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23E0" w14:textId="77777777" w:rsidR="004B0A69" w:rsidRDefault="004B0A69" w:rsidP="000A23ED">
      <w:pPr>
        <w:jc w:val="center"/>
        <w:rPr>
          <w:rFonts w:ascii="Calibri" w:hAnsi="Calibri" w:cs="Calibri"/>
          <w:b/>
          <w:bCs/>
          <w:sz w:val="32"/>
          <w:szCs w:val="32"/>
        </w:rPr>
      </w:pPr>
      <w:bookmarkStart w:id="0" w:name="_Toc125040924"/>
      <w:bookmarkStart w:id="1" w:name="_Toc157441872"/>
    </w:p>
    <w:p w14:paraId="363A7F49" w14:textId="5AB1C9D0" w:rsidR="000A23ED" w:rsidRPr="004502D3" w:rsidRDefault="000A23ED" w:rsidP="000A23ED">
      <w:pPr>
        <w:jc w:val="center"/>
        <w:rPr>
          <w:rFonts w:ascii="Calibri" w:hAnsi="Calibri" w:cs="Calibri"/>
          <w:b/>
          <w:bCs/>
          <w:sz w:val="32"/>
          <w:szCs w:val="32"/>
        </w:rPr>
      </w:pPr>
      <w:r w:rsidRPr="004502D3">
        <w:rPr>
          <w:rFonts w:ascii="Calibri" w:hAnsi="Calibri" w:cs="Calibri"/>
          <w:b/>
          <w:bCs/>
          <w:sz w:val="32"/>
          <w:szCs w:val="32"/>
        </w:rPr>
        <w:t>FEEDBACK AND COMPLAINTS MANAGEMENT POLICY AND PROCEDURE</w:t>
      </w:r>
      <w:bookmarkEnd w:id="0"/>
      <w:bookmarkEnd w:id="1"/>
    </w:p>
    <w:p w14:paraId="7D31E93C" w14:textId="77777777" w:rsidR="000A23ED" w:rsidRPr="004502D3" w:rsidRDefault="000A23ED" w:rsidP="000A23ED">
      <w:pPr>
        <w:rPr>
          <w:rFonts w:ascii="Calibri" w:hAnsi="Calibri" w:cs="Calibri"/>
        </w:rPr>
      </w:pPr>
    </w:p>
    <w:p w14:paraId="7ECD9B34" w14:textId="77777777" w:rsidR="000A23ED" w:rsidRPr="004502D3" w:rsidRDefault="000A23ED" w:rsidP="000A23ED">
      <w:pPr>
        <w:rPr>
          <w:rFonts w:ascii="Calibri" w:hAnsi="Calibri" w:cs="Calibri"/>
          <w:b/>
          <w:bCs/>
          <w:sz w:val="28"/>
          <w:szCs w:val="28"/>
        </w:rPr>
      </w:pPr>
      <w:bookmarkStart w:id="2" w:name="_Toc125040925"/>
      <w:bookmarkStart w:id="3" w:name="_Toc157441873"/>
      <w:r w:rsidRPr="004502D3">
        <w:rPr>
          <w:rFonts w:ascii="Calibri" w:hAnsi="Calibri" w:cs="Calibri"/>
          <w:b/>
          <w:bCs/>
          <w:sz w:val="28"/>
          <w:szCs w:val="28"/>
        </w:rPr>
        <w:t>PURPOSE</w:t>
      </w:r>
      <w:bookmarkEnd w:id="2"/>
      <w:bookmarkEnd w:id="3"/>
    </w:p>
    <w:p w14:paraId="30C81633" w14:textId="77777777" w:rsidR="000A23ED" w:rsidRPr="004502D3" w:rsidRDefault="000A23ED" w:rsidP="000A23ED">
      <w:pPr>
        <w:rPr>
          <w:rFonts w:ascii="Calibri" w:hAnsi="Calibri" w:cs="Calibri"/>
        </w:rPr>
      </w:pPr>
    </w:p>
    <w:p w14:paraId="07086332" w14:textId="77777777" w:rsidR="000A23ED" w:rsidRPr="004502D3" w:rsidRDefault="000A23ED" w:rsidP="000A23ED">
      <w:pPr>
        <w:rPr>
          <w:rFonts w:ascii="Calibri" w:hAnsi="Calibri" w:cs="Calibri"/>
        </w:rPr>
      </w:pPr>
      <w:r w:rsidRPr="004502D3">
        <w:rPr>
          <w:rFonts w:ascii="Calibri" w:hAnsi="Calibri" w:cs="Calibri"/>
        </w:rPr>
        <w:t xml:space="preserve">The </w:t>
      </w:r>
      <w:r w:rsidRPr="004502D3">
        <w:rPr>
          <w:rFonts w:ascii="Calibri" w:hAnsi="Calibri" w:cs="Calibri"/>
          <w:i/>
          <w:iCs/>
        </w:rPr>
        <w:t>National Disability Insurance Scheme (Complaints Management and Resolution) Rules 2018</w:t>
      </w:r>
      <w:r w:rsidRPr="004502D3">
        <w:rPr>
          <w:rFonts w:ascii="Calibri" w:hAnsi="Calibri" w:cs="Calibri"/>
        </w:rPr>
        <w:t xml:space="preserve"> set out the complaint-handing obligations of registered NDIS providers. The Rules require registered NDIS providers to have complaints management arrangements in place and to support people with disability in understanding how to make a complaint to the provider and the NDIS Commission.</w:t>
      </w:r>
    </w:p>
    <w:p w14:paraId="67D21F46" w14:textId="77777777" w:rsidR="000A23ED" w:rsidRPr="004502D3" w:rsidRDefault="000A23ED" w:rsidP="000A23ED">
      <w:pPr>
        <w:rPr>
          <w:rFonts w:ascii="Calibri" w:hAnsi="Calibri" w:cs="Calibri"/>
        </w:rPr>
      </w:pPr>
    </w:p>
    <w:p w14:paraId="03069D6B" w14:textId="504B18FC" w:rsidR="000A23ED" w:rsidRPr="004502D3" w:rsidRDefault="000A23ED" w:rsidP="000A23ED">
      <w:pPr>
        <w:rPr>
          <w:rFonts w:ascii="Calibri" w:hAnsi="Calibri" w:cs="Calibri"/>
        </w:rPr>
      </w:pPr>
      <w:r w:rsidRPr="004502D3">
        <w:rPr>
          <w:rFonts w:ascii="Calibri" w:hAnsi="Calibri" w:cs="Calibri"/>
        </w:rPr>
        <w:t xml:space="preserve">This policy provides guidance on the key principles and concepts of </w:t>
      </w:r>
      <w:r w:rsidR="00721297">
        <w:rPr>
          <w:rFonts w:ascii="Calibri" w:hAnsi="Calibri" w:cs="Calibri"/>
        </w:rPr>
        <w:t>AmeCare</w:t>
      </w:r>
      <w:r w:rsidRPr="004502D3">
        <w:rPr>
          <w:rFonts w:ascii="Calibri" w:hAnsi="Calibri" w:cs="Calibri"/>
        </w:rPr>
        <w:t xml:space="preserve">’s complaints management and resolution system to anyone who wishes to provide feedback, raise an issue or concern, or make a complaint or compliment to or about us regarding our services. </w:t>
      </w:r>
    </w:p>
    <w:p w14:paraId="2FD1D54F" w14:textId="77777777" w:rsidR="000A23ED" w:rsidRPr="004502D3" w:rsidRDefault="000A23ED" w:rsidP="000A23ED">
      <w:pPr>
        <w:rPr>
          <w:rFonts w:ascii="Calibri" w:hAnsi="Calibri" w:cs="Calibri"/>
        </w:rPr>
      </w:pPr>
    </w:p>
    <w:p w14:paraId="1FF0FD76" w14:textId="63D3CB08" w:rsidR="000A23ED" w:rsidRPr="004502D3" w:rsidRDefault="000A23ED" w:rsidP="000A23ED">
      <w:pPr>
        <w:rPr>
          <w:rFonts w:ascii="Calibri" w:hAnsi="Calibri" w:cs="Calibri"/>
        </w:rPr>
      </w:pPr>
      <w:r w:rsidRPr="004502D3">
        <w:rPr>
          <w:rFonts w:ascii="Calibri" w:hAnsi="Calibri" w:cs="Calibri"/>
        </w:rPr>
        <w:t xml:space="preserve">The purpose of this policy is to set out how a person can provide feedback and make complaints about any aspect of </w:t>
      </w:r>
      <w:r w:rsidR="00721297">
        <w:rPr>
          <w:rFonts w:ascii="Calibri" w:hAnsi="Calibri" w:cs="Calibri"/>
        </w:rPr>
        <w:t>AmeCare</w:t>
      </w:r>
      <w:r w:rsidRPr="004502D3">
        <w:rPr>
          <w:rFonts w:ascii="Calibri" w:hAnsi="Calibri" w:cs="Calibri"/>
        </w:rPr>
        <w:t xml:space="preserve">'s operations, staff and services and the process that </w:t>
      </w:r>
      <w:r w:rsidR="00721297">
        <w:rPr>
          <w:rFonts w:ascii="Calibri" w:hAnsi="Calibri" w:cs="Calibri"/>
        </w:rPr>
        <w:t>AmeCare</w:t>
      </w:r>
      <w:r w:rsidRPr="004502D3">
        <w:rPr>
          <w:rFonts w:ascii="Calibri" w:hAnsi="Calibri" w:cs="Calibri"/>
        </w:rPr>
        <w:t xml:space="preserve"> will take to acknowledge, assess and resolve the complaint in a fair, efficient and timely manner.</w:t>
      </w:r>
    </w:p>
    <w:p w14:paraId="7B386677" w14:textId="77777777" w:rsidR="000A23ED" w:rsidRPr="004502D3" w:rsidRDefault="000A23ED" w:rsidP="000A23ED">
      <w:pPr>
        <w:rPr>
          <w:rFonts w:ascii="Calibri" w:hAnsi="Calibri" w:cs="Calibri"/>
        </w:rPr>
      </w:pPr>
    </w:p>
    <w:p w14:paraId="3DBFD1D3" w14:textId="38A82AE3" w:rsidR="000A23ED" w:rsidRPr="004502D3" w:rsidRDefault="000A23ED" w:rsidP="000A23ED">
      <w:pPr>
        <w:rPr>
          <w:rFonts w:ascii="Calibri" w:hAnsi="Calibri" w:cs="Calibri"/>
        </w:rPr>
      </w:pPr>
      <w:r w:rsidRPr="004502D3">
        <w:rPr>
          <w:rFonts w:ascii="Calibri" w:hAnsi="Calibri" w:cs="Calibri"/>
        </w:rPr>
        <w:t xml:space="preserve">Everyone at </w:t>
      </w:r>
      <w:r w:rsidR="00721297">
        <w:rPr>
          <w:rFonts w:ascii="Calibri" w:hAnsi="Calibri" w:cs="Calibri"/>
        </w:rPr>
        <w:t>AmeCare</w:t>
      </w:r>
      <w:r w:rsidRPr="004502D3">
        <w:rPr>
          <w:rFonts w:ascii="Calibri" w:hAnsi="Calibri" w:cs="Calibri"/>
        </w:rPr>
        <w:t xml:space="preserve"> is encouraged to provide feedback or make a complaint through multiple mechanisms.</w:t>
      </w:r>
    </w:p>
    <w:p w14:paraId="02E16964" w14:textId="77777777" w:rsidR="000A23ED" w:rsidRPr="004502D3" w:rsidRDefault="000A23ED" w:rsidP="000A23ED">
      <w:pPr>
        <w:rPr>
          <w:rFonts w:ascii="Calibri" w:hAnsi="Calibri" w:cs="Calibri"/>
        </w:rPr>
      </w:pPr>
    </w:p>
    <w:p w14:paraId="1C94DDB9" w14:textId="77777777" w:rsidR="000A23ED" w:rsidRPr="004502D3" w:rsidRDefault="000A23ED" w:rsidP="000A23ED">
      <w:pPr>
        <w:rPr>
          <w:rFonts w:ascii="Calibri" w:hAnsi="Calibri" w:cs="Calibri"/>
          <w:b/>
          <w:bCs/>
          <w:sz w:val="28"/>
          <w:szCs w:val="28"/>
        </w:rPr>
      </w:pPr>
      <w:bookmarkStart w:id="4" w:name="_Toc125040926"/>
      <w:bookmarkStart w:id="5" w:name="_Toc157441874"/>
      <w:r w:rsidRPr="004502D3">
        <w:rPr>
          <w:rFonts w:ascii="Calibri" w:hAnsi="Calibri" w:cs="Calibri"/>
          <w:b/>
          <w:bCs/>
          <w:sz w:val="28"/>
          <w:szCs w:val="28"/>
        </w:rPr>
        <w:t>SCOPE</w:t>
      </w:r>
      <w:bookmarkEnd w:id="4"/>
      <w:bookmarkEnd w:id="5"/>
    </w:p>
    <w:p w14:paraId="160AC520" w14:textId="77777777" w:rsidR="000A23ED" w:rsidRPr="004502D3" w:rsidRDefault="000A23ED" w:rsidP="000A23ED">
      <w:pPr>
        <w:rPr>
          <w:rFonts w:ascii="Calibri" w:hAnsi="Calibri" w:cs="Calibri"/>
        </w:rPr>
      </w:pPr>
    </w:p>
    <w:p w14:paraId="3639089C" w14:textId="77777777" w:rsidR="000A23ED" w:rsidRPr="004502D3" w:rsidRDefault="000A23ED" w:rsidP="000A23ED">
      <w:pPr>
        <w:rPr>
          <w:rFonts w:ascii="Calibri" w:hAnsi="Calibri" w:cs="Calibri"/>
        </w:rPr>
      </w:pPr>
      <w:r w:rsidRPr="004502D3">
        <w:rPr>
          <w:rFonts w:ascii="Calibri" w:hAnsi="Calibri" w:cs="Calibri"/>
        </w:rPr>
        <w:t>This policy applies to:</w:t>
      </w:r>
    </w:p>
    <w:p w14:paraId="450C140D" w14:textId="7F254D15" w:rsidR="000A23ED" w:rsidRPr="004502D3" w:rsidRDefault="000A23ED" w:rsidP="000A23ED">
      <w:pPr>
        <w:pStyle w:val="ListParagraph"/>
        <w:numPr>
          <w:ilvl w:val="0"/>
          <w:numId w:val="1"/>
        </w:numPr>
        <w:rPr>
          <w:rFonts w:ascii="Calibri" w:hAnsi="Calibri" w:cs="Calibri"/>
        </w:rPr>
      </w:pPr>
      <w:r w:rsidRPr="004502D3">
        <w:rPr>
          <w:rFonts w:ascii="Calibri" w:hAnsi="Calibri" w:cs="Calibri"/>
        </w:rPr>
        <w:t xml:space="preserve">All </w:t>
      </w:r>
      <w:r w:rsidR="00721297">
        <w:rPr>
          <w:rFonts w:ascii="Calibri" w:hAnsi="Calibri" w:cs="Calibri"/>
        </w:rPr>
        <w:t>AmeCare</w:t>
      </w:r>
      <w:r w:rsidRPr="004502D3">
        <w:rPr>
          <w:rFonts w:ascii="Calibri" w:hAnsi="Calibri" w:cs="Calibri"/>
        </w:rPr>
        <w:t xml:space="preserve"> staff, including permanent or casual employees, contractors, consultants, and people otherwise engaged by </w:t>
      </w:r>
      <w:r w:rsidR="00721297">
        <w:rPr>
          <w:rFonts w:ascii="Calibri" w:hAnsi="Calibri" w:cs="Calibri"/>
        </w:rPr>
        <w:t>AmeCare</w:t>
      </w:r>
      <w:r w:rsidRPr="004502D3">
        <w:rPr>
          <w:rFonts w:ascii="Calibri" w:hAnsi="Calibri" w:cs="Calibri"/>
        </w:rPr>
        <w:t xml:space="preserve"> (e.g., volunteers).</w:t>
      </w:r>
    </w:p>
    <w:p w14:paraId="7B6A0638" w14:textId="77777777" w:rsidR="000A23ED" w:rsidRPr="004502D3" w:rsidRDefault="000A23ED" w:rsidP="000A23ED">
      <w:pPr>
        <w:pStyle w:val="ListParagraph"/>
        <w:numPr>
          <w:ilvl w:val="0"/>
          <w:numId w:val="1"/>
        </w:numPr>
        <w:rPr>
          <w:rFonts w:ascii="Calibri" w:hAnsi="Calibri" w:cs="Calibri"/>
        </w:rPr>
      </w:pPr>
      <w:r w:rsidRPr="004502D3">
        <w:rPr>
          <w:rFonts w:ascii="Calibri" w:hAnsi="Calibri" w:cs="Calibri"/>
        </w:rPr>
        <w:t>All participants receiving NDIS services and support, including their families and support network.</w:t>
      </w:r>
    </w:p>
    <w:p w14:paraId="2D7D87D5" w14:textId="77777777" w:rsidR="000A23ED" w:rsidRPr="004502D3" w:rsidRDefault="000A23ED" w:rsidP="000A23ED">
      <w:pPr>
        <w:rPr>
          <w:rFonts w:ascii="Calibri" w:hAnsi="Calibri" w:cs="Calibri"/>
        </w:rPr>
      </w:pPr>
    </w:p>
    <w:p w14:paraId="43D0C906" w14:textId="77777777" w:rsidR="000A23ED" w:rsidRPr="004502D3" w:rsidRDefault="000A23ED" w:rsidP="000A23ED">
      <w:pPr>
        <w:rPr>
          <w:rFonts w:ascii="Calibri" w:hAnsi="Calibri" w:cs="Calibri"/>
          <w:b/>
          <w:bCs/>
          <w:sz w:val="28"/>
          <w:szCs w:val="28"/>
        </w:rPr>
      </w:pPr>
      <w:bookmarkStart w:id="6" w:name="_Toc125040927"/>
      <w:bookmarkStart w:id="7" w:name="_Toc157441875"/>
      <w:r w:rsidRPr="004502D3">
        <w:rPr>
          <w:rFonts w:ascii="Calibri" w:hAnsi="Calibri" w:cs="Calibri"/>
          <w:b/>
          <w:bCs/>
          <w:sz w:val="28"/>
          <w:szCs w:val="28"/>
        </w:rPr>
        <w:t>DEFINITIONS</w:t>
      </w:r>
      <w:bookmarkEnd w:id="6"/>
      <w:bookmarkEnd w:id="7"/>
    </w:p>
    <w:p w14:paraId="3BBCD26E" w14:textId="77777777" w:rsidR="000A23ED" w:rsidRPr="004502D3" w:rsidRDefault="000A23ED" w:rsidP="000A23ED">
      <w:pPr>
        <w:rPr>
          <w:rFonts w:ascii="Calibri" w:hAnsi="Calibri" w:cs="Calibri"/>
        </w:rPr>
      </w:pPr>
    </w:p>
    <w:tbl>
      <w:tblPr>
        <w:tblStyle w:val="TableGrid"/>
        <w:tblW w:w="5000" w:type="pct"/>
        <w:tblLook w:val="04A0" w:firstRow="1" w:lastRow="0" w:firstColumn="1" w:lastColumn="0" w:noHBand="0" w:noVBand="1"/>
      </w:tblPr>
      <w:tblGrid>
        <w:gridCol w:w="2263"/>
        <w:gridCol w:w="6753"/>
      </w:tblGrid>
      <w:tr w:rsidR="000A23ED" w:rsidRPr="004502D3" w14:paraId="684410FE" w14:textId="77777777" w:rsidTr="00AB60EC">
        <w:trPr>
          <w:trHeight w:val="340"/>
        </w:trPr>
        <w:tc>
          <w:tcPr>
            <w:tcW w:w="1255" w:type="pct"/>
            <w:shd w:val="clear" w:color="auto" w:fill="E7E6E6" w:themeFill="background2"/>
          </w:tcPr>
          <w:p w14:paraId="55E1AB57" w14:textId="77777777" w:rsidR="000A23ED" w:rsidRPr="004502D3" w:rsidRDefault="000A23ED" w:rsidP="009F6261">
            <w:pPr>
              <w:rPr>
                <w:rFonts w:ascii="Calibri" w:hAnsi="Calibri" w:cs="Calibri"/>
                <w:b/>
                <w:bCs/>
              </w:rPr>
            </w:pPr>
            <w:r w:rsidRPr="004502D3">
              <w:rPr>
                <w:rFonts w:ascii="Calibri" w:hAnsi="Calibri" w:cs="Calibri"/>
                <w:b/>
                <w:bCs/>
              </w:rPr>
              <w:t>Term</w:t>
            </w:r>
          </w:p>
        </w:tc>
        <w:tc>
          <w:tcPr>
            <w:tcW w:w="3745" w:type="pct"/>
            <w:shd w:val="clear" w:color="auto" w:fill="E7E6E6" w:themeFill="background2"/>
          </w:tcPr>
          <w:p w14:paraId="4D76F93A" w14:textId="77777777" w:rsidR="000A23ED" w:rsidRPr="004502D3" w:rsidRDefault="000A23ED" w:rsidP="009F6261">
            <w:pPr>
              <w:rPr>
                <w:rFonts w:ascii="Calibri" w:hAnsi="Calibri" w:cs="Calibri"/>
                <w:b/>
                <w:bCs/>
              </w:rPr>
            </w:pPr>
            <w:r w:rsidRPr="004502D3">
              <w:rPr>
                <w:rFonts w:ascii="Calibri" w:hAnsi="Calibri" w:cs="Calibri"/>
                <w:b/>
                <w:bCs/>
              </w:rPr>
              <w:t>Definition</w:t>
            </w:r>
          </w:p>
        </w:tc>
      </w:tr>
      <w:tr w:rsidR="000A23ED" w:rsidRPr="004502D3" w14:paraId="4871B162" w14:textId="77777777" w:rsidTr="00AB60EC">
        <w:trPr>
          <w:trHeight w:val="340"/>
        </w:trPr>
        <w:tc>
          <w:tcPr>
            <w:tcW w:w="1255" w:type="pct"/>
          </w:tcPr>
          <w:p w14:paraId="164CC1D5" w14:textId="77777777" w:rsidR="000A23ED" w:rsidRPr="004502D3" w:rsidRDefault="000A23ED" w:rsidP="009F6261">
            <w:pPr>
              <w:rPr>
                <w:rFonts w:ascii="Calibri" w:hAnsi="Calibri" w:cs="Calibri"/>
                <w:b/>
                <w:bCs/>
              </w:rPr>
            </w:pPr>
            <w:r w:rsidRPr="004502D3">
              <w:rPr>
                <w:rFonts w:ascii="Calibri" w:hAnsi="Calibri" w:cs="Calibri"/>
                <w:b/>
                <w:bCs/>
              </w:rPr>
              <w:t>Complaint</w:t>
            </w:r>
          </w:p>
        </w:tc>
        <w:tc>
          <w:tcPr>
            <w:tcW w:w="3745" w:type="pct"/>
          </w:tcPr>
          <w:p w14:paraId="19B4CEE4" w14:textId="77777777" w:rsidR="000A23ED" w:rsidRPr="004502D3" w:rsidRDefault="000A23ED" w:rsidP="009F6261">
            <w:pPr>
              <w:rPr>
                <w:rFonts w:ascii="Calibri" w:hAnsi="Calibri" w:cs="Calibri"/>
              </w:rPr>
            </w:pPr>
            <w:r w:rsidRPr="004502D3">
              <w:rPr>
                <w:rFonts w:ascii="Calibri" w:hAnsi="Calibri" w:cs="Calibri"/>
              </w:rPr>
              <w:t>An expression of dissatisfaction made to or about an organisation related to its products, services, staff or the handling of a complaint, where a response or resolution is explicitly or implicitly expected or legally required.</w:t>
            </w:r>
          </w:p>
        </w:tc>
      </w:tr>
      <w:tr w:rsidR="008F433F" w:rsidRPr="004502D3" w14:paraId="4B5C4CDA" w14:textId="77777777" w:rsidTr="00AB60EC">
        <w:trPr>
          <w:trHeight w:val="340"/>
        </w:trPr>
        <w:tc>
          <w:tcPr>
            <w:tcW w:w="1255" w:type="pct"/>
          </w:tcPr>
          <w:p w14:paraId="26A46A1D" w14:textId="0621909B" w:rsidR="008F433F" w:rsidRPr="004502D3" w:rsidRDefault="008F433F" w:rsidP="009F6261">
            <w:pPr>
              <w:rPr>
                <w:rFonts w:ascii="Calibri" w:hAnsi="Calibri" w:cs="Calibri"/>
                <w:b/>
                <w:bCs/>
              </w:rPr>
            </w:pPr>
            <w:r>
              <w:rPr>
                <w:rFonts w:ascii="Calibri" w:hAnsi="Calibri" w:cs="Calibri"/>
                <w:b/>
                <w:bCs/>
              </w:rPr>
              <w:t>Anonymous Complaint</w:t>
            </w:r>
          </w:p>
        </w:tc>
        <w:tc>
          <w:tcPr>
            <w:tcW w:w="3745" w:type="pct"/>
          </w:tcPr>
          <w:p w14:paraId="0C87A89D" w14:textId="50B5493F" w:rsidR="008F433F" w:rsidRPr="004502D3" w:rsidRDefault="008F433F" w:rsidP="009F6261">
            <w:pPr>
              <w:rPr>
                <w:rFonts w:ascii="Calibri" w:hAnsi="Calibri" w:cs="Calibri"/>
              </w:rPr>
            </w:pPr>
            <w:r w:rsidRPr="00841643">
              <w:rPr>
                <w:rFonts w:ascii="Calibri" w:hAnsi="Calibri" w:cs="Calibri"/>
              </w:rPr>
              <w:t>A complaint submitted without identifying the complainant, either verbally or in writing.</w:t>
            </w:r>
          </w:p>
        </w:tc>
      </w:tr>
      <w:tr w:rsidR="000A23ED" w:rsidRPr="004502D3" w14:paraId="4278F7DD" w14:textId="77777777" w:rsidTr="00AB60EC">
        <w:trPr>
          <w:trHeight w:val="340"/>
        </w:trPr>
        <w:tc>
          <w:tcPr>
            <w:tcW w:w="1255" w:type="pct"/>
          </w:tcPr>
          <w:p w14:paraId="4CAECB0D" w14:textId="77777777" w:rsidR="000A23ED" w:rsidRPr="004502D3" w:rsidRDefault="000A23ED" w:rsidP="009F6261">
            <w:pPr>
              <w:rPr>
                <w:rFonts w:ascii="Calibri" w:hAnsi="Calibri" w:cs="Calibri"/>
                <w:b/>
                <w:bCs/>
              </w:rPr>
            </w:pPr>
            <w:r w:rsidRPr="004502D3">
              <w:rPr>
                <w:rFonts w:ascii="Calibri" w:hAnsi="Calibri" w:cs="Calibri"/>
                <w:b/>
                <w:bCs/>
              </w:rPr>
              <w:t>Feedback</w:t>
            </w:r>
          </w:p>
        </w:tc>
        <w:tc>
          <w:tcPr>
            <w:tcW w:w="3745" w:type="pct"/>
          </w:tcPr>
          <w:p w14:paraId="68B09261" w14:textId="77777777" w:rsidR="000A23ED" w:rsidRPr="004502D3" w:rsidRDefault="000A23ED" w:rsidP="009F6261">
            <w:pPr>
              <w:rPr>
                <w:rFonts w:ascii="Calibri" w:hAnsi="Calibri" w:cs="Calibri"/>
              </w:rPr>
            </w:pPr>
            <w:r w:rsidRPr="004502D3">
              <w:rPr>
                <w:rFonts w:ascii="Calibri" w:hAnsi="Calibri" w:cs="Calibri"/>
              </w:rPr>
              <w:t>Information provided in response to service delivery, such as reactions to a service provided or a person’s performance of a task, is used as a basis for improvement. This includes compliments, complaints, concerns, comments or suggestions.</w:t>
            </w:r>
          </w:p>
          <w:p w14:paraId="58EC7937" w14:textId="77777777" w:rsidR="000A23ED" w:rsidRPr="004502D3" w:rsidRDefault="000A23ED" w:rsidP="009F6261">
            <w:pPr>
              <w:rPr>
                <w:rFonts w:ascii="Calibri" w:hAnsi="Calibri" w:cs="Calibri"/>
              </w:rPr>
            </w:pPr>
          </w:p>
          <w:p w14:paraId="02F314FE" w14:textId="77777777" w:rsidR="000A23ED" w:rsidRPr="004502D3" w:rsidRDefault="000A23ED" w:rsidP="009F6261">
            <w:pPr>
              <w:rPr>
                <w:rFonts w:ascii="Calibri" w:hAnsi="Calibri" w:cs="Calibri"/>
              </w:rPr>
            </w:pPr>
            <w:r w:rsidRPr="004502D3">
              <w:rPr>
                <w:rFonts w:ascii="Calibri" w:hAnsi="Calibri" w:cs="Calibri"/>
              </w:rPr>
              <w:t>Any concerns, compliments, complaints, comments or suggestions about the service delivery methods, quality of services, or the performance of a task are used as an improvement baseline for the organisation.</w:t>
            </w:r>
          </w:p>
        </w:tc>
      </w:tr>
      <w:tr w:rsidR="00750018" w:rsidRPr="004502D3" w14:paraId="5A298F6D" w14:textId="77777777" w:rsidTr="00AB60EC">
        <w:trPr>
          <w:trHeight w:val="340"/>
        </w:trPr>
        <w:tc>
          <w:tcPr>
            <w:tcW w:w="1255" w:type="pct"/>
          </w:tcPr>
          <w:p w14:paraId="44759F23" w14:textId="748C35C4" w:rsidR="00750018" w:rsidRPr="004502D3" w:rsidRDefault="00750018" w:rsidP="009F6261">
            <w:pPr>
              <w:rPr>
                <w:rFonts w:ascii="Calibri" w:hAnsi="Calibri" w:cs="Calibri"/>
                <w:b/>
                <w:bCs/>
              </w:rPr>
            </w:pPr>
            <w:r>
              <w:rPr>
                <w:rFonts w:ascii="Calibri" w:hAnsi="Calibri" w:cs="Calibri"/>
                <w:b/>
                <w:bCs/>
              </w:rPr>
              <w:lastRenderedPageBreak/>
              <w:t>Feedback and Complaints Register</w:t>
            </w:r>
          </w:p>
        </w:tc>
        <w:tc>
          <w:tcPr>
            <w:tcW w:w="3745" w:type="pct"/>
          </w:tcPr>
          <w:p w14:paraId="6F66E9F0" w14:textId="41F79C96" w:rsidR="00750018" w:rsidRPr="004502D3" w:rsidRDefault="00750018" w:rsidP="009F6261">
            <w:pPr>
              <w:rPr>
                <w:rFonts w:ascii="Calibri" w:hAnsi="Calibri" w:cs="Calibri"/>
              </w:rPr>
            </w:pPr>
            <w:r w:rsidRPr="00841643">
              <w:rPr>
                <w:rFonts w:ascii="Calibri" w:hAnsi="Calibri" w:cs="Calibri"/>
              </w:rPr>
              <w:t>The official record where all complaints, feedback, investigations, and outcomes are logged and tracked.</w:t>
            </w:r>
          </w:p>
        </w:tc>
      </w:tr>
      <w:tr w:rsidR="000A23ED" w:rsidRPr="004502D3" w14:paraId="5C186FA9" w14:textId="77777777" w:rsidTr="00AB60EC">
        <w:trPr>
          <w:trHeight w:val="340"/>
        </w:trPr>
        <w:tc>
          <w:tcPr>
            <w:tcW w:w="1255" w:type="pct"/>
          </w:tcPr>
          <w:p w14:paraId="35C9BDD8" w14:textId="77777777" w:rsidR="000A23ED" w:rsidRPr="004502D3" w:rsidRDefault="000A23ED" w:rsidP="009F6261">
            <w:pPr>
              <w:rPr>
                <w:rFonts w:ascii="Calibri" w:hAnsi="Calibri" w:cs="Calibri"/>
                <w:b/>
                <w:bCs/>
              </w:rPr>
            </w:pPr>
            <w:r w:rsidRPr="004502D3">
              <w:rPr>
                <w:rFonts w:ascii="Calibri" w:hAnsi="Calibri" w:cs="Calibri"/>
                <w:b/>
                <w:bCs/>
              </w:rPr>
              <w:t>Compliment</w:t>
            </w:r>
          </w:p>
        </w:tc>
        <w:tc>
          <w:tcPr>
            <w:tcW w:w="3745" w:type="pct"/>
          </w:tcPr>
          <w:p w14:paraId="1784C8CF" w14:textId="77777777" w:rsidR="000A23ED" w:rsidRPr="004502D3" w:rsidRDefault="000A23ED" w:rsidP="009F6261">
            <w:pPr>
              <w:rPr>
                <w:rFonts w:ascii="Calibri" w:hAnsi="Calibri" w:cs="Calibri"/>
              </w:rPr>
            </w:pPr>
            <w:r w:rsidRPr="004502D3">
              <w:rPr>
                <w:rFonts w:ascii="Calibri" w:hAnsi="Calibri" w:cs="Calibri"/>
              </w:rPr>
              <w:t>An expression of praise, encouragement or gratitude about an individual worker, a team or a service.</w:t>
            </w:r>
          </w:p>
        </w:tc>
      </w:tr>
      <w:tr w:rsidR="000A23ED" w:rsidRPr="004502D3" w14:paraId="0C63EF89" w14:textId="77777777" w:rsidTr="00AB60EC">
        <w:trPr>
          <w:trHeight w:val="340"/>
        </w:trPr>
        <w:tc>
          <w:tcPr>
            <w:tcW w:w="1255" w:type="pct"/>
          </w:tcPr>
          <w:p w14:paraId="308084A8" w14:textId="77777777" w:rsidR="000A23ED" w:rsidRPr="004502D3" w:rsidRDefault="000A23ED" w:rsidP="009F6261">
            <w:pPr>
              <w:rPr>
                <w:rFonts w:ascii="Calibri" w:hAnsi="Calibri" w:cs="Calibri"/>
                <w:b/>
                <w:bCs/>
              </w:rPr>
            </w:pPr>
            <w:r w:rsidRPr="004502D3">
              <w:rPr>
                <w:rFonts w:ascii="Calibri" w:hAnsi="Calibri" w:cs="Calibri"/>
                <w:b/>
                <w:bCs/>
              </w:rPr>
              <w:t>Incident</w:t>
            </w:r>
          </w:p>
        </w:tc>
        <w:tc>
          <w:tcPr>
            <w:tcW w:w="3745" w:type="pct"/>
          </w:tcPr>
          <w:p w14:paraId="4D6DE7D7" w14:textId="77777777" w:rsidR="000A23ED" w:rsidRPr="004502D3" w:rsidRDefault="000A23ED" w:rsidP="009F6261">
            <w:pPr>
              <w:rPr>
                <w:rFonts w:ascii="Calibri" w:hAnsi="Calibri" w:cs="Calibri"/>
              </w:rPr>
            </w:pPr>
            <w:r w:rsidRPr="004502D3">
              <w:rPr>
                <w:rFonts w:ascii="Calibri" w:hAnsi="Calibri" w:cs="Calibri"/>
              </w:rPr>
              <w:t xml:space="preserve">An event or circumstance that occurred during service delivery resulted in harm or has the potential to harm a participant. </w:t>
            </w:r>
          </w:p>
        </w:tc>
      </w:tr>
      <w:tr w:rsidR="00557EA2" w:rsidRPr="004502D3" w14:paraId="303EAD22" w14:textId="77777777" w:rsidTr="00AB60EC">
        <w:trPr>
          <w:trHeight w:val="340"/>
        </w:trPr>
        <w:tc>
          <w:tcPr>
            <w:tcW w:w="1255" w:type="pct"/>
          </w:tcPr>
          <w:p w14:paraId="15EED16B" w14:textId="6C431408" w:rsidR="00557EA2" w:rsidRPr="004502D3" w:rsidRDefault="00557EA2" w:rsidP="009F6261">
            <w:pPr>
              <w:rPr>
                <w:rFonts w:ascii="Calibri" w:hAnsi="Calibri" w:cs="Calibri"/>
                <w:b/>
                <w:bCs/>
              </w:rPr>
            </w:pPr>
            <w:r>
              <w:rPr>
                <w:rFonts w:ascii="Calibri" w:hAnsi="Calibri" w:cs="Calibri"/>
                <w:b/>
                <w:bCs/>
              </w:rPr>
              <w:t>Participant</w:t>
            </w:r>
          </w:p>
        </w:tc>
        <w:tc>
          <w:tcPr>
            <w:tcW w:w="3745" w:type="pct"/>
          </w:tcPr>
          <w:p w14:paraId="05E4A947" w14:textId="64646174" w:rsidR="00557EA2" w:rsidRPr="004502D3" w:rsidRDefault="00557EA2" w:rsidP="009F6261">
            <w:pPr>
              <w:rPr>
                <w:rFonts w:ascii="Calibri" w:hAnsi="Calibri" w:cs="Calibri"/>
              </w:rPr>
            </w:pPr>
            <w:r w:rsidRPr="00841643">
              <w:rPr>
                <w:rFonts w:ascii="Calibri" w:hAnsi="Calibri" w:cs="Calibri"/>
              </w:rPr>
              <w:t>A person who receives supports or services funded by the National Disability Insurance Scheme (NDIS).</w:t>
            </w:r>
          </w:p>
        </w:tc>
      </w:tr>
      <w:tr w:rsidR="00972740" w:rsidRPr="004502D3" w14:paraId="4D83DBC0" w14:textId="77777777" w:rsidTr="00AB60EC">
        <w:trPr>
          <w:trHeight w:val="340"/>
        </w:trPr>
        <w:tc>
          <w:tcPr>
            <w:tcW w:w="1255" w:type="pct"/>
          </w:tcPr>
          <w:p w14:paraId="54D1788E" w14:textId="3F32FDBC" w:rsidR="00972740" w:rsidRDefault="00972740" w:rsidP="009F6261">
            <w:pPr>
              <w:rPr>
                <w:rFonts w:ascii="Calibri" w:hAnsi="Calibri" w:cs="Calibri"/>
                <w:b/>
                <w:bCs/>
              </w:rPr>
            </w:pPr>
            <w:r>
              <w:rPr>
                <w:rFonts w:ascii="Calibri" w:hAnsi="Calibri" w:cs="Calibri"/>
                <w:b/>
                <w:bCs/>
              </w:rPr>
              <w:t>Participant Portal</w:t>
            </w:r>
          </w:p>
        </w:tc>
        <w:tc>
          <w:tcPr>
            <w:tcW w:w="3745" w:type="pct"/>
          </w:tcPr>
          <w:p w14:paraId="030AB9BB" w14:textId="56924405" w:rsidR="00972740" w:rsidRPr="00841643" w:rsidRDefault="00972740" w:rsidP="009F6261">
            <w:pPr>
              <w:rPr>
                <w:rFonts w:ascii="Calibri" w:hAnsi="Calibri" w:cs="Calibri"/>
              </w:rPr>
            </w:pPr>
            <w:r w:rsidRPr="00841643">
              <w:rPr>
                <w:rFonts w:ascii="Calibri" w:hAnsi="Calibri" w:cs="Calibri"/>
              </w:rPr>
              <w:t>An online platform provided by AmeCare for participants to access information, provide feedback, and make complaints.</w:t>
            </w:r>
          </w:p>
        </w:tc>
      </w:tr>
      <w:tr w:rsidR="000A23ED" w:rsidRPr="004502D3" w14:paraId="36D8282F" w14:textId="77777777" w:rsidTr="00AB60EC">
        <w:trPr>
          <w:trHeight w:val="340"/>
        </w:trPr>
        <w:tc>
          <w:tcPr>
            <w:tcW w:w="1255" w:type="pct"/>
          </w:tcPr>
          <w:p w14:paraId="70E918BC" w14:textId="77777777" w:rsidR="000A23ED" w:rsidRPr="004502D3" w:rsidRDefault="000A23ED" w:rsidP="009F6261">
            <w:pPr>
              <w:rPr>
                <w:rFonts w:ascii="Calibri" w:hAnsi="Calibri" w:cs="Calibri"/>
                <w:b/>
                <w:bCs/>
              </w:rPr>
            </w:pPr>
            <w:r w:rsidRPr="004502D3">
              <w:rPr>
                <w:rFonts w:ascii="Calibri" w:hAnsi="Calibri" w:cs="Calibri"/>
                <w:b/>
                <w:bCs/>
              </w:rPr>
              <w:t>Complainant</w:t>
            </w:r>
          </w:p>
        </w:tc>
        <w:tc>
          <w:tcPr>
            <w:tcW w:w="3745" w:type="pct"/>
          </w:tcPr>
          <w:p w14:paraId="3966C674" w14:textId="1FA90F05" w:rsidR="000A23ED" w:rsidRPr="004502D3" w:rsidRDefault="000A23ED" w:rsidP="009F6261">
            <w:pPr>
              <w:rPr>
                <w:rFonts w:ascii="Calibri" w:hAnsi="Calibri" w:cs="Calibri"/>
              </w:rPr>
            </w:pPr>
            <w:r w:rsidRPr="004502D3">
              <w:rPr>
                <w:rFonts w:ascii="Calibri" w:hAnsi="Calibri" w:cs="Calibri"/>
              </w:rPr>
              <w:t xml:space="preserve">The person making a complaint. Anyone can make a complaint to </w:t>
            </w:r>
            <w:r w:rsidR="00721297">
              <w:rPr>
                <w:rFonts w:ascii="Calibri" w:hAnsi="Calibri" w:cs="Calibri"/>
              </w:rPr>
              <w:t>AmeCare</w:t>
            </w:r>
            <w:r w:rsidRPr="004502D3">
              <w:rPr>
                <w:rFonts w:ascii="Calibri" w:hAnsi="Calibri" w:cs="Calibri"/>
              </w:rPr>
              <w:t xml:space="preserve"> about the supports and services provided by </w:t>
            </w:r>
            <w:r w:rsidR="00721297">
              <w:rPr>
                <w:rFonts w:ascii="Calibri" w:hAnsi="Calibri" w:cs="Calibri"/>
              </w:rPr>
              <w:t>AmeCare</w:t>
            </w:r>
            <w:r w:rsidRPr="004502D3">
              <w:rPr>
                <w:rFonts w:ascii="Calibri" w:hAnsi="Calibri" w:cs="Calibri"/>
              </w:rPr>
              <w:t xml:space="preserve">. This includes people with disability, their families, friends, carers, advocates or guardians, workers or volunteers of </w:t>
            </w:r>
            <w:r w:rsidR="00721297">
              <w:rPr>
                <w:rFonts w:ascii="Calibri" w:hAnsi="Calibri" w:cs="Calibri"/>
              </w:rPr>
              <w:t>AmeCare</w:t>
            </w:r>
            <w:r w:rsidRPr="004502D3">
              <w:rPr>
                <w:rFonts w:ascii="Calibri" w:hAnsi="Calibri" w:cs="Calibri"/>
              </w:rPr>
              <w:t xml:space="preserve"> or any other person who wishes to make a complaint.</w:t>
            </w:r>
          </w:p>
        </w:tc>
      </w:tr>
      <w:tr w:rsidR="00893B8B" w:rsidRPr="004502D3" w14:paraId="2FA7F1E8" w14:textId="77777777" w:rsidTr="00AB60EC">
        <w:trPr>
          <w:trHeight w:val="340"/>
        </w:trPr>
        <w:tc>
          <w:tcPr>
            <w:tcW w:w="1255" w:type="pct"/>
          </w:tcPr>
          <w:p w14:paraId="20D8CB19" w14:textId="38E0EB48" w:rsidR="00893B8B" w:rsidRPr="004502D3" w:rsidRDefault="00893B8B" w:rsidP="009F6261">
            <w:pPr>
              <w:rPr>
                <w:rFonts w:ascii="Calibri" w:hAnsi="Calibri" w:cs="Calibri"/>
                <w:b/>
                <w:bCs/>
              </w:rPr>
            </w:pPr>
            <w:r>
              <w:rPr>
                <w:rFonts w:ascii="Calibri" w:hAnsi="Calibri" w:cs="Calibri"/>
                <w:b/>
                <w:bCs/>
              </w:rPr>
              <w:t>Complaints Officer</w:t>
            </w:r>
          </w:p>
        </w:tc>
        <w:tc>
          <w:tcPr>
            <w:tcW w:w="3745" w:type="pct"/>
          </w:tcPr>
          <w:p w14:paraId="37F43BD3" w14:textId="58F82C78" w:rsidR="00893B8B" w:rsidRPr="004502D3" w:rsidRDefault="00893B8B" w:rsidP="009F6261">
            <w:pPr>
              <w:rPr>
                <w:rFonts w:ascii="Calibri" w:hAnsi="Calibri" w:cs="Calibri"/>
              </w:rPr>
            </w:pPr>
            <w:r w:rsidRPr="00841643">
              <w:rPr>
                <w:rFonts w:ascii="Calibri" w:hAnsi="Calibri" w:cs="Calibri"/>
              </w:rPr>
              <w:t>The designated staff member responsible for overseeing the complaints management process, ensuring procedural fairness, and maintaining records.</w:t>
            </w:r>
          </w:p>
        </w:tc>
      </w:tr>
      <w:tr w:rsidR="000A23ED" w:rsidRPr="004502D3" w14:paraId="57EBA0A3" w14:textId="77777777" w:rsidTr="00AB60EC">
        <w:trPr>
          <w:trHeight w:val="340"/>
        </w:trPr>
        <w:tc>
          <w:tcPr>
            <w:tcW w:w="1255" w:type="pct"/>
          </w:tcPr>
          <w:p w14:paraId="1D8A56F6" w14:textId="77777777" w:rsidR="000A23ED" w:rsidRPr="004502D3" w:rsidRDefault="000A23ED" w:rsidP="009F6261">
            <w:pPr>
              <w:rPr>
                <w:rFonts w:ascii="Calibri" w:hAnsi="Calibri" w:cs="Calibri"/>
                <w:b/>
                <w:bCs/>
              </w:rPr>
            </w:pPr>
            <w:r w:rsidRPr="004502D3">
              <w:rPr>
                <w:rFonts w:ascii="Calibri" w:hAnsi="Calibri" w:cs="Calibri"/>
                <w:b/>
                <w:bCs/>
              </w:rPr>
              <w:t>Advocate</w:t>
            </w:r>
          </w:p>
        </w:tc>
        <w:tc>
          <w:tcPr>
            <w:tcW w:w="3745" w:type="pct"/>
          </w:tcPr>
          <w:p w14:paraId="5F36E492" w14:textId="77777777" w:rsidR="000A23ED" w:rsidRPr="004502D3" w:rsidRDefault="000A23ED" w:rsidP="009F6261">
            <w:pPr>
              <w:rPr>
                <w:rFonts w:ascii="Calibri" w:hAnsi="Calibri" w:cs="Calibri"/>
              </w:rPr>
            </w:pPr>
            <w:r w:rsidRPr="004502D3">
              <w:rPr>
                <w:rFonts w:ascii="Calibri" w:hAnsi="Calibri" w:cs="Calibri"/>
              </w:rPr>
              <w:t>An advocate is a person who, with explicit authority, formally represents another’s interests. However, an informal advocate can be a friend, family member or other person chosen by the participant to support them. Advocates can assist participants in having a say about issues, speaking on their behalf, representing participants’ wishes, or working with them to understand processes.</w:t>
            </w:r>
          </w:p>
        </w:tc>
      </w:tr>
      <w:tr w:rsidR="000A23ED" w:rsidRPr="004502D3" w14:paraId="72800E0C" w14:textId="77777777" w:rsidTr="00AB60EC">
        <w:trPr>
          <w:trHeight w:val="340"/>
        </w:trPr>
        <w:tc>
          <w:tcPr>
            <w:tcW w:w="1255" w:type="pct"/>
          </w:tcPr>
          <w:p w14:paraId="057E60C4" w14:textId="77777777" w:rsidR="000A23ED" w:rsidRPr="004502D3" w:rsidRDefault="000A23ED" w:rsidP="009F6261">
            <w:pPr>
              <w:rPr>
                <w:rFonts w:ascii="Calibri" w:hAnsi="Calibri" w:cs="Calibri"/>
                <w:b/>
                <w:bCs/>
              </w:rPr>
            </w:pPr>
            <w:r w:rsidRPr="004502D3">
              <w:rPr>
                <w:rFonts w:ascii="Calibri" w:hAnsi="Calibri" w:cs="Calibri"/>
                <w:b/>
                <w:bCs/>
              </w:rPr>
              <w:t>Member of the community</w:t>
            </w:r>
          </w:p>
        </w:tc>
        <w:tc>
          <w:tcPr>
            <w:tcW w:w="3745" w:type="pct"/>
          </w:tcPr>
          <w:p w14:paraId="5C52E09F" w14:textId="4B3B78A6" w:rsidR="000A23ED" w:rsidRPr="004502D3" w:rsidRDefault="000A23ED" w:rsidP="009F6261">
            <w:pPr>
              <w:rPr>
                <w:rFonts w:ascii="Calibri" w:hAnsi="Calibri" w:cs="Calibri"/>
              </w:rPr>
            </w:pPr>
            <w:r w:rsidRPr="004502D3">
              <w:rPr>
                <w:rFonts w:ascii="Calibri" w:hAnsi="Calibri" w:cs="Calibri"/>
              </w:rPr>
              <w:t xml:space="preserve">Any person who is not a person receiving services from </w:t>
            </w:r>
            <w:r w:rsidR="00721297">
              <w:rPr>
                <w:rFonts w:ascii="Calibri" w:hAnsi="Calibri" w:cs="Calibri"/>
              </w:rPr>
              <w:t>AmeCare</w:t>
            </w:r>
            <w:r w:rsidRPr="004502D3">
              <w:rPr>
                <w:rFonts w:ascii="Calibri" w:hAnsi="Calibri" w:cs="Calibri"/>
              </w:rPr>
              <w:t xml:space="preserve"> and who is representing themselves, a community organisation or a company.</w:t>
            </w:r>
          </w:p>
        </w:tc>
      </w:tr>
      <w:tr w:rsidR="000A23ED" w:rsidRPr="004502D3" w14:paraId="1F05B0D4" w14:textId="77777777" w:rsidTr="00AB60EC">
        <w:trPr>
          <w:trHeight w:val="340"/>
        </w:trPr>
        <w:tc>
          <w:tcPr>
            <w:tcW w:w="1255" w:type="pct"/>
          </w:tcPr>
          <w:p w14:paraId="35A7DDD8" w14:textId="77777777" w:rsidR="000A23ED" w:rsidRPr="004502D3" w:rsidRDefault="000A23ED" w:rsidP="009F6261">
            <w:pPr>
              <w:rPr>
                <w:rFonts w:ascii="Calibri" w:hAnsi="Calibri" w:cs="Calibri"/>
                <w:b/>
                <w:bCs/>
              </w:rPr>
            </w:pPr>
            <w:r w:rsidRPr="004502D3">
              <w:rPr>
                <w:rFonts w:ascii="Calibri" w:hAnsi="Calibri" w:cs="Calibri"/>
                <w:b/>
                <w:bCs/>
              </w:rPr>
              <w:t>Procedural Fairness</w:t>
            </w:r>
          </w:p>
        </w:tc>
        <w:tc>
          <w:tcPr>
            <w:tcW w:w="3745" w:type="pct"/>
          </w:tcPr>
          <w:p w14:paraId="03F66823" w14:textId="1538A9C2" w:rsidR="000A23ED" w:rsidRPr="004502D3" w:rsidRDefault="000A23ED" w:rsidP="009F6261">
            <w:pPr>
              <w:rPr>
                <w:rFonts w:ascii="Calibri" w:hAnsi="Calibri" w:cs="Calibri"/>
              </w:rPr>
            </w:pPr>
            <w:r w:rsidRPr="004502D3">
              <w:rPr>
                <w:rFonts w:ascii="Calibri" w:hAnsi="Calibri" w:cs="Calibri"/>
              </w:rPr>
              <w:t xml:space="preserve">Acting fairly in administrative decision-making. The rules relating to </w:t>
            </w:r>
            <w:r w:rsidR="00721297">
              <w:rPr>
                <w:rFonts w:ascii="Calibri" w:hAnsi="Calibri" w:cs="Calibri"/>
              </w:rPr>
              <w:t>AmeCare</w:t>
            </w:r>
            <w:r w:rsidRPr="004502D3">
              <w:rPr>
                <w:rFonts w:ascii="Calibri" w:hAnsi="Calibri" w:cs="Calibri"/>
              </w:rPr>
              <w:t>'s complaints management and resolution system include an obligation to give people procedural fairness when dealing with a complaint.</w:t>
            </w:r>
          </w:p>
        </w:tc>
      </w:tr>
      <w:tr w:rsidR="00406BCC" w:rsidRPr="004502D3" w14:paraId="2741A663" w14:textId="77777777" w:rsidTr="00AB60EC">
        <w:trPr>
          <w:trHeight w:val="340"/>
        </w:trPr>
        <w:tc>
          <w:tcPr>
            <w:tcW w:w="1255" w:type="pct"/>
          </w:tcPr>
          <w:p w14:paraId="2BAB7D8D" w14:textId="44392A0C" w:rsidR="00406BCC" w:rsidRPr="004502D3" w:rsidRDefault="00406BCC" w:rsidP="009F6261">
            <w:pPr>
              <w:rPr>
                <w:rFonts w:ascii="Calibri" w:hAnsi="Calibri" w:cs="Calibri"/>
                <w:b/>
                <w:bCs/>
              </w:rPr>
            </w:pPr>
            <w:r>
              <w:rPr>
                <w:rFonts w:ascii="Calibri" w:hAnsi="Calibri" w:cs="Calibri"/>
                <w:b/>
                <w:bCs/>
              </w:rPr>
              <w:t>External Complaint Pathway</w:t>
            </w:r>
          </w:p>
        </w:tc>
        <w:tc>
          <w:tcPr>
            <w:tcW w:w="3745" w:type="pct"/>
          </w:tcPr>
          <w:p w14:paraId="6CFC5479" w14:textId="5FBF391A" w:rsidR="00406BCC" w:rsidRPr="004502D3" w:rsidRDefault="00406BCC" w:rsidP="009F6261">
            <w:pPr>
              <w:rPr>
                <w:rFonts w:ascii="Calibri" w:hAnsi="Calibri" w:cs="Calibri"/>
              </w:rPr>
            </w:pPr>
            <w:r w:rsidRPr="00841643">
              <w:rPr>
                <w:rFonts w:ascii="Calibri" w:hAnsi="Calibri" w:cs="Calibri"/>
              </w:rPr>
              <w:t>An independent body or agency (such as the NDIS Commission, Consumer Affairs Victoria, or the Victorian Disability Worker Commission) to which complaints can be escalated if not resolved internally.</w:t>
            </w:r>
          </w:p>
        </w:tc>
      </w:tr>
      <w:tr w:rsidR="00512D88" w:rsidRPr="004502D3" w14:paraId="676ECF0E" w14:textId="77777777" w:rsidTr="00AB60EC">
        <w:trPr>
          <w:trHeight w:val="340"/>
        </w:trPr>
        <w:tc>
          <w:tcPr>
            <w:tcW w:w="1255" w:type="pct"/>
          </w:tcPr>
          <w:p w14:paraId="296BCC91" w14:textId="60373C32" w:rsidR="00512D88" w:rsidRPr="004502D3" w:rsidRDefault="00512D88" w:rsidP="009F6261">
            <w:pPr>
              <w:rPr>
                <w:rFonts w:ascii="Calibri" w:hAnsi="Calibri" w:cs="Calibri"/>
                <w:b/>
                <w:bCs/>
              </w:rPr>
            </w:pPr>
            <w:r>
              <w:rPr>
                <w:rFonts w:ascii="Calibri" w:hAnsi="Calibri" w:cs="Calibri"/>
                <w:b/>
                <w:bCs/>
              </w:rPr>
              <w:t>NDIS Commission</w:t>
            </w:r>
          </w:p>
        </w:tc>
        <w:tc>
          <w:tcPr>
            <w:tcW w:w="3745" w:type="pct"/>
          </w:tcPr>
          <w:p w14:paraId="2793AD5F" w14:textId="420D4306" w:rsidR="00512D88" w:rsidRPr="004502D3" w:rsidRDefault="00512D88" w:rsidP="009F6261">
            <w:pPr>
              <w:rPr>
                <w:rFonts w:ascii="Calibri" w:hAnsi="Calibri" w:cs="Calibri"/>
              </w:rPr>
            </w:pPr>
            <w:r w:rsidRPr="00841643">
              <w:rPr>
                <w:rFonts w:ascii="Calibri" w:hAnsi="Calibri" w:cs="Calibri"/>
              </w:rPr>
              <w:t>The National Disability Insurance Scheme Quality and Safeguards Commission, the independent agency responsible for regulating NDIS providers and handling complaints about NDIS services.</w:t>
            </w:r>
          </w:p>
        </w:tc>
      </w:tr>
      <w:tr w:rsidR="00512D88" w:rsidRPr="004502D3" w14:paraId="3BD6FEA6" w14:textId="77777777" w:rsidTr="00AB60EC">
        <w:trPr>
          <w:trHeight w:val="340"/>
        </w:trPr>
        <w:tc>
          <w:tcPr>
            <w:tcW w:w="1255" w:type="pct"/>
          </w:tcPr>
          <w:p w14:paraId="780930F6" w14:textId="20723E22" w:rsidR="00512D88" w:rsidRPr="004502D3" w:rsidRDefault="0072113D" w:rsidP="009F6261">
            <w:pPr>
              <w:rPr>
                <w:rFonts w:ascii="Calibri" w:hAnsi="Calibri" w:cs="Calibri"/>
                <w:b/>
                <w:bCs/>
              </w:rPr>
            </w:pPr>
            <w:r>
              <w:rPr>
                <w:rFonts w:ascii="Calibri" w:hAnsi="Calibri" w:cs="Calibri"/>
                <w:b/>
                <w:bCs/>
              </w:rPr>
              <w:t>Service Agreement</w:t>
            </w:r>
          </w:p>
        </w:tc>
        <w:tc>
          <w:tcPr>
            <w:tcW w:w="3745" w:type="pct"/>
          </w:tcPr>
          <w:p w14:paraId="13A85524" w14:textId="59C65EA4" w:rsidR="00512D88" w:rsidRPr="004502D3" w:rsidRDefault="0072113D" w:rsidP="009F6261">
            <w:pPr>
              <w:rPr>
                <w:rFonts w:ascii="Calibri" w:hAnsi="Calibri" w:cs="Calibri"/>
              </w:rPr>
            </w:pPr>
            <w:r w:rsidRPr="00841643">
              <w:rPr>
                <w:rFonts w:ascii="Calibri" w:hAnsi="Calibri" w:cs="Calibri"/>
              </w:rPr>
              <w:t>A formal agreement between AmeCare and a participant (or their representative) outlining the supports and services to be provided.</w:t>
            </w:r>
          </w:p>
        </w:tc>
      </w:tr>
      <w:tr w:rsidR="00512D88" w:rsidRPr="004502D3" w14:paraId="0A530B1B" w14:textId="77777777" w:rsidTr="00AB60EC">
        <w:trPr>
          <w:trHeight w:val="340"/>
        </w:trPr>
        <w:tc>
          <w:tcPr>
            <w:tcW w:w="1255" w:type="pct"/>
          </w:tcPr>
          <w:p w14:paraId="2CA6592A" w14:textId="3B690BB4" w:rsidR="00512D88" w:rsidRPr="004502D3" w:rsidRDefault="002F205C" w:rsidP="009F6261">
            <w:pPr>
              <w:rPr>
                <w:rFonts w:ascii="Calibri" w:hAnsi="Calibri" w:cs="Calibri"/>
                <w:b/>
                <w:bCs/>
              </w:rPr>
            </w:pPr>
            <w:r>
              <w:rPr>
                <w:rFonts w:ascii="Calibri" w:hAnsi="Calibri" w:cs="Calibri"/>
                <w:b/>
                <w:bCs/>
              </w:rPr>
              <w:lastRenderedPageBreak/>
              <w:t>Continuous Improvement Register</w:t>
            </w:r>
          </w:p>
        </w:tc>
        <w:tc>
          <w:tcPr>
            <w:tcW w:w="3745" w:type="pct"/>
          </w:tcPr>
          <w:p w14:paraId="04B762B9" w14:textId="30C69AC1" w:rsidR="00512D88" w:rsidRPr="004502D3" w:rsidRDefault="002F205C" w:rsidP="009F6261">
            <w:pPr>
              <w:rPr>
                <w:rFonts w:ascii="Calibri" w:hAnsi="Calibri" w:cs="Calibri"/>
              </w:rPr>
            </w:pPr>
            <w:r w:rsidRPr="00841643">
              <w:rPr>
                <w:rFonts w:ascii="Calibri" w:hAnsi="Calibri" w:cs="Calibri"/>
              </w:rPr>
              <w:t>A record maintained by AmeCare to document identified areas for improvement, actions taken, and outcomes, as part of ongoing quality assurance.</w:t>
            </w:r>
          </w:p>
        </w:tc>
      </w:tr>
      <w:tr w:rsidR="00512D88" w:rsidRPr="004502D3" w14:paraId="0EA51480" w14:textId="77777777" w:rsidTr="00AB60EC">
        <w:trPr>
          <w:trHeight w:val="340"/>
        </w:trPr>
        <w:tc>
          <w:tcPr>
            <w:tcW w:w="1255" w:type="pct"/>
          </w:tcPr>
          <w:p w14:paraId="5FD890FB" w14:textId="02C4D2A1" w:rsidR="00512D88" w:rsidRPr="004502D3" w:rsidRDefault="00AA32A2" w:rsidP="009F6261">
            <w:pPr>
              <w:rPr>
                <w:rFonts w:ascii="Calibri" w:hAnsi="Calibri" w:cs="Calibri"/>
                <w:b/>
                <w:bCs/>
              </w:rPr>
            </w:pPr>
            <w:r>
              <w:rPr>
                <w:rFonts w:ascii="Calibri" w:hAnsi="Calibri" w:cs="Calibri"/>
                <w:b/>
                <w:bCs/>
              </w:rPr>
              <w:t>Manager/Team Leader</w:t>
            </w:r>
          </w:p>
        </w:tc>
        <w:tc>
          <w:tcPr>
            <w:tcW w:w="3745" w:type="pct"/>
          </w:tcPr>
          <w:p w14:paraId="123ECF58" w14:textId="53D1295A" w:rsidR="00512D88" w:rsidRPr="004502D3" w:rsidRDefault="00AA32A2" w:rsidP="009F6261">
            <w:pPr>
              <w:rPr>
                <w:rFonts w:ascii="Calibri" w:hAnsi="Calibri" w:cs="Calibri"/>
              </w:rPr>
            </w:pPr>
            <w:r w:rsidRPr="00841643">
              <w:rPr>
                <w:rFonts w:ascii="Calibri" w:hAnsi="Calibri" w:cs="Calibri"/>
              </w:rPr>
              <w:t>Staff members with responsibility for supervising teams or service areas, who may be assigned to manage or investigate complaints as needed.</w:t>
            </w:r>
          </w:p>
        </w:tc>
      </w:tr>
      <w:tr w:rsidR="00512D88" w:rsidRPr="004502D3" w14:paraId="700FF2BC" w14:textId="77777777" w:rsidTr="00AB60EC">
        <w:trPr>
          <w:trHeight w:val="340"/>
        </w:trPr>
        <w:tc>
          <w:tcPr>
            <w:tcW w:w="1255" w:type="pct"/>
          </w:tcPr>
          <w:p w14:paraId="1B2596A2" w14:textId="02843782" w:rsidR="00512D88" w:rsidRPr="004502D3" w:rsidRDefault="004E5EA6" w:rsidP="009F6261">
            <w:pPr>
              <w:rPr>
                <w:rFonts w:ascii="Calibri" w:hAnsi="Calibri" w:cs="Calibri"/>
                <w:b/>
                <w:bCs/>
              </w:rPr>
            </w:pPr>
            <w:r>
              <w:rPr>
                <w:rFonts w:ascii="Calibri" w:hAnsi="Calibri" w:cs="Calibri"/>
                <w:b/>
                <w:bCs/>
              </w:rPr>
              <w:t>Incident</w:t>
            </w:r>
          </w:p>
        </w:tc>
        <w:tc>
          <w:tcPr>
            <w:tcW w:w="3745" w:type="pct"/>
          </w:tcPr>
          <w:p w14:paraId="0C108020" w14:textId="25521938" w:rsidR="00512D88" w:rsidRPr="004502D3" w:rsidRDefault="004E5EA6" w:rsidP="009F6261">
            <w:pPr>
              <w:rPr>
                <w:rFonts w:ascii="Calibri" w:hAnsi="Calibri" w:cs="Calibri"/>
              </w:rPr>
            </w:pPr>
            <w:r w:rsidRPr="00841643">
              <w:rPr>
                <w:rFonts w:ascii="Calibri" w:hAnsi="Calibri" w:cs="Calibri"/>
              </w:rPr>
              <w:t>An event or circumstance during service delivery that resulted in or had the potential to result in harm to a participant</w:t>
            </w:r>
          </w:p>
        </w:tc>
      </w:tr>
      <w:tr w:rsidR="00512D88" w:rsidRPr="004502D3" w14:paraId="329168B7" w14:textId="77777777" w:rsidTr="00AB60EC">
        <w:trPr>
          <w:trHeight w:val="340"/>
        </w:trPr>
        <w:tc>
          <w:tcPr>
            <w:tcW w:w="1255" w:type="pct"/>
          </w:tcPr>
          <w:p w14:paraId="600AB585" w14:textId="74367DF4" w:rsidR="00512D88" w:rsidRPr="004502D3" w:rsidRDefault="00C27612" w:rsidP="009F6261">
            <w:pPr>
              <w:rPr>
                <w:rFonts w:ascii="Calibri" w:hAnsi="Calibri" w:cs="Calibri"/>
                <w:b/>
                <w:bCs/>
              </w:rPr>
            </w:pPr>
            <w:r>
              <w:rPr>
                <w:rFonts w:ascii="Calibri" w:hAnsi="Calibri" w:cs="Calibri"/>
                <w:b/>
                <w:bCs/>
              </w:rPr>
              <w:t>Director</w:t>
            </w:r>
          </w:p>
        </w:tc>
        <w:tc>
          <w:tcPr>
            <w:tcW w:w="3745" w:type="pct"/>
          </w:tcPr>
          <w:p w14:paraId="698AE875" w14:textId="77777777" w:rsidR="00C27612" w:rsidRPr="00C27612" w:rsidRDefault="00C27612" w:rsidP="00C27612">
            <w:pPr>
              <w:rPr>
                <w:rFonts w:ascii="Calibri" w:hAnsi="Calibri" w:cs="Calibri"/>
              </w:rPr>
            </w:pPr>
            <w:r w:rsidRPr="00C27612">
              <w:rPr>
                <w:rFonts w:ascii="Calibri" w:hAnsi="Calibri" w:cs="Calibri"/>
              </w:rPr>
              <w:t>The most senior executive at AmeCare, responsible for overall governance and, where required, for handling escalated or management-related complaints.</w:t>
            </w:r>
          </w:p>
          <w:p w14:paraId="15E2A2EF" w14:textId="77777777" w:rsidR="00512D88" w:rsidRPr="004502D3" w:rsidRDefault="00512D88" w:rsidP="009F6261">
            <w:pPr>
              <w:rPr>
                <w:rFonts w:ascii="Calibri" w:hAnsi="Calibri" w:cs="Calibri"/>
              </w:rPr>
            </w:pPr>
          </w:p>
        </w:tc>
      </w:tr>
    </w:tbl>
    <w:p w14:paraId="385D6BA4" w14:textId="77777777" w:rsidR="000A23ED" w:rsidRPr="004502D3" w:rsidRDefault="000A23ED" w:rsidP="000A23ED">
      <w:pPr>
        <w:rPr>
          <w:rFonts w:ascii="Calibri" w:hAnsi="Calibri" w:cs="Calibri"/>
        </w:rPr>
      </w:pPr>
    </w:p>
    <w:p w14:paraId="72F73603" w14:textId="77777777" w:rsidR="000A23ED" w:rsidRPr="004502D3" w:rsidRDefault="000A23ED" w:rsidP="000A23ED">
      <w:pPr>
        <w:rPr>
          <w:rFonts w:ascii="Calibri" w:hAnsi="Calibri" w:cs="Calibri"/>
          <w:b/>
          <w:bCs/>
          <w:sz w:val="28"/>
          <w:szCs w:val="28"/>
        </w:rPr>
      </w:pPr>
      <w:bookmarkStart w:id="8" w:name="_Toc125040928"/>
      <w:bookmarkStart w:id="9" w:name="_Toc157441876"/>
      <w:r w:rsidRPr="004502D3">
        <w:rPr>
          <w:rFonts w:ascii="Calibri" w:hAnsi="Calibri" w:cs="Calibri"/>
          <w:b/>
          <w:bCs/>
          <w:sz w:val="28"/>
          <w:szCs w:val="28"/>
        </w:rPr>
        <w:t>POLICY</w:t>
      </w:r>
      <w:bookmarkEnd w:id="8"/>
      <w:bookmarkEnd w:id="9"/>
    </w:p>
    <w:p w14:paraId="10DFFD37" w14:textId="77777777" w:rsidR="000A23ED" w:rsidRPr="004502D3" w:rsidRDefault="000A23ED" w:rsidP="000A23ED">
      <w:pPr>
        <w:rPr>
          <w:rFonts w:ascii="Calibri" w:hAnsi="Calibri" w:cs="Calibri"/>
        </w:rPr>
      </w:pPr>
    </w:p>
    <w:p w14:paraId="7C01DEA6" w14:textId="77777777" w:rsidR="000A23ED" w:rsidRPr="004502D3" w:rsidRDefault="000A23ED" w:rsidP="000A23ED">
      <w:pPr>
        <w:rPr>
          <w:rFonts w:ascii="Calibri" w:hAnsi="Calibri" w:cs="Calibri"/>
        </w:rPr>
      </w:pPr>
      <w:r w:rsidRPr="004502D3">
        <w:rPr>
          <w:rFonts w:ascii="Calibri" w:hAnsi="Calibri" w:cs="Calibri"/>
        </w:rPr>
        <w:t>Complaints and other feedback made by our clients/participants, staff or anyone are welcomed, acknowledged, respected and well-managed.</w:t>
      </w:r>
    </w:p>
    <w:p w14:paraId="6EC784EE" w14:textId="77777777" w:rsidR="000A23ED" w:rsidRPr="004502D3" w:rsidRDefault="000A23ED" w:rsidP="000A23ED">
      <w:pPr>
        <w:rPr>
          <w:rFonts w:ascii="Calibri" w:hAnsi="Calibri" w:cs="Calibri"/>
        </w:rPr>
      </w:pPr>
    </w:p>
    <w:p w14:paraId="77439DC3" w14:textId="4555DC5A" w:rsidR="000A23ED" w:rsidRPr="004502D3" w:rsidRDefault="000A23ED" w:rsidP="000A23ED">
      <w:pPr>
        <w:rPr>
          <w:rFonts w:ascii="Calibri" w:hAnsi="Calibri" w:cs="Calibri"/>
        </w:rPr>
      </w:pPr>
      <w:r w:rsidRPr="004502D3">
        <w:rPr>
          <w:rFonts w:ascii="Calibri" w:hAnsi="Calibri" w:cs="Calibri"/>
        </w:rPr>
        <w:t xml:space="preserve">In line with the focus on participant rights and person-centred services, </w:t>
      </w:r>
      <w:r w:rsidR="00721297">
        <w:rPr>
          <w:rFonts w:ascii="Calibri" w:hAnsi="Calibri" w:cs="Calibri"/>
        </w:rPr>
        <w:t>AmeCare</w:t>
      </w:r>
      <w:r w:rsidRPr="004502D3">
        <w:rPr>
          <w:rFonts w:ascii="Calibri" w:hAnsi="Calibri" w:cs="Calibri"/>
        </w:rPr>
        <w:t xml:space="preserve"> informs and encourages participants to provide feedback or make a complaint. </w:t>
      </w:r>
    </w:p>
    <w:p w14:paraId="7808330E" w14:textId="77777777" w:rsidR="000A23ED" w:rsidRPr="004502D3" w:rsidRDefault="000A23ED" w:rsidP="000A23ED">
      <w:pPr>
        <w:rPr>
          <w:rFonts w:ascii="Calibri" w:hAnsi="Calibri" w:cs="Calibri"/>
        </w:rPr>
      </w:pPr>
    </w:p>
    <w:p w14:paraId="6D9B8B9B" w14:textId="531E8105" w:rsidR="000A23ED" w:rsidRPr="004502D3" w:rsidRDefault="000A23ED" w:rsidP="000A23ED">
      <w:pPr>
        <w:rPr>
          <w:rFonts w:ascii="Calibri" w:hAnsi="Calibri" w:cs="Calibri"/>
        </w:rPr>
      </w:pPr>
      <w:r w:rsidRPr="004502D3">
        <w:rPr>
          <w:rFonts w:ascii="Calibri" w:hAnsi="Calibri" w:cs="Calibri"/>
        </w:rPr>
        <w:t xml:space="preserve">All feedback, both positive and negative, is used by </w:t>
      </w:r>
      <w:r w:rsidR="00721297">
        <w:rPr>
          <w:rFonts w:ascii="Calibri" w:hAnsi="Calibri" w:cs="Calibri"/>
        </w:rPr>
        <w:t>AmeCare</w:t>
      </w:r>
      <w:r w:rsidRPr="004502D3">
        <w:rPr>
          <w:rFonts w:ascii="Calibri" w:hAnsi="Calibri" w:cs="Calibri"/>
        </w:rPr>
        <w:t xml:space="preserve"> to evaluate services and to make changes to ensure everyone is safe and satisfied.</w:t>
      </w:r>
    </w:p>
    <w:p w14:paraId="0347AC54" w14:textId="77777777" w:rsidR="000A23ED" w:rsidRPr="004502D3" w:rsidRDefault="000A23ED" w:rsidP="000A23ED">
      <w:pPr>
        <w:rPr>
          <w:rFonts w:ascii="Calibri" w:hAnsi="Calibri" w:cs="Calibri"/>
        </w:rPr>
      </w:pPr>
    </w:p>
    <w:p w14:paraId="6FAABF18" w14:textId="7C86AAFB" w:rsidR="000A23ED" w:rsidRPr="004502D3" w:rsidRDefault="00721297" w:rsidP="000A23ED">
      <w:pPr>
        <w:rPr>
          <w:rFonts w:ascii="Calibri" w:hAnsi="Calibri" w:cs="Calibri"/>
        </w:rPr>
      </w:pPr>
      <w:r>
        <w:rPr>
          <w:rFonts w:ascii="Calibri" w:hAnsi="Calibri" w:cs="Calibri"/>
        </w:rPr>
        <w:t>AmeCare</w:t>
      </w:r>
      <w:r w:rsidR="000A23ED" w:rsidRPr="004502D3">
        <w:rPr>
          <w:rFonts w:ascii="Calibri" w:hAnsi="Calibri" w:cs="Calibri"/>
        </w:rPr>
        <w:t xml:space="preserve"> is committed to implementing a feedback and complaints management process to ensure that all participants have knowledge of and access to our complaints management and resolution system. </w:t>
      </w:r>
    </w:p>
    <w:p w14:paraId="0471FED9" w14:textId="77777777" w:rsidR="000A23ED" w:rsidRPr="004502D3" w:rsidRDefault="000A23ED" w:rsidP="000A23ED">
      <w:pPr>
        <w:rPr>
          <w:rFonts w:ascii="Calibri" w:hAnsi="Calibri" w:cs="Calibri"/>
        </w:rPr>
      </w:pPr>
    </w:p>
    <w:p w14:paraId="244A9071" w14:textId="0899B8D0" w:rsidR="000A23ED" w:rsidRPr="004502D3" w:rsidRDefault="00721297" w:rsidP="000A23ED">
      <w:pPr>
        <w:rPr>
          <w:rFonts w:ascii="Calibri" w:hAnsi="Calibri" w:cs="Calibri"/>
        </w:rPr>
      </w:pPr>
      <w:r>
        <w:rPr>
          <w:rFonts w:ascii="Calibri" w:hAnsi="Calibri" w:cs="Calibri"/>
        </w:rPr>
        <w:t>AmeCare</w:t>
      </w:r>
      <w:r w:rsidR="000A23ED" w:rsidRPr="004502D3">
        <w:rPr>
          <w:rFonts w:ascii="Calibri" w:hAnsi="Calibri" w:cs="Calibri"/>
        </w:rPr>
        <w:t xml:space="preserve"> ensures:</w:t>
      </w:r>
    </w:p>
    <w:p w14:paraId="5B940F13" w14:textId="77777777" w:rsidR="000A23ED" w:rsidRPr="004502D3" w:rsidRDefault="000A23ED" w:rsidP="000A23ED">
      <w:pPr>
        <w:pStyle w:val="ListParagraph"/>
        <w:numPr>
          <w:ilvl w:val="1"/>
          <w:numId w:val="3"/>
        </w:numPr>
        <w:rPr>
          <w:rFonts w:ascii="Calibri" w:hAnsi="Calibri" w:cs="Calibri"/>
        </w:rPr>
      </w:pPr>
      <w:r w:rsidRPr="004502D3">
        <w:rPr>
          <w:rFonts w:ascii="Calibri" w:hAnsi="Calibri" w:cs="Calibri"/>
        </w:rPr>
        <w:t xml:space="preserve">A complaints management and resolution system is maintained. The system follows principles of procedural fairness and natural justice and complies with the requirements under the </w:t>
      </w:r>
      <w:r w:rsidRPr="004502D3">
        <w:rPr>
          <w:rFonts w:ascii="Calibri" w:hAnsi="Calibri" w:cs="Calibri"/>
          <w:i/>
          <w:iCs/>
        </w:rPr>
        <w:t>NDIS (Complaints Management and Resolution) Rules 2018</w:t>
      </w:r>
      <w:r w:rsidRPr="004502D3">
        <w:rPr>
          <w:rFonts w:ascii="Calibri" w:hAnsi="Calibri" w:cs="Calibri"/>
        </w:rPr>
        <w:t xml:space="preserve">. </w:t>
      </w:r>
    </w:p>
    <w:p w14:paraId="5A132571" w14:textId="050BD081" w:rsidR="000A23ED" w:rsidRPr="004502D3" w:rsidRDefault="000A23ED" w:rsidP="000A23ED">
      <w:pPr>
        <w:pStyle w:val="ListParagraph"/>
        <w:numPr>
          <w:ilvl w:val="1"/>
          <w:numId w:val="3"/>
        </w:numPr>
        <w:rPr>
          <w:rFonts w:ascii="Calibri" w:hAnsi="Calibri" w:cs="Calibri"/>
        </w:rPr>
      </w:pPr>
      <w:r w:rsidRPr="004502D3">
        <w:rPr>
          <w:rFonts w:ascii="Calibri" w:hAnsi="Calibri" w:cs="Calibri"/>
        </w:rPr>
        <w:t xml:space="preserve">Each participant is provided with information on how to give feedback or make a complaint, including avenues external to </w:t>
      </w:r>
      <w:r w:rsidR="00721297">
        <w:rPr>
          <w:rFonts w:ascii="Calibri" w:hAnsi="Calibri" w:cs="Calibri"/>
        </w:rPr>
        <w:t>AmeCare</w:t>
      </w:r>
      <w:r w:rsidRPr="004502D3">
        <w:rPr>
          <w:rFonts w:ascii="Calibri" w:hAnsi="Calibri" w:cs="Calibri"/>
        </w:rPr>
        <w:t xml:space="preserve"> and their right to access advocates. There is a supportive environment for any person who gives feedback and/or makes complaints. </w:t>
      </w:r>
    </w:p>
    <w:p w14:paraId="2B903C37" w14:textId="77777777" w:rsidR="000A23ED" w:rsidRPr="004502D3" w:rsidRDefault="000A23ED" w:rsidP="000A23ED">
      <w:pPr>
        <w:pStyle w:val="ListParagraph"/>
        <w:numPr>
          <w:ilvl w:val="1"/>
          <w:numId w:val="3"/>
        </w:numPr>
        <w:rPr>
          <w:rFonts w:ascii="Calibri" w:hAnsi="Calibri" w:cs="Calibri"/>
        </w:rPr>
      </w:pPr>
      <w:r w:rsidRPr="004502D3">
        <w:rPr>
          <w:rFonts w:ascii="Calibri" w:hAnsi="Calibri" w:cs="Calibri"/>
        </w:rPr>
        <w:t>Demonstrated continuous improvement in complaints and feedback management by regular review of complaint and feedback policies and procedures, seeking clients’ feedback on the provision of our services, their views on the accessibility of the complaints management and resolution system, and incorporation of feedback throughout the service delivery.</w:t>
      </w:r>
    </w:p>
    <w:p w14:paraId="5762CD7D" w14:textId="77777777" w:rsidR="000A23ED" w:rsidRPr="004502D3" w:rsidRDefault="000A23ED" w:rsidP="000A23ED">
      <w:pPr>
        <w:pStyle w:val="ListParagraph"/>
        <w:numPr>
          <w:ilvl w:val="1"/>
          <w:numId w:val="3"/>
        </w:numPr>
        <w:rPr>
          <w:rFonts w:ascii="Calibri" w:hAnsi="Calibri" w:cs="Calibri"/>
        </w:rPr>
      </w:pPr>
      <w:r w:rsidRPr="004502D3">
        <w:rPr>
          <w:rFonts w:ascii="Calibri" w:hAnsi="Calibri" w:cs="Calibri"/>
        </w:rPr>
        <w:t>All workers are aware of, trained in, and must comply with the required procedures in relation to complaint handling.</w:t>
      </w:r>
    </w:p>
    <w:p w14:paraId="04722781" w14:textId="1524FA65" w:rsidR="000A23ED" w:rsidRPr="004502D3" w:rsidRDefault="000A23ED" w:rsidP="000A23ED">
      <w:pPr>
        <w:pStyle w:val="ListParagraph"/>
        <w:numPr>
          <w:ilvl w:val="1"/>
          <w:numId w:val="3"/>
        </w:numPr>
        <w:rPr>
          <w:rFonts w:ascii="Calibri" w:hAnsi="Calibri" w:cs="Calibri"/>
        </w:rPr>
      </w:pPr>
      <w:r w:rsidRPr="004502D3">
        <w:rPr>
          <w:rFonts w:ascii="Calibri" w:hAnsi="Calibri" w:cs="Calibri"/>
        </w:rPr>
        <w:t xml:space="preserve">While handling a complaint, </w:t>
      </w:r>
      <w:r w:rsidR="00721297">
        <w:rPr>
          <w:rFonts w:ascii="Calibri" w:hAnsi="Calibri" w:cs="Calibri"/>
        </w:rPr>
        <w:t>AmeCare</w:t>
      </w:r>
      <w:r w:rsidRPr="004502D3">
        <w:rPr>
          <w:rFonts w:ascii="Calibri" w:hAnsi="Calibri" w:cs="Calibri"/>
        </w:rPr>
        <w:t xml:space="preserve"> will regularly contact the complainant and their representatives.</w:t>
      </w:r>
    </w:p>
    <w:p w14:paraId="2A623357" w14:textId="77777777" w:rsidR="000A23ED" w:rsidRPr="004502D3" w:rsidRDefault="000A23ED" w:rsidP="000A23ED">
      <w:pPr>
        <w:rPr>
          <w:rFonts w:ascii="Calibri" w:hAnsi="Calibri" w:cs="Calibri"/>
        </w:rPr>
      </w:pPr>
    </w:p>
    <w:p w14:paraId="14586248" w14:textId="01F5F227" w:rsidR="000A23ED" w:rsidRPr="004502D3" w:rsidRDefault="000A23ED" w:rsidP="000A23ED">
      <w:pPr>
        <w:rPr>
          <w:rFonts w:ascii="Calibri" w:hAnsi="Calibri" w:cs="Calibri"/>
        </w:rPr>
      </w:pPr>
      <w:r w:rsidRPr="004502D3">
        <w:rPr>
          <w:rFonts w:ascii="Calibri" w:hAnsi="Calibri" w:cs="Calibri"/>
        </w:rPr>
        <w:lastRenderedPageBreak/>
        <w:t xml:space="preserve">This policy provides direction to all </w:t>
      </w:r>
      <w:r w:rsidR="00721297">
        <w:rPr>
          <w:rFonts w:ascii="Calibri" w:hAnsi="Calibri" w:cs="Calibri"/>
        </w:rPr>
        <w:t>AmeCare</w:t>
      </w:r>
      <w:r w:rsidRPr="004502D3">
        <w:rPr>
          <w:rFonts w:ascii="Calibri" w:hAnsi="Calibri" w:cs="Calibri"/>
        </w:rPr>
        <w:t xml:space="preserve"> staff regarding the importance of responding effectively to complaints and defines what constitutes a complaint and the process for managing a complaint. </w:t>
      </w:r>
    </w:p>
    <w:p w14:paraId="1DBF172F" w14:textId="77777777" w:rsidR="000A23ED" w:rsidRPr="004502D3" w:rsidRDefault="000A23ED" w:rsidP="000A23ED">
      <w:pPr>
        <w:rPr>
          <w:rFonts w:ascii="Calibri" w:hAnsi="Calibri" w:cs="Calibri"/>
        </w:rPr>
      </w:pPr>
    </w:p>
    <w:p w14:paraId="46E9344D" w14:textId="77777777" w:rsidR="000A23ED" w:rsidRPr="004502D3" w:rsidRDefault="000A23ED" w:rsidP="000A23ED">
      <w:pPr>
        <w:rPr>
          <w:rFonts w:ascii="Calibri" w:hAnsi="Calibri" w:cs="Calibri"/>
        </w:rPr>
      </w:pPr>
      <w:r w:rsidRPr="004502D3">
        <w:rPr>
          <w:rFonts w:ascii="Calibri" w:hAnsi="Calibri" w:cs="Calibri"/>
        </w:rPr>
        <w:t>Staff are informed of this policy at the time of induction and then annually.</w:t>
      </w:r>
    </w:p>
    <w:p w14:paraId="7B8839B9" w14:textId="77777777" w:rsidR="000A23ED" w:rsidRPr="004502D3" w:rsidRDefault="000A23ED" w:rsidP="000A23ED">
      <w:pPr>
        <w:rPr>
          <w:rFonts w:ascii="Calibri" w:hAnsi="Calibri" w:cs="Calibri"/>
        </w:rPr>
      </w:pPr>
    </w:p>
    <w:p w14:paraId="341B608C" w14:textId="77777777" w:rsidR="000A23ED" w:rsidRPr="004502D3" w:rsidRDefault="000A23ED" w:rsidP="000A23ED">
      <w:pPr>
        <w:rPr>
          <w:rFonts w:ascii="Calibri" w:hAnsi="Calibri" w:cs="Calibri"/>
        </w:rPr>
      </w:pPr>
      <w:r w:rsidRPr="004502D3">
        <w:rPr>
          <w:rFonts w:ascii="Calibri" w:hAnsi="Calibri" w:cs="Calibri"/>
        </w:rPr>
        <w:t>Complaints will be managed as per the National Disability Insurance Scheme (Complaints Management and Resolution) Rules 2018 and the Effective Complaint Handling Guidelines for NDIS Providers.</w:t>
      </w:r>
    </w:p>
    <w:p w14:paraId="1953BBE5" w14:textId="77777777" w:rsidR="000A23ED" w:rsidRPr="004502D3" w:rsidRDefault="000A23ED" w:rsidP="000A23ED">
      <w:pPr>
        <w:rPr>
          <w:rFonts w:ascii="Calibri" w:hAnsi="Calibri" w:cs="Calibri"/>
        </w:rPr>
      </w:pPr>
    </w:p>
    <w:p w14:paraId="3C5BFC49" w14:textId="77777777" w:rsidR="000A23ED" w:rsidRPr="004502D3" w:rsidRDefault="000A23ED" w:rsidP="000A23ED">
      <w:pPr>
        <w:pStyle w:val="ListParagraph"/>
        <w:numPr>
          <w:ilvl w:val="0"/>
          <w:numId w:val="4"/>
        </w:numPr>
        <w:rPr>
          <w:rFonts w:ascii="Calibri" w:hAnsi="Calibri" w:cs="Calibri"/>
          <w:b/>
          <w:bCs/>
        </w:rPr>
      </w:pPr>
      <w:r w:rsidRPr="004502D3">
        <w:rPr>
          <w:rFonts w:ascii="Calibri" w:hAnsi="Calibri" w:cs="Calibri"/>
          <w:b/>
          <w:bCs/>
        </w:rPr>
        <w:t>GUIDING PRINCIPLES</w:t>
      </w:r>
    </w:p>
    <w:p w14:paraId="2FEA49EC" w14:textId="77777777" w:rsidR="000A23ED" w:rsidRPr="004502D3" w:rsidRDefault="000A23ED" w:rsidP="000A23ED">
      <w:pPr>
        <w:rPr>
          <w:rFonts w:ascii="Calibri" w:hAnsi="Calibri" w:cs="Calibri"/>
        </w:rPr>
      </w:pPr>
    </w:p>
    <w:p w14:paraId="4A22AE90" w14:textId="5B7481B2" w:rsidR="000A23ED" w:rsidRPr="004502D3" w:rsidRDefault="000A23ED" w:rsidP="000A23ED">
      <w:pPr>
        <w:rPr>
          <w:rFonts w:ascii="Calibri" w:hAnsi="Calibri" w:cs="Calibri"/>
        </w:rPr>
      </w:pPr>
      <w:r w:rsidRPr="004502D3">
        <w:rPr>
          <w:rFonts w:ascii="Calibri" w:hAnsi="Calibri" w:cs="Calibri"/>
        </w:rPr>
        <w:t xml:space="preserve">At </w:t>
      </w:r>
      <w:r w:rsidR="00721297">
        <w:rPr>
          <w:rFonts w:ascii="Calibri" w:hAnsi="Calibri" w:cs="Calibri"/>
        </w:rPr>
        <w:t>AmeCare</w:t>
      </w:r>
      <w:r w:rsidRPr="004502D3">
        <w:rPr>
          <w:rFonts w:ascii="Calibri" w:hAnsi="Calibri" w:cs="Calibri"/>
        </w:rPr>
        <w:t xml:space="preserve">, we aim to have an effective complaints management and resolution system. Our approach covers the following values and principles: </w:t>
      </w:r>
    </w:p>
    <w:p w14:paraId="2F8F9D42" w14:textId="77777777"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Rights:</w:t>
      </w:r>
      <w:r w:rsidRPr="004502D3">
        <w:rPr>
          <w:rFonts w:ascii="Calibri" w:hAnsi="Calibri" w:cs="Calibri"/>
        </w:rPr>
        <w:t xml:space="preserve"> Clients/participants have a fundamental right to speak up about the supports they receive.</w:t>
      </w:r>
    </w:p>
    <w:p w14:paraId="3390C9BD" w14:textId="77777777"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Respect:</w:t>
      </w:r>
      <w:r w:rsidRPr="004502D3">
        <w:rPr>
          <w:rFonts w:ascii="Calibri" w:hAnsi="Calibri" w:cs="Calibri"/>
        </w:rPr>
        <w:t xml:space="preserve"> Clients/participants are treated with respect and dignity throughout the process. This includes respecting their privacy and maintaining the confidentiality of their information. </w:t>
      </w:r>
    </w:p>
    <w:p w14:paraId="54982C8E" w14:textId="77777777"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Fairness:</w:t>
      </w:r>
      <w:r w:rsidRPr="004502D3">
        <w:rPr>
          <w:rFonts w:ascii="Calibri" w:hAnsi="Calibri" w:cs="Calibri"/>
        </w:rPr>
        <w:t xml:space="preserve"> Clients/participants are treated fairly, and their concerns are dealt with in an unbiased and objective manner. </w:t>
      </w:r>
    </w:p>
    <w:p w14:paraId="6CF215B4" w14:textId="77777777"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Accessibility:</w:t>
      </w:r>
      <w:r w:rsidRPr="004502D3">
        <w:rPr>
          <w:rFonts w:ascii="Calibri" w:hAnsi="Calibri" w:cs="Calibri"/>
        </w:rPr>
        <w:t xml:space="preserve"> Information should be provided in ways that enable people who use the service to know how to make a complaint.</w:t>
      </w:r>
    </w:p>
    <w:p w14:paraId="1E379D98" w14:textId="77777777"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Clearness, simpleness, and consistency:</w:t>
      </w:r>
      <w:r w:rsidRPr="004502D3">
        <w:rPr>
          <w:rFonts w:ascii="Calibri" w:hAnsi="Calibri" w:cs="Calibri"/>
        </w:rPr>
        <w:t xml:space="preserve"> The process for receiving and responding to complaints is easy to understand, accessible and consistently applied. </w:t>
      </w:r>
    </w:p>
    <w:p w14:paraId="56A585CB" w14:textId="77777777"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Person-centred:</w:t>
      </w:r>
      <w:r w:rsidRPr="004502D3">
        <w:rPr>
          <w:rFonts w:ascii="Calibri" w:hAnsi="Calibri" w:cs="Calibri"/>
        </w:rPr>
        <w:t xml:space="preserve"> Management of a complaint is respectful of and responsive to a person with disability’s preferences, needs and values. </w:t>
      </w:r>
    </w:p>
    <w:p w14:paraId="270A91B7" w14:textId="77777777"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Responsiveness:</w:t>
      </w:r>
      <w:r w:rsidRPr="004502D3">
        <w:rPr>
          <w:rFonts w:ascii="Calibri" w:hAnsi="Calibri" w:cs="Calibri"/>
        </w:rPr>
        <w:t xml:space="preserve"> There is a clear process for ensuring that complaints are handled in a timely way and that people are kept informed of the progress of their complaints. </w:t>
      </w:r>
    </w:p>
    <w:p w14:paraId="5B84F292" w14:textId="77777777"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Natural Justice:</w:t>
      </w:r>
      <w:r w:rsidRPr="004502D3">
        <w:rPr>
          <w:rFonts w:ascii="Calibri" w:hAnsi="Calibri" w:cs="Calibri"/>
        </w:rPr>
        <w:t xml:space="preserve"> People involved in a complaint need to be given a fair opportunity to respond to issues raised and present their views. </w:t>
      </w:r>
    </w:p>
    <w:p w14:paraId="165AA3C2" w14:textId="67A5D711"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Accountability:</w:t>
      </w:r>
      <w:r w:rsidRPr="004502D3">
        <w:rPr>
          <w:rFonts w:ascii="Calibri" w:hAnsi="Calibri" w:cs="Calibri"/>
        </w:rPr>
        <w:t xml:space="preserve"> </w:t>
      </w:r>
      <w:r w:rsidR="00721297">
        <w:rPr>
          <w:rFonts w:ascii="Calibri" w:hAnsi="Calibri" w:cs="Calibri"/>
        </w:rPr>
        <w:t>AmeCare</w:t>
      </w:r>
      <w:r w:rsidRPr="004502D3">
        <w:rPr>
          <w:rFonts w:ascii="Calibri" w:hAnsi="Calibri" w:cs="Calibri"/>
        </w:rPr>
        <w:t xml:space="preserve"> is responsible for appropriately managing complaints. Everyone involved in the management of a complaint understands their role and responsibilities and will be accountable for decisions or actions taken regarding a complaint. The process for resolving complaints is clearly outlined so people know what to expect.</w:t>
      </w:r>
    </w:p>
    <w:p w14:paraId="2E48FF5A" w14:textId="77777777"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Outcome-focused:</w:t>
      </w:r>
      <w:r w:rsidRPr="004502D3">
        <w:rPr>
          <w:rFonts w:ascii="Calibri" w:hAnsi="Calibri" w:cs="Calibri"/>
        </w:rPr>
        <w:t xml:space="preserve"> Management of a complaint should reveal the factors that contributed to the complaint being made and seek to prevent matters giving rise to complaints from reoccurring, where appropriate. </w:t>
      </w:r>
    </w:p>
    <w:p w14:paraId="4178EA2D" w14:textId="77777777"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Proportionate:</w:t>
      </w:r>
      <w:r w:rsidRPr="004502D3">
        <w:rPr>
          <w:rFonts w:ascii="Calibri" w:hAnsi="Calibri" w:cs="Calibri"/>
        </w:rPr>
        <w:t xml:space="preserve"> The nature of any actions following a complaint will be proportional to the issues raised and any risk of harm to people with disability.</w:t>
      </w:r>
    </w:p>
    <w:p w14:paraId="56BC88F4" w14:textId="77777777" w:rsidR="000A23ED" w:rsidRPr="004502D3" w:rsidRDefault="000A23ED" w:rsidP="000A23ED">
      <w:pPr>
        <w:pStyle w:val="ListParagraph"/>
        <w:numPr>
          <w:ilvl w:val="1"/>
          <w:numId w:val="5"/>
        </w:numPr>
        <w:rPr>
          <w:rFonts w:ascii="Calibri" w:hAnsi="Calibri" w:cs="Calibri"/>
        </w:rPr>
      </w:pPr>
      <w:r w:rsidRPr="004502D3">
        <w:rPr>
          <w:rFonts w:ascii="Calibri" w:hAnsi="Calibri" w:cs="Calibri"/>
          <w:b/>
          <w:bCs/>
        </w:rPr>
        <w:t>Excellence:</w:t>
      </w:r>
      <w:r w:rsidRPr="004502D3">
        <w:rPr>
          <w:rFonts w:ascii="Calibri" w:hAnsi="Calibri" w:cs="Calibri"/>
        </w:rPr>
        <w:t xml:space="preserve"> The complaints management and resolution system is part of a quality culture that sees the complaint as an opportunity for improvement. The complaints process facilitates the ongoing identification of issues and implementation of changes to improve the quality and safety of supports and services. </w:t>
      </w:r>
    </w:p>
    <w:p w14:paraId="19DED2DB" w14:textId="77777777" w:rsidR="000A23ED" w:rsidRPr="004502D3" w:rsidRDefault="000A23ED" w:rsidP="000A23ED">
      <w:pPr>
        <w:rPr>
          <w:rFonts w:ascii="Calibri" w:hAnsi="Calibri" w:cs="Calibri"/>
        </w:rPr>
      </w:pPr>
    </w:p>
    <w:p w14:paraId="144BE9B6" w14:textId="77777777" w:rsidR="000A23ED" w:rsidRPr="004502D3" w:rsidRDefault="000A23ED" w:rsidP="000A23ED">
      <w:pPr>
        <w:pStyle w:val="ListParagraph"/>
        <w:numPr>
          <w:ilvl w:val="0"/>
          <w:numId w:val="4"/>
        </w:numPr>
        <w:rPr>
          <w:rFonts w:ascii="Calibri" w:hAnsi="Calibri" w:cs="Calibri"/>
          <w:b/>
          <w:bCs/>
        </w:rPr>
      </w:pPr>
      <w:r w:rsidRPr="004502D3">
        <w:rPr>
          <w:rFonts w:ascii="Calibri" w:hAnsi="Calibri" w:cs="Calibri"/>
          <w:b/>
          <w:bCs/>
        </w:rPr>
        <w:t>PROCEDURAL FAIRNESS</w:t>
      </w:r>
    </w:p>
    <w:p w14:paraId="3F51AFE7" w14:textId="77777777" w:rsidR="000A23ED" w:rsidRPr="004502D3" w:rsidRDefault="000A23ED" w:rsidP="000A23ED">
      <w:pPr>
        <w:rPr>
          <w:rFonts w:ascii="Calibri" w:hAnsi="Calibri" w:cs="Calibri"/>
        </w:rPr>
      </w:pPr>
    </w:p>
    <w:p w14:paraId="3BD60104" w14:textId="77777777" w:rsidR="000A23ED" w:rsidRPr="004502D3" w:rsidRDefault="000A23ED" w:rsidP="000A23ED">
      <w:pPr>
        <w:rPr>
          <w:rFonts w:ascii="Calibri" w:hAnsi="Calibri" w:cs="Calibri"/>
        </w:rPr>
      </w:pPr>
      <w:r w:rsidRPr="004502D3">
        <w:rPr>
          <w:rFonts w:ascii="Calibri" w:hAnsi="Calibri" w:cs="Calibri"/>
        </w:rPr>
        <w:t xml:space="preserve">The rules relating to the complaints management and resolution system include an obligation to give people procedural fairness when dealing with a complaint. The NDIS Commission has developed guidelines on procedural fairness in the </w:t>
      </w:r>
      <w:r w:rsidRPr="004502D3">
        <w:rPr>
          <w:rFonts w:ascii="Calibri" w:hAnsi="Calibri" w:cs="Calibri"/>
          <w:i/>
          <w:iCs/>
        </w:rPr>
        <w:t>NDIS (Procedural Fairness) Guidelines 2018</w:t>
      </w:r>
      <w:r w:rsidRPr="004502D3">
        <w:rPr>
          <w:rFonts w:ascii="Calibri" w:hAnsi="Calibri" w:cs="Calibri"/>
        </w:rPr>
        <w:t>.</w:t>
      </w:r>
    </w:p>
    <w:p w14:paraId="1BF1D6F7" w14:textId="77777777" w:rsidR="000A23ED" w:rsidRPr="004502D3" w:rsidRDefault="000A23ED" w:rsidP="000A23ED">
      <w:pPr>
        <w:rPr>
          <w:rFonts w:ascii="Calibri" w:hAnsi="Calibri" w:cs="Calibri"/>
        </w:rPr>
      </w:pPr>
    </w:p>
    <w:p w14:paraId="27D07369" w14:textId="77777777" w:rsidR="000A23ED" w:rsidRPr="004502D3" w:rsidRDefault="000A23ED" w:rsidP="000A23ED">
      <w:pPr>
        <w:rPr>
          <w:rFonts w:ascii="Calibri" w:hAnsi="Calibri" w:cs="Calibri"/>
        </w:rPr>
      </w:pPr>
      <w:r w:rsidRPr="004502D3">
        <w:rPr>
          <w:rFonts w:ascii="Calibri" w:hAnsi="Calibri" w:cs="Calibri"/>
        </w:rPr>
        <w:t xml:space="preserve">In handling, the Complaints Officer is required to ensure the following: </w:t>
      </w:r>
    </w:p>
    <w:p w14:paraId="02E84709" w14:textId="77777777" w:rsidR="000A23ED" w:rsidRPr="004502D3" w:rsidRDefault="000A23ED" w:rsidP="000A23ED">
      <w:pPr>
        <w:pStyle w:val="ListParagraph"/>
        <w:numPr>
          <w:ilvl w:val="0"/>
          <w:numId w:val="6"/>
        </w:numPr>
        <w:rPr>
          <w:rFonts w:ascii="Calibri" w:hAnsi="Calibri" w:cs="Calibri"/>
        </w:rPr>
      </w:pPr>
      <w:r w:rsidRPr="004502D3">
        <w:rPr>
          <w:rFonts w:ascii="Calibri" w:hAnsi="Calibri" w:cs="Calibri"/>
        </w:rPr>
        <w:t>the person making the complaint is given notice of prejudicial matters that may be considered against them.</w:t>
      </w:r>
    </w:p>
    <w:p w14:paraId="23F9C71D" w14:textId="77777777" w:rsidR="000A23ED" w:rsidRPr="004502D3" w:rsidRDefault="000A23ED" w:rsidP="000A23ED">
      <w:pPr>
        <w:pStyle w:val="ListParagraph"/>
        <w:numPr>
          <w:ilvl w:val="0"/>
          <w:numId w:val="6"/>
        </w:numPr>
        <w:rPr>
          <w:rFonts w:ascii="Calibri" w:hAnsi="Calibri" w:cs="Calibri"/>
        </w:rPr>
      </w:pPr>
      <w:r w:rsidRPr="004502D3">
        <w:rPr>
          <w:rFonts w:ascii="Calibri" w:hAnsi="Calibri" w:cs="Calibri"/>
        </w:rPr>
        <w:t>the person making the complaint is given a reasonable opportunity to be heard on those matters before adverse action is taken and to put forward information and submissions in support of an outcome that is favourable to their interests.</w:t>
      </w:r>
    </w:p>
    <w:p w14:paraId="405868C6" w14:textId="77777777" w:rsidR="000A23ED" w:rsidRPr="004502D3" w:rsidRDefault="000A23ED" w:rsidP="000A23ED">
      <w:pPr>
        <w:pStyle w:val="ListParagraph"/>
        <w:numPr>
          <w:ilvl w:val="0"/>
          <w:numId w:val="6"/>
        </w:numPr>
        <w:rPr>
          <w:rFonts w:ascii="Calibri" w:hAnsi="Calibri" w:cs="Calibri"/>
        </w:rPr>
      </w:pPr>
      <w:r w:rsidRPr="004502D3">
        <w:rPr>
          <w:rFonts w:ascii="Calibri" w:hAnsi="Calibri" w:cs="Calibri"/>
        </w:rPr>
        <w:t>the decision to act is soundly based on the facts and issues that were raised during the investigation and assessment process, documented in the complaint outcome, and</w:t>
      </w:r>
    </w:p>
    <w:p w14:paraId="1AB8381E" w14:textId="77777777" w:rsidR="000A23ED" w:rsidRPr="004502D3" w:rsidRDefault="000A23ED" w:rsidP="000A23ED">
      <w:pPr>
        <w:pStyle w:val="ListParagraph"/>
        <w:numPr>
          <w:ilvl w:val="0"/>
          <w:numId w:val="6"/>
        </w:numPr>
        <w:rPr>
          <w:rFonts w:ascii="Calibri" w:hAnsi="Calibri" w:cs="Calibri"/>
        </w:rPr>
      </w:pPr>
      <w:r w:rsidRPr="004502D3">
        <w:rPr>
          <w:rFonts w:ascii="Calibri" w:hAnsi="Calibri" w:cs="Calibri"/>
        </w:rPr>
        <w:t xml:space="preserve">the decision-maker should remain unbiased throughout the complaint management process. </w:t>
      </w:r>
    </w:p>
    <w:p w14:paraId="284D959D" w14:textId="77777777" w:rsidR="000A23ED" w:rsidRPr="004502D3" w:rsidRDefault="000A23ED" w:rsidP="000A23ED">
      <w:pPr>
        <w:rPr>
          <w:rFonts w:ascii="Calibri" w:hAnsi="Calibri" w:cs="Calibri"/>
        </w:rPr>
      </w:pPr>
    </w:p>
    <w:p w14:paraId="43718326" w14:textId="77777777" w:rsidR="000A23ED" w:rsidRPr="004502D3" w:rsidRDefault="000A23ED" w:rsidP="000A23ED">
      <w:pPr>
        <w:rPr>
          <w:rFonts w:ascii="Calibri" w:hAnsi="Calibri" w:cs="Calibri"/>
        </w:rPr>
      </w:pPr>
      <w:r w:rsidRPr="004502D3">
        <w:rPr>
          <w:rFonts w:ascii="Calibri" w:hAnsi="Calibri" w:cs="Calibri"/>
        </w:rPr>
        <w:t xml:space="preserve">The process of handling a complaint will vary depending upon: </w:t>
      </w:r>
    </w:p>
    <w:p w14:paraId="74C11DD8" w14:textId="77777777" w:rsidR="000A23ED" w:rsidRPr="004502D3" w:rsidRDefault="000A23ED" w:rsidP="000A23ED">
      <w:pPr>
        <w:pStyle w:val="ListParagraph"/>
        <w:numPr>
          <w:ilvl w:val="0"/>
          <w:numId w:val="7"/>
        </w:numPr>
        <w:rPr>
          <w:rFonts w:ascii="Calibri" w:hAnsi="Calibri" w:cs="Calibri"/>
        </w:rPr>
      </w:pPr>
      <w:r w:rsidRPr="004502D3">
        <w:rPr>
          <w:rFonts w:ascii="Calibri" w:hAnsi="Calibri" w:cs="Calibri"/>
        </w:rPr>
        <w:t>the nature of the matter being dealt with;</w:t>
      </w:r>
    </w:p>
    <w:p w14:paraId="2FA2EDE4" w14:textId="77777777" w:rsidR="000A23ED" w:rsidRPr="004502D3" w:rsidRDefault="000A23ED" w:rsidP="000A23ED">
      <w:pPr>
        <w:pStyle w:val="ListParagraph"/>
        <w:numPr>
          <w:ilvl w:val="0"/>
          <w:numId w:val="7"/>
        </w:numPr>
        <w:rPr>
          <w:rFonts w:ascii="Calibri" w:hAnsi="Calibri" w:cs="Calibri"/>
        </w:rPr>
      </w:pPr>
      <w:r w:rsidRPr="004502D3">
        <w:rPr>
          <w:rFonts w:ascii="Calibri" w:hAnsi="Calibri" w:cs="Calibri"/>
        </w:rPr>
        <w:t>the options for resolving it;</w:t>
      </w:r>
    </w:p>
    <w:p w14:paraId="188D1893" w14:textId="77777777" w:rsidR="000A23ED" w:rsidRPr="004502D3" w:rsidRDefault="000A23ED" w:rsidP="000A23ED">
      <w:pPr>
        <w:pStyle w:val="ListParagraph"/>
        <w:numPr>
          <w:ilvl w:val="0"/>
          <w:numId w:val="7"/>
        </w:numPr>
        <w:rPr>
          <w:rFonts w:ascii="Calibri" w:hAnsi="Calibri" w:cs="Calibri"/>
        </w:rPr>
      </w:pPr>
      <w:r w:rsidRPr="004502D3">
        <w:rPr>
          <w:rFonts w:ascii="Calibri" w:hAnsi="Calibri" w:cs="Calibri"/>
        </w:rPr>
        <w:t>the timeframe for resolution;</w:t>
      </w:r>
    </w:p>
    <w:p w14:paraId="77F48396" w14:textId="77777777" w:rsidR="000A23ED" w:rsidRPr="004502D3" w:rsidRDefault="000A23ED" w:rsidP="000A23ED">
      <w:pPr>
        <w:pStyle w:val="ListParagraph"/>
        <w:numPr>
          <w:ilvl w:val="0"/>
          <w:numId w:val="7"/>
        </w:numPr>
        <w:rPr>
          <w:rFonts w:ascii="Calibri" w:hAnsi="Calibri" w:cs="Calibri"/>
        </w:rPr>
      </w:pPr>
      <w:r w:rsidRPr="004502D3">
        <w:rPr>
          <w:rFonts w:ascii="Calibri" w:hAnsi="Calibri" w:cs="Calibri"/>
        </w:rPr>
        <w:t>whether facts associated with the issue are in dispute;</w:t>
      </w:r>
    </w:p>
    <w:p w14:paraId="7A68F691" w14:textId="77777777" w:rsidR="000A23ED" w:rsidRPr="004502D3" w:rsidRDefault="000A23ED" w:rsidP="000A23ED">
      <w:pPr>
        <w:pStyle w:val="ListParagraph"/>
        <w:numPr>
          <w:ilvl w:val="0"/>
          <w:numId w:val="7"/>
        </w:numPr>
        <w:rPr>
          <w:rFonts w:ascii="Calibri" w:hAnsi="Calibri" w:cs="Calibri"/>
        </w:rPr>
      </w:pPr>
      <w:r w:rsidRPr="004502D3">
        <w:rPr>
          <w:rFonts w:ascii="Calibri" w:hAnsi="Calibri" w:cs="Calibri"/>
        </w:rPr>
        <w:t>the gravity of possible findings that may be reached; and</w:t>
      </w:r>
    </w:p>
    <w:p w14:paraId="27C81A3B" w14:textId="77777777" w:rsidR="000A23ED" w:rsidRPr="004502D3" w:rsidRDefault="000A23ED" w:rsidP="000A23ED">
      <w:pPr>
        <w:pStyle w:val="ListParagraph"/>
        <w:numPr>
          <w:ilvl w:val="0"/>
          <w:numId w:val="7"/>
        </w:numPr>
        <w:rPr>
          <w:rFonts w:ascii="Calibri" w:hAnsi="Calibri" w:cs="Calibri"/>
        </w:rPr>
      </w:pPr>
      <w:r w:rsidRPr="004502D3">
        <w:rPr>
          <w:rFonts w:ascii="Calibri" w:hAnsi="Calibri" w:cs="Calibri"/>
        </w:rPr>
        <w:t>the sanctions that could be imposed based on those findings.</w:t>
      </w:r>
    </w:p>
    <w:p w14:paraId="42A2FF28" w14:textId="77777777" w:rsidR="000A23ED" w:rsidRPr="004502D3" w:rsidRDefault="000A23ED" w:rsidP="000A23ED">
      <w:pPr>
        <w:rPr>
          <w:rFonts w:ascii="Calibri" w:hAnsi="Calibri" w:cs="Calibri"/>
        </w:rPr>
      </w:pPr>
    </w:p>
    <w:p w14:paraId="02238471" w14:textId="77777777" w:rsidR="000A23ED" w:rsidRPr="004502D3" w:rsidRDefault="000A23ED" w:rsidP="000A23ED">
      <w:pPr>
        <w:rPr>
          <w:rFonts w:ascii="Calibri" w:hAnsi="Calibri" w:cs="Calibri"/>
        </w:rPr>
      </w:pPr>
      <w:r w:rsidRPr="004502D3">
        <w:rPr>
          <w:rFonts w:ascii="Calibri" w:hAnsi="Calibri" w:cs="Calibri"/>
        </w:rPr>
        <w:t>The Complaints Officer or any person who handles the complaint has an obligation to act with procedural fairness and ensure the process is balanced against the need to ensure that neither the complainant nor the participant is affected by an issue raised in a complaint or disadvantaged as a result of the complaint being made and resolved. The steps adopted to ensure procedural fairness in any situation must be tailored to ensure that disadvantage is not suffered by the complainant or the participant.</w:t>
      </w:r>
    </w:p>
    <w:p w14:paraId="279C8D89" w14:textId="77777777" w:rsidR="000A23ED" w:rsidRPr="004502D3" w:rsidRDefault="000A23ED" w:rsidP="000A23ED">
      <w:pPr>
        <w:rPr>
          <w:rFonts w:ascii="Calibri" w:hAnsi="Calibri" w:cs="Calibri"/>
        </w:rPr>
      </w:pPr>
    </w:p>
    <w:p w14:paraId="3BEE9A3D" w14:textId="77777777" w:rsidR="000A23ED" w:rsidRPr="004502D3" w:rsidRDefault="000A23ED" w:rsidP="000A23ED">
      <w:pPr>
        <w:rPr>
          <w:rFonts w:ascii="Calibri" w:hAnsi="Calibri" w:cs="Calibri"/>
        </w:rPr>
      </w:pPr>
      <w:r w:rsidRPr="004502D3">
        <w:rPr>
          <w:rFonts w:ascii="Calibri" w:hAnsi="Calibri" w:cs="Calibri"/>
        </w:rPr>
        <w:t xml:space="preserve">If a representative makes a complaint on behalf of a participant, consideration is to be given to providing separate procedural fairness to the participant. </w:t>
      </w:r>
    </w:p>
    <w:p w14:paraId="4B9FDBFE" w14:textId="77777777" w:rsidR="000A23ED" w:rsidRPr="004502D3" w:rsidRDefault="000A23ED" w:rsidP="000A23ED">
      <w:pPr>
        <w:rPr>
          <w:rFonts w:ascii="Calibri" w:hAnsi="Calibri" w:cs="Calibri"/>
        </w:rPr>
      </w:pPr>
    </w:p>
    <w:p w14:paraId="4EC78434" w14:textId="77777777" w:rsidR="000A23ED" w:rsidRPr="004502D3" w:rsidRDefault="000A23ED" w:rsidP="000A23ED">
      <w:pPr>
        <w:rPr>
          <w:rFonts w:ascii="Calibri" w:hAnsi="Calibri" w:cs="Calibri"/>
        </w:rPr>
      </w:pPr>
      <w:r w:rsidRPr="004502D3">
        <w:rPr>
          <w:rFonts w:ascii="Calibri" w:hAnsi="Calibri" w:cs="Calibri"/>
        </w:rPr>
        <w:t>Procedural fairness aims to ensure that a fair process is followed in decision-making that could adversely or detrimentally affect the rights or interests of a person. The underlying assumption is that a fair process will lead to better decision-making – and, in this context, better and fairer complaint handling. However, procedural fairness requirements stop short of assessing whether a particular decision or outcome is fair; they address the process to be followed in reaching a decision but not the substantive merits of that decision.</w:t>
      </w:r>
    </w:p>
    <w:p w14:paraId="57278C11" w14:textId="77777777" w:rsidR="000A23ED" w:rsidRPr="004502D3" w:rsidRDefault="000A23ED" w:rsidP="000A23ED">
      <w:pPr>
        <w:rPr>
          <w:rFonts w:ascii="Calibri" w:hAnsi="Calibri" w:cs="Calibri"/>
        </w:rPr>
      </w:pPr>
    </w:p>
    <w:p w14:paraId="23354577" w14:textId="77777777" w:rsidR="000A23ED" w:rsidRPr="004502D3" w:rsidRDefault="000A23ED" w:rsidP="000A23ED">
      <w:pPr>
        <w:rPr>
          <w:rFonts w:ascii="Calibri" w:hAnsi="Calibri" w:cs="Calibri"/>
          <w:b/>
          <w:bCs/>
          <w:sz w:val="28"/>
          <w:szCs w:val="28"/>
        </w:rPr>
      </w:pPr>
      <w:bookmarkStart w:id="10" w:name="_Toc125040929"/>
      <w:bookmarkStart w:id="11" w:name="_Toc157441877"/>
      <w:r w:rsidRPr="004502D3">
        <w:rPr>
          <w:rFonts w:ascii="Calibri" w:hAnsi="Calibri" w:cs="Calibri"/>
          <w:b/>
          <w:bCs/>
          <w:sz w:val="28"/>
          <w:szCs w:val="28"/>
        </w:rPr>
        <w:t>PROCEDURE</w:t>
      </w:r>
      <w:bookmarkEnd w:id="10"/>
      <w:bookmarkEnd w:id="11"/>
    </w:p>
    <w:p w14:paraId="4DB69F2D" w14:textId="77777777" w:rsidR="000A23ED" w:rsidRPr="004502D3" w:rsidRDefault="000A23ED" w:rsidP="000A23ED">
      <w:pPr>
        <w:rPr>
          <w:rFonts w:ascii="Calibri" w:hAnsi="Calibri" w:cs="Calibri"/>
        </w:rPr>
      </w:pPr>
    </w:p>
    <w:p w14:paraId="72055CFB" w14:textId="76469F41" w:rsidR="000A23ED" w:rsidRPr="004502D3" w:rsidRDefault="000A23ED" w:rsidP="000A23ED">
      <w:pPr>
        <w:rPr>
          <w:rFonts w:ascii="Calibri" w:hAnsi="Calibri" w:cs="Calibri"/>
          <w:color w:val="000000" w:themeColor="text1"/>
        </w:rPr>
      </w:pPr>
      <w:r w:rsidRPr="004502D3">
        <w:rPr>
          <w:rFonts w:ascii="Calibri" w:hAnsi="Calibri" w:cs="Calibri"/>
          <w:color w:val="000000" w:themeColor="text1"/>
        </w:rPr>
        <w:t xml:space="preserve">The following procedures are implemented to ensure that </w:t>
      </w:r>
      <w:r w:rsidR="00721297">
        <w:rPr>
          <w:rFonts w:ascii="Calibri" w:hAnsi="Calibri" w:cs="Calibri"/>
        </w:rPr>
        <w:t>AmeCare</w:t>
      </w:r>
      <w:r w:rsidRPr="004502D3">
        <w:rPr>
          <w:rFonts w:ascii="Calibri" w:hAnsi="Calibri" w:cs="Calibri"/>
        </w:rPr>
        <w:t xml:space="preserve"> </w:t>
      </w:r>
      <w:r w:rsidRPr="004502D3">
        <w:rPr>
          <w:rFonts w:ascii="Calibri" w:hAnsi="Calibri" w:cs="Calibri"/>
          <w:color w:val="000000" w:themeColor="text1"/>
        </w:rPr>
        <w:t xml:space="preserve">meets its policy objective of ensuring the effectiveness and maintenance of the complaints management and </w:t>
      </w:r>
      <w:r w:rsidRPr="004502D3">
        <w:rPr>
          <w:rFonts w:ascii="Calibri" w:hAnsi="Calibri" w:cs="Calibri"/>
          <w:color w:val="000000" w:themeColor="text1"/>
        </w:rPr>
        <w:lastRenderedPageBreak/>
        <w:t>resolution system following the principles of procedural fairness and natural justice and in compliance with the requirements under the National Disability Insurance Scheme (Complaints Management and Resolution) Rules 2018.</w:t>
      </w:r>
    </w:p>
    <w:p w14:paraId="52CD0F01" w14:textId="77777777" w:rsidR="000A23ED" w:rsidRPr="004502D3" w:rsidRDefault="000A23ED" w:rsidP="000A23ED">
      <w:pPr>
        <w:rPr>
          <w:rFonts w:ascii="Calibri" w:hAnsi="Calibri" w:cs="Calibri"/>
          <w:color w:val="000000" w:themeColor="text1"/>
        </w:rPr>
      </w:pPr>
    </w:p>
    <w:p w14:paraId="1FC58317" w14:textId="7491E0D3" w:rsidR="000A23ED" w:rsidRPr="004502D3" w:rsidRDefault="00721297" w:rsidP="000A23ED">
      <w:pPr>
        <w:rPr>
          <w:rFonts w:ascii="Calibri" w:hAnsi="Calibri" w:cs="Calibri"/>
        </w:rPr>
      </w:pPr>
      <w:r>
        <w:rPr>
          <w:rFonts w:ascii="Calibri" w:hAnsi="Calibri" w:cs="Calibri"/>
        </w:rPr>
        <w:t>AmeCare</w:t>
      </w:r>
      <w:r w:rsidR="000A23ED" w:rsidRPr="004502D3">
        <w:rPr>
          <w:rFonts w:ascii="Calibri" w:hAnsi="Calibri" w:cs="Calibri"/>
        </w:rPr>
        <w:t xml:space="preserve"> is committed to handling all complaints and feedback until it is resolved completely.</w:t>
      </w:r>
    </w:p>
    <w:p w14:paraId="7742C824" w14:textId="77777777" w:rsidR="000A23ED" w:rsidRPr="004502D3" w:rsidRDefault="000A23ED" w:rsidP="000A23ED">
      <w:pPr>
        <w:rPr>
          <w:rFonts w:ascii="Calibri" w:hAnsi="Calibri" w:cs="Calibri"/>
        </w:rPr>
      </w:pPr>
    </w:p>
    <w:p w14:paraId="58051585" w14:textId="77777777" w:rsidR="000A23ED" w:rsidRPr="004502D3" w:rsidRDefault="000A23ED" w:rsidP="000A23ED">
      <w:pPr>
        <w:rPr>
          <w:rFonts w:ascii="Calibri" w:hAnsi="Calibri" w:cs="Calibri"/>
        </w:rPr>
      </w:pPr>
      <w:r w:rsidRPr="004502D3">
        <w:rPr>
          <w:rFonts w:ascii="Calibri" w:hAnsi="Calibri" w:cs="Calibri"/>
        </w:rPr>
        <w:t>All staff must:</w:t>
      </w:r>
    </w:p>
    <w:p w14:paraId="561786AD" w14:textId="77777777" w:rsidR="000A23ED" w:rsidRPr="004502D3" w:rsidRDefault="000A23ED" w:rsidP="000A23ED">
      <w:pPr>
        <w:pStyle w:val="ListParagraph"/>
        <w:numPr>
          <w:ilvl w:val="1"/>
          <w:numId w:val="8"/>
        </w:numPr>
        <w:rPr>
          <w:rFonts w:ascii="Calibri" w:hAnsi="Calibri" w:cs="Calibri"/>
        </w:rPr>
      </w:pPr>
      <w:r w:rsidRPr="004502D3">
        <w:rPr>
          <w:rFonts w:ascii="Calibri" w:hAnsi="Calibri" w:cs="Calibri"/>
        </w:rPr>
        <w:t>ensure that any person can easily make a complaint orally or in writing (including an anonymous complaint);</w:t>
      </w:r>
    </w:p>
    <w:p w14:paraId="5F96823F" w14:textId="77777777" w:rsidR="000A23ED" w:rsidRPr="004502D3" w:rsidRDefault="000A23ED" w:rsidP="000A23ED">
      <w:pPr>
        <w:pStyle w:val="ListParagraph"/>
        <w:numPr>
          <w:ilvl w:val="1"/>
          <w:numId w:val="8"/>
        </w:numPr>
        <w:rPr>
          <w:rFonts w:ascii="Calibri" w:hAnsi="Calibri" w:cs="Calibri"/>
        </w:rPr>
      </w:pPr>
      <w:r w:rsidRPr="004502D3">
        <w:rPr>
          <w:rFonts w:ascii="Calibri" w:hAnsi="Calibri" w:cs="Calibri"/>
        </w:rPr>
        <w:t>provide information about how to make a complaint to the provider and to the Commissioner;</w:t>
      </w:r>
    </w:p>
    <w:p w14:paraId="2C0F9E34" w14:textId="77777777" w:rsidR="000A23ED" w:rsidRPr="004502D3" w:rsidRDefault="000A23ED" w:rsidP="000A23ED">
      <w:pPr>
        <w:pStyle w:val="ListParagraph"/>
        <w:numPr>
          <w:ilvl w:val="1"/>
          <w:numId w:val="8"/>
        </w:numPr>
        <w:rPr>
          <w:rFonts w:ascii="Calibri" w:hAnsi="Calibri" w:cs="Calibri"/>
        </w:rPr>
      </w:pPr>
      <w:r w:rsidRPr="004502D3">
        <w:rPr>
          <w:rFonts w:ascii="Calibri" w:hAnsi="Calibri" w:cs="Calibri"/>
        </w:rPr>
        <w:t>ensure that all complaints are dealt with fairly and quickly;</w:t>
      </w:r>
    </w:p>
    <w:p w14:paraId="6E34F945" w14:textId="77777777" w:rsidR="000A23ED" w:rsidRPr="004502D3" w:rsidRDefault="000A23ED" w:rsidP="000A23ED">
      <w:pPr>
        <w:pStyle w:val="ListParagraph"/>
        <w:numPr>
          <w:ilvl w:val="1"/>
          <w:numId w:val="8"/>
        </w:numPr>
        <w:rPr>
          <w:rFonts w:ascii="Calibri" w:hAnsi="Calibri" w:cs="Calibri"/>
        </w:rPr>
      </w:pPr>
      <w:r w:rsidRPr="004502D3">
        <w:rPr>
          <w:rFonts w:ascii="Calibri" w:hAnsi="Calibri" w:cs="Calibri"/>
        </w:rPr>
        <w:t>ensure appropriate support and assistance are provided to any person who wishes to make or has made a complaint;</w:t>
      </w:r>
    </w:p>
    <w:p w14:paraId="014BB7BE" w14:textId="77777777" w:rsidR="000A23ED" w:rsidRPr="004502D3" w:rsidRDefault="000A23ED" w:rsidP="000A23ED">
      <w:pPr>
        <w:pStyle w:val="ListParagraph"/>
        <w:numPr>
          <w:ilvl w:val="1"/>
          <w:numId w:val="8"/>
        </w:numPr>
        <w:rPr>
          <w:rFonts w:ascii="Calibri" w:hAnsi="Calibri" w:cs="Calibri"/>
        </w:rPr>
      </w:pPr>
      <w:r w:rsidRPr="004502D3">
        <w:rPr>
          <w:rFonts w:ascii="Calibri" w:hAnsi="Calibri" w:cs="Calibri"/>
        </w:rPr>
        <w:t>ensure that a person who makes a complaint, or a person with disability affected by an issue raised in a complaint, is not adversely affected as a result of the making of the complaint;</w:t>
      </w:r>
    </w:p>
    <w:p w14:paraId="50D4A83F" w14:textId="77777777" w:rsidR="000A23ED" w:rsidRPr="004502D3" w:rsidRDefault="000A23ED" w:rsidP="000A23ED">
      <w:pPr>
        <w:pStyle w:val="ListParagraph"/>
        <w:numPr>
          <w:ilvl w:val="1"/>
          <w:numId w:val="8"/>
        </w:numPr>
        <w:rPr>
          <w:rFonts w:ascii="Calibri" w:hAnsi="Calibri" w:cs="Calibri"/>
        </w:rPr>
      </w:pPr>
      <w:r w:rsidRPr="004502D3">
        <w:rPr>
          <w:rFonts w:ascii="Calibri" w:hAnsi="Calibri" w:cs="Calibri"/>
        </w:rPr>
        <w:t>ensure the information provided in a complaint is kept confidential and only disclosed if required by law or if the disclosure is otherwise appropriate in the circumstances;</w:t>
      </w:r>
    </w:p>
    <w:p w14:paraId="094769E2" w14:textId="77777777" w:rsidR="000A23ED" w:rsidRPr="004502D3" w:rsidRDefault="000A23ED" w:rsidP="000A23ED">
      <w:pPr>
        <w:pStyle w:val="ListParagraph"/>
        <w:numPr>
          <w:ilvl w:val="1"/>
          <w:numId w:val="8"/>
        </w:numPr>
        <w:rPr>
          <w:rFonts w:ascii="Calibri" w:hAnsi="Calibri" w:cs="Calibri"/>
        </w:rPr>
      </w:pPr>
      <w:r w:rsidRPr="004502D3">
        <w:rPr>
          <w:rFonts w:ascii="Calibri" w:hAnsi="Calibri" w:cs="Calibri"/>
        </w:rPr>
        <w:t>keep records about complaints that they receive;</w:t>
      </w:r>
    </w:p>
    <w:p w14:paraId="13B5BEBF" w14:textId="77777777" w:rsidR="000A23ED" w:rsidRPr="004502D3" w:rsidRDefault="000A23ED" w:rsidP="000A23ED">
      <w:pPr>
        <w:pStyle w:val="ListParagraph"/>
        <w:numPr>
          <w:ilvl w:val="1"/>
          <w:numId w:val="8"/>
        </w:numPr>
        <w:rPr>
          <w:rFonts w:ascii="Calibri" w:hAnsi="Calibri" w:cs="Calibri"/>
        </w:rPr>
      </w:pPr>
      <w:r w:rsidRPr="004502D3">
        <w:rPr>
          <w:rFonts w:ascii="Calibri" w:hAnsi="Calibri" w:cs="Calibri"/>
        </w:rPr>
        <w:t>demonstrate continuous improvement in complaints and feedback management through regular reviews.</w:t>
      </w:r>
    </w:p>
    <w:p w14:paraId="3E636F57" w14:textId="77777777" w:rsidR="000A23ED" w:rsidRPr="004502D3" w:rsidRDefault="000A23ED" w:rsidP="000A23ED">
      <w:pPr>
        <w:rPr>
          <w:rFonts w:ascii="Calibri" w:hAnsi="Calibri" w:cs="Calibri"/>
        </w:rPr>
      </w:pPr>
    </w:p>
    <w:p w14:paraId="07B3412A" w14:textId="6ABB1871" w:rsidR="000A23ED" w:rsidRPr="004502D3" w:rsidRDefault="00721297" w:rsidP="000A23ED">
      <w:pPr>
        <w:rPr>
          <w:rFonts w:ascii="Calibri" w:hAnsi="Calibri" w:cs="Calibri"/>
        </w:rPr>
      </w:pPr>
      <w:r>
        <w:rPr>
          <w:rFonts w:ascii="Calibri" w:hAnsi="Calibri" w:cs="Calibri"/>
        </w:rPr>
        <w:t>AmeCare</w:t>
      </w:r>
      <w:r w:rsidR="000A23ED" w:rsidRPr="004502D3">
        <w:rPr>
          <w:rFonts w:ascii="Calibri" w:hAnsi="Calibri" w:cs="Calibri"/>
        </w:rPr>
        <w:t xml:space="preserve"> staff must provide information about how to communicate feedback or make a complaint to the participants and their family/support network through the </w:t>
      </w:r>
      <w:r w:rsidR="000A23ED" w:rsidRPr="004502D3">
        <w:rPr>
          <w:rFonts w:ascii="Calibri" w:hAnsi="Calibri" w:cs="Calibri"/>
          <w:i/>
          <w:iCs/>
        </w:rPr>
        <w:t>Service Agreement</w:t>
      </w:r>
      <w:r w:rsidR="007E6EF1">
        <w:rPr>
          <w:rFonts w:ascii="Calibri" w:hAnsi="Calibri" w:cs="Calibri"/>
        </w:rPr>
        <w:t xml:space="preserve"> and </w:t>
      </w:r>
      <w:r w:rsidR="007E6EF1" w:rsidRPr="007E6EF1">
        <w:rPr>
          <w:rFonts w:ascii="Calibri" w:hAnsi="Calibri" w:cs="Calibri"/>
          <w:i/>
          <w:iCs/>
        </w:rPr>
        <w:t>Participant porta</w:t>
      </w:r>
      <w:r w:rsidR="006B4F0C">
        <w:rPr>
          <w:rFonts w:ascii="Calibri" w:hAnsi="Calibri" w:cs="Calibri"/>
          <w:i/>
          <w:iCs/>
        </w:rPr>
        <w:t>l</w:t>
      </w:r>
      <w:r w:rsidR="007E6EF1">
        <w:rPr>
          <w:rFonts w:ascii="Calibri" w:hAnsi="Calibri" w:cs="Calibri"/>
          <w:i/>
          <w:iCs/>
        </w:rPr>
        <w:t>.</w:t>
      </w:r>
    </w:p>
    <w:p w14:paraId="02D79299" w14:textId="77777777" w:rsidR="000A23ED" w:rsidRPr="004502D3" w:rsidRDefault="000A23ED" w:rsidP="000A23ED">
      <w:pPr>
        <w:rPr>
          <w:rFonts w:ascii="Calibri" w:hAnsi="Calibri" w:cs="Calibri"/>
        </w:rPr>
      </w:pPr>
    </w:p>
    <w:p w14:paraId="231F9CC0" w14:textId="77777777" w:rsidR="000A23ED" w:rsidRPr="004502D3" w:rsidRDefault="000A23ED" w:rsidP="000A23ED">
      <w:pPr>
        <w:rPr>
          <w:rFonts w:ascii="Calibri" w:hAnsi="Calibri" w:cs="Calibri"/>
        </w:rPr>
      </w:pPr>
      <w:r w:rsidRPr="004502D3">
        <w:rPr>
          <w:rFonts w:ascii="Calibri" w:hAnsi="Calibri" w:cs="Calibri"/>
        </w:rPr>
        <w:t>Complaints can be made by a participant and/or their family/support network.</w:t>
      </w:r>
    </w:p>
    <w:p w14:paraId="0ECD28D4" w14:textId="77777777" w:rsidR="000A23ED" w:rsidRPr="004502D3" w:rsidRDefault="000A23ED" w:rsidP="000A23ED">
      <w:pPr>
        <w:rPr>
          <w:rFonts w:ascii="Calibri" w:hAnsi="Calibri" w:cs="Calibri"/>
        </w:rPr>
      </w:pPr>
    </w:p>
    <w:p w14:paraId="6FA40489" w14:textId="06BF4027" w:rsidR="000A23ED" w:rsidRPr="004502D3" w:rsidRDefault="00721297" w:rsidP="000A23ED">
      <w:pPr>
        <w:rPr>
          <w:rFonts w:ascii="Calibri" w:hAnsi="Calibri" w:cs="Calibri"/>
        </w:rPr>
      </w:pPr>
      <w:r>
        <w:rPr>
          <w:rFonts w:ascii="Calibri" w:hAnsi="Calibri" w:cs="Calibri"/>
        </w:rPr>
        <w:t>AmeCare</w:t>
      </w:r>
      <w:r w:rsidR="000A23ED" w:rsidRPr="004502D3">
        <w:rPr>
          <w:rFonts w:ascii="Calibri" w:hAnsi="Calibri" w:cs="Calibri"/>
        </w:rPr>
        <w:t xml:space="preserve"> also accepts anonymous feedback/complaints. The way </w:t>
      </w:r>
      <w:r w:rsidR="007E6EF1">
        <w:rPr>
          <w:rFonts w:ascii="Calibri" w:hAnsi="Calibri" w:cs="Calibri"/>
        </w:rPr>
        <w:t xml:space="preserve">on </w:t>
      </w:r>
      <w:r w:rsidR="000A23ED" w:rsidRPr="004502D3">
        <w:rPr>
          <w:rFonts w:ascii="Calibri" w:hAnsi="Calibri" w:cs="Calibri"/>
        </w:rPr>
        <w:t xml:space="preserve">how to raise an anonymous complaint, including direct contact and escalation to the NDIS Commission, has been provided in the </w:t>
      </w:r>
      <w:r w:rsidR="000A23ED" w:rsidRPr="004502D3">
        <w:rPr>
          <w:rFonts w:ascii="Calibri" w:hAnsi="Calibri" w:cs="Calibri"/>
          <w:i/>
          <w:iCs/>
        </w:rPr>
        <w:t>Complaint</w:t>
      </w:r>
      <w:r w:rsidR="007E6EF1">
        <w:rPr>
          <w:rFonts w:ascii="Calibri" w:hAnsi="Calibri" w:cs="Calibri"/>
          <w:i/>
          <w:iCs/>
        </w:rPr>
        <w:t xml:space="preserve">s and Feedback section </w:t>
      </w:r>
      <w:r w:rsidR="000A23ED" w:rsidRPr="004502D3">
        <w:rPr>
          <w:rFonts w:ascii="Calibri" w:hAnsi="Calibri" w:cs="Calibri"/>
        </w:rPr>
        <w:t xml:space="preserve">and as part of the participant's </w:t>
      </w:r>
      <w:r w:rsidR="007E6EF1">
        <w:rPr>
          <w:rFonts w:ascii="Calibri" w:hAnsi="Calibri" w:cs="Calibri"/>
          <w:i/>
          <w:iCs/>
        </w:rPr>
        <w:t>portal.</w:t>
      </w:r>
    </w:p>
    <w:p w14:paraId="024EEC77" w14:textId="77777777" w:rsidR="000A23ED" w:rsidRPr="004502D3" w:rsidRDefault="000A23ED" w:rsidP="000A23ED">
      <w:pPr>
        <w:rPr>
          <w:rFonts w:ascii="Calibri" w:hAnsi="Calibri" w:cs="Calibri"/>
        </w:rPr>
      </w:pPr>
    </w:p>
    <w:p w14:paraId="28D24BE7" w14:textId="036DADCD" w:rsidR="000A23ED" w:rsidRPr="004502D3" w:rsidRDefault="00721297" w:rsidP="000A23ED">
      <w:pPr>
        <w:rPr>
          <w:rFonts w:ascii="Calibri" w:hAnsi="Calibri" w:cs="Calibri"/>
        </w:rPr>
      </w:pPr>
      <w:r>
        <w:rPr>
          <w:rFonts w:ascii="Calibri" w:hAnsi="Calibri" w:cs="Calibri"/>
        </w:rPr>
        <w:t>AmeCare</w:t>
      </w:r>
      <w:r w:rsidR="000A23ED" w:rsidRPr="004502D3">
        <w:rPr>
          <w:rFonts w:ascii="Calibri" w:hAnsi="Calibri" w:cs="Calibri"/>
        </w:rPr>
        <w:t xml:space="preserve"> aims to ensure all complaints are acknowledged, assessed and resolved in a fair, efficient and timely manner.</w:t>
      </w:r>
    </w:p>
    <w:p w14:paraId="26B69904" w14:textId="77777777" w:rsidR="000A23ED" w:rsidRPr="004502D3" w:rsidRDefault="000A23ED" w:rsidP="000A23ED">
      <w:pPr>
        <w:rPr>
          <w:rFonts w:ascii="Calibri" w:hAnsi="Calibri" w:cs="Calibri"/>
        </w:rPr>
      </w:pPr>
    </w:p>
    <w:p w14:paraId="4618EC7E" w14:textId="2166E63B" w:rsidR="000A23ED" w:rsidRPr="004502D3" w:rsidRDefault="000A23ED" w:rsidP="000A23ED">
      <w:pPr>
        <w:rPr>
          <w:rFonts w:ascii="Calibri" w:hAnsi="Calibri" w:cs="Calibri"/>
        </w:rPr>
      </w:pPr>
      <w:r w:rsidRPr="004502D3">
        <w:rPr>
          <w:rFonts w:ascii="Calibri" w:hAnsi="Calibri" w:cs="Calibri"/>
        </w:rPr>
        <w:t>The complaint will be acknowledged in person, orally or in writing within one (</w:t>
      </w:r>
      <w:r w:rsidR="007E6EF1">
        <w:rPr>
          <w:rFonts w:ascii="Calibri" w:hAnsi="Calibri" w:cs="Calibri"/>
        </w:rPr>
        <w:t>2</w:t>
      </w:r>
      <w:r w:rsidRPr="004502D3">
        <w:rPr>
          <w:rFonts w:ascii="Calibri" w:hAnsi="Calibri" w:cs="Calibri"/>
        </w:rPr>
        <w:t>) business day after receiving the complaint.</w:t>
      </w:r>
    </w:p>
    <w:p w14:paraId="453586E6" w14:textId="77777777" w:rsidR="000A23ED" w:rsidRPr="004502D3" w:rsidRDefault="000A23ED" w:rsidP="000A23ED">
      <w:pPr>
        <w:rPr>
          <w:rFonts w:ascii="Calibri" w:hAnsi="Calibri" w:cs="Calibri"/>
        </w:rPr>
      </w:pPr>
    </w:p>
    <w:p w14:paraId="3184F953" w14:textId="77777777" w:rsidR="000A23ED" w:rsidRPr="004502D3" w:rsidRDefault="000A23ED" w:rsidP="000A23ED">
      <w:pPr>
        <w:pStyle w:val="ListParagraph"/>
        <w:numPr>
          <w:ilvl w:val="0"/>
          <w:numId w:val="9"/>
        </w:numPr>
        <w:rPr>
          <w:rFonts w:ascii="Calibri" w:hAnsi="Calibri" w:cs="Calibri"/>
          <w:b/>
          <w:bCs/>
        </w:rPr>
      </w:pPr>
      <w:r w:rsidRPr="004502D3">
        <w:rPr>
          <w:rFonts w:ascii="Calibri" w:hAnsi="Calibri" w:cs="Calibri"/>
          <w:b/>
          <w:bCs/>
        </w:rPr>
        <w:t>COMPLAINTS OFFICER</w:t>
      </w:r>
    </w:p>
    <w:p w14:paraId="555DC1D6" w14:textId="77777777" w:rsidR="000A23ED" w:rsidRPr="004502D3" w:rsidRDefault="000A23ED" w:rsidP="000A23ED">
      <w:pPr>
        <w:rPr>
          <w:rFonts w:ascii="Calibri" w:hAnsi="Calibri" w:cs="Calibri"/>
        </w:rPr>
      </w:pPr>
    </w:p>
    <w:p w14:paraId="08E22309" w14:textId="77777777" w:rsidR="000A23ED" w:rsidRPr="004502D3" w:rsidRDefault="000A23ED" w:rsidP="000A23ED">
      <w:pPr>
        <w:rPr>
          <w:rFonts w:ascii="Calibri" w:hAnsi="Calibri" w:cs="Calibri"/>
        </w:rPr>
      </w:pPr>
      <w:r w:rsidRPr="004502D3">
        <w:rPr>
          <w:rFonts w:ascii="Calibri" w:hAnsi="Calibri" w:cs="Calibri"/>
        </w:rPr>
        <w:t xml:space="preserve">The Complaints Officer, is responsible for ensuring: </w:t>
      </w:r>
    </w:p>
    <w:p w14:paraId="6666C026" w14:textId="77777777" w:rsidR="000A23ED" w:rsidRPr="004502D3" w:rsidRDefault="000A23ED" w:rsidP="000A23ED">
      <w:pPr>
        <w:pStyle w:val="ListParagraph"/>
        <w:numPr>
          <w:ilvl w:val="0"/>
          <w:numId w:val="10"/>
        </w:numPr>
        <w:rPr>
          <w:rFonts w:ascii="Calibri" w:hAnsi="Calibri" w:cs="Calibri"/>
        </w:rPr>
      </w:pPr>
      <w:r w:rsidRPr="004502D3">
        <w:rPr>
          <w:rFonts w:ascii="Calibri" w:hAnsi="Calibri" w:cs="Calibri"/>
        </w:rPr>
        <w:t xml:space="preserve">all participants and staff (through induction and ongoing training) are made aware of the following: </w:t>
      </w:r>
    </w:p>
    <w:p w14:paraId="0EE64E45" w14:textId="77777777" w:rsidR="000A23ED" w:rsidRPr="004502D3" w:rsidRDefault="000A23ED" w:rsidP="000A23ED">
      <w:pPr>
        <w:pStyle w:val="ListParagraph"/>
        <w:numPr>
          <w:ilvl w:val="1"/>
          <w:numId w:val="10"/>
        </w:numPr>
        <w:rPr>
          <w:rFonts w:ascii="Calibri" w:hAnsi="Calibri" w:cs="Calibri"/>
        </w:rPr>
      </w:pPr>
      <w:r w:rsidRPr="004502D3">
        <w:rPr>
          <w:rFonts w:ascii="Calibri" w:hAnsi="Calibri" w:cs="Calibri"/>
        </w:rPr>
        <w:lastRenderedPageBreak/>
        <w:t>the complaint procedure;</w:t>
      </w:r>
    </w:p>
    <w:p w14:paraId="34556616" w14:textId="77777777" w:rsidR="000A23ED" w:rsidRPr="004502D3" w:rsidRDefault="000A23ED" w:rsidP="000A23ED">
      <w:pPr>
        <w:pStyle w:val="ListParagraph"/>
        <w:numPr>
          <w:ilvl w:val="1"/>
          <w:numId w:val="10"/>
        </w:numPr>
        <w:rPr>
          <w:rFonts w:ascii="Calibri" w:hAnsi="Calibri" w:cs="Calibri"/>
        </w:rPr>
      </w:pPr>
      <w:r w:rsidRPr="004502D3">
        <w:rPr>
          <w:rFonts w:ascii="Calibri" w:hAnsi="Calibri" w:cs="Calibri"/>
        </w:rPr>
        <w:t>their rights and responsibilities in relation to making complaints; and</w:t>
      </w:r>
    </w:p>
    <w:p w14:paraId="4B3A3C99" w14:textId="77777777" w:rsidR="000A23ED" w:rsidRPr="004502D3" w:rsidRDefault="000A23ED" w:rsidP="000A23ED">
      <w:pPr>
        <w:pStyle w:val="ListParagraph"/>
        <w:numPr>
          <w:ilvl w:val="1"/>
          <w:numId w:val="10"/>
        </w:numPr>
        <w:rPr>
          <w:rFonts w:ascii="Calibri" w:hAnsi="Calibri" w:cs="Calibri"/>
        </w:rPr>
      </w:pPr>
      <w:r w:rsidRPr="004502D3">
        <w:rPr>
          <w:rFonts w:ascii="Calibri" w:hAnsi="Calibri" w:cs="Calibri"/>
        </w:rPr>
        <w:t>the range of options they have to pursue complaints and complaints outside the service;</w:t>
      </w:r>
    </w:p>
    <w:p w14:paraId="143394EC" w14:textId="77777777" w:rsidR="000A23ED" w:rsidRPr="004502D3" w:rsidRDefault="000A23ED" w:rsidP="000A23ED">
      <w:pPr>
        <w:pStyle w:val="ListParagraph"/>
        <w:numPr>
          <w:ilvl w:val="0"/>
          <w:numId w:val="10"/>
        </w:numPr>
        <w:rPr>
          <w:rFonts w:ascii="Calibri" w:hAnsi="Calibri" w:cs="Calibri"/>
        </w:rPr>
      </w:pPr>
      <w:r w:rsidRPr="004502D3">
        <w:rPr>
          <w:rFonts w:ascii="Calibri" w:hAnsi="Calibri" w:cs="Calibri"/>
        </w:rPr>
        <w:t>information about the complaint’s procedures is prominently displayed at the workplace or shared with all staff;</w:t>
      </w:r>
    </w:p>
    <w:p w14:paraId="19E4E553" w14:textId="67DE9000" w:rsidR="000A23ED" w:rsidRPr="004502D3" w:rsidRDefault="000A23ED" w:rsidP="000A23ED">
      <w:pPr>
        <w:pStyle w:val="ListParagraph"/>
        <w:numPr>
          <w:ilvl w:val="0"/>
          <w:numId w:val="10"/>
        </w:numPr>
        <w:rPr>
          <w:rFonts w:ascii="Calibri" w:hAnsi="Calibri" w:cs="Calibri"/>
        </w:rPr>
      </w:pPr>
      <w:r w:rsidRPr="004502D3">
        <w:rPr>
          <w:rFonts w:ascii="Calibri" w:hAnsi="Calibri" w:cs="Calibri"/>
        </w:rPr>
        <w:t>all participants are given encouragement</w:t>
      </w:r>
      <w:r w:rsidR="007E6EF1">
        <w:rPr>
          <w:rFonts w:ascii="Calibri" w:hAnsi="Calibri" w:cs="Calibri"/>
        </w:rPr>
        <w:t xml:space="preserve"> and support</w:t>
      </w:r>
      <w:r w:rsidRPr="004502D3">
        <w:rPr>
          <w:rFonts w:ascii="Calibri" w:hAnsi="Calibri" w:cs="Calibri"/>
        </w:rPr>
        <w:t xml:space="preserve"> to make complaints, provide feedback and access advocates and support people as requested;</w:t>
      </w:r>
    </w:p>
    <w:p w14:paraId="7D3E4E7B" w14:textId="77777777" w:rsidR="000A23ED" w:rsidRPr="004502D3" w:rsidRDefault="000A23ED" w:rsidP="000A23ED">
      <w:pPr>
        <w:pStyle w:val="ListParagraph"/>
        <w:numPr>
          <w:ilvl w:val="0"/>
          <w:numId w:val="10"/>
        </w:numPr>
        <w:rPr>
          <w:rFonts w:ascii="Calibri" w:hAnsi="Calibri" w:cs="Calibri"/>
        </w:rPr>
      </w:pPr>
      <w:r w:rsidRPr="004502D3">
        <w:rPr>
          <w:rFonts w:ascii="Calibri" w:hAnsi="Calibri" w:cs="Calibri"/>
        </w:rPr>
        <w:t>discussions are held with the complainant to determine the nature of the action to be taken and the outcome desired by the complainant;</w:t>
      </w:r>
    </w:p>
    <w:p w14:paraId="5A55C0C3" w14:textId="77777777" w:rsidR="000A23ED" w:rsidRPr="004502D3" w:rsidRDefault="000A23ED" w:rsidP="000A23ED">
      <w:pPr>
        <w:pStyle w:val="ListParagraph"/>
        <w:numPr>
          <w:ilvl w:val="0"/>
          <w:numId w:val="10"/>
        </w:numPr>
        <w:rPr>
          <w:rFonts w:ascii="Calibri" w:hAnsi="Calibri" w:cs="Calibri"/>
        </w:rPr>
      </w:pPr>
      <w:r w:rsidRPr="004502D3">
        <w:rPr>
          <w:rFonts w:ascii="Calibri" w:hAnsi="Calibri" w:cs="Calibri"/>
        </w:rPr>
        <w:t>complaints are handled in accordance with procedural fairness principles;</w:t>
      </w:r>
    </w:p>
    <w:p w14:paraId="26D0F140" w14:textId="77777777" w:rsidR="000A23ED" w:rsidRPr="004502D3" w:rsidRDefault="000A23ED" w:rsidP="000A23ED">
      <w:pPr>
        <w:pStyle w:val="ListParagraph"/>
        <w:numPr>
          <w:ilvl w:val="0"/>
          <w:numId w:val="10"/>
        </w:numPr>
        <w:rPr>
          <w:rFonts w:ascii="Calibri" w:hAnsi="Calibri" w:cs="Calibri"/>
        </w:rPr>
      </w:pPr>
      <w:r w:rsidRPr="004502D3">
        <w:rPr>
          <w:rFonts w:ascii="Calibri" w:hAnsi="Calibri" w:cs="Calibri"/>
        </w:rPr>
        <w:t>the Police will be notified if an illegal act has occurred where the complaint requires Police intervention; the complainant and the person against whom the complaint has been made receive adequate support in talking with the Police if their intervention is necessary. This would also constitute an incident, and the incident management procedure must be followed;</w:t>
      </w:r>
    </w:p>
    <w:p w14:paraId="38C3FA1E" w14:textId="77777777" w:rsidR="000A23ED" w:rsidRPr="004502D3" w:rsidRDefault="000A23ED" w:rsidP="000A23ED">
      <w:pPr>
        <w:pStyle w:val="ListParagraph"/>
        <w:numPr>
          <w:ilvl w:val="0"/>
          <w:numId w:val="10"/>
        </w:numPr>
        <w:rPr>
          <w:rFonts w:ascii="Calibri" w:hAnsi="Calibri" w:cs="Calibri"/>
        </w:rPr>
      </w:pPr>
      <w:r w:rsidRPr="004502D3">
        <w:rPr>
          <w:rFonts w:ascii="Calibri" w:hAnsi="Calibri" w:cs="Calibri"/>
        </w:rPr>
        <w:t>complaint records are maintained confidentially, actioned in a timely manner and analysed for service improvements; and</w:t>
      </w:r>
    </w:p>
    <w:p w14:paraId="515F30E1" w14:textId="77777777" w:rsidR="000A23ED" w:rsidRPr="004502D3" w:rsidRDefault="000A23ED" w:rsidP="000A23ED">
      <w:pPr>
        <w:pStyle w:val="ListParagraph"/>
        <w:numPr>
          <w:ilvl w:val="0"/>
          <w:numId w:val="10"/>
        </w:numPr>
        <w:rPr>
          <w:rFonts w:ascii="Calibri" w:hAnsi="Calibri" w:cs="Calibri"/>
        </w:rPr>
      </w:pPr>
      <w:r w:rsidRPr="004502D3">
        <w:rPr>
          <w:rFonts w:ascii="Calibri" w:hAnsi="Calibri" w:cs="Calibri"/>
        </w:rPr>
        <w:t>the complaints system is regularly reviewed for its effectiveness in complaint handling.</w:t>
      </w:r>
    </w:p>
    <w:p w14:paraId="4BE31BBA" w14:textId="77777777" w:rsidR="000A23ED" w:rsidRPr="004502D3" w:rsidRDefault="000A23ED" w:rsidP="000A23ED">
      <w:pPr>
        <w:rPr>
          <w:rFonts w:ascii="Calibri" w:hAnsi="Calibri" w:cs="Calibri"/>
        </w:rPr>
      </w:pPr>
    </w:p>
    <w:p w14:paraId="62AB8F4D" w14:textId="6DD42891" w:rsidR="000A23ED" w:rsidRPr="004502D3" w:rsidRDefault="000A23ED" w:rsidP="000A23ED">
      <w:pPr>
        <w:rPr>
          <w:rFonts w:ascii="Calibri" w:hAnsi="Calibri" w:cs="Calibri"/>
        </w:rPr>
      </w:pPr>
      <w:r w:rsidRPr="004502D3">
        <w:rPr>
          <w:rFonts w:ascii="Calibri" w:hAnsi="Calibri" w:cs="Calibri"/>
        </w:rPr>
        <w:t xml:space="preserve">Whenever the Complaints Officer cannot manage and resolve a complaint, a </w:t>
      </w:r>
      <w:r w:rsidR="007E6EF1">
        <w:rPr>
          <w:rFonts w:ascii="Calibri" w:hAnsi="Calibri" w:cs="Calibri"/>
        </w:rPr>
        <w:t>Senior Manager</w:t>
      </w:r>
      <w:r w:rsidRPr="004502D3">
        <w:rPr>
          <w:rFonts w:ascii="Calibri" w:hAnsi="Calibri" w:cs="Calibri"/>
        </w:rPr>
        <w:t xml:space="preserve"> </w:t>
      </w:r>
      <w:r w:rsidR="007E6EF1">
        <w:rPr>
          <w:rFonts w:ascii="Calibri" w:hAnsi="Calibri" w:cs="Calibri"/>
        </w:rPr>
        <w:t xml:space="preserve">or Team Leader </w:t>
      </w:r>
      <w:r w:rsidRPr="004502D3">
        <w:rPr>
          <w:rFonts w:ascii="Calibri" w:hAnsi="Calibri" w:cs="Calibri"/>
        </w:rPr>
        <w:t>be nominated instead</w:t>
      </w:r>
      <w:r w:rsidR="007E6EF1">
        <w:rPr>
          <w:rFonts w:ascii="Calibri" w:hAnsi="Calibri" w:cs="Calibri"/>
        </w:rPr>
        <w:t>.</w:t>
      </w:r>
    </w:p>
    <w:p w14:paraId="6AA569EB" w14:textId="77777777" w:rsidR="000A23ED" w:rsidRPr="004502D3" w:rsidRDefault="000A23ED" w:rsidP="000A23ED">
      <w:pPr>
        <w:rPr>
          <w:rFonts w:ascii="Calibri" w:hAnsi="Calibri" w:cs="Calibri"/>
        </w:rPr>
      </w:pPr>
    </w:p>
    <w:p w14:paraId="66DD3A41" w14:textId="77777777" w:rsidR="000A23ED" w:rsidRPr="004502D3" w:rsidRDefault="000A23ED" w:rsidP="000A23ED">
      <w:pPr>
        <w:pStyle w:val="ListParagraph"/>
        <w:numPr>
          <w:ilvl w:val="0"/>
          <w:numId w:val="9"/>
        </w:numPr>
        <w:rPr>
          <w:rFonts w:ascii="Calibri" w:hAnsi="Calibri" w:cs="Calibri"/>
          <w:b/>
          <w:bCs/>
        </w:rPr>
      </w:pPr>
      <w:r w:rsidRPr="004502D3">
        <w:rPr>
          <w:rFonts w:ascii="Calibri" w:hAnsi="Calibri" w:cs="Calibri"/>
          <w:b/>
          <w:bCs/>
        </w:rPr>
        <w:t xml:space="preserve">INFORMING PARTICIPANTS ABOUT COMPLAINTS </w:t>
      </w:r>
    </w:p>
    <w:p w14:paraId="5010C04E" w14:textId="77777777" w:rsidR="000A23ED" w:rsidRPr="004502D3" w:rsidRDefault="000A23ED" w:rsidP="000A23ED">
      <w:pPr>
        <w:rPr>
          <w:rFonts w:ascii="Calibri" w:hAnsi="Calibri" w:cs="Calibri"/>
        </w:rPr>
      </w:pPr>
    </w:p>
    <w:p w14:paraId="2DAE515F" w14:textId="77777777" w:rsidR="000A23ED" w:rsidRPr="004502D3" w:rsidRDefault="000A23ED" w:rsidP="000A23ED">
      <w:pPr>
        <w:rPr>
          <w:rFonts w:ascii="Calibri" w:hAnsi="Calibri" w:cs="Calibri"/>
        </w:rPr>
      </w:pPr>
      <w:r w:rsidRPr="004502D3">
        <w:rPr>
          <w:rFonts w:ascii="Calibri" w:hAnsi="Calibri" w:cs="Calibri"/>
        </w:rPr>
        <w:t xml:space="preserve">All staff are responsible for informing participants about ways to make a complaint at any time. Specifically, information about complaints is provided through the following documentation: </w:t>
      </w:r>
    </w:p>
    <w:p w14:paraId="1374659B" w14:textId="77777777" w:rsidR="000A23ED" w:rsidRPr="004502D3" w:rsidRDefault="000A23ED" w:rsidP="000A23ED">
      <w:pPr>
        <w:pStyle w:val="ListParagraph"/>
        <w:numPr>
          <w:ilvl w:val="1"/>
          <w:numId w:val="11"/>
        </w:numPr>
        <w:rPr>
          <w:rFonts w:ascii="Calibri" w:hAnsi="Calibri" w:cs="Calibri"/>
        </w:rPr>
      </w:pPr>
      <w:r w:rsidRPr="004502D3">
        <w:rPr>
          <w:rFonts w:ascii="Calibri" w:hAnsi="Calibri" w:cs="Calibri"/>
        </w:rPr>
        <w:t>Service Agreement</w:t>
      </w:r>
    </w:p>
    <w:p w14:paraId="736AB8B5" w14:textId="3AD75512" w:rsidR="000A23ED" w:rsidRPr="004502D3" w:rsidRDefault="000A23ED" w:rsidP="000A23ED">
      <w:pPr>
        <w:pStyle w:val="ListParagraph"/>
        <w:numPr>
          <w:ilvl w:val="1"/>
          <w:numId w:val="11"/>
        </w:numPr>
        <w:rPr>
          <w:rFonts w:ascii="Calibri" w:hAnsi="Calibri" w:cs="Calibri"/>
        </w:rPr>
      </w:pPr>
      <w:r w:rsidRPr="004502D3">
        <w:rPr>
          <w:rFonts w:ascii="Calibri" w:hAnsi="Calibri" w:cs="Calibri"/>
        </w:rPr>
        <w:t xml:space="preserve">Participant’s </w:t>
      </w:r>
      <w:r w:rsidR="007E6EF1">
        <w:rPr>
          <w:rFonts w:ascii="Calibri" w:hAnsi="Calibri" w:cs="Calibri"/>
        </w:rPr>
        <w:t>Portal</w:t>
      </w:r>
    </w:p>
    <w:p w14:paraId="1BE7BBDD" w14:textId="77777777" w:rsidR="000A23ED" w:rsidRPr="004502D3" w:rsidRDefault="000A23ED" w:rsidP="000A23ED">
      <w:pPr>
        <w:pStyle w:val="ListParagraph"/>
        <w:numPr>
          <w:ilvl w:val="1"/>
          <w:numId w:val="11"/>
        </w:numPr>
        <w:rPr>
          <w:rFonts w:ascii="Calibri" w:hAnsi="Calibri" w:cs="Calibri"/>
        </w:rPr>
      </w:pPr>
      <w:r w:rsidRPr="004502D3">
        <w:rPr>
          <w:rFonts w:ascii="Calibri" w:hAnsi="Calibri" w:cs="Calibri"/>
        </w:rPr>
        <w:t>Service cessation letter where appropriate</w:t>
      </w:r>
    </w:p>
    <w:p w14:paraId="241EC3AF" w14:textId="77777777" w:rsidR="000A23ED" w:rsidRPr="004502D3" w:rsidRDefault="000A23ED" w:rsidP="000A23ED">
      <w:pPr>
        <w:rPr>
          <w:rFonts w:ascii="Calibri" w:hAnsi="Calibri" w:cs="Calibri"/>
        </w:rPr>
      </w:pPr>
    </w:p>
    <w:p w14:paraId="4B45E578" w14:textId="2A82A0DC" w:rsidR="000A23ED" w:rsidRPr="004502D3" w:rsidRDefault="000A23ED" w:rsidP="000A23ED">
      <w:pPr>
        <w:rPr>
          <w:rFonts w:ascii="Calibri" w:hAnsi="Calibri" w:cs="Calibri"/>
        </w:rPr>
      </w:pPr>
      <w:r w:rsidRPr="004502D3">
        <w:rPr>
          <w:rFonts w:ascii="Calibri" w:hAnsi="Calibri" w:cs="Calibri"/>
        </w:rPr>
        <w:t xml:space="preserve">In addition to providing </w:t>
      </w:r>
      <w:r w:rsidR="007E6EF1">
        <w:rPr>
          <w:rFonts w:ascii="Calibri" w:hAnsi="Calibri" w:cs="Calibri"/>
        </w:rPr>
        <w:t xml:space="preserve">soft </w:t>
      </w:r>
      <w:r w:rsidRPr="004502D3">
        <w:rPr>
          <w:rFonts w:ascii="Calibri" w:hAnsi="Calibri" w:cs="Calibri"/>
        </w:rPr>
        <w:t xml:space="preserve">copy </w:t>
      </w:r>
      <w:r w:rsidR="007E6EF1">
        <w:rPr>
          <w:rFonts w:ascii="Calibri" w:hAnsi="Calibri" w:cs="Calibri"/>
        </w:rPr>
        <w:t xml:space="preserve">(and hard copy by request) </w:t>
      </w:r>
      <w:r w:rsidRPr="004502D3">
        <w:rPr>
          <w:rFonts w:ascii="Calibri" w:hAnsi="Calibri" w:cs="Calibri"/>
        </w:rPr>
        <w:t xml:space="preserve">information about our Complaint Management Policy and Procedure, the process is to be explained at: </w:t>
      </w:r>
    </w:p>
    <w:p w14:paraId="5380FEB7" w14:textId="0815B929" w:rsidR="000A23ED" w:rsidRPr="004502D3" w:rsidRDefault="000A23ED" w:rsidP="000A23ED">
      <w:pPr>
        <w:pStyle w:val="ListParagraph"/>
        <w:numPr>
          <w:ilvl w:val="1"/>
          <w:numId w:val="12"/>
        </w:numPr>
        <w:rPr>
          <w:rFonts w:ascii="Calibri" w:hAnsi="Calibri" w:cs="Calibri"/>
        </w:rPr>
      </w:pPr>
      <w:r w:rsidRPr="004502D3">
        <w:rPr>
          <w:rFonts w:ascii="Calibri" w:hAnsi="Calibri" w:cs="Calibri"/>
        </w:rPr>
        <w:t xml:space="preserve">Participant </w:t>
      </w:r>
      <w:r w:rsidR="007E6EF1">
        <w:rPr>
          <w:rFonts w:ascii="Calibri" w:hAnsi="Calibri" w:cs="Calibri"/>
        </w:rPr>
        <w:t>onboarding</w:t>
      </w:r>
    </w:p>
    <w:p w14:paraId="16B88F52" w14:textId="77777777" w:rsidR="000A23ED" w:rsidRPr="004502D3" w:rsidRDefault="000A23ED" w:rsidP="000A23ED">
      <w:pPr>
        <w:pStyle w:val="ListParagraph"/>
        <w:numPr>
          <w:ilvl w:val="1"/>
          <w:numId w:val="12"/>
        </w:numPr>
        <w:rPr>
          <w:rFonts w:ascii="Calibri" w:hAnsi="Calibri" w:cs="Calibri"/>
        </w:rPr>
      </w:pPr>
      <w:r w:rsidRPr="004502D3">
        <w:rPr>
          <w:rFonts w:ascii="Calibri" w:hAnsi="Calibri" w:cs="Calibri"/>
        </w:rPr>
        <w:t>Service or Support Reviews</w:t>
      </w:r>
    </w:p>
    <w:p w14:paraId="415EF24A" w14:textId="77777777" w:rsidR="000A23ED" w:rsidRPr="004502D3" w:rsidRDefault="000A23ED" w:rsidP="000A23ED">
      <w:pPr>
        <w:pStyle w:val="ListParagraph"/>
        <w:numPr>
          <w:ilvl w:val="1"/>
          <w:numId w:val="12"/>
        </w:numPr>
        <w:rPr>
          <w:rFonts w:ascii="Calibri" w:hAnsi="Calibri" w:cs="Calibri"/>
        </w:rPr>
      </w:pPr>
      <w:r w:rsidRPr="004502D3">
        <w:rPr>
          <w:rFonts w:ascii="Calibri" w:hAnsi="Calibri" w:cs="Calibri"/>
        </w:rPr>
        <w:t>Cessation</w:t>
      </w:r>
    </w:p>
    <w:p w14:paraId="7281CEE1" w14:textId="77777777" w:rsidR="000A23ED" w:rsidRPr="004502D3" w:rsidRDefault="000A23ED" w:rsidP="000A23ED">
      <w:pPr>
        <w:pStyle w:val="ListParagraph"/>
        <w:numPr>
          <w:ilvl w:val="1"/>
          <w:numId w:val="12"/>
        </w:numPr>
        <w:rPr>
          <w:rFonts w:ascii="Calibri" w:hAnsi="Calibri" w:cs="Calibri"/>
        </w:rPr>
      </w:pPr>
      <w:r w:rsidRPr="004502D3">
        <w:rPr>
          <w:rFonts w:ascii="Calibri" w:hAnsi="Calibri" w:cs="Calibri"/>
        </w:rPr>
        <w:t>When a complaint is raised</w:t>
      </w:r>
    </w:p>
    <w:p w14:paraId="78EA914F" w14:textId="77777777" w:rsidR="000A23ED" w:rsidRPr="004502D3" w:rsidRDefault="000A23ED" w:rsidP="000A23ED">
      <w:pPr>
        <w:pStyle w:val="ListParagraph"/>
        <w:numPr>
          <w:ilvl w:val="1"/>
          <w:numId w:val="12"/>
        </w:numPr>
        <w:rPr>
          <w:rFonts w:ascii="Calibri" w:hAnsi="Calibri" w:cs="Calibri"/>
        </w:rPr>
      </w:pPr>
      <w:r w:rsidRPr="004502D3">
        <w:rPr>
          <w:rFonts w:ascii="Calibri" w:hAnsi="Calibri" w:cs="Calibri"/>
        </w:rPr>
        <w:t xml:space="preserve">During a transition to a new provider </w:t>
      </w:r>
    </w:p>
    <w:p w14:paraId="59D58267" w14:textId="77777777" w:rsidR="000A23ED" w:rsidRPr="004502D3" w:rsidRDefault="000A23ED" w:rsidP="000A23ED">
      <w:pPr>
        <w:pStyle w:val="ListParagraph"/>
        <w:numPr>
          <w:ilvl w:val="1"/>
          <w:numId w:val="12"/>
        </w:numPr>
        <w:rPr>
          <w:rFonts w:ascii="Calibri" w:hAnsi="Calibri" w:cs="Calibri"/>
        </w:rPr>
      </w:pPr>
      <w:r w:rsidRPr="004502D3">
        <w:rPr>
          <w:rFonts w:ascii="Calibri" w:hAnsi="Calibri" w:cs="Calibri"/>
        </w:rPr>
        <w:t xml:space="preserve">At any time requested by any person </w:t>
      </w:r>
    </w:p>
    <w:p w14:paraId="6EF88940" w14:textId="77777777" w:rsidR="000A23ED" w:rsidRPr="004502D3" w:rsidRDefault="000A23ED" w:rsidP="000A23ED">
      <w:pPr>
        <w:rPr>
          <w:rFonts w:ascii="Calibri" w:hAnsi="Calibri" w:cs="Calibri"/>
        </w:rPr>
      </w:pPr>
    </w:p>
    <w:p w14:paraId="4FB6424D" w14:textId="77777777" w:rsidR="000A23ED" w:rsidRPr="004502D3" w:rsidRDefault="000A23ED" w:rsidP="000A23ED">
      <w:pPr>
        <w:rPr>
          <w:rFonts w:ascii="Calibri" w:hAnsi="Calibri" w:cs="Calibri"/>
        </w:rPr>
      </w:pPr>
      <w:r w:rsidRPr="004502D3">
        <w:rPr>
          <w:rFonts w:ascii="Calibri" w:hAnsi="Calibri" w:cs="Calibri"/>
        </w:rPr>
        <w:t xml:space="preserve">A variety of formats, including an easy-to-read version related to this Complaints Management Policy and Procedure, will be provided to stakeholders, including staff and participants. </w:t>
      </w:r>
    </w:p>
    <w:p w14:paraId="1E1A6D19" w14:textId="77777777" w:rsidR="000A23ED" w:rsidRPr="004502D3" w:rsidRDefault="000A23ED" w:rsidP="000A23ED">
      <w:pPr>
        <w:rPr>
          <w:rFonts w:ascii="Calibri" w:hAnsi="Calibri" w:cs="Calibri"/>
        </w:rPr>
      </w:pPr>
    </w:p>
    <w:p w14:paraId="76D82BD9" w14:textId="77777777" w:rsidR="000A23ED" w:rsidRPr="004502D3" w:rsidRDefault="000A23ED" w:rsidP="000A23ED">
      <w:pPr>
        <w:rPr>
          <w:rFonts w:ascii="Calibri" w:hAnsi="Calibri" w:cs="Calibri"/>
        </w:rPr>
      </w:pPr>
      <w:r w:rsidRPr="004502D3">
        <w:rPr>
          <w:rFonts w:ascii="Calibri" w:hAnsi="Calibri" w:cs="Calibri"/>
        </w:rPr>
        <w:lastRenderedPageBreak/>
        <w:t>Staff will provide all participants, their families/representatives and carers with information when they first access the service. Then, throughout service delivery, they will remind them of the policy and their right to complain without fear of affecting their service.</w:t>
      </w:r>
    </w:p>
    <w:p w14:paraId="5E1726E1" w14:textId="77777777" w:rsidR="000A23ED" w:rsidRPr="004502D3" w:rsidRDefault="000A23ED" w:rsidP="000A23ED">
      <w:pPr>
        <w:rPr>
          <w:rFonts w:ascii="Calibri" w:hAnsi="Calibri" w:cs="Calibri"/>
        </w:rPr>
      </w:pPr>
    </w:p>
    <w:p w14:paraId="393B7A1A" w14:textId="77777777" w:rsidR="000A23ED" w:rsidRPr="004502D3" w:rsidRDefault="000A23ED" w:rsidP="000A23ED">
      <w:pPr>
        <w:rPr>
          <w:rFonts w:ascii="Calibri" w:hAnsi="Calibri" w:cs="Calibri"/>
        </w:rPr>
      </w:pPr>
      <w:r w:rsidRPr="004502D3">
        <w:rPr>
          <w:rFonts w:ascii="Calibri" w:hAnsi="Calibri" w:cs="Calibri"/>
        </w:rPr>
        <w:t xml:space="preserve">The roles and responsibilities of staff when a complaint is received as well as their awareness of this policy and procedure will be assessed in the performance reviews. If required, additional in-house training, on-the-job training and formal training will be provided. The Complaints Officer will </w:t>
      </w:r>
      <w:r w:rsidR="00D1630E" w:rsidRPr="004502D3">
        <w:rPr>
          <w:rFonts w:ascii="Calibri" w:hAnsi="Calibri" w:cs="Calibri"/>
        </w:rPr>
        <w:t>monitor</w:t>
      </w:r>
      <w:r w:rsidRPr="004502D3">
        <w:rPr>
          <w:rFonts w:ascii="Calibri" w:hAnsi="Calibri" w:cs="Calibri"/>
        </w:rPr>
        <w:t xml:space="preserve"> that appropriate training is provided to all staff who deliver NDIS supports and services.</w:t>
      </w:r>
    </w:p>
    <w:p w14:paraId="39C814A8" w14:textId="77777777" w:rsidR="000A23ED" w:rsidRPr="004502D3" w:rsidRDefault="000A23ED" w:rsidP="000A23ED">
      <w:pPr>
        <w:rPr>
          <w:rFonts w:ascii="Calibri" w:hAnsi="Calibri" w:cs="Calibri"/>
        </w:rPr>
      </w:pPr>
    </w:p>
    <w:p w14:paraId="4BCD495F" w14:textId="77777777" w:rsidR="000A23ED" w:rsidRPr="004502D3" w:rsidRDefault="000A23ED" w:rsidP="000A23ED">
      <w:pPr>
        <w:pStyle w:val="ListParagraph"/>
        <w:numPr>
          <w:ilvl w:val="0"/>
          <w:numId w:val="9"/>
        </w:numPr>
        <w:rPr>
          <w:rFonts w:ascii="Calibri" w:hAnsi="Calibri" w:cs="Calibri"/>
          <w:b/>
          <w:bCs/>
        </w:rPr>
      </w:pPr>
      <w:r w:rsidRPr="004502D3">
        <w:rPr>
          <w:rFonts w:ascii="Calibri" w:hAnsi="Calibri" w:cs="Calibri"/>
          <w:b/>
          <w:bCs/>
        </w:rPr>
        <w:t>MAKING A COMPLAINT</w:t>
      </w:r>
    </w:p>
    <w:p w14:paraId="1D84A146" w14:textId="77777777" w:rsidR="000A23ED" w:rsidRPr="004502D3" w:rsidRDefault="000A23ED" w:rsidP="000A23ED">
      <w:pPr>
        <w:rPr>
          <w:rFonts w:ascii="Calibri" w:hAnsi="Calibri" w:cs="Calibri"/>
        </w:rPr>
      </w:pPr>
    </w:p>
    <w:p w14:paraId="042BB328" w14:textId="0005691B" w:rsidR="000A23ED" w:rsidRPr="004502D3" w:rsidRDefault="00721297" w:rsidP="000A23ED">
      <w:pPr>
        <w:rPr>
          <w:rFonts w:ascii="Calibri" w:hAnsi="Calibri" w:cs="Calibri"/>
        </w:rPr>
      </w:pPr>
      <w:r>
        <w:rPr>
          <w:rFonts w:ascii="Calibri" w:hAnsi="Calibri" w:cs="Calibri"/>
        </w:rPr>
        <w:t>AmeCare</w:t>
      </w:r>
      <w:r w:rsidR="000A23ED" w:rsidRPr="004502D3">
        <w:rPr>
          <w:rFonts w:ascii="Calibri" w:hAnsi="Calibri" w:cs="Calibri"/>
        </w:rPr>
        <w:t xml:space="preserve"> invites individuals to submit complaints/feedback suggestions at any time regarding any aspect of </w:t>
      </w:r>
      <w:r>
        <w:rPr>
          <w:rFonts w:ascii="Calibri" w:hAnsi="Calibri" w:cs="Calibri"/>
        </w:rPr>
        <w:t>AmeCare</w:t>
      </w:r>
      <w:r w:rsidR="000A23ED" w:rsidRPr="004502D3">
        <w:rPr>
          <w:rFonts w:ascii="Calibri" w:hAnsi="Calibri" w:cs="Calibri"/>
        </w:rPr>
        <w:t xml:space="preserve">’s operations and services. </w:t>
      </w:r>
    </w:p>
    <w:p w14:paraId="1B84A5E7" w14:textId="77777777" w:rsidR="000A23ED" w:rsidRPr="004502D3" w:rsidRDefault="000A23ED" w:rsidP="000A23ED">
      <w:pPr>
        <w:rPr>
          <w:rFonts w:ascii="Calibri" w:hAnsi="Calibri" w:cs="Calibri"/>
        </w:rPr>
      </w:pPr>
    </w:p>
    <w:p w14:paraId="4ADD5460" w14:textId="77777777" w:rsidR="000A23ED" w:rsidRPr="004502D3" w:rsidRDefault="000A23ED" w:rsidP="000A23ED">
      <w:pPr>
        <w:rPr>
          <w:rFonts w:ascii="Calibri" w:hAnsi="Calibri" w:cs="Calibri"/>
        </w:rPr>
      </w:pPr>
      <w:r w:rsidRPr="004502D3">
        <w:rPr>
          <w:rFonts w:ascii="Calibri" w:hAnsi="Calibri" w:cs="Calibri"/>
        </w:rPr>
        <w:t>Information about this policy and procedure will be shared with any participant or stakeholder wishing to lodge feedback or a complaint.</w:t>
      </w:r>
    </w:p>
    <w:p w14:paraId="27FACF54" w14:textId="77777777" w:rsidR="000A23ED" w:rsidRPr="004502D3" w:rsidRDefault="000A23ED" w:rsidP="000A23ED">
      <w:pPr>
        <w:rPr>
          <w:rFonts w:ascii="Calibri" w:hAnsi="Calibri" w:cs="Calibri"/>
        </w:rPr>
      </w:pPr>
    </w:p>
    <w:p w14:paraId="5BF084EF" w14:textId="77777777" w:rsidR="000A23ED" w:rsidRPr="004502D3" w:rsidRDefault="000A23ED" w:rsidP="000A23ED">
      <w:pPr>
        <w:rPr>
          <w:rFonts w:ascii="Calibri" w:hAnsi="Calibri" w:cs="Calibri"/>
        </w:rPr>
      </w:pPr>
      <w:r w:rsidRPr="004502D3">
        <w:rPr>
          <w:rFonts w:ascii="Calibri" w:hAnsi="Calibri" w:cs="Calibri"/>
        </w:rPr>
        <w:t>Complaints and feedback can be made:</w:t>
      </w:r>
    </w:p>
    <w:p w14:paraId="3528A03D" w14:textId="77777777" w:rsidR="000A23ED" w:rsidRPr="004502D3" w:rsidRDefault="000A23ED" w:rsidP="000A23ED">
      <w:pPr>
        <w:rPr>
          <w:rFonts w:ascii="Calibri" w:hAnsi="Calibri" w:cs="Calibri"/>
        </w:rPr>
      </w:pPr>
    </w:p>
    <w:p w14:paraId="72980EB6" w14:textId="1A4A4EBA" w:rsidR="000A23ED" w:rsidRPr="004502D3" w:rsidRDefault="000A23ED" w:rsidP="000A23ED">
      <w:pPr>
        <w:pStyle w:val="ListParagraph"/>
        <w:numPr>
          <w:ilvl w:val="0"/>
          <w:numId w:val="13"/>
        </w:numPr>
        <w:rPr>
          <w:rFonts w:ascii="Calibri" w:hAnsi="Calibri" w:cs="Calibri"/>
        </w:rPr>
      </w:pPr>
      <w:r w:rsidRPr="004502D3">
        <w:rPr>
          <w:rFonts w:ascii="Calibri" w:hAnsi="Calibri" w:cs="Calibri"/>
          <w:b/>
          <w:bCs/>
        </w:rPr>
        <w:t>COMPLAINT REPORT FORM:</w:t>
      </w:r>
      <w:r w:rsidRPr="004502D3">
        <w:rPr>
          <w:rFonts w:ascii="Calibri" w:hAnsi="Calibri" w:cs="Calibri"/>
        </w:rPr>
        <w:t xml:space="preserve"> By completing the </w:t>
      </w:r>
      <w:r w:rsidRPr="004502D3">
        <w:rPr>
          <w:rFonts w:ascii="Calibri" w:hAnsi="Calibri" w:cs="Calibri"/>
          <w:i/>
          <w:iCs/>
        </w:rPr>
        <w:t>Complaint Report Form</w:t>
      </w:r>
      <w:r w:rsidRPr="004502D3">
        <w:rPr>
          <w:rFonts w:ascii="Calibri" w:hAnsi="Calibri" w:cs="Calibri"/>
        </w:rPr>
        <w:t xml:space="preserve"> </w:t>
      </w:r>
      <w:r w:rsidR="007E6EF1">
        <w:rPr>
          <w:rFonts w:ascii="Calibri" w:hAnsi="Calibri" w:cs="Calibri"/>
        </w:rPr>
        <w:t xml:space="preserve">(found on AmeCare’s website) </w:t>
      </w:r>
      <w:r w:rsidR="00DE4A96" w:rsidRPr="004502D3">
        <w:rPr>
          <w:rFonts w:ascii="Calibri" w:hAnsi="Calibri" w:cs="Calibri"/>
        </w:rPr>
        <w:t xml:space="preserve">and submitting it </w:t>
      </w:r>
      <w:r w:rsidRPr="004502D3">
        <w:rPr>
          <w:rFonts w:ascii="Calibri" w:hAnsi="Calibri" w:cs="Calibri"/>
        </w:rPr>
        <w:t xml:space="preserve">to </w:t>
      </w:r>
      <w:r w:rsidR="00721297">
        <w:rPr>
          <w:rFonts w:ascii="Calibri" w:hAnsi="Calibri" w:cs="Calibri"/>
        </w:rPr>
        <w:t>AmeCare</w:t>
      </w:r>
      <w:r w:rsidRPr="004502D3">
        <w:rPr>
          <w:rFonts w:ascii="Calibri" w:hAnsi="Calibri" w:cs="Calibri"/>
        </w:rPr>
        <w:t xml:space="preserve">. </w:t>
      </w:r>
      <w:r w:rsidR="007E6EF1">
        <w:rPr>
          <w:rFonts w:ascii="Calibri" w:hAnsi="Calibri" w:cs="Calibri"/>
        </w:rPr>
        <w:t xml:space="preserve">Additionally, AmeCare has a </w:t>
      </w:r>
      <w:r w:rsidRPr="004502D3">
        <w:rPr>
          <w:rFonts w:ascii="Calibri" w:hAnsi="Calibri" w:cs="Calibri"/>
          <w:i/>
          <w:iCs/>
        </w:rPr>
        <w:t>Complaint Form</w:t>
      </w:r>
      <w:r w:rsidRPr="004502D3">
        <w:rPr>
          <w:rFonts w:ascii="Calibri" w:hAnsi="Calibri" w:cs="Calibri"/>
        </w:rPr>
        <w:t xml:space="preserve"> is stored in our shared </w:t>
      </w:r>
      <w:r w:rsidR="007E6EF1" w:rsidRPr="004502D3">
        <w:rPr>
          <w:rFonts w:ascii="Calibri" w:hAnsi="Calibri" w:cs="Calibri"/>
        </w:rPr>
        <w:t>drive</w:t>
      </w:r>
      <w:r w:rsidR="007E6EF1">
        <w:rPr>
          <w:rFonts w:ascii="Calibri" w:hAnsi="Calibri" w:cs="Calibri"/>
        </w:rPr>
        <w:t xml:space="preserve"> which can be given to participants on request if they wish to file a complaint in written format</w:t>
      </w:r>
      <w:r w:rsidRPr="004502D3">
        <w:rPr>
          <w:rFonts w:ascii="Calibri" w:hAnsi="Calibri" w:cs="Calibri"/>
        </w:rPr>
        <w:t xml:space="preserve">. </w:t>
      </w:r>
    </w:p>
    <w:p w14:paraId="4E79520E" w14:textId="77777777" w:rsidR="000A23ED" w:rsidRPr="004502D3" w:rsidRDefault="000A23ED" w:rsidP="000A23ED">
      <w:pPr>
        <w:pStyle w:val="ListParagraph"/>
        <w:rPr>
          <w:rFonts w:ascii="Calibri" w:hAnsi="Calibri" w:cs="Calibri"/>
        </w:rPr>
      </w:pPr>
    </w:p>
    <w:p w14:paraId="1F4DB955" w14:textId="4934C90C" w:rsidR="000A23ED" w:rsidRPr="004502D3" w:rsidRDefault="000A23ED" w:rsidP="000A23ED">
      <w:pPr>
        <w:pStyle w:val="ListParagraph"/>
        <w:numPr>
          <w:ilvl w:val="0"/>
          <w:numId w:val="13"/>
        </w:numPr>
        <w:rPr>
          <w:rFonts w:ascii="Calibri" w:hAnsi="Calibri" w:cs="Calibri"/>
        </w:rPr>
      </w:pPr>
      <w:r w:rsidRPr="004502D3">
        <w:rPr>
          <w:rFonts w:ascii="Calibri" w:hAnsi="Calibri" w:cs="Calibri"/>
          <w:b/>
          <w:bCs/>
        </w:rPr>
        <w:t>DIRECT CONTACT:</w:t>
      </w:r>
      <w:r w:rsidRPr="004502D3">
        <w:rPr>
          <w:rFonts w:ascii="Calibri" w:hAnsi="Calibri" w:cs="Calibri"/>
        </w:rPr>
        <w:t xml:space="preserve"> By contacting a member of staff verbally or in writing. The staff member must offer to document the complaint on behalf of a participant (if required) and refer the matter to the Complaints Officer. The</w:t>
      </w:r>
      <w:r w:rsidR="005F0F49">
        <w:rPr>
          <w:rFonts w:ascii="Calibri" w:hAnsi="Calibri" w:cs="Calibri"/>
        </w:rPr>
        <w:t xml:space="preserve"> Complaints Officer will record the complainant information onto </w:t>
      </w:r>
      <w:r w:rsidR="00F20B8A">
        <w:rPr>
          <w:rFonts w:ascii="Calibri" w:hAnsi="Calibri" w:cs="Calibri"/>
        </w:rPr>
        <w:t>Brevity</w:t>
      </w:r>
      <w:r w:rsidR="005F0F49">
        <w:rPr>
          <w:rFonts w:ascii="Calibri" w:hAnsi="Calibri" w:cs="Calibri"/>
        </w:rPr>
        <w:t xml:space="preserve"> for it to be followed up within 2 business days by the relevant Manager, Team Leader or delegate.</w:t>
      </w:r>
    </w:p>
    <w:p w14:paraId="03CBA7FB" w14:textId="77777777" w:rsidR="000A23ED" w:rsidRPr="004502D3" w:rsidRDefault="000A23ED" w:rsidP="000A23ED">
      <w:pPr>
        <w:pStyle w:val="ListParagraph"/>
        <w:rPr>
          <w:rFonts w:ascii="Calibri" w:hAnsi="Calibri" w:cs="Calibri"/>
        </w:rPr>
      </w:pPr>
    </w:p>
    <w:p w14:paraId="36F80134" w14:textId="77777777" w:rsidR="000A23ED" w:rsidRPr="004502D3" w:rsidRDefault="000A23ED" w:rsidP="000A23ED">
      <w:pPr>
        <w:pStyle w:val="ListParagraph"/>
        <w:rPr>
          <w:rFonts w:ascii="Calibri" w:hAnsi="Calibri" w:cs="Calibri"/>
        </w:rPr>
      </w:pPr>
      <w:r w:rsidRPr="004502D3">
        <w:rPr>
          <w:rFonts w:ascii="Calibri" w:hAnsi="Calibri" w:cs="Calibri"/>
        </w:rPr>
        <w:t>While receiving the complaint, the staff member must:</w:t>
      </w:r>
    </w:p>
    <w:p w14:paraId="63530A7F" w14:textId="77777777" w:rsidR="000A23ED" w:rsidRPr="004502D3" w:rsidRDefault="000A23ED" w:rsidP="000A23ED">
      <w:pPr>
        <w:pStyle w:val="ListParagraph"/>
        <w:numPr>
          <w:ilvl w:val="0"/>
          <w:numId w:val="15"/>
        </w:numPr>
        <w:rPr>
          <w:rFonts w:ascii="Calibri" w:hAnsi="Calibri" w:cs="Calibri"/>
        </w:rPr>
      </w:pPr>
      <w:r w:rsidRPr="004502D3">
        <w:rPr>
          <w:rFonts w:ascii="Calibri" w:hAnsi="Calibri" w:cs="Calibri"/>
        </w:rPr>
        <w:t>Listen openly and nicely to the complaint and the raised issue.</w:t>
      </w:r>
    </w:p>
    <w:p w14:paraId="03C6857A" w14:textId="77777777" w:rsidR="000A23ED" w:rsidRPr="004502D3" w:rsidRDefault="000A23ED" w:rsidP="000A23ED">
      <w:pPr>
        <w:pStyle w:val="ListParagraph"/>
        <w:numPr>
          <w:ilvl w:val="0"/>
          <w:numId w:val="15"/>
        </w:numPr>
        <w:rPr>
          <w:rFonts w:ascii="Calibri" w:hAnsi="Calibri" w:cs="Calibri"/>
        </w:rPr>
      </w:pPr>
      <w:r w:rsidRPr="004502D3">
        <w:rPr>
          <w:rFonts w:ascii="Calibri" w:hAnsi="Calibri" w:cs="Calibri"/>
        </w:rPr>
        <w:t>Ask about the outcome desired by the complainant.</w:t>
      </w:r>
    </w:p>
    <w:p w14:paraId="71FB5CE7" w14:textId="77777777" w:rsidR="000A23ED" w:rsidRPr="004502D3" w:rsidRDefault="000A23ED" w:rsidP="000A23ED">
      <w:pPr>
        <w:pStyle w:val="ListParagraph"/>
        <w:numPr>
          <w:ilvl w:val="0"/>
          <w:numId w:val="15"/>
        </w:numPr>
        <w:rPr>
          <w:rFonts w:ascii="Calibri" w:hAnsi="Calibri" w:cs="Calibri"/>
        </w:rPr>
      </w:pPr>
      <w:r w:rsidRPr="004502D3">
        <w:rPr>
          <w:rFonts w:ascii="Calibri" w:hAnsi="Calibri" w:cs="Calibri"/>
        </w:rPr>
        <w:t>Inform the complainant about the complaint process, timing and realistic expectations.</w:t>
      </w:r>
    </w:p>
    <w:p w14:paraId="532803FA" w14:textId="77777777" w:rsidR="000A23ED" w:rsidRPr="004502D3" w:rsidRDefault="000A23ED" w:rsidP="000A23ED">
      <w:pPr>
        <w:pStyle w:val="ListParagraph"/>
        <w:numPr>
          <w:ilvl w:val="0"/>
          <w:numId w:val="15"/>
        </w:numPr>
        <w:rPr>
          <w:rFonts w:ascii="Calibri" w:hAnsi="Calibri" w:cs="Calibri"/>
        </w:rPr>
      </w:pPr>
      <w:r w:rsidRPr="004502D3">
        <w:rPr>
          <w:rFonts w:ascii="Calibri" w:hAnsi="Calibri" w:cs="Calibri"/>
        </w:rPr>
        <w:t>Show empathy toward the complainant or affected person and ensure that all commitments are made.</w:t>
      </w:r>
    </w:p>
    <w:p w14:paraId="64ED1A50" w14:textId="05579B69" w:rsidR="005F0F49" w:rsidRDefault="000A23ED" w:rsidP="005F0F49">
      <w:pPr>
        <w:pStyle w:val="ListParagraph"/>
        <w:numPr>
          <w:ilvl w:val="0"/>
          <w:numId w:val="15"/>
        </w:numPr>
        <w:rPr>
          <w:rFonts w:ascii="Calibri" w:hAnsi="Calibri" w:cs="Calibri"/>
        </w:rPr>
      </w:pPr>
      <w:r w:rsidRPr="004502D3">
        <w:rPr>
          <w:rFonts w:ascii="Calibri" w:hAnsi="Calibri" w:cs="Calibri"/>
        </w:rPr>
        <w:t>Gather as much information and evidence as possible</w:t>
      </w:r>
      <w:r w:rsidR="005F0F49">
        <w:rPr>
          <w:rFonts w:ascii="Calibri" w:hAnsi="Calibri" w:cs="Calibri"/>
        </w:rPr>
        <w:t xml:space="preserve"> and lodge information into </w:t>
      </w:r>
      <w:r w:rsidR="00F20B8A">
        <w:rPr>
          <w:rFonts w:ascii="Calibri" w:hAnsi="Calibri" w:cs="Calibri"/>
        </w:rPr>
        <w:t>Brevity</w:t>
      </w:r>
      <w:r w:rsidR="005F0F49">
        <w:rPr>
          <w:rFonts w:ascii="Calibri" w:hAnsi="Calibri" w:cs="Calibri"/>
        </w:rPr>
        <w:t xml:space="preserve"> </w:t>
      </w:r>
    </w:p>
    <w:p w14:paraId="693F5F78" w14:textId="3622824A" w:rsidR="000A23ED" w:rsidRPr="005F0F49" w:rsidRDefault="000A23ED" w:rsidP="005F0F49">
      <w:pPr>
        <w:pStyle w:val="ListParagraph"/>
        <w:numPr>
          <w:ilvl w:val="0"/>
          <w:numId w:val="15"/>
        </w:numPr>
        <w:rPr>
          <w:rFonts w:ascii="Calibri" w:hAnsi="Calibri" w:cs="Calibri"/>
        </w:rPr>
      </w:pPr>
      <w:r w:rsidRPr="005F0F49">
        <w:rPr>
          <w:rFonts w:ascii="Calibri" w:hAnsi="Calibri" w:cs="Calibri"/>
        </w:rPr>
        <w:t>Raise the matter to the Complaints Officer.</w:t>
      </w:r>
    </w:p>
    <w:p w14:paraId="3F3E5EF4" w14:textId="77777777" w:rsidR="000A23ED" w:rsidRPr="004502D3" w:rsidRDefault="000A23ED" w:rsidP="000A23ED">
      <w:pPr>
        <w:pStyle w:val="ListParagraph"/>
        <w:ind w:left="1440"/>
        <w:rPr>
          <w:rFonts w:ascii="Calibri" w:hAnsi="Calibri" w:cs="Calibri"/>
        </w:rPr>
      </w:pPr>
    </w:p>
    <w:p w14:paraId="56CD80BE" w14:textId="77777777" w:rsidR="000A23ED" w:rsidRPr="004502D3" w:rsidRDefault="000A23ED" w:rsidP="000A23ED">
      <w:pPr>
        <w:pStyle w:val="ListParagraph"/>
        <w:numPr>
          <w:ilvl w:val="0"/>
          <w:numId w:val="13"/>
        </w:numPr>
        <w:rPr>
          <w:rFonts w:ascii="Calibri" w:hAnsi="Calibri" w:cs="Calibri"/>
        </w:rPr>
      </w:pPr>
      <w:r w:rsidRPr="004502D3">
        <w:rPr>
          <w:rFonts w:ascii="Calibri" w:hAnsi="Calibri" w:cs="Calibri"/>
          <w:b/>
          <w:bCs/>
        </w:rPr>
        <w:t>COMPLAINTS OFFICER:</w:t>
      </w:r>
      <w:r w:rsidRPr="004502D3">
        <w:rPr>
          <w:rFonts w:ascii="Calibri" w:hAnsi="Calibri" w:cs="Calibri"/>
        </w:rPr>
        <w:t xml:space="preserve"> By contacting the Complaints Officer via phone, verbally or in writing or by email:</w:t>
      </w:r>
    </w:p>
    <w:p w14:paraId="24D0EB84" w14:textId="77777777" w:rsidR="00F56DFF" w:rsidRPr="004502D3" w:rsidRDefault="00F56DFF" w:rsidP="000A23ED">
      <w:pPr>
        <w:pStyle w:val="ListParagraph"/>
        <w:numPr>
          <w:ilvl w:val="1"/>
          <w:numId w:val="14"/>
        </w:numPr>
        <w:rPr>
          <w:rFonts w:ascii="Calibri" w:hAnsi="Calibri" w:cs="Calibri"/>
        </w:rPr>
      </w:pPr>
      <w:r w:rsidRPr="004502D3">
        <w:rPr>
          <w:rFonts w:ascii="Calibri" w:hAnsi="Calibri" w:cs="Calibri"/>
        </w:rPr>
        <w:t>Full Name:</w:t>
      </w:r>
      <w:r w:rsidR="00D1630E" w:rsidRPr="004502D3">
        <w:rPr>
          <w:rFonts w:ascii="Calibri" w:hAnsi="Calibri" w:cs="Calibri"/>
        </w:rPr>
        <w:t xml:space="preserve"> </w:t>
      </w:r>
      <w:r w:rsidR="00205AE8" w:rsidRPr="004502D3">
        <w:rPr>
          <w:rFonts w:ascii="Calibri" w:hAnsi="Calibri" w:cs="Calibri"/>
        </w:rPr>
        <w:t>Yanie Drysdale</w:t>
      </w:r>
    </w:p>
    <w:p w14:paraId="7DE7EF68" w14:textId="77777777" w:rsidR="000A23ED" w:rsidRPr="004502D3" w:rsidRDefault="000A23ED" w:rsidP="000A23ED">
      <w:pPr>
        <w:pStyle w:val="ListParagraph"/>
        <w:numPr>
          <w:ilvl w:val="1"/>
          <w:numId w:val="14"/>
        </w:numPr>
        <w:rPr>
          <w:rFonts w:ascii="Calibri" w:hAnsi="Calibri" w:cs="Calibri"/>
        </w:rPr>
      </w:pPr>
      <w:r w:rsidRPr="004502D3">
        <w:rPr>
          <w:rFonts w:ascii="Calibri" w:hAnsi="Calibri" w:cs="Calibri"/>
        </w:rPr>
        <w:t xml:space="preserve">Contact number: </w:t>
      </w:r>
      <w:r w:rsidR="00205AE8" w:rsidRPr="004502D3">
        <w:rPr>
          <w:rFonts w:ascii="Calibri" w:hAnsi="Calibri" w:cs="Calibri"/>
        </w:rPr>
        <w:t>0403 963 004</w:t>
      </w:r>
    </w:p>
    <w:p w14:paraId="45D85B6C" w14:textId="77777777" w:rsidR="000A23ED" w:rsidRPr="004502D3" w:rsidRDefault="000A23ED" w:rsidP="000A23ED">
      <w:pPr>
        <w:pStyle w:val="ListParagraph"/>
        <w:numPr>
          <w:ilvl w:val="1"/>
          <w:numId w:val="14"/>
        </w:numPr>
        <w:rPr>
          <w:rFonts w:ascii="Calibri" w:hAnsi="Calibri" w:cs="Calibri"/>
        </w:rPr>
      </w:pPr>
      <w:r w:rsidRPr="004502D3">
        <w:rPr>
          <w:rFonts w:ascii="Calibri" w:hAnsi="Calibri" w:cs="Calibri"/>
        </w:rPr>
        <w:lastRenderedPageBreak/>
        <w:t xml:space="preserve">Email address: </w:t>
      </w:r>
      <w:r w:rsidR="00205AE8" w:rsidRPr="004502D3">
        <w:rPr>
          <w:rFonts w:ascii="Calibri" w:hAnsi="Calibri" w:cs="Calibri"/>
        </w:rPr>
        <w:t>yanie@amecare.com.au</w:t>
      </w:r>
    </w:p>
    <w:p w14:paraId="183814C8" w14:textId="77777777" w:rsidR="000A23ED" w:rsidRPr="004502D3" w:rsidRDefault="00205AE8" w:rsidP="000A23ED">
      <w:pPr>
        <w:pStyle w:val="ListParagraph"/>
        <w:numPr>
          <w:ilvl w:val="1"/>
          <w:numId w:val="14"/>
        </w:numPr>
        <w:rPr>
          <w:rFonts w:ascii="Calibri" w:hAnsi="Calibri" w:cs="Calibri"/>
        </w:rPr>
      </w:pPr>
      <w:r w:rsidRPr="004502D3">
        <w:rPr>
          <w:rFonts w:ascii="Calibri" w:hAnsi="Calibri" w:cs="Calibri"/>
        </w:rPr>
        <w:t xml:space="preserve">Postal </w:t>
      </w:r>
      <w:r w:rsidR="000A23ED" w:rsidRPr="004502D3">
        <w:rPr>
          <w:rFonts w:ascii="Calibri" w:hAnsi="Calibri" w:cs="Calibri"/>
        </w:rPr>
        <w:t xml:space="preserve">Address: </w:t>
      </w:r>
      <w:r w:rsidRPr="004502D3">
        <w:rPr>
          <w:rFonts w:ascii="Calibri" w:hAnsi="Calibri" w:cs="Calibri"/>
        </w:rPr>
        <w:t>405 Upper Heidelberg Rd, Ivanhoe, VIC 3079</w:t>
      </w:r>
    </w:p>
    <w:p w14:paraId="3A81E844" w14:textId="77777777" w:rsidR="000A23ED" w:rsidRPr="004502D3" w:rsidRDefault="000A23ED" w:rsidP="000A23ED">
      <w:pPr>
        <w:pStyle w:val="ListParagraph"/>
        <w:ind w:left="1440"/>
        <w:rPr>
          <w:rFonts w:ascii="Calibri" w:hAnsi="Calibri" w:cs="Calibri"/>
        </w:rPr>
      </w:pPr>
    </w:p>
    <w:p w14:paraId="24B8479B" w14:textId="075ACBA6" w:rsidR="000A23ED" w:rsidRPr="004502D3" w:rsidRDefault="000A23ED" w:rsidP="000A23ED">
      <w:pPr>
        <w:pStyle w:val="ListParagraph"/>
        <w:numPr>
          <w:ilvl w:val="0"/>
          <w:numId w:val="13"/>
        </w:numPr>
        <w:rPr>
          <w:rFonts w:ascii="Calibri" w:hAnsi="Calibri" w:cs="Calibri"/>
        </w:rPr>
      </w:pPr>
      <w:r w:rsidRPr="004502D3">
        <w:rPr>
          <w:rFonts w:ascii="Calibri" w:hAnsi="Calibri" w:cs="Calibri"/>
          <w:b/>
          <w:bCs/>
        </w:rPr>
        <w:t xml:space="preserve">PARTICIPANT SURVEY: </w:t>
      </w:r>
      <w:r w:rsidRPr="004502D3">
        <w:rPr>
          <w:rFonts w:ascii="Calibri" w:hAnsi="Calibri" w:cs="Calibri"/>
        </w:rPr>
        <w:t xml:space="preserve">By responding to the </w:t>
      </w:r>
      <w:r w:rsidRPr="004502D3">
        <w:rPr>
          <w:rFonts w:ascii="Calibri" w:hAnsi="Calibri" w:cs="Calibri"/>
          <w:i/>
          <w:iCs/>
        </w:rPr>
        <w:t>Participant Satisfaction Survey</w:t>
      </w:r>
      <w:r w:rsidRPr="004502D3">
        <w:rPr>
          <w:rFonts w:ascii="Calibri" w:hAnsi="Calibri" w:cs="Calibri"/>
        </w:rPr>
        <w:t xml:space="preserve">. </w:t>
      </w:r>
      <w:r w:rsidR="00721297">
        <w:rPr>
          <w:rFonts w:ascii="Calibri" w:hAnsi="Calibri" w:cs="Calibri"/>
        </w:rPr>
        <w:t>AmeCare</w:t>
      </w:r>
      <w:r w:rsidRPr="004502D3">
        <w:rPr>
          <w:rFonts w:ascii="Calibri" w:hAnsi="Calibri" w:cs="Calibri"/>
        </w:rPr>
        <w:t>’s service delivery and satisfaction surveys will assess the following:</w:t>
      </w:r>
    </w:p>
    <w:p w14:paraId="4C9FC30D" w14:textId="77777777" w:rsidR="000A23ED" w:rsidRPr="004502D3" w:rsidRDefault="000A23ED" w:rsidP="000A23ED">
      <w:pPr>
        <w:pStyle w:val="ListParagraph"/>
        <w:numPr>
          <w:ilvl w:val="0"/>
          <w:numId w:val="16"/>
        </w:numPr>
        <w:rPr>
          <w:rFonts w:ascii="Calibri" w:hAnsi="Calibri" w:cs="Calibri"/>
        </w:rPr>
      </w:pPr>
      <w:r w:rsidRPr="004502D3">
        <w:rPr>
          <w:rFonts w:ascii="Calibri" w:hAnsi="Calibri" w:cs="Calibri"/>
        </w:rPr>
        <w:t xml:space="preserve">participant and other </w:t>
      </w:r>
      <w:r w:rsidR="00F56DFF" w:rsidRPr="004502D3">
        <w:rPr>
          <w:rFonts w:ascii="Calibri" w:hAnsi="Calibri" w:cs="Calibri"/>
        </w:rPr>
        <w:t>stakeholders’</w:t>
      </w:r>
      <w:r w:rsidRPr="004502D3">
        <w:rPr>
          <w:rFonts w:ascii="Calibri" w:hAnsi="Calibri" w:cs="Calibri"/>
        </w:rPr>
        <w:t xml:space="preserve"> awareness of their rights and the extent to which they feel able and supported to exercise them;</w:t>
      </w:r>
    </w:p>
    <w:p w14:paraId="280A96FA" w14:textId="4EB7753C" w:rsidR="000A23ED" w:rsidRPr="004502D3" w:rsidRDefault="000A23ED" w:rsidP="000A23ED">
      <w:pPr>
        <w:pStyle w:val="ListParagraph"/>
        <w:numPr>
          <w:ilvl w:val="0"/>
          <w:numId w:val="16"/>
        </w:numPr>
        <w:rPr>
          <w:rFonts w:ascii="Calibri" w:hAnsi="Calibri" w:cs="Calibri"/>
        </w:rPr>
      </w:pPr>
      <w:r w:rsidRPr="004502D3">
        <w:rPr>
          <w:rFonts w:ascii="Calibri" w:hAnsi="Calibri" w:cs="Calibri"/>
        </w:rPr>
        <w:t xml:space="preserve">participant and other stakeholder satisfaction with </w:t>
      </w:r>
      <w:r w:rsidR="00721297">
        <w:rPr>
          <w:rFonts w:ascii="Calibri" w:hAnsi="Calibri" w:cs="Calibri"/>
        </w:rPr>
        <w:t>AmeCare</w:t>
      </w:r>
      <w:r w:rsidRPr="004502D3">
        <w:rPr>
          <w:rFonts w:ascii="Calibri" w:hAnsi="Calibri" w:cs="Calibri"/>
        </w:rPr>
        <w:t>’s services and complaints processes; and</w:t>
      </w:r>
    </w:p>
    <w:p w14:paraId="394EB2B6" w14:textId="38EBE816" w:rsidR="000A23ED" w:rsidRPr="004502D3" w:rsidRDefault="000A23ED" w:rsidP="000A23ED">
      <w:pPr>
        <w:pStyle w:val="ListParagraph"/>
        <w:numPr>
          <w:ilvl w:val="0"/>
          <w:numId w:val="16"/>
        </w:numPr>
        <w:rPr>
          <w:rFonts w:ascii="Calibri" w:hAnsi="Calibri" w:cs="Calibri"/>
        </w:rPr>
      </w:pPr>
      <w:r w:rsidRPr="004502D3">
        <w:rPr>
          <w:rFonts w:ascii="Calibri" w:hAnsi="Calibri" w:cs="Calibri"/>
        </w:rPr>
        <w:t xml:space="preserve">the extent to which clients feel safe and protected in their dealings with </w:t>
      </w:r>
      <w:r w:rsidR="00721297">
        <w:rPr>
          <w:rFonts w:ascii="Calibri" w:hAnsi="Calibri" w:cs="Calibri"/>
        </w:rPr>
        <w:t>AmeCare</w:t>
      </w:r>
      <w:r w:rsidRPr="004502D3">
        <w:rPr>
          <w:rFonts w:ascii="Calibri" w:hAnsi="Calibri" w:cs="Calibri"/>
        </w:rPr>
        <w:t>.</w:t>
      </w:r>
    </w:p>
    <w:p w14:paraId="1B2ACB4F" w14:textId="77777777" w:rsidR="000A23ED" w:rsidRPr="004502D3" w:rsidRDefault="000A23ED" w:rsidP="000A23ED">
      <w:pPr>
        <w:pStyle w:val="ListParagraph"/>
        <w:rPr>
          <w:rFonts w:ascii="Calibri" w:hAnsi="Calibri" w:cs="Calibri"/>
        </w:rPr>
      </w:pPr>
    </w:p>
    <w:p w14:paraId="53C64B59" w14:textId="77777777" w:rsidR="000A23ED" w:rsidRPr="004502D3" w:rsidRDefault="000A23ED" w:rsidP="000A23ED">
      <w:pPr>
        <w:pStyle w:val="ListParagraph"/>
        <w:numPr>
          <w:ilvl w:val="0"/>
          <w:numId w:val="13"/>
        </w:numPr>
        <w:rPr>
          <w:rFonts w:ascii="Calibri" w:hAnsi="Calibri" w:cs="Calibri"/>
        </w:rPr>
      </w:pPr>
      <w:r w:rsidRPr="004502D3">
        <w:rPr>
          <w:rFonts w:ascii="Calibri" w:hAnsi="Calibri" w:cs="Calibri"/>
          <w:b/>
          <w:bCs/>
        </w:rPr>
        <w:t>ANONYMOUSLY:</w:t>
      </w:r>
      <w:r w:rsidRPr="004502D3">
        <w:rPr>
          <w:rFonts w:ascii="Calibri" w:hAnsi="Calibri" w:cs="Calibri"/>
        </w:rPr>
        <w:t xml:space="preserve"> By posting the </w:t>
      </w:r>
      <w:r w:rsidRPr="004502D3">
        <w:rPr>
          <w:rFonts w:ascii="Calibri" w:hAnsi="Calibri" w:cs="Calibri"/>
          <w:i/>
          <w:iCs/>
        </w:rPr>
        <w:t>Complaint Report Form</w:t>
      </w:r>
      <w:r w:rsidRPr="004502D3">
        <w:rPr>
          <w:rFonts w:ascii="Calibri" w:hAnsi="Calibri" w:cs="Calibri"/>
        </w:rPr>
        <w:t xml:space="preserve"> to </w:t>
      </w:r>
      <w:r w:rsidR="00DE4A96" w:rsidRPr="004502D3">
        <w:rPr>
          <w:rFonts w:ascii="Calibri" w:hAnsi="Calibri" w:cs="Calibri"/>
        </w:rPr>
        <w:t>405 Upper Heidelberg Rd, Ivanhoe, VIC 3079</w:t>
      </w:r>
      <w:r w:rsidRPr="004502D3">
        <w:rPr>
          <w:rFonts w:ascii="Calibri" w:hAnsi="Calibri" w:cs="Calibri"/>
        </w:rPr>
        <w:t xml:space="preserve"> or via one of the above methods anonymously, and it will be investigated as per the below complaint handling process.</w:t>
      </w:r>
    </w:p>
    <w:p w14:paraId="79457144" w14:textId="77777777" w:rsidR="000A23ED" w:rsidRPr="004502D3" w:rsidRDefault="000A23ED" w:rsidP="000A23ED">
      <w:pPr>
        <w:rPr>
          <w:rFonts w:ascii="Calibri" w:hAnsi="Calibri" w:cs="Calibri"/>
        </w:rPr>
      </w:pPr>
    </w:p>
    <w:p w14:paraId="78173908" w14:textId="77777777" w:rsidR="000A23ED" w:rsidRPr="004502D3" w:rsidRDefault="000A23ED" w:rsidP="000A23ED">
      <w:pPr>
        <w:pStyle w:val="ListParagraph"/>
        <w:numPr>
          <w:ilvl w:val="0"/>
          <w:numId w:val="13"/>
        </w:numPr>
        <w:rPr>
          <w:rFonts w:ascii="Calibri" w:hAnsi="Calibri" w:cs="Calibri"/>
        </w:rPr>
      </w:pPr>
      <w:r w:rsidRPr="004502D3">
        <w:rPr>
          <w:rFonts w:ascii="Calibri" w:hAnsi="Calibri" w:cs="Calibri"/>
          <w:b/>
          <w:bCs/>
        </w:rPr>
        <w:t>FUNDING AGENCY:</w:t>
      </w:r>
      <w:r w:rsidRPr="004502D3">
        <w:rPr>
          <w:rFonts w:ascii="Calibri" w:hAnsi="Calibri" w:cs="Calibri"/>
        </w:rPr>
        <w:t xml:space="preserve"> Indirectly to or from the NDIS Quality and Safeguard Commission.</w:t>
      </w:r>
    </w:p>
    <w:p w14:paraId="2DF3E783" w14:textId="77777777" w:rsidR="000A23ED" w:rsidRPr="004502D3" w:rsidRDefault="000A23ED" w:rsidP="000A23ED">
      <w:pPr>
        <w:rPr>
          <w:rFonts w:ascii="Calibri" w:hAnsi="Calibri" w:cs="Calibri"/>
        </w:rPr>
      </w:pPr>
    </w:p>
    <w:p w14:paraId="01054CF5" w14:textId="68E2EF48" w:rsidR="000A23ED" w:rsidRPr="004502D3" w:rsidRDefault="000A23ED" w:rsidP="000A23ED">
      <w:pPr>
        <w:rPr>
          <w:rFonts w:ascii="Calibri" w:hAnsi="Calibri" w:cs="Calibri"/>
        </w:rPr>
      </w:pPr>
      <w:r w:rsidRPr="004502D3">
        <w:rPr>
          <w:rFonts w:ascii="Calibri" w:hAnsi="Calibri" w:cs="Calibri"/>
        </w:rPr>
        <w:t xml:space="preserve">If a complaint is received directly from the NDIS Quality and Safeguards Commission or any other funding agency, the matter will be referred to the </w:t>
      </w:r>
      <w:r w:rsidR="003B7610">
        <w:rPr>
          <w:rFonts w:ascii="Calibri" w:hAnsi="Calibri" w:cs="Calibri"/>
        </w:rPr>
        <w:t>Manager</w:t>
      </w:r>
      <w:r w:rsidRPr="004502D3">
        <w:rPr>
          <w:rFonts w:ascii="Calibri" w:hAnsi="Calibri" w:cs="Calibri"/>
        </w:rPr>
        <w:t xml:space="preserve"> immediately.</w:t>
      </w:r>
    </w:p>
    <w:p w14:paraId="4366079B" w14:textId="77777777" w:rsidR="000A23ED" w:rsidRPr="004502D3" w:rsidRDefault="000A23ED" w:rsidP="000A23ED">
      <w:pPr>
        <w:rPr>
          <w:rFonts w:ascii="Calibri" w:hAnsi="Calibri" w:cs="Calibri"/>
        </w:rPr>
      </w:pPr>
    </w:p>
    <w:p w14:paraId="3C3E8C6B" w14:textId="77777777" w:rsidR="000A23ED" w:rsidRPr="004502D3" w:rsidRDefault="000A23ED" w:rsidP="000A23ED">
      <w:pPr>
        <w:pStyle w:val="ListParagraph"/>
        <w:numPr>
          <w:ilvl w:val="0"/>
          <w:numId w:val="9"/>
        </w:numPr>
        <w:rPr>
          <w:rFonts w:ascii="Calibri" w:hAnsi="Calibri" w:cs="Calibri"/>
          <w:b/>
          <w:bCs/>
        </w:rPr>
      </w:pPr>
      <w:r w:rsidRPr="004502D3">
        <w:rPr>
          <w:rFonts w:ascii="Calibri" w:hAnsi="Calibri" w:cs="Calibri"/>
          <w:b/>
          <w:bCs/>
        </w:rPr>
        <w:t>PROVIDING SUPPORT WITH COMPLAINTS</w:t>
      </w:r>
    </w:p>
    <w:p w14:paraId="469DB246" w14:textId="77777777" w:rsidR="000A23ED" w:rsidRPr="004502D3" w:rsidRDefault="000A23ED" w:rsidP="000A23ED">
      <w:pPr>
        <w:rPr>
          <w:rFonts w:ascii="Calibri" w:hAnsi="Calibri" w:cs="Calibri"/>
        </w:rPr>
      </w:pPr>
    </w:p>
    <w:p w14:paraId="2ACCF342" w14:textId="4AA183B0" w:rsidR="000A23ED" w:rsidRPr="004502D3" w:rsidRDefault="000A23ED" w:rsidP="000A23ED">
      <w:pPr>
        <w:rPr>
          <w:rFonts w:ascii="Calibri" w:hAnsi="Calibri" w:cs="Calibri"/>
        </w:rPr>
      </w:pPr>
      <w:r w:rsidRPr="004502D3">
        <w:rPr>
          <w:rFonts w:ascii="Calibri" w:hAnsi="Calibri" w:cs="Calibri"/>
        </w:rPr>
        <w:t xml:space="preserve">People will be supported </w:t>
      </w:r>
      <w:r w:rsidR="00F56DFF" w:rsidRPr="004502D3">
        <w:rPr>
          <w:rFonts w:ascii="Calibri" w:hAnsi="Calibri" w:cs="Calibri"/>
        </w:rPr>
        <w:t>in making</w:t>
      </w:r>
      <w:r w:rsidRPr="004502D3">
        <w:rPr>
          <w:rFonts w:ascii="Calibri" w:hAnsi="Calibri" w:cs="Calibri"/>
        </w:rPr>
        <w:t xml:space="preserve"> a complaint regardless of whether the complaint is made directly to </w:t>
      </w:r>
      <w:r w:rsidR="00721297">
        <w:rPr>
          <w:rFonts w:ascii="Calibri" w:hAnsi="Calibri" w:cs="Calibri"/>
        </w:rPr>
        <w:t>AmeCare</w:t>
      </w:r>
      <w:r w:rsidRPr="004502D3">
        <w:rPr>
          <w:rFonts w:ascii="Calibri" w:hAnsi="Calibri" w:cs="Calibri"/>
        </w:rPr>
        <w:t xml:space="preserve"> or externally to an external complaints body such as the NDIS Quality and Safeguards Commission. </w:t>
      </w:r>
    </w:p>
    <w:p w14:paraId="139CFDED" w14:textId="77777777" w:rsidR="000A23ED" w:rsidRPr="004502D3" w:rsidRDefault="000A23ED" w:rsidP="000A23ED">
      <w:pPr>
        <w:rPr>
          <w:rFonts w:ascii="Calibri" w:hAnsi="Calibri" w:cs="Calibri"/>
        </w:rPr>
      </w:pPr>
    </w:p>
    <w:p w14:paraId="08C62380" w14:textId="77777777" w:rsidR="000A23ED" w:rsidRPr="004502D3" w:rsidRDefault="000A23ED" w:rsidP="000A23ED">
      <w:pPr>
        <w:rPr>
          <w:rFonts w:ascii="Calibri" w:hAnsi="Calibri" w:cs="Calibri"/>
        </w:rPr>
      </w:pPr>
      <w:r w:rsidRPr="004502D3">
        <w:rPr>
          <w:rFonts w:ascii="Calibri" w:hAnsi="Calibri" w:cs="Calibri"/>
        </w:rPr>
        <w:t xml:space="preserve">Support may include: </w:t>
      </w:r>
    </w:p>
    <w:p w14:paraId="344C9408" w14:textId="77777777" w:rsidR="000A23ED" w:rsidRPr="004502D3" w:rsidRDefault="000A23ED" w:rsidP="000A23ED">
      <w:pPr>
        <w:pStyle w:val="ListParagraph"/>
        <w:numPr>
          <w:ilvl w:val="1"/>
          <w:numId w:val="17"/>
        </w:numPr>
        <w:rPr>
          <w:rFonts w:ascii="Calibri" w:hAnsi="Calibri" w:cs="Calibri"/>
        </w:rPr>
      </w:pPr>
      <w:r w:rsidRPr="004502D3">
        <w:rPr>
          <w:rFonts w:ascii="Calibri" w:hAnsi="Calibri" w:cs="Calibri"/>
        </w:rPr>
        <w:t xml:space="preserve">Assistance to put their concerns in writing </w:t>
      </w:r>
      <w:r w:rsidR="00DE4A96" w:rsidRPr="004502D3">
        <w:rPr>
          <w:rFonts w:ascii="Calibri" w:hAnsi="Calibri" w:cs="Calibri"/>
        </w:rPr>
        <w:t>and</w:t>
      </w:r>
      <w:r w:rsidRPr="004502D3">
        <w:rPr>
          <w:rFonts w:ascii="Calibri" w:hAnsi="Calibri" w:cs="Calibri"/>
        </w:rPr>
        <w:t xml:space="preserve"> </w:t>
      </w:r>
      <w:r w:rsidR="00DE4A96" w:rsidRPr="004502D3">
        <w:rPr>
          <w:rFonts w:ascii="Calibri" w:hAnsi="Calibri" w:cs="Calibri"/>
        </w:rPr>
        <w:t>convey</w:t>
      </w:r>
      <w:r w:rsidRPr="004502D3">
        <w:rPr>
          <w:rFonts w:ascii="Calibri" w:hAnsi="Calibri" w:cs="Calibri"/>
        </w:rPr>
        <w:t xml:space="preserve"> their concerns.</w:t>
      </w:r>
    </w:p>
    <w:p w14:paraId="78D7C906" w14:textId="77777777" w:rsidR="000A23ED" w:rsidRPr="004502D3" w:rsidRDefault="000A23ED" w:rsidP="000A23ED">
      <w:pPr>
        <w:pStyle w:val="ListParagraph"/>
        <w:numPr>
          <w:ilvl w:val="1"/>
          <w:numId w:val="17"/>
        </w:numPr>
        <w:rPr>
          <w:rFonts w:ascii="Calibri" w:hAnsi="Calibri" w:cs="Calibri"/>
        </w:rPr>
      </w:pPr>
      <w:r w:rsidRPr="004502D3">
        <w:rPr>
          <w:rFonts w:ascii="Calibri" w:hAnsi="Calibri" w:cs="Calibri"/>
        </w:rPr>
        <w:t>Assistance to access an interpreter, communication support or information provided specifically to the individual's communication needs.</w:t>
      </w:r>
    </w:p>
    <w:p w14:paraId="0947EE62" w14:textId="77777777" w:rsidR="000A23ED" w:rsidRPr="004502D3" w:rsidRDefault="000A23ED" w:rsidP="000A23ED">
      <w:pPr>
        <w:pStyle w:val="ListParagraph"/>
        <w:numPr>
          <w:ilvl w:val="1"/>
          <w:numId w:val="17"/>
        </w:numPr>
        <w:rPr>
          <w:rFonts w:ascii="Calibri" w:hAnsi="Calibri" w:cs="Calibri"/>
        </w:rPr>
      </w:pPr>
      <w:r w:rsidRPr="004502D3">
        <w:rPr>
          <w:rFonts w:ascii="Calibri" w:hAnsi="Calibri" w:cs="Calibri"/>
        </w:rPr>
        <w:t>Assistance to access an advocate as required by referral to appropriate services.</w:t>
      </w:r>
    </w:p>
    <w:p w14:paraId="2790DB2D" w14:textId="77777777" w:rsidR="000A23ED" w:rsidRPr="004502D3" w:rsidRDefault="000A23ED" w:rsidP="000A23ED">
      <w:pPr>
        <w:pStyle w:val="ListParagraph"/>
        <w:numPr>
          <w:ilvl w:val="1"/>
          <w:numId w:val="17"/>
        </w:numPr>
        <w:rPr>
          <w:rFonts w:ascii="Calibri" w:hAnsi="Calibri" w:cs="Calibri"/>
        </w:rPr>
      </w:pPr>
      <w:r w:rsidRPr="004502D3">
        <w:rPr>
          <w:rFonts w:ascii="Calibri" w:hAnsi="Calibri" w:cs="Calibri"/>
        </w:rPr>
        <w:t>The provision of information about how to make a complaint and the complaint handling process.</w:t>
      </w:r>
    </w:p>
    <w:p w14:paraId="7B352250" w14:textId="77777777" w:rsidR="000A23ED" w:rsidRPr="004502D3" w:rsidRDefault="000A23ED" w:rsidP="000A23ED">
      <w:pPr>
        <w:pStyle w:val="ListParagraph"/>
        <w:numPr>
          <w:ilvl w:val="1"/>
          <w:numId w:val="17"/>
        </w:numPr>
        <w:rPr>
          <w:rFonts w:ascii="Calibri" w:hAnsi="Calibri" w:cs="Calibri"/>
        </w:rPr>
      </w:pPr>
      <w:r w:rsidRPr="004502D3">
        <w:rPr>
          <w:rFonts w:ascii="Calibri" w:hAnsi="Calibri" w:cs="Calibri"/>
        </w:rPr>
        <w:t>Access to a private space or the use of technology (phone or computer) to make inquiries or contact external bodies or providers in private.</w:t>
      </w:r>
    </w:p>
    <w:p w14:paraId="40725684" w14:textId="77777777" w:rsidR="000A23ED" w:rsidRPr="004502D3" w:rsidRDefault="000A23ED" w:rsidP="000A23ED">
      <w:pPr>
        <w:pStyle w:val="ListParagraph"/>
        <w:numPr>
          <w:ilvl w:val="1"/>
          <w:numId w:val="17"/>
        </w:numPr>
        <w:rPr>
          <w:rFonts w:ascii="Calibri" w:hAnsi="Calibri" w:cs="Calibri"/>
        </w:rPr>
      </w:pPr>
      <w:r w:rsidRPr="004502D3">
        <w:rPr>
          <w:rFonts w:ascii="Calibri" w:hAnsi="Calibri" w:cs="Calibri"/>
        </w:rPr>
        <w:t>Assistance to contact the relevant external complaint body, e.g., the NDIS Quality and Safeguards Commission.</w:t>
      </w:r>
    </w:p>
    <w:p w14:paraId="7D6DDEBD" w14:textId="77777777" w:rsidR="000A23ED" w:rsidRPr="004502D3" w:rsidRDefault="000A23ED" w:rsidP="000A23ED">
      <w:pPr>
        <w:rPr>
          <w:rFonts w:ascii="Calibri" w:hAnsi="Calibri" w:cs="Calibri"/>
        </w:rPr>
      </w:pPr>
    </w:p>
    <w:p w14:paraId="7B07023A" w14:textId="5CE0458D" w:rsidR="000A23ED" w:rsidRPr="004502D3" w:rsidRDefault="000A23ED" w:rsidP="000A23ED">
      <w:pPr>
        <w:rPr>
          <w:rFonts w:ascii="Calibri" w:hAnsi="Calibri" w:cs="Calibri"/>
        </w:rPr>
      </w:pPr>
      <w:r w:rsidRPr="004502D3">
        <w:rPr>
          <w:rFonts w:ascii="Calibri" w:hAnsi="Calibri" w:cs="Calibri"/>
        </w:rPr>
        <w:t xml:space="preserve">At all times, the level of support or involvement from </w:t>
      </w:r>
      <w:r w:rsidR="00721297">
        <w:rPr>
          <w:rFonts w:ascii="Calibri" w:hAnsi="Calibri" w:cs="Calibri"/>
        </w:rPr>
        <w:t>AmeCare</w:t>
      </w:r>
      <w:r w:rsidRPr="004502D3">
        <w:rPr>
          <w:rFonts w:ascii="Calibri" w:hAnsi="Calibri" w:cs="Calibri"/>
        </w:rPr>
        <w:t xml:space="preserve"> is to be directed by the person making the complaint and/or the participant of the service.</w:t>
      </w:r>
    </w:p>
    <w:p w14:paraId="56ED57CA" w14:textId="77777777" w:rsidR="000A23ED" w:rsidRPr="004502D3" w:rsidRDefault="000A23ED" w:rsidP="000A23ED">
      <w:pPr>
        <w:rPr>
          <w:rFonts w:ascii="Calibri" w:hAnsi="Calibri" w:cs="Calibri"/>
        </w:rPr>
      </w:pPr>
    </w:p>
    <w:p w14:paraId="6A4DCFCD" w14:textId="0B81A14C" w:rsidR="000A23ED" w:rsidRDefault="000A23ED" w:rsidP="000A23ED">
      <w:pPr>
        <w:rPr>
          <w:rFonts w:ascii="Calibri" w:hAnsi="Calibri" w:cs="Calibri"/>
        </w:rPr>
      </w:pPr>
      <w:r w:rsidRPr="004502D3">
        <w:rPr>
          <w:rFonts w:ascii="Calibri" w:hAnsi="Calibri" w:cs="Calibri"/>
        </w:rPr>
        <w:t>If consent has been provided, a third party would be able to lodge complaints and feedback on behalf of another person.</w:t>
      </w:r>
    </w:p>
    <w:p w14:paraId="07158614" w14:textId="5FC559D9" w:rsidR="005F0F49" w:rsidRDefault="005F0F49" w:rsidP="000A23ED">
      <w:pPr>
        <w:rPr>
          <w:rFonts w:ascii="Calibri" w:hAnsi="Calibri" w:cs="Calibri"/>
        </w:rPr>
      </w:pPr>
    </w:p>
    <w:p w14:paraId="4629C922" w14:textId="77777777" w:rsidR="000A23ED" w:rsidRPr="004502D3" w:rsidRDefault="000A23ED" w:rsidP="000A23ED">
      <w:pPr>
        <w:rPr>
          <w:rFonts w:ascii="Calibri" w:hAnsi="Calibri" w:cs="Calibri"/>
        </w:rPr>
      </w:pPr>
    </w:p>
    <w:p w14:paraId="4C15F923" w14:textId="77777777" w:rsidR="000A23ED" w:rsidRPr="004502D3" w:rsidRDefault="000A23ED" w:rsidP="000A23ED">
      <w:pPr>
        <w:pStyle w:val="ListParagraph"/>
        <w:numPr>
          <w:ilvl w:val="0"/>
          <w:numId w:val="9"/>
        </w:numPr>
        <w:rPr>
          <w:rFonts w:ascii="Calibri" w:hAnsi="Calibri" w:cs="Calibri"/>
          <w:b/>
          <w:bCs/>
        </w:rPr>
      </w:pPr>
      <w:r w:rsidRPr="004502D3">
        <w:rPr>
          <w:rFonts w:ascii="Calibri" w:hAnsi="Calibri" w:cs="Calibri"/>
          <w:b/>
          <w:bCs/>
        </w:rPr>
        <w:lastRenderedPageBreak/>
        <w:t>COMPLAINT HANDLING TRAINING</w:t>
      </w:r>
    </w:p>
    <w:p w14:paraId="0203A11D" w14:textId="77777777" w:rsidR="000A23ED" w:rsidRPr="004502D3" w:rsidRDefault="000A23ED" w:rsidP="000A23ED">
      <w:pPr>
        <w:rPr>
          <w:rFonts w:ascii="Calibri" w:hAnsi="Calibri" w:cs="Calibri"/>
        </w:rPr>
      </w:pPr>
    </w:p>
    <w:p w14:paraId="60489081" w14:textId="77777777" w:rsidR="000A23ED" w:rsidRPr="004502D3" w:rsidRDefault="000A23ED" w:rsidP="000A23ED">
      <w:pPr>
        <w:rPr>
          <w:rFonts w:ascii="Calibri" w:hAnsi="Calibri" w:cs="Calibri"/>
        </w:rPr>
      </w:pPr>
      <w:r w:rsidRPr="004502D3">
        <w:rPr>
          <w:rFonts w:ascii="Calibri" w:hAnsi="Calibri" w:cs="Calibri"/>
        </w:rPr>
        <w:t xml:space="preserve">It is critical that all staff understand the complaints handling process, how to respectfully acknowledge the participant’s concerns or complaints, and, if necessary, refer the matter to an appropriate person to manage (the Complaints Officer or their delegate). </w:t>
      </w:r>
    </w:p>
    <w:p w14:paraId="5ADC7CD5" w14:textId="77777777" w:rsidR="000A23ED" w:rsidRPr="004502D3" w:rsidRDefault="000A23ED" w:rsidP="000A23ED">
      <w:pPr>
        <w:rPr>
          <w:rFonts w:ascii="Calibri" w:hAnsi="Calibri" w:cs="Calibri"/>
        </w:rPr>
      </w:pPr>
    </w:p>
    <w:p w14:paraId="57ADCB4C" w14:textId="77777777" w:rsidR="000A23ED" w:rsidRPr="004502D3" w:rsidRDefault="000A23ED" w:rsidP="000A23ED">
      <w:pPr>
        <w:rPr>
          <w:rFonts w:ascii="Calibri" w:hAnsi="Calibri" w:cs="Calibri"/>
        </w:rPr>
      </w:pPr>
      <w:r w:rsidRPr="004502D3">
        <w:rPr>
          <w:rFonts w:ascii="Calibri" w:hAnsi="Calibri" w:cs="Calibri"/>
        </w:rPr>
        <w:t>In the staff’s induction, all staff will be trained in this policy and procedure to provide the stakeholders with information related to feedback, complaints and compliments.</w:t>
      </w:r>
    </w:p>
    <w:p w14:paraId="415D0D3C" w14:textId="77777777" w:rsidR="000A23ED" w:rsidRPr="004502D3" w:rsidRDefault="000A23ED" w:rsidP="000A23ED">
      <w:pPr>
        <w:rPr>
          <w:rFonts w:ascii="Calibri" w:hAnsi="Calibri" w:cs="Calibri"/>
        </w:rPr>
      </w:pPr>
    </w:p>
    <w:p w14:paraId="29D17C7B" w14:textId="5AF11C7C" w:rsidR="000A23ED" w:rsidRPr="004502D3" w:rsidRDefault="000A23ED" w:rsidP="000A23ED">
      <w:pPr>
        <w:rPr>
          <w:rFonts w:ascii="Calibri" w:hAnsi="Calibri" w:cs="Calibri"/>
        </w:rPr>
      </w:pPr>
      <w:r w:rsidRPr="004502D3">
        <w:rPr>
          <w:rFonts w:ascii="Calibri" w:hAnsi="Calibri" w:cs="Calibri"/>
        </w:rPr>
        <w:t>Throughout the complaints process, the person making the complaint and any affected person must be included and communicated with at all steps. If a meeting is required, it will be held in a safe environment that has been determined by the complainant and at a time relevant to the participant.</w:t>
      </w:r>
    </w:p>
    <w:p w14:paraId="64A151AC" w14:textId="77777777" w:rsidR="000A23ED" w:rsidRPr="004502D3" w:rsidRDefault="000A23ED" w:rsidP="000A23ED">
      <w:pPr>
        <w:rPr>
          <w:rFonts w:ascii="Calibri" w:hAnsi="Calibri" w:cs="Calibri"/>
        </w:rPr>
      </w:pPr>
    </w:p>
    <w:p w14:paraId="1BC72F45" w14:textId="77777777" w:rsidR="000A23ED" w:rsidRPr="004502D3" w:rsidRDefault="000A23ED" w:rsidP="000A23ED">
      <w:pPr>
        <w:rPr>
          <w:rFonts w:ascii="Calibri" w:hAnsi="Calibri" w:cs="Calibri"/>
        </w:rPr>
      </w:pPr>
      <w:r w:rsidRPr="004502D3">
        <w:rPr>
          <w:rFonts w:ascii="Calibri" w:hAnsi="Calibri" w:cs="Calibri"/>
        </w:rPr>
        <w:t xml:space="preserve">Complaints may be raised at any level of an organisation, and complaints should be dealt with directly and quickly at the point the complaint is received. </w:t>
      </w:r>
    </w:p>
    <w:p w14:paraId="436D203D" w14:textId="77777777" w:rsidR="000A23ED" w:rsidRPr="004502D3" w:rsidRDefault="000A23ED" w:rsidP="000A23ED">
      <w:pPr>
        <w:rPr>
          <w:rFonts w:ascii="Calibri" w:hAnsi="Calibri" w:cs="Calibri"/>
        </w:rPr>
      </w:pPr>
    </w:p>
    <w:p w14:paraId="4C7AAA83" w14:textId="77777777" w:rsidR="000A23ED" w:rsidRPr="004502D3" w:rsidRDefault="000A23ED" w:rsidP="000A23ED">
      <w:pPr>
        <w:rPr>
          <w:rFonts w:ascii="Calibri" w:hAnsi="Calibri" w:cs="Calibri"/>
        </w:rPr>
      </w:pPr>
      <w:r w:rsidRPr="004502D3">
        <w:rPr>
          <w:rFonts w:ascii="Calibri" w:hAnsi="Calibri" w:cs="Calibri"/>
        </w:rPr>
        <w:t xml:space="preserve">Throughout the complaint handling process, the Complaints Officer and all staff members are to acknowledge the person’s concerns respectfully, maintain confidentiality and ensure the person is not adversely affected in any way. </w:t>
      </w:r>
    </w:p>
    <w:p w14:paraId="18EC4214" w14:textId="77777777" w:rsidR="000A23ED" w:rsidRPr="004502D3" w:rsidRDefault="000A23ED" w:rsidP="000A23ED">
      <w:pPr>
        <w:rPr>
          <w:rFonts w:ascii="Calibri" w:hAnsi="Calibri" w:cs="Calibri"/>
        </w:rPr>
      </w:pPr>
    </w:p>
    <w:p w14:paraId="3AAFAE9D" w14:textId="77777777" w:rsidR="000A23ED" w:rsidRPr="004502D3" w:rsidRDefault="000A23ED" w:rsidP="000A23ED">
      <w:pPr>
        <w:rPr>
          <w:rFonts w:ascii="Calibri" w:hAnsi="Calibri" w:cs="Calibri"/>
        </w:rPr>
      </w:pPr>
      <w:r w:rsidRPr="004502D3">
        <w:rPr>
          <w:rFonts w:ascii="Calibri" w:hAnsi="Calibri" w:cs="Calibri"/>
        </w:rPr>
        <w:t>The Compliance Officer or any person designated to handle the complaint must remain impartial and free of actual or apprehended bias throughout the process. The test for apprehended bias is whether a fair-minded observer might reasonably suspect that the decision-maker is not impartial or there is a conflict of interest.</w:t>
      </w:r>
    </w:p>
    <w:p w14:paraId="00CAA377" w14:textId="77777777" w:rsidR="000A23ED" w:rsidRPr="004502D3" w:rsidRDefault="000A23ED" w:rsidP="000A23ED">
      <w:pPr>
        <w:rPr>
          <w:rFonts w:ascii="Calibri" w:hAnsi="Calibri" w:cs="Calibri"/>
        </w:rPr>
      </w:pPr>
    </w:p>
    <w:p w14:paraId="78EDCB51" w14:textId="77777777" w:rsidR="000A23ED" w:rsidRPr="004502D3" w:rsidRDefault="000A23ED" w:rsidP="000A23ED">
      <w:pPr>
        <w:rPr>
          <w:rFonts w:ascii="Calibri" w:hAnsi="Calibri" w:cs="Calibri"/>
        </w:rPr>
      </w:pPr>
      <w:r w:rsidRPr="004502D3">
        <w:rPr>
          <w:rFonts w:ascii="Calibri" w:hAnsi="Calibri" w:cs="Calibri"/>
        </w:rPr>
        <w:t>Apprehended bias can be inferred from a person’s conduct, comments, associations, or other relevant circumstances, such as:</w:t>
      </w:r>
    </w:p>
    <w:p w14:paraId="559DE061" w14:textId="77777777" w:rsidR="000A23ED" w:rsidRPr="004502D3" w:rsidRDefault="000A23ED" w:rsidP="000A23ED">
      <w:pPr>
        <w:pStyle w:val="ListParagraph"/>
        <w:numPr>
          <w:ilvl w:val="1"/>
          <w:numId w:val="18"/>
        </w:numPr>
        <w:rPr>
          <w:rFonts w:ascii="Calibri" w:hAnsi="Calibri" w:cs="Calibri"/>
        </w:rPr>
      </w:pPr>
      <w:r w:rsidRPr="004502D3">
        <w:rPr>
          <w:rFonts w:ascii="Calibri" w:hAnsi="Calibri" w:cs="Calibri"/>
        </w:rPr>
        <w:t>having a conflict of interest or personal stake in the matter to be resolved or a relationship with one of the parties that casts doubt on the appearance of fairness;</w:t>
      </w:r>
    </w:p>
    <w:p w14:paraId="24B5DBA8" w14:textId="77777777" w:rsidR="000A23ED" w:rsidRPr="004502D3" w:rsidRDefault="000A23ED" w:rsidP="000A23ED">
      <w:pPr>
        <w:pStyle w:val="ListParagraph"/>
        <w:numPr>
          <w:ilvl w:val="1"/>
          <w:numId w:val="18"/>
        </w:numPr>
        <w:rPr>
          <w:rFonts w:ascii="Calibri" w:hAnsi="Calibri" w:cs="Calibri"/>
        </w:rPr>
      </w:pPr>
      <w:r w:rsidRPr="004502D3">
        <w:rPr>
          <w:rFonts w:ascii="Calibri" w:hAnsi="Calibri" w:cs="Calibri"/>
        </w:rPr>
        <w:t>displaying hostility or favouritism to one of the parties involved in a matter;</w:t>
      </w:r>
    </w:p>
    <w:p w14:paraId="6FB87D84" w14:textId="77777777" w:rsidR="000A23ED" w:rsidRPr="004502D3" w:rsidRDefault="000A23ED" w:rsidP="000A23ED">
      <w:pPr>
        <w:pStyle w:val="ListParagraph"/>
        <w:numPr>
          <w:ilvl w:val="1"/>
          <w:numId w:val="18"/>
        </w:numPr>
        <w:rPr>
          <w:rFonts w:ascii="Calibri" w:hAnsi="Calibri" w:cs="Calibri"/>
        </w:rPr>
      </w:pPr>
      <w:r w:rsidRPr="004502D3">
        <w:rPr>
          <w:rFonts w:ascii="Calibri" w:hAnsi="Calibri" w:cs="Calibri"/>
        </w:rPr>
        <w:t>making comments that suggest the complaint handler has prejudged a disputed issue and will not approach the evidence with an open mind;</w:t>
      </w:r>
    </w:p>
    <w:p w14:paraId="13B427B8" w14:textId="77777777" w:rsidR="000A23ED" w:rsidRPr="004502D3" w:rsidRDefault="000A23ED" w:rsidP="000A23ED">
      <w:pPr>
        <w:pStyle w:val="ListParagraph"/>
        <w:numPr>
          <w:ilvl w:val="1"/>
          <w:numId w:val="18"/>
        </w:numPr>
        <w:rPr>
          <w:rFonts w:ascii="Calibri" w:hAnsi="Calibri" w:cs="Calibri"/>
        </w:rPr>
      </w:pPr>
      <w:r w:rsidRPr="004502D3">
        <w:rPr>
          <w:rFonts w:ascii="Calibri" w:hAnsi="Calibri" w:cs="Calibri"/>
        </w:rPr>
        <w:t xml:space="preserve">being involved at an earlier stage of the process, for example, in making the allegation to be investigated or providing a statement supporting one of the parties. </w:t>
      </w:r>
    </w:p>
    <w:p w14:paraId="01646D94" w14:textId="77777777" w:rsidR="000A23ED" w:rsidRPr="004502D3" w:rsidRDefault="000A23ED" w:rsidP="000A23ED">
      <w:pPr>
        <w:rPr>
          <w:rFonts w:ascii="Calibri" w:hAnsi="Calibri" w:cs="Calibri"/>
        </w:rPr>
      </w:pPr>
    </w:p>
    <w:p w14:paraId="04CC6EEE" w14:textId="77777777" w:rsidR="000A23ED" w:rsidRPr="004502D3" w:rsidRDefault="000A23ED" w:rsidP="000A23ED">
      <w:pPr>
        <w:rPr>
          <w:rFonts w:ascii="Calibri" w:hAnsi="Calibri" w:cs="Calibri"/>
        </w:rPr>
      </w:pPr>
      <w:r w:rsidRPr="004502D3">
        <w:rPr>
          <w:rFonts w:ascii="Calibri" w:hAnsi="Calibri" w:cs="Calibri"/>
        </w:rPr>
        <w:t xml:space="preserve">The actual or apprehended bias of a decision-maker can undermine both the integrity and legal validity of the decision-making process and outcome. The responsibility rests on the complaint handler to ensure there is no actual or apprehended bias and, if necessary, to withdraw from the process and assign the complaint-handling responsibility to another person. </w:t>
      </w:r>
    </w:p>
    <w:p w14:paraId="31C861BA" w14:textId="77777777" w:rsidR="000A23ED" w:rsidRPr="004502D3" w:rsidRDefault="000A23ED" w:rsidP="000A23ED">
      <w:pPr>
        <w:rPr>
          <w:rFonts w:ascii="Calibri" w:hAnsi="Calibri" w:cs="Calibri"/>
        </w:rPr>
      </w:pPr>
    </w:p>
    <w:p w14:paraId="6F59E38F" w14:textId="77777777" w:rsidR="000A23ED" w:rsidRPr="004502D3" w:rsidRDefault="000A23ED" w:rsidP="000A23ED">
      <w:pPr>
        <w:rPr>
          <w:rFonts w:ascii="Calibri" w:hAnsi="Calibri" w:cs="Calibri"/>
        </w:rPr>
      </w:pPr>
      <w:r w:rsidRPr="004502D3">
        <w:rPr>
          <w:rFonts w:ascii="Calibri" w:hAnsi="Calibri" w:cs="Calibri"/>
        </w:rPr>
        <w:t>Any conflict-of-interest concerns are to be identified and managed before the process of handling the complaint commences. It is open to the parties involved, once informed of a potential issue, to waive any objection and to allow the complaint handler to continue.</w:t>
      </w:r>
    </w:p>
    <w:p w14:paraId="667BCE55" w14:textId="77777777" w:rsidR="000A23ED" w:rsidRPr="004502D3" w:rsidRDefault="000A23ED" w:rsidP="000A23ED">
      <w:pPr>
        <w:rPr>
          <w:rFonts w:ascii="Calibri" w:hAnsi="Calibri" w:cs="Calibri"/>
        </w:rPr>
      </w:pPr>
    </w:p>
    <w:p w14:paraId="36A79255" w14:textId="77777777" w:rsidR="000A23ED" w:rsidRPr="004502D3" w:rsidRDefault="000A23ED" w:rsidP="000A23ED">
      <w:pPr>
        <w:rPr>
          <w:rFonts w:ascii="Calibri" w:hAnsi="Calibri" w:cs="Calibri"/>
        </w:rPr>
      </w:pPr>
      <w:r w:rsidRPr="004502D3">
        <w:rPr>
          <w:rFonts w:ascii="Calibri" w:hAnsi="Calibri" w:cs="Calibri"/>
        </w:rPr>
        <w:lastRenderedPageBreak/>
        <w:t xml:space="preserve">A complaint handler should not withdraw merely because one of the parties raises a biased objection. The test of the ‘fair-minded observer’ should be followed. Commonly, the complaint handler will know or work with one or other parties, have some familiarity with the issues to be decided, or have expressed a preliminary view on or more of those issues. </w:t>
      </w:r>
    </w:p>
    <w:p w14:paraId="55A59F98" w14:textId="77777777" w:rsidR="000A23ED" w:rsidRPr="004502D3" w:rsidRDefault="000A23ED" w:rsidP="000A23ED">
      <w:pPr>
        <w:rPr>
          <w:rFonts w:ascii="Calibri" w:hAnsi="Calibri" w:cs="Calibri"/>
        </w:rPr>
      </w:pPr>
    </w:p>
    <w:p w14:paraId="4DE86674" w14:textId="77777777" w:rsidR="000A23ED" w:rsidRPr="004502D3" w:rsidRDefault="000A23ED" w:rsidP="000A23ED">
      <w:pPr>
        <w:rPr>
          <w:rFonts w:ascii="Calibri" w:hAnsi="Calibri" w:cs="Calibri"/>
        </w:rPr>
      </w:pPr>
      <w:r w:rsidRPr="004502D3">
        <w:rPr>
          <w:rFonts w:ascii="Calibri" w:hAnsi="Calibri" w:cs="Calibri"/>
        </w:rPr>
        <w:t xml:space="preserve">If a bias issue arises during an inquiry after evidence and submissions have already been collected, these can generally be made available to the new inquirer/complaint handler, subject to ensuring procedural fairness. Both parties are to be consulted about this before doing so. </w:t>
      </w:r>
    </w:p>
    <w:p w14:paraId="67AF60FB" w14:textId="77777777" w:rsidR="000A23ED" w:rsidRPr="004502D3" w:rsidRDefault="000A23ED" w:rsidP="000A23ED">
      <w:pPr>
        <w:rPr>
          <w:rFonts w:ascii="Calibri" w:hAnsi="Calibri" w:cs="Calibri"/>
        </w:rPr>
      </w:pPr>
    </w:p>
    <w:p w14:paraId="4E286C27" w14:textId="77777777" w:rsidR="000A23ED" w:rsidRPr="004502D3" w:rsidRDefault="000A23ED" w:rsidP="000A23ED">
      <w:pPr>
        <w:pStyle w:val="ListParagraph"/>
        <w:numPr>
          <w:ilvl w:val="0"/>
          <w:numId w:val="9"/>
        </w:numPr>
        <w:rPr>
          <w:rFonts w:ascii="Calibri" w:hAnsi="Calibri" w:cs="Calibri"/>
          <w:b/>
          <w:bCs/>
        </w:rPr>
      </w:pPr>
      <w:r w:rsidRPr="004502D3">
        <w:rPr>
          <w:rFonts w:ascii="Calibri" w:hAnsi="Calibri" w:cs="Calibri"/>
          <w:b/>
          <w:bCs/>
        </w:rPr>
        <w:t>COMPLAINT HANDLING PROCESS</w:t>
      </w:r>
    </w:p>
    <w:p w14:paraId="7FC9EE61" w14:textId="77777777" w:rsidR="000A23ED" w:rsidRPr="004502D3" w:rsidRDefault="000A23ED" w:rsidP="000A23ED">
      <w:pPr>
        <w:rPr>
          <w:rFonts w:ascii="Calibri" w:hAnsi="Calibri" w:cs="Calibri"/>
        </w:rPr>
      </w:pPr>
    </w:p>
    <w:p w14:paraId="00CAF3C2" w14:textId="7F202BE8" w:rsidR="000A23ED" w:rsidRPr="004502D3" w:rsidRDefault="000A23ED" w:rsidP="000A23ED">
      <w:pPr>
        <w:rPr>
          <w:rFonts w:ascii="Calibri" w:hAnsi="Calibri" w:cs="Calibri"/>
        </w:rPr>
      </w:pPr>
      <w:r w:rsidRPr="004502D3">
        <w:rPr>
          <w:rFonts w:ascii="Calibri" w:hAnsi="Calibri" w:cs="Calibri"/>
        </w:rPr>
        <w:t xml:space="preserve">Complaints should generally be raised directly with </w:t>
      </w:r>
      <w:r w:rsidR="00721297">
        <w:rPr>
          <w:rFonts w:ascii="Calibri" w:hAnsi="Calibri" w:cs="Calibri"/>
        </w:rPr>
        <w:t>AmeCare</w:t>
      </w:r>
      <w:r w:rsidRPr="004502D3">
        <w:rPr>
          <w:rFonts w:ascii="Calibri" w:hAnsi="Calibri" w:cs="Calibri"/>
        </w:rPr>
        <w:t xml:space="preserve"> in the first instance before approaching the NDIS Commission or any other organisation or funding agency for help. </w:t>
      </w:r>
    </w:p>
    <w:p w14:paraId="04F5F7FA" w14:textId="77777777" w:rsidR="000A23ED" w:rsidRPr="004502D3" w:rsidRDefault="000A23ED" w:rsidP="000A23ED">
      <w:pPr>
        <w:rPr>
          <w:rFonts w:ascii="Calibri" w:hAnsi="Calibri" w:cs="Calibri"/>
        </w:rPr>
      </w:pPr>
    </w:p>
    <w:p w14:paraId="6B36E286" w14:textId="77777777" w:rsidR="000A23ED" w:rsidRPr="004502D3" w:rsidRDefault="000A23ED" w:rsidP="000A23ED">
      <w:pPr>
        <w:rPr>
          <w:rFonts w:ascii="Calibri" w:hAnsi="Calibri" w:cs="Calibri"/>
        </w:rPr>
      </w:pPr>
      <w:r w:rsidRPr="004502D3">
        <w:rPr>
          <w:rFonts w:ascii="Calibri" w:hAnsi="Calibri" w:cs="Calibri"/>
        </w:rPr>
        <w:t xml:space="preserve">The complaints management and resolution process can be simplified into the following steps: </w:t>
      </w:r>
    </w:p>
    <w:p w14:paraId="339D1690" w14:textId="77777777" w:rsidR="000A23ED" w:rsidRPr="004502D3" w:rsidRDefault="000A23ED" w:rsidP="000A23ED">
      <w:pPr>
        <w:rPr>
          <w:rFonts w:ascii="Calibri" w:hAnsi="Calibri" w:cs="Calibri"/>
        </w:rPr>
      </w:pPr>
    </w:p>
    <w:p w14:paraId="2C7771D9" w14:textId="77777777" w:rsidR="000A23ED" w:rsidRPr="004502D3" w:rsidRDefault="000A23ED" w:rsidP="000A23ED">
      <w:pPr>
        <w:pStyle w:val="ListParagraph"/>
        <w:numPr>
          <w:ilvl w:val="0"/>
          <w:numId w:val="19"/>
        </w:numPr>
        <w:rPr>
          <w:rFonts w:ascii="Calibri" w:hAnsi="Calibri" w:cs="Calibri"/>
          <w:b/>
          <w:bCs/>
        </w:rPr>
      </w:pPr>
      <w:r w:rsidRPr="004502D3">
        <w:rPr>
          <w:rFonts w:ascii="Calibri" w:hAnsi="Calibri" w:cs="Calibri"/>
          <w:b/>
          <w:bCs/>
        </w:rPr>
        <w:t>RECEIPT AND ACKNOWLEDGEMENT</w:t>
      </w:r>
    </w:p>
    <w:p w14:paraId="7D575C02" w14:textId="77777777" w:rsidR="000A23ED" w:rsidRPr="004502D3" w:rsidRDefault="000A23ED" w:rsidP="000A23ED">
      <w:pPr>
        <w:rPr>
          <w:rFonts w:ascii="Calibri" w:hAnsi="Calibri" w:cs="Calibri"/>
        </w:rPr>
      </w:pPr>
    </w:p>
    <w:p w14:paraId="1B71B230" w14:textId="77777777" w:rsidR="000A23ED" w:rsidRPr="004502D3" w:rsidRDefault="000A23ED" w:rsidP="000A23ED">
      <w:pPr>
        <w:rPr>
          <w:rFonts w:ascii="Calibri" w:hAnsi="Calibri" w:cs="Calibri"/>
        </w:rPr>
      </w:pPr>
      <w:r w:rsidRPr="004502D3">
        <w:rPr>
          <w:rFonts w:ascii="Calibri" w:hAnsi="Calibri" w:cs="Calibri"/>
        </w:rPr>
        <w:t xml:space="preserve">When a complaint is received, details of the complaint are to be provided to the Complaints Officer, who is responsible for oversight of the complaint-handling process. </w:t>
      </w:r>
    </w:p>
    <w:p w14:paraId="73CD9FD8" w14:textId="77777777" w:rsidR="000A23ED" w:rsidRPr="004502D3" w:rsidRDefault="000A23ED" w:rsidP="000A23ED">
      <w:pPr>
        <w:rPr>
          <w:rFonts w:ascii="Calibri" w:hAnsi="Calibri" w:cs="Calibri"/>
        </w:rPr>
      </w:pPr>
    </w:p>
    <w:p w14:paraId="327A1B74" w14:textId="70DC9A9D" w:rsidR="000A23ED" w:rsidRPr="004502D3" w:rsidRDefault="000A23ED" w:rsidP="000A23ED">
      <w:pPr>
        <w:rPr>
          <w:rFonts w:ascii="Calibri" w:hAnsi="Calibri" w:cs="Calibri"/>
        </w:rPr>
      </w:pPr>
      <w:r w:rsidRPr="004502D3">
        <w:rPr>
          <w:rFonts w:ascii="Calibri" w:hAnsi="Calibri" w:cs="Calibri"/>
        </w:rPr>
        <w:t>Regardless of how the complaint is made, all complaints must be acknowledged upon receipt or within one (</w:t>
      </w:r>
      <w:r w:rsidR="000A3CB7">
        <w:rPr>
          <w:rFonts w:ascii="Calibri" w:hAnsi="Calibri" w:cs="Calibri"/>
        </w:rPr>
        <w:t>2</w:t>
      </w:r>
      <w:r w:rsidRPr="004502D3">
        <w:rPr>
          <w:rFonts w:ascii="Calibri" w:hAnsi="Calibri" w:cs="Calibri"/>
        </w:rPr>
        <w:t xml:space="preserve">) business day to reassure the participant that their complaint is being attended to. It is important that people feel that their concerns have been understood and that their impact on them is recognised. </w:t>
      </w:r>
    </w:p>
    <w:p w14:paraId="117BFFE5" w14:textId="77777777" w:rsidR="000A23ED" w:rsidRPr="004502D3" w:rsidRDefault="000A23ED" w:rsidP="000A23ED">
      <w:pPr>
        <w:rPr>
          <w:rFonts w:ascii="Calibri" w:hAnsi="Calibri" w:cs="Calibri"/>
        </w:rPr>
      </w:pPr>
    </w:p>
    <w:p w14:paraId="5D14A3FF" w14:textId="77777777" w:rsidR="000A23ED" w:rsidRPr="004502D3" w:rsidRDefault="000A23ED" w:rsidP="000A23ED">
      <w:pPr>
        <w:rPr>
          <w:rFonts w:ascii="Calibri" w:hAnsi="Calibri" w:cs="Calibri"/>
        </w:rPr>
      </w:pPr>
      <w:r w:rsidRPr="004502D3">
        <w:rPr>
          <w:rFonts w:ascii="Calibri" w:hAnsi="Calibri" w:cs="Calibri"/>
        </w:rPr>
        <w:t>The Complaints Officer must acknowledge all complaints and consult with the participant regarding the desired outcome. The complainant should be informed of and supported regarding their right to advocacy, interpreter, stages of decision-making, and mechanisms to protect privacy, progress, and outcome.</w:t>
      </w:r>
    </w:p>
    <w:p w14:paraId="7BE44320" w14:textId="77777777" w:rsidR="000A23ED" w:rsidRPr="004502D3" w:rsidRDefault="000A23ED" w:rsidP="000A23ED">
      <w:pPr>
        <w:rPr>
          <w:rFonts w:ascii="Calibri" w:hAnsi="Calibri" w:cs="Calibri"/>
        </w:rPr>
      </w:pPr>
    </w:p>
    <w:p w14:paraId="7EF02C7D" w14:textId="77777777" w:rsidR="000A23ED" w:rsidRPr="004502D3" w:rsidRDefault="000A23ED" w:rsidP="000A23ED">
      <w:pPr>
        <w:rPr>
          <w:rFonts w:ascii="Calibri" w:hAnsi="Calibri" w:cs="Calibri"/>
        </w:rPr>
      </w:pPr>
      <w:r w:rsidRPr="004502D3">
        <w:rPr>
          <w:rFonts w:ascii="Calibri" w:hAnsi="Calibri" w:cs="Calibri"/>
        </w:rPr>
        <w:t xml:space="preserve">Acknowledgment can include the following: </w:t>
      </w:r>
    </w:p>
    <w:p w14:paraId="5EE7C001" w14:textId="77777777" w:rsidR="000A23ED" w:rsidRPr="004502D3" w:rsidRDefault="000A23ED" w:rsidP="000A23ED">
      <w:pPr>
        <w:pStyle w:val="ListParagraph"/>
        <w:numPr>
          <w:ilvl w:val="1"/>
          <w:numId w:val="20"/>
        </w:numPr>
        <w:rPr>
          <w:rFonts w:ascii="Calibri" w:hAnsi="Calibri" w:cs="Calibri"/>
        </w:rPr>
      </w:pPr>
      <w:r w:rsidRPr="004502D3">
        <w:rPr>
          <w:rFonts w:ascii="Calibri" w:hAnsi="Calibri" w:cs="Calibri"/>
        </w:rPr>
        <w:t>genuinely listening to the person without interrupting</w:t>
      </w:r>
    </w:p>
    <w:p w14:paraId="7BBDC54B" w14:textId="77777777" w:rsidR="000A23ED" w:rsidRPr="004502D3" w:rsidRDefault="000A23ED" w:rsidP="000A23ED">
      <w:pPr>
        <w:pStyle w:val="ListParagraph"/>
        <w:numPr>
          <w:ilvl w:val="1"/>
          <w:numId w:val="20"/>
        </w:numPr>
        <w:rPr>
          <w:rFonts w:ascii="Calibri" w:hAnsi="Calibri" w:cs="Calibri"/>
        </w:rPr>
      </w:pPr>
      <w:r w:rsidRPr="004502D3">
        <w:rPr>
          <w:rFonts w:ascii="Calibri" w:hAnsi="Calibri" w:cs="Calibri"/>
        </w:rPr>
        <w:t xml:space="preserve">empathising </w:t>
      </w:r>
    </w:p>
    <w:p w14:paraId="3A46D3C5" w14:textId="77777777" w:rsidR="000A23ED" w:rsidRPr="004502D3" w:rsidRDefault="000A23ED" w:rsidP="000A23ED">
      <w:pPr>
        <w:pStyle w:val="ListParagraph"/>
        <w:numPr>
          <w:ilvl w:val="1"/>
          <w:numId w:val="20"/>
        </w:numPr>
        <w:rPr>
          <w:rFonts w:ascii="Calibri" w:hAnsi="Calibri" w:cs="Calibri"/>
        </w:rPr>
      </w:pPr>
      <w:r w:rsidRPr="004502D3">
        <w:rPr>
          <w:rFonts w:ascii="Calibri" w:hAnsi="Calibri" w:cs="Calibri"/>
        </w:rPr>
        <w:t>making sure the person feels comfortable talking about the situation or issue</w:t>
      </w:r>
    </w:p>
    <w:p w14:paraId="4A36FA6B" w14:textId="77777777" w:rsidR="000A23ED" w:rsidRPr="004502D3" w:rsidRDefault="000A23ED" w:rsidP="000A23ED">
      <w:pPr>
        <w:pStyle w:val="ListParagraph"/>
        <w:numPr>
          <w:ilvl w:val="1"/>
          <w:numId w:val="20"/>
        </w:numPr>
        <w:rPr>
          <w:rFonts w:ascii="Calibri" w:hAnsi="Calibri" w:cs="Calibri"/>
        </w:rPr>
      </w:pPr>
      <w:r w:rsidRPr="004502D3">
        <w:rPr>
          <w:rFonts w:ascii="Calibri" w:hAnsi="Calibri" w:cs="Calibri"/>
        </w:rPr>
        <w:t>acknowledging how the situation has affected the person</w:t>
      </w:r>
    </w:p>
    <w:p w14:paraId="3A31AA25" w14:textId="77777777" w:rsidR="000A23ED" w:rsidRPr="004502D3" w:rsidRDefault="000A23ED" w:rsidP="000A23ED">
      <w:pPr>
        <w:pStyle w:val="ListParagraph"/>
        <w:numPr>
          <w:ilvl w:val="1"/>
          <w:numId w:val="20"/>
        </w:numPr>
        <w:rPr>
          <w:rFonts w:ascii="Calibri" w:hAnsi="Calibri" w:cs="Calibri"/>
        </w:rPr>
      </w:pPr>
      <w:r w:rsidRPr="004502D3">
        <w:rPr>
          <w:rFonts w:ascii="Calibri" w:hAnsi="Calibri" w:cs="Calibri"/>
        </w:rPr>
        <w:t xml:space="preserve">rectifying by asking the person what a good outcome would look like for them, and </w:t>
      </w:r>
    </w:p>
    <w:p w14:paraId="1E592E07" w14:textId="77777777" w:rsidR="000A23ED" w:rsidRPr="004502D3" w:rsidRDefault="000A23ED" w:rsidP="000A23ED">
      <w:pPr>
        <w:pStyle w:val="ListParagraph"/>
        <w:numPr>
          <w:ilvl w:val="1"/>
          <w:numId w:val="20"/>
        </w:numPr>
        <w:rPr>
          <w:rFonts w:ascii="Calibri" w:hAnsi="Calibri" w:cs="Calibri"/>
        </w:rPr>
      </w:pPr>
      <w:r w:rsidRPr="004502D3">
        <w:rPr>
          <w:rFonts w:ascii="Calibri" w:hAnsi="Calibri" w:cs="Calibri"/>
        </w:rPr>
        <w:t xml:space="preserve">notifying the person regularly and promptly of the steps that will be taken in response to their complaint, ensuring commitments are not made that cannot be fulfilled. </w:t>
      </w:r>
    </w:p>
    <w:p w14:paraId="5E477B30" w14:textId="77777777" w:rsidR="000A23ED" w:rsidRPr="004502D3" w:rsidRDefault="000A23ED" w:rsidP="000A23ED">
      <w:pPr>
        <w:rPr>
          <w:rFonts w:ascii="Calibri" w:hAnsi="Calibri" w:cs="Calibri"/>
        </w:rPr>
      </w:pPr>
    </w:p>
    <w:p w14:paraId="774DC690" w14:textId="77777777" w:rsidR="000A23ED" w:rsidRPr="004502D3" w:rsidRDefault="000A23ED" w:rsidP="000A23ED">
      <w:pPr>
        <w:rPr>
          <w:rFonts w:ascii="Calibri" w:hAnsi="Calibri" w:cs="Calibri"/>
        </w:rPr>
      </w:pPr>
      <w:r w:rsidRPr="004502D3">
        <w:rPr>
          <w:rFonts w:ascii="Calibri" w:hAnsi="Calibri" w:cs="Calibri"/>
        </w:rPr>
        <w:t>When receiving a complaint, the Complaints Officer or the Complaint Handler will:</w:t>
      </w:r>
    </w:p>
    <w:p w14:paraId="7DC77240" w14:textId="77777777" w:rsidR="000A23ED" w:rsidRPr="004502D3" w:rsidRDefault="000A23ED" w:rsidP="000A23ED">
      <w:pPr>
        <w:pStyle w:val="ListParagraph"/>
        <w:numPr>
          <w:ilvl w:val="1"/>
          <w:numId w:val="21"/>
        </w:numPr>
        <w:rPr>
          <w:rFonts w:ascii="Calibri" w:hAnsi="Calibri" w:cs="Calibri"/>
        </w:rPr>
      </w:pPr>
      <w:r w:rsidRPr="004502D3">
        <w:rPr>
          <w:rFonts w:ascii="Calibri" w:hAnsi="Calibri" w:cs="Calibri"/>
        </w:rPr>
        <w:t>contact the person to acknowledge the complaint has been received and listen to their concerns;</w:t>
      </w:r>
    </w:p>
    <w:p w14:paraId="67770FD6" w14:textId="77777777" w:rsidR="000A23ED" w:rsidRPr="004502D3" w:rsidRDefault="000A23ED" w:rsidP="000A23ED">
      <w:pPr>
        <w:pStyle w:val="ListParagraph"/>
        <w:numPr>
          <w:ilvl w:val="1"/>
          <w:numId w:val="21"/>
        </w:numPr>
        <w:rPr>
          <w:rFonts w:ascii="Calibri" w:hAnsi="Calibri" w:cs="Calibri"/>
        </w:rPr>
      </w:pPr>
      <w:r w:rsidRPr="004502D3">
        <w:rPr>
          <w:rFonts w:ascii="Calibri" w:hAnsi="Calibri" w:cs="Calibri"/>
        </w:rPr>
        <w:lastRenderedPageBreak/>
        <w:t>clarify any unclear information;</w:t>
      </w:r>
    </w:p>
    <w:p w14:paraId="5DA7780E" w14:textId="77777777" w:rsidR="000A23ED" w:rsidRPr="004502D3" w:rsidRDefault="000A23ED" w:rsidP="000A23ED">
      <w:pPr>
        <w:pStyle w:val="ListParagraph"/>
        <w:numPr>
          <w:ilvl w:val="1"/>
          <w:numId w:val="21"/>
        </w:numPr>
        <w:rPr>
          <w:rFonts w:ascii="Calibri" w:hAnsi="Calibri" w:cs="Calibri"/>
        </w:rPr>
      </w:pPr>
      <w:r w:rsidRPr="004502D3">
        <w:rPr>
          <w:rFonts w:ascii="Calibri" w:hAnsi="Calibri" w:cs="Calibri"/>
        </w:rPr>
        <w:t>explain the complaint handling process, including investigation, time frames, etc.;</w:t>
      </w:r>
    </w:p>
    <w:p w14:paraId="7CB59FD4" w14:textId="77777777" w:rsidR="000A23ED" w:rsidRPr="004502D3" w:rsidRDefault="000A23ED" w:rsidP="000A23ED">
      <w:pPr>
        <w:pStyle w:val="ListParagraph"/>
        <w:numPr>
          <w:ilvl w:val="1"/>
          <w:numId w:val="21"/>
        </w:numPr>
        <w:rPr>
          <w:rFonts w:ascii="Calibri" w:hAnsi="Calibri" w:cs="Calibri"/>
        </w:rPr>
      </w:pPr>
      <w:r w:rsidRPr="004502D3">
        <w:rPr>
          <w:rFonts w:ascii="Calibri" w:hAnsi="Calibri" w:cs="Calibri"/>
        </w:rPr>
        <w:t>provide details of a contact person and indicate how long it is likely to take to get back to the person;</w:t>
      </w:r>
    </w:p>
    <w:p w14:paraId="5EC173B0" w14:textId="77777777" w:rsidR="000A23ED" w:rsidRPr="004502D3" w:rsidRDefault="000A23ED" w:rsidP="000A23ED">
      <w:pPr>
        <w:pStyle w:val="ListParagraph"/>
        <w:numPr>
          <w:ilvl w:val="1"/>
          <w:numId w:val="21"/>
        </w:numPr>
        <w:rPr>
          <w:rFonts w:ascii="Calibri" w:hAnsi="Calibri" w:cs="Calibri"/>
        </w:rPr>
      </w:pPr>
      <w:r w:rsidRPr="004502D3">
        <w:rPr>
          <w:rFonts w:ascii="Calibri" w:hAnsi="Calibri" w:cs="Calibri"/>
        </w:rPr>
        <w:t>ask the participant how they would like to see their complaint resolved and what outcome they are seeking;</w:t>
      </w:r>
    </w:p>
    <w:p w14:paraId="3E800187" w14:textId="77777777" w:rsidR="000A23ED" w:rsidRPr="004502D3" w:rsidRDefault="000A23ED" w:rsidP="000A23ED">
      <w:pPr>
        <w:pStyle w:val="ListParagraph"/>
        <w:numPr>
          <w:ilvl w:val="1"/>
          <w:numId w:val="21"/>
        </w:numPr>
        <w:rPr>
          <w:rFonts w:ascii="Calibri" w:hAnsi="Calibri" w:cs="Calibri"/>
        </w:rPr>
      </w:pPr>
      <w:r w:rsidRPr="004502D3">
        <w:rPr>
          <w:rFonts w:ascii="Calibri" w:hAnsi="Calibri" w:cs="Calibri"/>
        </w:rPr>
        <w:t>identify the support needs of the person throughout the complaints handling process and who they would like to be involved in the process;</w:t>
      </w:r>
    </w:p>
    <w:p w14:paraId="4FC762AC" w14:textId="77777777" w:rsidR="000A23ED" w:rsidRPr="004502D3" w:rsidRDefault="000A23ED" w:rsidP="000A23ED">
      <w:pPr>
        <w:pStyle w:val="ListParagraph"/>
        <w:numPr>
          <w:ilvl w:val="1"/>
          <w:numId w:val="21"/>
        </w:numPr>
        <w:rPr>
          <w:rFonts w:ascii="Calibri" w:hAnsi="Calibri" w:cs="Calibri"/>
        </w:rPr>
      </w:pPr>
      <w:r w:rsidRPr="004502D3">
        <w:rPr>
          <w:rFonts w:ascii="Calibri" w:hAnsi="Calibri" w:cs="Calibri"/>
        </w:rPr>
        <w:t>advise the person that their complaint will be treated in confidence</w:t>
      </w:r>
      <w:r w:rsidR="00DE4A96" w:rsidRPr="004502D3">
        <w:rPr>
          <w:rFonts w:ascii="Calibri" w:hAnsi="Calibri" w:cs="Calibri"/>
        </w:rPr>
        <w:t>,</w:t>
      </w:r>
      <w:r w:rsidRPr="004502D3">
        <w:rPr>
          <w:rFonts w:ascii="Calibri" w:hAnsi="Calibri" w:cs="Calibri"/>
        </w:rPr>
        <w:t xml:space="preserve"> and there will not be any consequences as a result of them raising concerns;</w:t>
      </w:r>
    </w:p>
    <w:p w14:paraId="2F213707" w14:textId="77777777" w:rsidR="000A23ED" w:rsidRPr="004502D3" w:rsidRDefault="000A23ED" w:rsidP="000A23ED">
      <w:pPr>
        <w:pStyle w:val="ListParagraph"/>
        <w:numPr>
          <w:ilvl w:val="1"/>
          <w:numId w:val="21"/>
        </w:numPr>
        <w:rPr>
          <w:rFonts w:ascii="Calibri" w:hAnsi="Calibri" w:cs="Calibri"/>
        </w:rPr>
      </w:pPr>
      <w:r w:rsidRPr="004502D3">
        <w:rPr>
          <w:rFonts w:ascii="Calibri" w:hAnsi="Calibri" w:cs="Calibri"/>
        </w:rPr>
        <w:t xml:space="preserve">provide the details of the relevant external complaints commission, such as the NDIS Quality and Safeguards Commission, in the event the person would like to raise their complaint externally. </w:t>
      </w:r>
    </w:p>
    <w:p w14:paraId="2848D984" w14:textId="77777777" w:rsidR="000A23ED" w:rsidRPr="004502D3" w:rsidRDefault="000A23ED" w:rsidP="000A23ED">
      <w:pPr>
        <w:rPr>
          <w:rFonts w:ascii="Calibri" w:hAnsi="Calibri" w:cs="Calibri"/>
        </w:rPr>
      </w:pPr>
    </w:p>
    <w:p w14:paraId="0DCD6BDB" w14:textId="77777777" w:rsidR="000A23ED" w:rsidRPr="004502D3" w:rsidRDefault="000A23ED" w:rsidP="000A23ED">
      <w:pPr>
        <w:pStyle w:val="ListParagraph"/>
        <w:numPr>
          <w:ilvl w:val="0"/>
          <w:numId w:val="19"/>
        </w:numPr>
        <w:rPr>
          <w:rFonts w:ascii="Calibri" w:hAnsi="Calibri" w:cs="Calibri"/>
          <w:b/>
          <w:bCs/>
        </w:rPr>
      </w:pPr>
      <w:r w:rsidRPr="004502D3">
        <w:rPr>
          <w:rFonts w:ascii="Calibri" w:hAnsi="Calibri" w:cs="Calibri"/>
          <w:b/>
          <w:bCs/>
        </w:rPr>
        <w:t>RECORD KEEPING</w:t>
      </w:r>
    </w:p>
    <w:p w14:paraId="1CAF6E4D" w14:textId="77777777" w:rsidR="000A23ED" w:rsidRPr="004502D3" w:rsidRDefault="000A23ED" w:rsidP="000A23ED">
      <w:pPr>
        <w:rPr>
          <w:rFonts w:ascii="Calibri" w:hAnsi="Calibri" w:cs="Calibri"/>
        </w:rPr>
      </w:pPr>
    </w:p>
    <w:p w14:paraId="11274D3A" w14:textId="77777777" w:rsidR="000A23ED" w:rsidRPr="004502D3" w:rsidRDefault="000A23ED" w:rsidP="000A23ED">
      <w:pPr>
        <w:rPr>
          <w:rFonts w:ascii="Calibri" w:hAnsi="Calibri" w:cs="Calibri"/>
        </w:rPr>
      </w:pPr>
      <w:r w:rsidRPr="004502D3">
        <w:rPr>
          <w:rFonts w:ascii="Calibri" w:hAnsi="Calibri" w:cs="Calibri"/>
        </w:rPr>
        <w:t xml:space="preserve">The Complaints Officer is responsible for registering all complaints in the </w:t>
      </w:r>
      <w:r w:rsidRPr="004502D3">
        <w:rPr>
          <w:rFonts w:ascii="Calibri" w:hAnsi="Calibri" w:cs="Calibri"/>
          <w:i/>
          <w:iCs/>
        </w:rPr>
        <w:t>Feedback an</w:t>
      </w:r>
      <w:r w:rsidRPr="004502D3">
        <w:rPr>
          <w:rFonts w:ascii="Calibri" w:hAnsi="Calibri" w:cs="Calibri"/>
        </w:rPr>
        <w:t xml:space="preserve">d </w:t>
      </w:r>
      <w:r w:rsidRPr="004502D3">
        <w:rPr>
          <w:rFonts w:ascii="Calibri" w:hAnsi="Calibri" w:cs="Calibri"/>
          <w:i/>
          <w:iCs/>
        </w:rPr>
        <w:t>Complaints Register</w:t>
      </w:r>
      <w:r w:rsidRPr="004502D3">
        <w:rPr>
          <w:rFonts w:ascii="Calibri" w:hAnsi="Calibri" w:cs="Calibri"/>
        </w:rPr>
        <w:t xml:space="preserve">. The Complaints Officer will manage all information and records until closure and ensure all close-out notifications and paperwork are complete. </w:t>
      </w:r>
    </w:p>
    <w:p w14:paraId="2BCA67F6" w14:textId="77777777" w:rsidR="000A23ED" w:rsidRPr="004502D3" w:rsidRDefault="000A23ED" w:rsidP="000A23ED">
      <w:pPr>
        <w:rPr>
          <w:rFonts w:ascii="Calibri" w:hAnsi="Calibri" w:cs="Calibri"/>
        </w:rPr>
      </w:pPr>
    </w:p>
    <w:p w14:paraId="0F03238F" w14:textId="77777777" w:rsidR="000A23ED" w:rsidRPr="004502D3" w:rsidRDefault="000A23ED" w:rsidP="000A23ED">
      <w:pPr>
        <w:rPr>
          <w:rFonts w:ascii="Calibri" w:hAnsi="Calibri" w:cs="Calibri"/>
        </w:rPr>
      </w:pPr>
      <w:r w:rsidRPr="004502D3">
        <w:rPr>
          <w:rFonts w:ascii="Calibri" w:hAnsi="Calibri" w:cs="Calibri"/>
        </w:rPr>
        <w:t>All records connected to the complaint, correspondence, emails, investigations, images, other documentation and reporting documents will be collected by the Complaints Officer and held with the registered file in its original and simplest form. Complaint records shall be kept for seven years from the day the record is made.</w:t>
      </w:r>
    </w:p>
    <w:p w14:paraId="0677DA9A" w14:textId="77777777" w:rsidR="000A23ED" w:rsidRPr="004502D3" w:rsidRDefault="000A23ED" w:rsidP="000A23ED">
      <w:pPr>
        <w:rPr>
          <w:rFonts w:ascii="Calibri" w:hAnsi="Calibri" w:cs="Calibri"/>
        </w:rPr>
      </w:pPr>
    </w:p>
    <w:p w14:paraId="3F09FB85" w14:textId="383ED609" w:rsidR="000A23ED" w:rsidRPr="004502D3" w:rsidRDefault="000A23ED" w:rsidP="000A23ED">
      <w:pPr>
        <w:rPr>
          <w:rFonts w:ascii="Calibri" w:hAnsi="Calibri" w:cs="Calibri"/>
        </w:rPr>
      </w:pPr>
      <w:r w:rsidRPr="004502D3">
        <w:rPr>
          <w:rFonts w:ascii="Calibri" w:hAnsi="Calibri" w:cs="Calibri"/>
        </w:rPr>
        <w:t xml:space="preserve">All results must be recorded in the </w:t>
      </w:r>
      <w:r w:rsidRPr="004502D3">
        <w:rPr>
          <w:rFonts w:ascii="Calibri" w:hAnsi="Calibri" w:cs="Calibri"/>
          <w:i/>
          <w:iCs/>
        </w:rPr>
        <w:t>Feedback an</w:t>
      </w:r>
      <w:r w:rsidRPr="004502D3">
        <w:rPr>
          <w:rFonts w:ascii="Calibri" w:hAnsi="Calibri" w:cs="Calibri"/>
        </w:rPr>
        <w:t xml:space="preserve">d </w:t>
      </w:r>
      <w:r w:rsidRPr="004502D3">
        <w:rPr>
          <w:rFonts w:ascii="Calibri" w:hAnsi="Calibri" w:cs="Calibri"/>
          <w:i/>
          <w:iCs/>
        </w:rPr>
        <w:t>Complaints Register</w:t>
      </w:r>
      <w:r w:rsidRPr="004502D3">
        <w:rPr>
          <w:rFonts w:ascii="Calibri" w:hAnsi="Calibri" w:cs="Calibri"/>
        </w:rPr>
        <w:t xml:space="preserve"> to allow for input into </w:t>
      </w:r>
      <w:r w:rsidR="00721297">
        <w:rPr>
          <w:rFonts w:ascii="Calibri" w:hAnsi="Calibri" w:cs="Calibri"/>
        </w:rPr>
        <w:t>AmeCare</w:t>
      </w:r>
      <w:r w:rsidRPr="004502D3">
        <w:rPr>
          <w:rFonts w:ascii="Calibri" w:hAnsi="Calibri" w:cs="Calibri"/>
        </w:rPr>
        <w:t xml:space="preserve"> continuous improvement processes. </w:t>
      </w:r>
    </w:p>
    <w:p w14:paraId="7D02F248" w14:textId="77777777" w:rsidR="000A23ED" w:rsidRPr="004502D3" w:rsidRDefault="000A23ED" w:rsidP="000A23ED">
      <w:pPr>
        <w:rPr>
          <w:rFonts w:ascii="Calibri" w:hAnsi="Calibri" w:cs="Calibri"/>
        </w:rPr>
      </w:pPr>
    </w:p>
    <w:p w14:paraId="7515B39B" w14:textId="77777777" w:rsidR="000A23ED" w:rsidRPr="004502D3" w:rsidRDefault="000A23ED" w:rsidP="000A23ED">
      <w:pPr>
        <w:pStyle w:val="ListParagraph"/>
        <w:numPr>
          <w:ilvl w:val="0"/>
          <w:numId w:val="19"/>
        </w:numPr>
        <w:rPr>
          <w:rFonts w:ascii="Calibri" w:hAnsi="Calibri" w:cs="Calibri"/>
          <w:b/>
          <w:bCs/>
        </w:rPr>
      </w:pPr>
      <w:r w:rsidRPr="004502D3">
        <w:rPr>
          <w:rFonts w:ascii="Calibri" w:hAnsi="Calibri" w:cs="Calibri"/>
          <w:b/>
          <w:bCs/>
        </w:rPr>
        <w:t>ASSESSMENT AND INVESTIGATION</w:t>
      </w:r>
    </w:p>
    <w:p w14:paraId="5C984076" w14:textId="77777777" w:rsidR="000A23ED" w:rsidRPr="004502D3" w:rsidRDefault="000A23ED" w:rsidP="000A23ED">
      <w:pPr>
        <w:rPr>
          <w:rFonts w:ascii="Calibri" w:hAnsi="Calibri" w:cs="Calibri"/>
        </w:rPr>
      </w:pPr>
    </w:p>
    <w:p w14:paraId="57EDD225" w14:textId="77777777" w:rsidR="000A23ED" w:rsidRPr="004502D3" w:rsidRDefault="000A23ED" w:rsidP="000A23ED">
      <w:pPr>
        <w:rPr>
          <w:rFonts w:ascii="Calibri" w:hAnsi="Calibri" w:cs="Calibri"/>
        </w:rPr>
      </w:pPr>
      <w:r w:rsidRPr="004502D3">
        <w:rPr>
          <w:rFonts w:ascii="Calibri" w:hAnsi="Calibri" w:cs="Calibri"/>
        </w:rPr>
        <w:t xml:space="preserve">The Complaints Officer is responsible for undertaking an investigation of the complaint received to determine who, where and how the complaint is most appropriately handled with consideration for the circumstances and outcome sought by the complainant. </w:t>
      </w:r>
    </w:p>
    <w:p w14:paraId="59A3C921" w14:textId="77777777" w:rsidR="000A23ED" w:rsidRPr="004502D3" w:rsidRDefault="000A23ED" w:rsidP="000A23ED">
      <w:pPr>
        <w:rPr>
          <w:rFonts w:ascii="Calibri" w:hAnsi="Calibri" w:cs="Calibri"/>
        </w:rPr>
      </w:pPr>
    </w:p>
    <w:p w14:paraId="7B67E235" w14:textId="77777777" w:rsidR="000A23ED" w:rsidRPr="004502D3" w:rsidRDefault="000A23ED" w:rsidP="000A23ED">
      <w:pPr>
        <w:rPr>
          <w:rFonts w:ascii="Calibri" w:hAnsi="Calibri" w:cs="Calibri"/>
        </w:rPr>
      </w:pPr>
      <w:r w:rsidRPr="004502D3">
        <w:rPr>
          <w:rFonts w:ascii="Calibri" w:hAnsi="Calibri" w:cs="Calibri"/>
        </w:rPr>
        <w:t>The nature of complaints differs widely. The subject of a complaint might be apparent from the information a complainant provides, but sometimes</w:t>
      </w:r>
      <w:r w:rsidR="00DE4A96" w:rsidRPr="004502D3">
        <w:rPr>
          <w:rFonts w:ascii="Calibri" w:hAnsi="Calibri" w:cs="Calibri"/>
        </w:rPr>
        <w:t>,</w:t>
      </w:r>
      <w:r w:rsidRPr="004502D3">
        <w:rPr>
          <w:rFonts w:ascii="Calibri" w:hAnsi="Calibri" w:cs="Calibri"/>
        </w:rPr>
        <w:t xml:space="preserve"> an investigation might be needed to clarify disputed factual or legal matters. Some complaints can be resolved by using an explanation or apology; others seek reconsideration of a decision or escalation to a manager or senior staff member. </w:t>
      </w:r>
    </w:p>
    <w:p w14:paraId="5B5E08AF" w14:textId="77777777" w:rsidR="000A23ED" w:rsidRPr="004502D3" w:rsidRDefault="000A23ED" w:rsidP="000A23ED">
      <w:pPr>
        <w:rPr>
          <w:rFonts w:ascii="Calibri" w:hAnsi="Calibri" w:cs="Calibri"/>
        </w:rPr>
      </w:pPr>
    </w:p>
    <w:p w14:paraId="417FFE1C" w14:textId="0045FCBF" w:rsidR="000A23ED" w:rsidRPr="004502D3" w:rsidRDefault="000A23ED" w:rsidP="000A23ED">
      <w:pPr>
        <w:rPr>
          <w:rFonts w:ascii="Calibri" w:hAnsi="Calibri" w:cs="Calibri"/>
        </w:rPr>
      </w:pPr>
      <w:r w:rsidRPr="004502D3">
        <w:rPr>
          <w:rFonts w:ascii="Calibri" w:hAnsi="Calibri" w:cs="Calibri"/>
        </w:rPr>
        <w:t>The assessment and investigation of complaints should be done on time, specifically within three (</w:t>
      </w:r>
      <w:r w:rsidR="009119EA">
        <w:rPr>
          <w:rFonts w:ascii="Calibri" w:hAnsi="Calibri" w:cs="Calibri"/>
        </w:rPr>
        <w:t>5</w:t>
      </w:r>
      <w:r w:rsidRPr="004502D3">
        <w:rPr>
          <w:rFonts w:ascii="Calibri" w:hAnsi="Calibri" w:cs="Calibri"/>
        </w:rPr>
        <w:t xml:space="preserve">) business days of receiving and acknowledging the complaint. Should the process take longer, this is to be communicated to the person making the complaint with information on the expected timeframe. </w:t>
      </w:r>
    </w:p>
    <w:p w14:paraId="66445E86" w14:textId="77777777" w:rsidR="000A23ED" w:rsidRPr="004502D3" w:rsidRDefault="000A23ED" w:rsidP="000A23ED">
      <w:pPr>
        <w:rPr>
          <w:rFonts w:ascii="Calibri" w:hAnsi="Calibri" w:cs="Calibri"/>
        </w:rPr>
      </w:pPr>
    </w:p>
    <w:p w14:paraId="67EB192A" w14:textId="77777777" w:rsidR="000A23ED" w:rsidRPr="004502D3" w:rsidRDefault="000A23ED" w:rsidP="000A23ED">
      <w:pPr>
        <w:rPr>
          <w:rFonts w:ascii="Calibri" w:hAnsi="Calibri" w:cs="Calibri"/>
        </w:rPr>
      </w:pPr>
      <w:r w:rsidRPr="004502D3">
        <w:rPr>
          <w:rFonts w:ascii="Calibri" w:hAnsi="Calibri" w:cs="Calibri"/>
        </w:rPr>
        <w:lastRenderedPageBreak/>
        <w:t>The purpose of an investigation is to resolve the complaint by reaching a fair and independent view of the issues raised by a complainant and to provide an appropriate remedy.</w:t>
      </w:r>
    </w:p>
    <w:p w14:paraId="41313BF8" w14:textId="77777777" w:rsidR="000A23ED" w:rsidRPr="004502D3" w:rsidRDefault="000A23ED" w:rsidP="000A23ED">
      <w:pPr>
        <w:rPr>
          <w:rFonts w:ascii="Calibri" w:hAnsi="Calibri" w:cs="Calibri"/>
        </w:rPr>
      </w:pPr>
    </w:p>
    <w:p w14:paraId="18D67F86" w14:textId="77777777" w:rsidR="000A23ED" w:rsidRPr="004502D3" w:rsidRDefault="000A23ED" w:rsidP="000A23ED">
      <w:pPr>
        <w:rPr>
          <w:rFonts w:ascii="Calibri" w:hAnsi="Calibri" w:cs="Calibri"/>
        </w:rPr>
      </w:pPr>
      <w:r w:rsidRPr="004502D3">
        <w:rPr>
          <w:rFonts w:ascii="Calibri" w:hAnsi="Calibri" w:cs="Calibri"/>
        </w:rPr>
        <w:t>Complainants must be informed at all stages of the status of their complaints. It is the Complaints Officer or their delegate's responsibility to keep the complainant informed in relation to the complaint.</w:t>
      </w:r>
    </w:p>
    <w:p w14:paraId="77E6F6C4" w14:textId="77777777" w:rsidR="000A23ED" w:rsidRPr="004502D3" w:rsidRDefault="000A23ED" w:rsidP="000A23ED">
      <w:pPr>
        <w:rPr>
          <w:rFonts w:ascii="Calibri" w:hAnsi="Calibri" w:cs="Calibri"/>
        </w:rPr>
      </w:pPr>
    </w:p>
    <w:p w14:paraId="7295BB28" w14:textId="77777777" w:rsidR="000A23ED" w:rsidRPr="004502D3" w:rsidRDefault="000A23ED" w:rsidP="000A23ED">
      <w:pPr>
        <w:rPr>
          <w:rFonts w:ascii="Calibri" w:hAnsi="Calibri" w:cs="Calibri"/>
        </w:rPr>
      </w:pPr>
      <w:r w:rsidRPr="004502D3">
        <w:rPr>
          <w:rFonts w:ascii="Calibri" w:hAnsi="Calibri" w:cs="Calibri"/>
        </w:rPr>
        <w:t>Investigation of complaints will not be conducted by a person about whom a complaint has been made. If required, the Complaints Officer or the management team, where required, will determine the appropriate person to undertake the investigation.</w:t>
      </w:r>
    </w:p>
    <w:p w14:paraId="7539D468" w14:textId="77777777" w:rsidR="000A23ED" w:rsidRPr="004502D3" w:rsidRDefault="000A23ED" w:rsidP="000A23ED">
      <w:pPr>
        <w:rPr>
          <w:rFonts w:ascii="Calibri" w:hAnsi="Calibri" w:cs="Calibri"/>
        </w:rPr>
      </w:pPr>
    </w:p>
    <w:p w14:paraId="469682C1" w14:textId="77777777" w:rsidR="000A23ED" w:rsidRPr="004502D3" w:rsidRDefault="000A23ED" w:rsidP="000A23ED">
      <w:pPr>
        <w:pStyle w:val="ListParagraph"/>
        <w:numPr>
          <w:ilvl w:val="0"/>
          <w:numId w:val="19"/>
        </w:numPr>
        <w:rPr>
          <w:rFonts w:ascii="Calibri" w:hAnsi="Calibri" w:cs="Calibri"/>
          <w:b/>
          <w:bCs/>
        </w:rPr>
      </w:pPr>
      <w:r w:rsidRPr="004502D3">
        <w:rPr>
          <w:rFonts w:ascii="Calibri" w:hAnsi="Calibri" w:cs="Calibri"/>
          <w:b/>
          <w:bCs/>
        </w:rPr>
        <w:t>RESOLUTION</w:t>
      </w:r>
    </w:p>
    <w:p w14:paraId="17231263" w14:textId="77777777" w:rsidR="000A23ED" w:rsidRPr="004502D3" w:rsidRDefault="000A23ED" w:rsidP="000A23ED">
      <w:pPr>
        <w:rPr>
          <w:rFonts w:ascii="Calibri" w:hAnsi="Calibri" w:cs="Calibri"/>
        </w:rPr>
      </w:pPr>
    </w:p>
    <w:p w14:paraId="37852580" w14:textId="31FF61DD" w:rsidR="000A23ED" w:rsidRPr="004502D3" w:rsidRDefault="000A23ED" w:rsidP="000A23ED">
      <w:pPr>
        <w:rPr>
          <w:rFonts w:ascii="Calibri" w:hAnsi="Calibri" w:cs="Calibri"/>
        </w:rPr>
      </w:pPr>
      <w:r w:rsidRPr="004502D3">
        <w:rPr>
          <w:rFonts w:ascii="Calibri" w:hAnsi="Calibri" w:cs="Calibri"/>
        </w:rPr>
        <w:t xml:space="preserve">It is anticipated that most complaints and feedback raised will be resolved informally between the individual and staff member involved. Even though the matter is satisfactorily resolved, it is </w:t>
      </w:r>
      <w:r w:rsidR="00721297">
        <w:rPr>
          <w:rFonts w:ascii="Calibri" w:hAnsi="Calibri" w:cs="Calibri"/>
        </w:rPr>
        <w:t>AmeCare</w:t>
      </w:r>
      <w:r w:rsidRPr="004502D3">
        <w:rPr>
          <w:rFonts w:ascii="Calibri" w:hAnsi="Calibri" w:cs="Calibri"/>
        </w:rPr>
        <w:t xml:space="preserve">’s process that this must be logged into the </w:t>
      </w:r>
      <w:r w:rsidRPr="004502D3">
        <w:rPr>
          <w:rFonts w:ascii="Calibri" w:hAnsi="Calibri" w:cs="Calibri"/>
          <w:i/>
          <w:iCs/>
        </w:rPr>
        <w:t>Feedback and Complaints Register</w:t>
      </w:r>
      <w:r w:rsidR="00CF69C2">
        <w:rPr>
          <w:rFonts w:ascii="Calibri" w:hAnsi="Calibri" w:cs="Calibri"/>
          <w:i/>
          <w:iCs/>
        </w:rPr>
        <w:t xml:space="preserve"> </w:t>
      </w:r>
      <w:r w:rsidR="00CF69C2">
        <w:rPr>
          <w:rFonts w:ascii="Calibri" w:hAnsi="Calibri" w:cs="Calibri"/>
        </w:rPr>
        <w:t xml:space="preserve">as well as lodged onto AmeCare’s client management system, </w:t>
      </w:r>
      <w:r w:rsidR="00F20B8A">
        <w:rPr>
          <w:rFonts w:ascii="Calibri" w:hAnsi="Calibri" w:cs="Calibri"/>
        </w:rPr>
        <w:t>Brevity</w:t>
      </w:r>
      <w:r w:rsidRPr="004502D3">
        <w:rPr>
          <w:rFonts w:ascii="Calibri" w:hAnsi="Calibri" w:cs="Calibri"/>
        </w:rPr>
        <w:t xml:space="preserve">, noting all details and the resolution outcome achieved. </w:t>
      </w:r>
    </w:p>
    <w:p w14:paraId="09FC688F" w14:textId="77777777" w:rsidR="000A23ED" w:rsidRPr="004502D3" w:rsidRDefault="000A23ED" w:rsidP="000A23ED">
      <w:pPr>
        <w:rPr>
          <w:rFonts w:ascii="Calibri" w:hAnsi="Calibri" w:cs="Calibri"/>
        </w:rPr>
      </w:pPr>
    </w:p>
    <w:p w14:paraId="3343ED3F" w14:textId="77777777" w:rsidR="000A23ED" w:rsidRPr="004502D3" w:rsidRDefault="000A23ED" w:rsidP="000A23ED">
      <w:pPr>
        <w:rPr>
          <w:rFonts w:ascii="Calibri" w:hAnsi="Calibri" w:cs="Calibri"/>
        </w:rPr>
      </w:pPr>
      <w:r w:rsidRPr="004502D3">
        <w:rPr>
          <w:rFonts w:ascii="Calibri" w:hAnsi="Calibri" w:cs="Calibri"/>
        </w:rPr>
        <w:t xml:space="preserve">Effective resolution involves: </w:t>
      </w:r>
    </w:p>
    <w:p w14:paraId="4FF165AC" w14:textId="77777777" w:rsidR="000A23ED" w:rsidRPr="004502D3" w:rsidRDefault="000A23ED" w:rsidP="000A23ED">
      <w:pPr>
        <w:pStyle w:val="ListParagraph"/>
        <w:numPr>
          <w:ilvl w:val="1"/>
          <w:numId w:val="22"/>
        </w:numPr>
        <w:rPr>
          <w:rFonts w:ascii="Calibri" w:hAnsi="Calibri" w:cs="Calibri"/>
        </w:rPr>
      </w:pPr>
      <w:r w:rsidRPr="004502D3">
        <w:rPr>
          <w:rFonts w:ascii="Calibri" w:hAnsi="Calibri" w:cs="Calibri"/>
          <w:b/>
          <w:bCs/>
        </w:rPr>
        <w:t>Impartiality:</w:t>
      </w:r>
      <w:r w:rsidRPr="004502D3">
        <w:rPr>
          <w:rFonts w:ascii="Calibri" w:hAnsi="Calibri" w:cs="Calibri"/>
        </w:rPr>
        <w:t xml:space="preserve"> Each complaint will be approached with an open mind, and the facts and contentions in support of a complaint should be weighed objectively.</w:t>
      </w:r>
    </w:p>
    <w:p w14:paraId="7AD664E0" w14:textId="77777777" w:rsidR="000A23ED" w:rsidRPr="004502D3" w:rsidRDefault="000A23ED" w:rsidP="000A23ED">
      <w:pPr>
        <w:pStyle w:val="ListParagraph"/>
        <w:numPr>
          <w:ilvl w:val="1"/>
          <w:numId w:val="22"/>
        </w:numPr>
        <w:rPr>
          <w:rFonts w:ascii="Calibri" w:hAnsi="Calibri" w:cs="Calibri"/>
        </w:rPr>
      </w:pPr>
      <w:r w:rsidRPr="004502D3">
        <w:rPr>
          <w:rFonts w:ascii="Calibri" w:hAnsi="Calibri" w:cs="Calibri"/>
          <w:b/>
          <w:bCs/>
        </w:rPr>
        <w:t>Confidentiality:</w:t>
      </w:r>
      <w:r w:rsidRPr="004502D3">
        <w:rPr>
          <w:rFonts w:ascii="Calibri" w:hAnsi="Calibri" w:cs="Calibri"/>
        </w:rPr>
        <w:t xml:space="preserve"> A complaint should be investigated in private, and care should be taken when disclosing any identifying details of a complaint to others.</w:t>
      </w:r>
    </w:p>
    <w:p w14:paraId="0DE8ED13" w14:textId="77777777" w:rsidR="000A23ED" w:rsidRPr="004502D3" w:rsidRDefault="000A23ED" w:rsidP="000A23ED">
      <w:pPr>
        <w:pStyle w:val="ListParagraph"/>
        <w:numPr>
          <w:ilvl w:val="1"/>
          <w:numId w:val="22"/>
        </w:numPr>
        <w:rPr>
          <w:rFonts w:ascii="Calibri" w:hAnsi="Calibri" w:cs="Calibri"/>
        </w:rPr>
      </w:pPr>
      <w:r w:rsidRPr="004502D3">
        <w:rPr>
          <w:rFonts w:ascii="Calibri" w:hAnsi="Calibri" w:cs="Calibri"/>
          <w:b/>
          <w:bCs/>
        </w:rPr>
        <w:t>Transparency:</w:t>
      </w:r>
      <w:r w:rsidRPr="004502D3">
        <w:rPr>
          <w:rFonts w:ascii="Calibri" w:hAnsi="Calibri" w:cs="Calibri"/>
        </w:rPr>
        <w:t xml:space="preserve"> A complainant will be told about the steps in the complaint process and be allowed to be involved throughout the management and resolution process.</w:t>
      </w:r>
    </w:p>
    <w:p w14:paraId="3BDBA395" w14:textId="77777777" w:rsidR="000A23ED" w:rsidRPr="004502D3" w:rsidRDefault="000A23ED" w:rsidP="000A23ED">
      <w:pPr>
        <w:pStyle w:val="ListParagraph"/>
        <w:numPr>
          <w:ilvl w:val="1"/>
          <w:numId w:val="22"/>
        </w:numPr>
        <w:rPr>
          <w:rFonts w:ascii="Calibri" w:hAnsi="Calibri" w:cs="Calibri"/>
        </w:rPr>
      </w:pPr>
      <w:r w:rsidRPr="004502D3">
        <w:rPr>
          <w:rFonts w:ascii="Calibri" w:hAnsi="Calibri" w:cs="Calibri"/>
          <w:b/>
          <w:bCs/>
        </w:rPr>
        <w:t>Communication:</w:t>
      </w:r>
      <w:r w:rsidRPr="004502D3">
        <w:rPr>
          <w:rFonts w:ascii="Calibri" w:hAnsi="Calibri" w:cs="Calibri"/>
        </w:rPr>
        <w:t xml:space="preserve"> A complainant will be kept informed of the progress of the complaint, including any action taken, the reasons for decisions made and options for review of decisions made in relation to the complaint.</w:t>
      </w:r>
    </w:p>
    <w:p w14:paraId="741F4F03" w14:textId="1877A4D5" w:rsidR="000A23ED" w:rsidRPr="004502D3" w:rsidRDefault="000A23ED" w:rsidP="000A23ED">
      <w:pPr>
        <w:pStyle w:val="ListParagraph"/>
        <w:numPr>
          <w:ilvl w:val="1"/>
          <w:numId w:val="22"/>
        </w:numPr>
        <w:rPr>
          <w:rFonts w:ascii="Calibri" w:hAnsi="Calibri" w:cs="Calibri"/>
        </w:rPr>
      </w:pPr>
      <w:r w:rsidRPr="004502D3">
        <w:rPr>
          <w:rFonts w:ascii="Calibri" w:hAnsi="Calibri" w:cs="Calibri"/>
          <w:b/>
          <w:bCs/>
        </w:rPr>
        <w:t>Timeliness:</w:t>
      </w:r>
      <w:r w:rsidRPr="004502D3">
        <w:rPr>
          <w:rFonts w:ascii="Calibri" w:hAnsi="Calibri" w:cs="Calibri"/>
        </w:rPr>
        <w:t xml:space="preserve"> The time to investigate will be communicated to the complainant. However, this should take no longer than three (</w:t>
      </w:r>
      <w:r w:rsidR="009119EA">
        <w:rPr>
          <w:rFonts w:ascii="Calibri" w:hAnsi="Calibri" w:cs="Calibri"/>
        </w:rPr>
        <w:t>5</w:t>
      </w:r>
      <w:r w:rsidRPr="004502D3">
        <w:rPr>
          <w:rFonts w:ascii="Calibri" w:hAnsi="Calibri" w:cs="Calibri"/>
        </w:rPr>
        <w:t>) business days.</w:t>
      </w:r>
    </w:p>
    <w:p w14:paraId="702715A8" w14:textId="77777777" w:rsidR="000A23ED" w:rsidRPr="004502D3" w:rsidRDefault="000A23ED" w:rsidP="000A23ED">
      <w:pPr>
        <w:pStyle w:val="ListParagraph"/>
        <w:numPr>
          <w:ilvl w:val="1"/>
          <w:numId w:val="22"/>
        </w:numPr>
        <w:rPr>
          <w:rFonts w:ascii="Calibri" w:hAnsi="Calibri" w:cs="Calibri"/>
        </w:rPr>
      </w:pPr>
      <w:r w:rsidRPr="004502D3">
        <w:rPr>
          <w:rFonts w:ascii="Calibri" w:hAnsi="Calibri" w:cs="Calibri"/>
          <w:b/>
          <w:bCs/>
        </w:rPr>
        <w:t>Procedure Fairness:</w:t>
      </w:r>
      <w:r w:rsidRPr="004502D3">
        <w:rPr>
          <w:rFonts w:ascii="Calibri" w:hAnsi="Calibri" w:cs="Calibri"/>
        </w:rPr>
        <w:t xml:space="preserve"> As part of the handling of a complaint under the Complaint Rules, procedural fairness must be afforded to a person if their rights or interests may be adversely or detrimentally affected in a direct and specific way.</w:t>
      </w:r>
    </w:p>
    <w:p w14:paraId="2676B9B5" w14:textId="77777777" w:rsidR="000A23ED" w:rsidRPr="004502D3" w:rsidRDefault="000A23ED" w:rsidP="000A23ED">
      <w:pPr>
        <w:rPr>
          <w:rFonts w:ascii="Calibri" w:hAnsi="Calibri" w:cs="Calibri"/>
        </w:rPr>
      </w:pPr>
    </w:p>
    <w:p w14:paraId="33BF08FB" w14:textId="77777777" w:rsidR="000A23ED" w:rsidRPr="004502D3" w:rsidRDefault="000A23ED" w:rsidP="000A23ED">
      <w:pPr>
        <w:rPr>
          <w:rFonts w:ascii="Calibri" w:hAnsi="Calibri" w:cs="Calibri"/>
        </w:rPr>
      </w:pPr>
      <w:r w:rsidRPr="004502D3">
        <w:rPr>
          <w:rFonts w:ascii="Calibri" w:hAnsi="Calibri" w:cs="Calibri"/>
        </w:rPr>
        <w:t xml:space="preserve">Upon investigating a complaint, the Complaints Officer or Complaints Handler will ensure that: </w:t>
      </w:r>
    </w:p>
    <w:p w14:paraId="42C84FD0" w14:textId="77777777" w:rsidR="000A23ED" w:rsidRPr="004502D3" w:rsidRDefault="000A23ED" w:rsidP="000A23ED">
      <w:pPr>
        <w:pStyle w:val="ListParagraph"/>
        <w:numPr>
          <w:ilvl w:val="1"/>
          <w:numId w:val="23"/>
        </w:numPr>
        <w:rPr>
          <w:rFonts w:ascii="Calibri" w:hAnsi="Calibri" w:cs="Calibri"/>
        </w:rPr>
      </w:pPr>
      <w:r w:rsidRPr="004502D3">
        <w:rPr>
          <w:rFonts w:ascii="Calibri" w:hAnsi="Calibri" w:cs="Calibri"/>
        </w:rPr>
        <w:t>a written record is kept of evidence that is provided orally;</w:t>
      </w:r>
    </w:p>
    <w:p w14:paraId="19AAB51B" w14:textId="77777777" w:rsidR="000A23ED" w:rsidRPr="004502D3" w:rsidRDefault="000A23ED" w:rsidP="000A23ED">
      <w:pPr>
        <w:pStyle w:val="ListParagraph"/>
        <w:numPr>
          <w:ilvl w:val="1"/>
          <w:numId w:val="23"/>
        </w:numPr>
        <w:rPr>
          <w:rFonts w:ascii="Calibri" w:hAnsi="Calibri" w:cs="Calibri"/>
        </w:rPr>
      </w:pPr>
      <w:r w:rsidRPr="004502D3">
        <w:rPr>
          <w:rFonts w:ascii="Calibri" w:hAnsi="Calibri" w:cs="Calibri"/>
        </w:rPr>
        <w:t>a complainant is not obliged to substantiate each fact or element in their complaint. Although it is reasonable for the Complaints Officer or Complaints Handler to ask them to assist the investigation by providing documents (if available) or explaining things they know;</w:t>
      </w:r>
    </w:p>
    <w:p w14:paraId="44F29EC8" w14:textId="77777777" w:rsidR="000A23ED" w:rsidRPr="004502D3" w:rsidRDefault="000A23ED" w:rsidP="000A23ED">
      <w:pPr>
        <w:pStyle w:val="ListParagraph"/>
        <w:numPr>
          <w:ilvl w:val="1"/>
          <w:numId w:val="23"/>
        </w:numPr>
        <w:rPr>
          <w:rFonts w:ascii="Calibri" w:hAnsi="Calibri" w:cs="Calibri"/>
        </w:rPr>
      </w:pPr>
      <w:r w:rsidRPr="004502D3">
        <w:rPr>
          <w:rFonts w:ascii="Calibri" w:hAnsi="Calibri" w:cs="Calibri"/>
        </w:rPr>
        <w:t>information obtained from any source is considered; and</w:t>
      </w:r>
    </w:p>
    <w:p w14:paraId="2AC22D8F" w14:textId="77777777" w:rsidR="000A23ED" w:rsidRPr="004502D3" w:rsidRDefault="000A23ED" w:rsidP="000A23ED">
      <w:pPr>
        <w:pStyle w:val="ListParagraph"/>
        <w:numPr>
          <w:ilvl w:val="1"/>
          <w:numId w:val="23"/>
        </w:numPr>
        <w:rPr>
          <w:rFonts w:ascii="Calibri" w:hAnsi="Calibri" w:cs="Calibri"/>
        </w:rPr>
      </w:pPr>
      <w:r w:rsidRPr="004502D3">
        <w:rPr>
          <w:rFonts w:ascii="Calibri" w:hAnsi="Calibri" w:cs="Calibri"/>
        </w:rPr>
        <w:t>desired outcomes by the complainant are sought, and provide timeframes and expectations to the complainant where possible.</w:t>
      </w:r>
    </w:p>
    <w:p w14:paraId="765A84B0" w14:textId="77777777" w:rsidR="000A23ED" w:rsidRPr="004502D3" w:rsidRDefault="000A23ED" w:rsidP="000A23ED">
      <w:pPr>
        <w:rPr>
          <w:rFonts w:ascii="Calibri" w:hAnsi="Calibri" w:cs="Calibri"/>
        </w:rPr>
      </w:pPr>
    </w:p>
    <w:p w14:paraId="09A1478E" w14:textId="77777777" w:rsidR="000A23ED" w:rsidRPr="004502D3" w:rsidRDefault="000A23ED" w:rsidP="000A23ED">
      <w:pPr>
        <w:pStyle w:val="ListParagraph"/>
        <w:numPr>
          <w:ilvl w:val="0"/>
          <w:numId w:val="19"/>
        </w:numPr>
        <w:rPr>
          <w:rFonts w:ascii="Calibri" w:hAnsi="Calibri" w:cs="Calibri"/>
          <w:b/>
          <w:bCs/>
        </w:rPr>
      </w:pPr>
      <w:r w:rsidRPr="004502D3">
        <w:rPr>
          <w:rFonts w:ascii="Calibri" w:hAnsi="Calibri" w:cs="Calibri"/>
          <w:b/>
          <w:bCs/>
        </w:rPr>
        <w:lastRenderedPageBreak/>
        <w:t>CLOSING COMPLAINTS AND NOTIFICATION</w:t>
      </w:r>
    </w:p>
    <w:p w14:paraId="0B42D08E" w14:textId="77777777" w:rsidR="000A23ED" w:rsidRPr="004502D3" w:rsidRDefault="000A23ED" w:rsidP="000A23ED">
      <w:pPr>
        <w:rPr>
          <w:rFonts w:ascii="Calibri" w:hAnsi="Calibri" w:cs="Calibri"/>
        </w:rPr>
      </w:pPr>
    </w:p>
    <w:p w14:paraId="1D479362" w14:textId="77777777" w:rsidR="000A23ED" w:rsidRPr="004502D3" w:rsidRDefault="000A23ED" w:rsidP="000A23ED">
      <w:pPr>
        <w:rPr>
          <w:rFonts w:ascii="Calibri" w:hAnsi="Calibri" w:cs="Calibri"/>
        </w:rPr>
      </w:pPr>
      <w:r w:rsidRPr="004502D3">
        <w:rPr>
          <w:rFonts w:ascii="Calibri" w:hAnsi="Calibri" w:cs="Calibri"/>
        </w:rPr>
        <w:t xml:space="preserve">Once the investigation of a complaint is completed, the complainant should be advised of the particulars of the investigation both verbally and in writing, including any findings or decisions reached. The explanation will be presented in a style the complainant can understand and should deal with each concern or grievance raised in the complaint. If action is to be taken to redress a fault or a wrong experienced by the complainant, this should be outlined. </w:t>
      </w:r>
    </w:p>
    <w:p w14:paraId="5DEDC821" w14:textId="77777777" w:rsidR="000A23ED" w:rsidRPr="004502D3" w:rsidRDefault="000A23ED" w:rsidP="000A23ED">
      <w:pPr>
        <w:rPr>
          <w:rFonts w:ascii="Calibri" w:hAnsi="Calibri" w:cs="Calibri"/>
        </w:rPr>
      </w:pPr>
    </w:p>
    <w:p w14:paraId="0623764E" w14:textId="77777777" w:rsidR="000A23ED" w:rsidRPr="004502D3" w:rsidRDefault="000A23ED" w:rsidP="000A23ED">
      <w:pPr>
        <w:rPr>
          <w:rFonts w:ascii="Calibri" w:hAnsi="Calibri" w:cs="Calibri"/>
        </w:rPr>
      </w:pPr>
      <w:r w:rsidRPr="004502D3">
        <w:rPr>
          <w:rFonts w:ascii="Calibri" w:hAnsi="Calibri" w:cs="Calibri"/>
        </w:rPr>
        <w:t>Options for actions responding to a complaint include but are not limited to:</w:t>
      </w:r>
    </w:p>
    <w:p w14:paraId="197E396C" w14:textId="77777777" w:rsidR="000A23ED" w:rsidRPr="004502D3" w:rsidRDefault="000A23ED" w:rsidP="000A23ED">
      <w:pPr>
        <w:pStyle w:val="ListParagraph"/>
        <w:numPr>
          <w:ilvl w:val="1"/>
          <w:numId w:val="24"/>
        </w:numPr>
        <w:rPr>
          <w:rFonts w:ascii="Calibri" w:hAnsi="Calibri" w:cs="Calibri"/>
        </w:rPr>
      </w:pPr>
      <w:r w:rsidRPr="004502D3">
        <w:rPr>
          <w:rFonts w:ascii="Calibri" w:hAnsi="Calibri" w:cs="Calibri"/>
        </w:rPr>
        <w:t>explaining processes;</w:t>
      </w:r>
    </w:p>
    <w:p w14:paraId="1A6DA8B9" w14:textId="77777777" w:rsidR="000A23ED" w:rsidRPr="004502D3" w:rsidRDefault="000A23ED" w:rsidP="000A23ED">
      <w:pPr>
        <w:pStyle w:val="ListParagraph"/>
        <w:numPr>
          <w:ilvl w:val="1"/>
          <w:numId w:val="24"/>
        </w:numPr>
        <w:rPr>
          <w:rFonts w:ascii="Calibri" w:hAnsi="Calibri" w:cs="Calibri"/>
        </w:rPr>
      </w:pPr>
      <w:r w:rsidRPr="004502D3">
        <w:rPr>
          <w:rFonts w:ascii="Calibri" w:hAnsi="Calibri" w:cs="Calibri"/>
        </w:rPr>
        <w:t>rectifying an issue;</w:t>
      </w:r>
    </w:p>
    <w:p w14:paraId="7BEE756E" w14:textId="77777777" w:rsidR="000A23ED" w:rsidRPr="004502D3" w:rsidRDefault="000A23ED" w:rsidP="000A23ED">
      <w:pPr>
        <w:pStyle w:val="ListParagraph"/>
        <w:numPr>
          <w:ilvl w:val="1"/>
          <w:numId w:val="24"/>
        </w:numPr>
        <w:rPr>
          <w:rFonts w:ascii="Calibri" w:hAnsi="Calibri" w:cs="Calibri"/>
        </w:rPr>
      </w:pPr>
      <w:r w:rsidRPr="004502D3">
        <w:rPr>
          <w:rFonts w:ascii="Calibri" w:hAnsi="Calibri" w:cs="Calibri"/>
        </w:rPr>
        <w:t>providing an apology;</w:t>
      </w:r>
    </w:p>
    <w:p w14:paraId="061BEDF5" w14:textId="77777777" w:rsidR="000A23ED" w:rsidRPr="004502D3" w:rsidRDefault="000A23ED" w:rsidP="000A23ED">
      <w:pPr>
        <w:pStyle w:val="ListParagraph"/>
        <w:numPr>
          <w:ilvl w:val="1"/>
          <w:numId w:val="24"/>
        </w:numPr>
        <w:rPr>
          <w:rFonts w:ascii="Calibri" w:hAnsi="Calibri" w:cs="Calibri"/>
        </w:rPr>
      </w:pPr>
      <w:r w:rsidRPr="004502D3">
        <w:rPr>
          <w:rFonts w:ascii="Calibri" w:hAnsi="Calibri" w:cs="Calibri"/>
        </w:rPr>
        <w:t>ongoing monitoring of issues; and/or</w:t>
      </w:r>
    </w:p>
    <w:p w14:paraId="7884802E" w14:textId="77777777" w:rsidR="000A23ED" w:rsidRPr="004502D3" w:rsidRDefault="000A23ED" w:rsidP="000A23ED">
      <w:pPr>
        <w:pStyle w:val="ListParagraph"/>
        <w:numPr>
          <w:ilvl w:val="1"/>
          <w:numId w:val="24"/>
        </w:numPr>
        <w:rPr>
          <w:rFonts w:ascii="Calibri" w:hAnsi="Calibri" w:cs="Calibri"/>
        </w:rPr>
      </w:pPr>
      <w:r w:rsidRPr="004502D3">
        <w:rPr>
          <w:rFonts w:ascii="Calibri" w:hAnsi="Calibri" w:cs="Calibri"/>
        </w:rPr>
        <w:t>training staff.</w:t>
      </w:r>
    </w:p>
    <w:p w14:paraId="0E365D0D" w14:textId="77777777" w:rsidR="000A23ED" w:rsidRPr="004502D3" w:rsidRDefault="000A23ED" w:rsidP="000A23ED">
      <w:pPr>
        <w:rPr>
          <w:rFonts w:ascii="Calibri" w:hAnsi="Calibri" w:cs="Calibri"/>
        </w:rPr>
      </w:pPr>
    </w:p>
    <w:p w14:paraId="569C6468" w14:textId="77777777" w:rsidR="000A23ED" w:rsidRPr="004502D3" w:rsidRDefault="000A23ED" w:rsidP="000A23ED">
      <w:pPr>
        <w:rPr>
          <w:rFonts w:ascii="Calibri" w:hAnsi="Calibri" w:cs="Calibri"/>
        </w:rPr>
      </w:pPr>
      <w:r w:rsidRPr="004502D3">
        <w:rPr>
          <w:rFonts w:ascii="Calibri" w:hAnsi="Calibri" w:cs="Calibri"/>
        </w:rPr>
        <w:t>Also, the below actions can be done:</w:t>
      </w:r>
    </w:p>
    <w:p w14:paraId="48C4DBD2" w14:textId="77777777" w:rsidR="000A23ED" w:rsidRPr="004502D3" w:rsidRDefault="000A23ED" w:rsidP="000A23ED">
      <w:pPr>
        <w:pStyle w:val="ListParagraph"/>
        <w:numPr>
          <w:ilvl w:val="1"/>
          <w:numId w:val="25"/>
        </w:numPr>
        <w:rPr>
          <w:rFonts w:ascii="Calibri" w:hAnsi="Calibri" w:cs="Calibri"/>
        </w:rPr>
      </w:pPr>
      <w:r w:rsidRPr="004502D3">
        <w:rPr>
          <w:rFonts w:ascii="Calibri" w:hAnsi="Calibri" w:cs="Calibri"/>
        </w:rPr>
        <w:t>Before providing written advice, the outcome could be discussed verbally (if possible), and further contact will be allowed after the receipt of the advice for conflict resolution.</w:t>
      </w:r>
    </w:p>
    <w:p w14:paraId="4331F2A9" w14:textId="77777777" w:rsidR="000A23ED" w:rsidRPr="004502D3" w:rsidRDefault="000A23ED" w:rsidP="000A23ED">
      <w:pPr>
        <w:pStyle w:val="ListParagraph"/>
        <w:numPr>
          <w:ilvl w:val="1"/>
          <w:numId w:val="25"/>
        </w:numPr>
        <w:rPr>
          <w:rFonts w:ascii="Calibri" w:hAnsi="Calibri" w:cs="Calibri"/>
        </w:rPr>
      </w:pPr>
      <w:r w:rsidRPr="004502D3">
        <w:rPr>
          <w:rFonts w:ascii="Calibri" w:hAnsi="Calibri" w:cs="Calibri"/>
        </w:rPr>
        <w:t>At the completion stage of the complaint investigation, the further action available to the complainant should be recorded. Another possible action could be to escalate the situation with an external agency or further revision within the organisation.</w:t>
      </w:r>
    </w:p>
    <w:p w14:paraId="6E372265" w14:textId="77777777" w:rsidR="000A23ED" w:rsidRPr="004502D3" w:rsidRDefault="000A23ED" w:rsidP="000A23ED">
      <w:pPr>
        <w:pStyle w:val="ListParagraph"/>
        <w:numPr>
          <w:ilvl w:val="1"/>
          <w:numId w:val="25"/>
        </w:numPr>
        <w:rPr>
          <w:rFonts w:ascii="Calibri" w:hAnsi="Calibri" w:cs="Calibri"/>
        </w:rPr>
      </w:pPr>
      <w:r w:rsidRPr="004502D3">
        <w:rPr>
          <w:rFonts w:ascii="Calibri" w:hAnsi="Calibri" w:cs="Calibri"/>
        </w:rPr>
        <w:t>Providing additional information that is not included in the first complaint, as well as reviewing the soundness of the first investigation through further review.</w:t>
      </w:r>
    </w:p>
    <w:p w14:paraId="542F7733" w14:textId="77777777" w:rsidR="000A23ED" w:rsidRPr="004502D3" w:rsidRDefault="000A23ED" w:rsidP="000A23ED">
      <w:pPr>
        <w:pStyle w:val="ListParagraph"/>
        <w:numPr>
          <w:ilvl w:val="1"/>
          <w:numId w:val="25"/>
        </w:numPr>
        <w:rPr>
          <w:rFonts w:ascii="Calibri" w:hAnsi="Calibri" w:cs="Calibri"/>
        </w:rPr>
      </w:pPr>
      <w:r w:rsidRPr="004502D3">
        <w:rPr>
          <w:rFonts w:ascii="Calibri" w:hAnsi="Calibri" w:cs="Calibri"/>
        </w:rPr>
        <w:t>Opportunities will be identified from the complaint outcomes and distributed to the appropriate parties for the purpose of ongoing improvement.</w:t>
      </w:r>
    </w:p>
    <w:p w14:paraId="3BFCB8C4" w14:textId="77777777" w:rsidR="000A23ED" w:rsidRPr="004502D3" w:rsidRDefault="000A23ED" w:rsidP="000A23ED">
      <w:pPr>
        <w:pStyle w:val="ListParagraph"/>
        <w:numPr>
          <w:ilvl w:val="1"/>
          <w:numId w:val="25"/>
        </w:numPr>
        <w:rPr>
          <w:rFonts w:ascii="Calibri" w:hAnsi="Calibri" w:cs="Calibri"/>
        </w:rPr>
      </w:pPr>
      <w:r w:rsidRPr="004502D3">
        <w:rPr>
          <w:rFonts w:ascii="Calibri" w:hAnsi="Calibri" w:cs="Calibri"/>
        </w:rPr>
        <w:t>Feedback from the complainant about the process will be sought.</w:t>
      </w:r>
    </w:p>
    <w:p w14:paraId="69491DDA" w14:textId="77777777" w:rsidR="000A23ED" w:rsidRPr="004502D3" w:rsidRDefault="000A23ED" w:rsidP="000A23ED">
      <w:pPr>
        <w:rPr>
          <w:rFonts w:ascii="Calibri" w:hAnsi="Calibri" w:cs="Calibri"/>
        </w:rPr>
      </w:pPr>
    </w:p>
    <w:p w14:paraId="350B2E8E" w14:textId="77777777" w:rsidR="000A23ED" w:rsidRPr="004502D3" w:rsidRDefault="000A23ED" w:rsidP="000A23ED">
      <w:pPr>
        <w:rPr>
          <w:rFonts w:ascii="Calibri" w:hAnsi="Calibri" w:cs="Calibri"/>
        </w:rPr>
      </w:pPr>
      <w:r w:rsidRPr="004502D3">
        <w:rPr>
          <w:rFonts w:ascii="Calibri" w:hAnsi="Calibri" w:cs="Calibri"/>
        </w:rPr>
        <w:t>Options available to the complainant to seek an internal review of any finding or pursue the complaint through an external complaint mechanism such as the NDIS Commission are outlined in the Participant Handbook, and support is offered to access the external complaints body if required.</w:t>
      </w:r>
    </w:p>
    <w:p w14:paraId="0905C8D1" w14:textId="77777777" w:rsidR="000A23ED" w:rsidRPr="004502D3" w:rsidRDefault="000A23ED" w:rsidP="000A23ED">
      <w:pPr>
        <w:rPr>
          <w:rFonts w:ascii="Calibri" w:hAnsi="Calibri" w:cs="Calibri"/>
        </w:rPr>
      </w:pPr>
    </w:p>
    <w:p w14:paraId="3DF5BB7D" w14:textId="77777777" w:rsidR="000A23ED" w:rsidRPr="004502D3" w:rsidRDefault="000A23ED" w:rsidP="000A23ED">
      <w:pPr>
        <w:pStyle w:val="ListParagraph"/>
        <w:numPr>
          <w:ilvl w:val="0"/>
          <w:numId w:val="19"/>
        </w:numPr>
        <w:rPr>
          <w:rFonts w:ascii="Calibri" w:hAnsi="Calibri" w:cs="Calibri"/>
          <w:b/>
          <w:bCs/>
        </w:rPr>
      </w:pPr>
      <w:r w:rsidRPr="004502D3">
        <w:rPr>
          <w:rFonts w:ascii="Calibri" w:hAnsi="Calibri" w:cs="Calibri"/>
          <w:b/>
          <w:bCs/>
        </w:rPr>
        <w:t>CONFIDENTIALITY</w:t>
      </w:r>
    </w:p>
    <w:p w14:paraId="172681C8" w14:textId="77777777" w:rsidR="000A23ED" w:rsidRPr="004502D3" w:rsidRDefault="000A23ED" w:rsidP="000A23ED">
      <w:pPr>
        <w:rPr>
          <w:rFonts w:ascii="Calibri" w:hAnsi="Calibri" w:cs="Calibri"/>
        </w:rPr>
      </w:pPr>
    </w:p>
    <w:p w14:paraId="3B4D8131" w14:textId="77777777" w:rsidR="000A23ED" w:rsidRPr="004502D3" w:rsidRDefault="000A23ED" w:rsidP="000A23ED">
      <w:pPr>
        <w:rPr>
          <w:rFonts w:ascii="Calibri" w:hAnsi="Calibri" w:cs="Calibri"/>
        </w:rPr>
      </w:pPr>
      <w:r w:rsidRPr="004502D3">
        <w:rPr>
          <w:rFonts w:ascii="Calibri" w:hAnsi="Calibri" w:cs="Calibri"/>
        </w:rPr>
        <w:t xml:space="preserve">The information related to the complaints and feedback will be dealt with confidentially in a way those are discussed directly with the involved people.  </w:t>
      </w:r>
    </w:p>
    <w:p w14:paraId="2761FCBC" w14:textId="77777777" w:rsidR="000A23ED" w:rsidRPr="004502D3" w:rsidRDefault="000A23ED" w:rsidP="000A23ED">
      <w:pPr>
        <w:rPr>
          <w:rFonts w:ascii="Calibri" w:hAnsi="Calibri" w:cs="Calibri"/>
        </w:rPr>
      </w:pPr>
    </w:p>
    <w:p w14:paraId="75297A28" w14:textId="77777777" w:rsidR="000A23ED" w:rsidRPr="004502D3" w:rsidRDefault="000A23ED" w:rsidP="000A23ED">
      <w:pPr>
        <w:rPr>
          <w:rFonts w:ascii="Calibri" w:hAnsi="Calibri" w:cs="Calibri"/>
        </w:rPr>
      </w:pPr>
      <w:r w:rsidRPr="004502D3">
        <w:rPr>
          <w:rFonts w:ascii="Calibri" w:hAnsi="Calibri" w:cs="Calibri"/>
        </w:rPr>
        <w:t xml:space="preserve">Complaints will not be discussed with anyone who does not have genuine responsibility for resolving the issue. </w:t>
      </w:r>
    </w:p>
    <w:p w14:paraId="534043C5" w14:textId="77777777" w:rsidR="000A23ED" w:rsidRPr="004502D3" w:rsidRDefault="000A23ED" w:rsidP="000A23ED">
      <w:pPr>
        <w:rPr>
          <w:rFonts w:ascii="Calibri" w:hAnsi="Calibri" w:cs="Calibri"/>
        </w:rPr>
      </w:pPr>
    </w:p>
    <w:p w14:paraId="6374C47D" w14:textId="77777777" w:rsidR="000A23ED" w:rsidRPr="004502D3" w:rsidRDefault="000A23ED" w:rsidP="000A23ED">
      <w:pPr>
        <w:rPr>
          <w:rFonts w:ascii="Calibri" w:hAnsi="Calibri" w:cs="Calibri"/>
        </w:rPr>
      </w:pPr>
      <w:r w:rsidRPr="004502D3">
        <w:rPr>
          <w:rFonts w:ascii="Calibri" w:hAnsi="Calibri" w:cs="Calibri"/>
        </w:rPr>
        <w:t>A person making a complaint may request that their identity remain confidential, or private personal information about a third party may be revealed during an investigation.</w:t>
      </w:r>
    </w:p>
    <w:p w14:paraId="11A2ED25" w14:textId="77777777" w:rsidR="000A23ED" w:rsidRPr="004502D3" w:rsidRDefault="000A23ED" w:rsidP="000A23ED">
      <w:pPr>
        <w:rPr>
          <w:rFonts w:ascii="Calibri" w:hAnsi="Calibri" w:cs="Calibri"/>
        </w:rPr>
      </w:pPr>
    </w:p>
    <w:p w14:paraId="32704FFA" w14:textId="77777777" w:rsidR="000A23ED" w:rsidRPr="004502D3" w:rsidRDefault="000A23ED" w:rsidP="000A23ED">
      <w:pPr>
        <w:rPr>
          <w:rFonts w:ascii="Calibri" w:hAnsi="Calibri" w:cs="Calibri"/>
        </w:rPr>
      </w:pPr>
      <w:r w:rsidRPr="004502D3">
        <w:rPr>
          <w:rFonts w:ascii="Calibri" w:hAnsi="Calibri" w:cs="Calibri"/>
        </w:rPr>
        <w:lastRenderedPageBreak/>
        <w:t xml:space="preserve">The details of the complaint should be kept confidential by staff directly concerned with its resolution. The participant’s consent is to be obtained before the information is given to other parties who are not directly involved in the complaint. </w:t>
      </w:r>
    </w:p>
    <w:p w14:paraId="19B8F1C1" w14:textId="77777777" w:rsidR="000A23ED" w:rsidRPr="004502D3" w:rsidRDefault="000A23ED" w:rsidP="000A23ED">
      <w:pPr>
        <w:rPr>
          <w:rFonts w:ascii="Calibri" w:hAnsi="Calibri" w:cs="Calibri"/>
        </w:rPr>
      </w:pPr>
    </w:p>
    <w:p w14:paraId="671F3AF9" w14:textId="77777777" w:rsidR="000A23ED" w:rsidRPr="004502D3" w:rsidRDefault="000A23ED" w:rsidP="000A23ED">
      <w:pPr>
        <w:rPr>
          <w:rFonts w:ascii="Calibri" w:hAnsi="Calibri" w:cs="Calibri"/>
        </w:rPr>
      </w:pPr>
      <w:r w:rsidRPr="004502D3">
        <w:rPr>
          <w:rFonts w:ascii="Calibri" w:hAnsi="Calibri" w:cs="Calibri"/>
        </w:rPr>
        <w:t xml:space="preserve">Information about complaints may only be disclosed without consent if required by law or if the disclosure is otherwise appropriate in the circumstances. Disclosure without the person's consent to any third party must be discussed and approval sought from the Complaints Officer, who will consider the circumstances using a risk assessment approach and compliance requirements by law. </w:t>
      </w:r>
    </w:p>
    <w:p w14:paraId="342655B3" w14:textId="77777777" w:rsidR="000A23ED" w:rsidRPr="004502D3" w:rsidRDefault="000A23ED" w:rsidP="000A23ED">
      <w:pPr>
        <w:rPr>
          <w:rFonts w:ascii="Calibri" w:hAnsi="Calibri" w:cs="Calibri"/>
        </w:rPr>
      </w:pPr>
    </w:p>
    <w:p w14:paraId="3DB27571" w14:textId="77777777" w:rsidR="000A23ED" w:rsidRPr="004502D3" w:rsidRDefault="000A23ED" w:rsidP="000A23ED">
      <w:pPr>
        <w:rPr>
          <w:rFonts w:ascii="Calibri" w:hAnsi="Calibri" w:cs="Calibri"/>
        </w:rPr>
      </w:pPr>
      <w:r w:rsidRPr="004502D3">
        <w:rPr>
          <w:rFonts w:ascii="Calibri" w:hAnsi="Calibri" w:cs="Calibri"/>
        </w:rPr>
        <w:t>Procedural fairness principles recognise that protection of identity and confidentiality can be important elements of effective complaint handling and dispute resolution. Depending on the circumstances, the obligation to provide procedural fairness may override – in whole or in part - the obligation to maintain confidentiality.</w:t>
      </w:r>
    </w:p>
    <w:p w14:paraId="0250397C" w14:textId="77777777" w:rsidR="000A23ED" w:rsidRPr="004502D3" w:rsidRDefault="000A23ED" w:rsidP="000A23ED">
      <w:pPr>
        <w:rPr>
          <w:rFonts w:ascii="Calibri" w:hAnsi="Calibri" w:cs="Calibri"/>
        </w:rPr>
      </w:pPr>
    </w:p>
    <w:p w14:paraId="5AB9FDD2" w14:textId="77777777" w:rsidR="000A23ED" w:rsidRPr="004502D3" w:rsidRDefault="000A23ED" w:rsidP="000A23ED">
      <w:pPr>
        <w:pStyle w:val="ListParagraph"/>
        <w:numPr>
          <w:ilvl w:val="0"/>
          <w:numId w:val="19"/>
        </w:numPr>
        <w:rPr>
          <w:rFonts w:ascii="Calibri" w:hAnsi="Calibri" w:cs="Calibri"/>
          <w:b/>
          <w:bCs/>
        </w:rPr>
      </w:pPr>
      <w:r w:rsidRPr="004502D3">
        <w:rPr>
          <w:rFonts w:ascii="Calibri" w:hAnsi="Calibri" w:cs="Calibri"/>
          <w:b/>
          <w:bCs/>
        </w:rPr>
        <w:t xml:space="preserve">UNRESOLVED COMPLAINTS </w:t>
      </w:r>
    </w:p>
    <w:p w14:paraId="2C4B4ED7" w14:textId="77777777" w:rsidR="000A23ED" w:rsidRPr="004502D3" w:rsidRDefault="000A23ED" w:rsidP="000A23ED">
      <w:pPr>
        <w:rPr>
          <w:rFonts w:ascii="Calibri" w:hAnsi="Calibri" w:cs="Calibri"/>
        </w:rPr>
      </w:pPr>
    </w:p>
    <w:p w14:paraId="601C47A6" w14:textId="77777777" w:rsidR="000A23ED" w:rsidRPr="004502D3" w:rsidRDefault="000A23ED" w:rsidP="000A23ED">
      <w:pPr>
        <w:rPr>
          <w:rFonts w:ascii="Calibri" w:hAnsi="Calibri" w:cs="Calibri"/>
        </w:rPr>
      </w:pPr>
      <w:r w:rsidRPr="004502D3">
        <w:rPr>
          <w:rFonts w:ascii="Calibri" w:hAnsi="Calibri" w:cs="Calibri"/>
        </w:rPr>
        <w:t>Should the complaint not be resolved to the complainant’s satisfaction, the complaint will be escalated to a person nominated by the Complaints Officer for further investigation and resolution.</w:t>
      </w:r>
    </w:p>
    <w:p w14:paraId="37F59853" w14:textId="77777777" w:rsidR="000A23ED" w:rsidRPr="004502D3" w:rsidRDefault="000A23ED" w:rsidP="000A23ED">
      <w:pPr>
        <w:rPr>
          <w:rFonts w:ascii="Calibri" w:hAnsi="Calibri" w:cs="Calibri"/>
        </w:rPr>
      </w:pPr>
    </w:p>
    <w:p w14:paraId="63E18D01" w14:textId="77777777" w:rsidR="000A23ED" w:rsidRPr="004502D3" w:rsidRDefault="000A23ED" w:rsidP="000A23ED">
      <w:pPr>
        <w:rPr>
          <w:rFonts w:ascii="Calibri" w:hAnsi="Calibri" w:cs="Calibri"/>
        </w:rPr>
      </w:pPr>
      <w:r w:rsidRPr="004502D3">
        <w:rPr>
          <w:rFonts w:ascii="Calibri" w:hAnsi="Calibri" w:cs="Calibri"/>
        </w:rPr>
        <w:t>When complaints cannot be resolved internally, the complainant may be referred to the external agency listed below.</w:t>
      </w:r>
    </w:p>
    <w:p w14:paraId="5EEB4BEF" w14:textId="77777777" w:rsidR="000A23ED" w:rsidRPr="004502D3" w:rsidRDefault="000A23ED" w:rsidP="000A23ED">
      <w:pPr>
        <w:rPr>
          <w:rFonts w:ascii="Calibri" w:hAnsi="Calibri" w:cs="Calibri"/>
        </w:rPr>
      </w:pPr>
    </w:p>
    <w:p w14:paraId="4931A067" w14:textId="77777777" w:rsidR="00E1553A" w:rsidRDefault="00E1553A" w:rsidP="000A23ED">
      <w:pPr>
        <w:pStyle w:val="ListParagraph"/>
        <w:numPr>
          <w:ilvl w:val="0"/>
          <w:numId w:val="19"/>
        </w:numPr>
        <w:rPr>
          <w:rFonts w:ascii="Calibri" w:hAnsi="Calibri" w:cs="Calibri"/>
          <w:b/>
          <w:bCs/>
        </w:rPr>
      </w:pPr>
      <w:r>
        <w:rPr>
          <w:rFonts w:ascii="Calibri" w:hAnsi="Calibri" w:cs="Calibri"/>
          <w:b/>
          <w:bCs/>
        </w:rPr>
        <w:t>EXTERNAL COMPLAINT PATHWAYS</w:t>
      </w:r>
    </w:p>
    <w:p w14:paraId="214DBFE7" w14:textId="77777777" w:rsidR="00E1553A" w:rsidRDefault="00E1553A" w:rsidP="00E1553A">
      <w:pPr>
        <w:rPr>
          <w:rFonts w:ascii="Calibri" w:hAnsi="Calibri" w:cs="Calibri"/>
          <w:b/>
          <w:bCs/>
        </w:rPr>
      </w:pPr>
    </w:p>
    <w:p w14:paraId="03CCF13C" w14:textId="0CD77218" w:rsidR="000A23ED" w:rsidRPr="00E1553A" w:rsidRDefault="00E1553A" w:rsidP="00E1553A">
      <w:pPr>
        <w:rPr>
          <w:rFonts w:ascii="Calibri" w:hAnsi="Calibri" w:cs="Calibri"/>
          <w:b/>
          <w:bCs/>
          <w:u w:val="single"/>
        </w:rPr>
      </w:pPr>
      <w:r w:rsidRPr="00E1553A">
        <w:rPr>
          <w:rFonts w:ascii="Calibri" w:hAnsi="Calibri" w:cs="Calibri"/>
          <w:b/>
          <w:bCs/>
          <w:u w:val="single"/>
        </w:rPr>
        <w:t xml:space="preserve">NDIS commission </w:t>
      </w:r>
    </w:p>
    <w:p w14:paraId="684F435E" w14:textId="77777777" w:rsidR="000A23ED" w:rsidRPr="004502D3" w:rsidRDefault="000A23ED" w:rsidP="000A23ED">
      <w:pPr>
        <w:rPr>
          <w:rFonts w:ascii="Calibri" w:hAnsi="Calibri" w:cs="Calibri"/>
        </w:rPr>
      </w:pPr>
    </w:p>
    <w:p w14:paraId="43D84C4F" w14:textId="07D4A490" w:rsidR="000A23ED" w:rsidRPr="004502D3" w:rsidRDefault="000A23ED" w:rsidP="000A23ED">
      <w:pPr>
        <w:rPr>
          <w:rFonts w:ascii="Calibri" w:hAnsi="Calibri" w:cs="Calibri"/>
        </w:rPr>
      </w:pPr>
      <w:r w:rsidRPr="004502D3">
        <w:rPr>
          <w:rFonts w:ascii="Calibri" w:hAnsi="Calibri" w:cs="Calibri"/>
        </w:rPr>
        <w:t>Participants are encouraged to raise their concerns or complaint</w:t>
      </w:r>
      <w:r w:rsidR="00DE4A96" w:rsidRPr="004502D3">
        <w:rPr>
          <w:rFonts w:ascii="Calibri" w:hAnsi="Calibri" w:cs="Calibri"/>
        </w:rPr>
        <w:t>s</w:t>
      </w:r>
      <w:r w:rsidRPr="004502D3">
        <w:rPr>
          <w:rFonts w:ascii="Calibri" w:hAnsi="Calibri" w:cs="Calibri"/>
        </w:rPr>
        <w:t xml:space="preserve"> with </w:t>
      </w:r>
      <w:r w:rsidR="00721297">
        <w:rPr>
          <w:rFonts w:ascii="Calibri" w:hAnsi="Calibri" w:cs="Calibri"/>
        </w:rPr>
        <w:t>AmeCare</w:t>
      </w:r>
      <w:r w:rsidRPr="004502D3">
        <w:rPr>
          <w:rFonts w:ascii="Calibri" w:hAnsi="Calibri" w:cs="Calibri"/>
        </w:rPr>
        <w:t xml:space="preserve"> first, as this is often the best way to have the issue resolved quickly. </w:t>
      </w:r>
    </w:p>
    <w:p w14:paraId="5BF44066" w14:textId="77777777" w:rsidR="000A23ED" w:rsidRPr="004502D3" w:rsidRDefault="000A23ED" w:rsidP="000A23ED">
      <w:pPr>
        <w:rPr>
          <w:rFonts w:ascii="Calibri" w:hAnsi="Calibri" w:cs="Calibri"/>
        </w:rPr>
      </w:pPr>
    </w:p>
    <w:p w14:paraId="445770C1" w14:textId="77777777" w:rsidR="000A23ED" w:rsidRPr="004502D3" w:rsidRDefault="000A23ED" w:rsidP="000A23ED">
      <w:pPr>
        <w:rPr>
          <w:rFonts w:ascii="Calibri" w:hAnsi="Calibri" w:cs="Calibri"/>
        </w:rPr>
      </w:pPr>
      <w:r w:rsidRPr="004502D3">
        <w:rPr>
          <w:rFonts w:ascii="Calibri" w:hAnsi="Calibri" w:cs="Calibri"/>
        </w:rPr>
        <w:t>As a second instance, a complaint can be made to the NDIS Commission by:</w:t>
      </w:r>
    </w:p>
    <w:p w14:paraId="698D84F0" w14:textId="77777777" w:rsidR="000A23ED" w:rsidRPr="004502D3" w:rsidRDefault="000A23ED" w:rsidP="000A23ED">
      <w:pPr>
        <w:pStyle w:val="ListParagraph"/>
        <w:numPr>
          <w:ilvl w:val="1"/>
          <w:numId w:val="26"/>
        </w:numPr>
        <w:rPr>
          <w:rFonts w:ascii="Calibri" w:hAnsi="Calibri" w:cs="Calibri"/>
        </w:rPr>
      </w:pPr>
      <w:r w:rsidRPr="004502D3">
        <w:rPr>
          <w:rFonts w:ascii="Calibri" w:hAnsi="Calibri" w:cs="Calibri"/>
        </w:rPr>
        <w:t>Phoning: 1800 035 544 (free call from landlines) or TTY 133 677 (interpreters can be arranged).</w:t>
      </w:r>
    </w:p>
    <w:p w14:paraId="7531C972" w14:textId="77777777" w:rsidR="000A23ED" w:rsidRDefault="000A23ED" w:rsidP="000A23ED">
      <w:pPr>
        <w:pStyle w:val="ListParagraph"/>
        <w:numPr>
          <w:ilvl w:val="1"/>
          <w:numId w:val="26"/>
        </w:numPr>
        <w:rPr>
          <w:rFonts w:ascii="Calibri" w:hAnsi="Calibri" w:cs="Calibri"/>
        </w:rPr>
      </w:pPr>
      <w:r w:rsidRPr="004502D3">
        <w:rPr>
          <w:rFonts w:ascii="Calibri" w:hAnsi="Calibri" w:cs="Calibri"/>
        </w:rPr>
        <w:t>Using the National Relay Service and asking for 1800 035 544.</w:t>
      </w:r>
    </w:p>
    <w:p w14:paraId="22267D5D" w14:textId="72EB934B" w:rsidR="006B4F0C" w:rsidRPr="004502D3" w:rsidRDefault="006B4F0C" w:rsidP="000A23ED">
      <w:pPr>
        <w:pStyle w:val="ListParagraph"/>
        <w:numPr>
          <w:ilvl w:val="1"/>
          <w:numId w:val="26"/>
        </w:numPr>
        <w:rPr>
          <w:rFonts w:ascii="Calibri" w:hAnsi="Calibri" w:cs="Calibri"/>
        </w:rPr>
      </w:pPr>
      <w:r>
        <w:rPr>
          <w:rFonts w:ascii="Calibri" w:hAnsi="Calibri" w:cs="Calibri"/>
        </w:rPr>
        <w:t xml:space="preserve">Emailing: </w:t>
      </w:r>
      <w:r w:rsidRPr="006B4F0C">
        <w:rPr>
          <w:rFonts w:ascii="Calibri" w:hAnsi="Calibri" w:cs="Calibri"/>
        </w:rPr>
        <w:t>complaints@ndiscommission.gov.au</w:t>
      </w:r>
    </w:p>
    <w:p w14:paraId="120A0796" w14:textId="1094EF51" w:rsidR="000A23ED" w:rsidRPr="00E1553A" w:rsidRDefault="000A23ED" w:rsidP="000A23ED">
      <w:pPr>
        <w:pStyle w:val="ListParagraph"/>
        <w:numPr>
          <w:ilvl w:val="1"/>
          <w:numId w:val="26"/>
        </w:numPr>
        <w:rPr>
          <w:rFonts w:ascii="Calibri" w:hAnsi="Calibri" w:cs="Calibri"/>
        </w:rPr>
      </w:pPr>
      <w:r w:rsidRPr="004502D3">
        <w:rPr>
          <w:rFonts w:ascii="Calibri" w:hAnsi="Calibri" w:cs="Calibri"/>
        </w:rPr>
        <w:t xml:space="preserve">Completing the Complaint Contact Form: </w:t>
      </w:r>
      <w:hyperlink r:id="rId7" w:history="1">
        <w:r w:rsidR="006B4F0C" w:rsidRPr="006B4F0C">
          <w:rPr>
            <w:color w:val="0000FF"/>
            <w:kern w:val="2"/>
            <w:u w:val="single"/>
            <w14:ligatures w14:val="standardContextual"/>
          </w:rPr>
          <w:t>Complaints | NDIS Quality and Safeguards Commission</w:t>
        </w:r>
      </w:hyperlink>
    </w:p>
    <w:p w14:paraId="18D4ABCA" w14:textId="77777777" w:rsidR="00E1553A" w:rsidRDefault="00E1553A" w:rsidP="00E1553A">
      <w:pPr>
        <w:rPr>
          <w:rFonts w:ascii="Calibri" w:hAnsi="Calibri" w:cs="Calibri"/>
        </w:rPr>
      </w:pPr>
    </w:p>
    <w:p w14:paraId="6E759B62" w14:textId="77777777" w:rsidR="00EF1120" w:rsidRDefault="00EF1120" w:rsidP="00EF1120">
      <w:pPr>
        <w:rPr>
          <w:rFonts w:ascii="Calibri" w:hAnsi="Calibri" w:cs="Calibri"/>
        </w:rPr>
      </w:pPr>
      <w:r w:rsidRPr="00EF1120">
        <w:rPr>
          <w:rFonts w:ascii="Calibri" w:hAnsi="Calibri" w:cs="Calibri"/>
          <w:b/>
          <w:bCs/>
          <w:u w:val="single"/>
        </w:rPr>
        <w:t>Consumer Affairs Victoria (CAV)</w:t>
      </w:r>
      <w:r w:rsidRPr="00EF1120">
        <w:rPr>
          <w:rFonts w:ascii="Calibri" w:hAnsi="Calibri" w:cs="Calibri"/>
          <w:u w:val="single"/>
        </w:rPr>
        <w:br/>
      </w:r>
    </w:p>
    <w:p w14:paraId="3FFA790A" w14:textId="77777777" w:rsidR="00EF1120" w:rsidRDefault="00EF1120" w:rsidP="00EF1120">
      <w:pPr>
        <w:rPr>
          <w:rFonts w:ascii="Calibri" w:hAnsi="Calibri" w:cs="Calibri"/>
        </w:rPr>
      </w:pPr>
      <w:r w:rsidRPr="00EF1120">
        <w:rPr>
          <w:rFonts w:ascii="Calibri" w:hAnsi="Calibri" w:cs="Calibri"/>
        </w:rPr>
        <w:t xml:space="preserve">Participants, families, or advocates may also raise complaints about Supported Independent Living (SIL) services with Consumer Affairs Victoria. </w:t>
      </w:r>
    </w:p>
    <w:p w14:paraId="7CA37F7B" w14:textId="77777777" w:rsidR="00EF1120" w:rsidRDefault="00EF1120" w:rsidP="00EF1120">
      <w:pPr>
        <w:rPr>
          <w:rFonts w:ascii="Calibri" w:hAnsi="Calibri" w:cs="Calibri"/>
        </w:rPr>
      </w:pPr>
    </w:p>
    <w:p w14:paraId="000CA9E5" w14:textId="070241D0" w:rsidR="00EF1120" w:rsidRPr="00EF1120" w:rsidRDefault="00EF1120" w:rsidP="00EF1120">
      <w:pPr>
        <w:rPr>
          <w:rFonts w:ascii="Calibri" w:hAnsi="Calibri" w:cs="Calibri"/>
        </w:rPr>
      </w:pPr>
      <w:r w:rsidRPr="00EF1120">
        <w:rPr>
          <w:rFonts w:ascii="Calibri" w:hAnsi="Calibri" w:cs="Calibri"/>
        </w:rPr>
        <w:t>CAV provides information, advice, and dispute resolution services for consumers of disability services in Victoria.</w:t>
      </w:r>
    </w:p>
    <w:p w14:paraId="00DE5B36" w14:textId="77777777" w:rsidR="00EF1120" w:rsidRPr="00EF1120" w:rsidRDefault="00EF1120" w:rsidP="00EF1120">
      <w:pPr>
        <w:numPr>
          <w:ilvl w:val="0"/>
          <w:numId w:val="33"/>
        </w:numPr>
        <w:rPr>
          <w:rFonts w:ascii="Calibri" w:hAnsi="Calibri" w:cs="Calibri"/>
        </w:rPr>
      </w:pPr>
      <w:r w:rsidRPr="00EF1120">
        <w:rPr>
          <w:rFonts w:ascii="Calibri" w:hAnsi="Calibri" w:cs="Calibri"/>
        </w:rPr>
        <w:lastRenderedPageBreak/>
        <w:t xml:space="preserve">Website: </w:t>
      </w:r>
      <w:hyperlink r:id="rId8" w:history="1">
        <w:r w:rsidRPr="00EF1120">
          <w:rPr>
            <w:rStyle w:val="Hyperlink"/>
            <w:rFonts w:ascii="Calibri" w:hAnsi="Calibri" w:cs="Calibri"/>
          </w:rPr>
          <w:t>https://www.consumer.vic.gov.au/</w:t>
        </w:r>
      </w:hyperlink>
    </w:p>
    <w:p w14:paraId="6D5DCFC0" w14:textId="77777777" w:rsidR="00EF1120" w:rsidRPr="00EF1120" w:rsidRDefault="00EF1120" w:rsidP="00EF1120">
      <w:pPr>
        <w:numPr>
          <w:ilvl w:val="0"/>
          <w:numId w:val="33"/>
        </w:numPr>
        <w:rPr>
          <w:rFonts w:ascii="Calibri" w:hAnsi="Calibri" w:cs="Calibri"/>
        </w:rPr>
      </w:pPr>
      <w:r w:rsidRPr="00EF1120">
        <w:rPr>
          <w:rFonts w:ascii="Calibri" w:hAnsi="Calibri" w:cs="Calibri"/>
        </w:rPr>
        <w:t>Phone: 1300 55 81 81</w:t>
      </w:r>
    </w:p>
    <w:p w14:paraId="4FDB4BFC" w14:textId="77777777" w:rsidR="00EF1120" w:rsidRDefault="00EF1120" w:rsidP="00EF1120">
      <w:pPr>
        <w:rPr>
          <w:rFonts w:ascii="Calibri" w:hAnsi="Calibri" w:cs="Calibri"/>
          <w:b/>
          <w:bCs/>
        </w:rPr>
      </w:pPr>
    </w:p>
    <w:p w14:paraId="25DCCF9F" w14:textId="77777777" w:rsidR="00651265" w:rsidRDefault="00EF1120" w:rsidP="00EF1120">
      <w:pPr>
        <w:rPr>
          <w:rFonts w:ascii="Calibri" w:hAnsi="Calibri" w:cs="Calibri"/>
        </w:rPr>
      </w:pPr>
      <w:r w:rsidRPr="00EF1120">
        <w:rPr>
          <w:rFonts w:ascii="Calibri" w:hAnsi="Calibri" w:cs="Calibri"/>
          <w:b/>
          <w:bCs/>
          <w:u w:val="single"/>
        </w:rPr>
        <w:t>Community Visitors</w:t>
      </w:r>
      <w:r w:rsidRPr="00EF1120">
        <w:rPr>
          <w:rFonts w:ascii="Calibri" w:hAnsi="Calibri" w:cs="Calibri"/>
        </w:rPr>
        <w:br/>
      </w:r>
    </w:p>
    <w:p w14:paraId="6E73553C" w14:textId="01F4C2AB" w:rsidR="00EF1120" w:rsidRDefault="00EF1120" w:rsidP="00EF1120">
      <w:pPr>
        <w:rPr>
          <w:rFonts w:ascii="Calibri" w:hAnsi="Calibri" w:cs="Calibri"/>
        </w:rPr>
      </w:pPr>
      <w:r w:rsidRPr="00EF1120">
        <w:rPr>
          <w:rFonts w:ascii="Calibri" w:hAnsi="Calibri" w:cs="Calibri"/>
        </w:rPr>
        <w:t xml:space="preserve">Community Visitors are independent volunteers who visit disability accommodation services, including SIL settings, to monitor the wellbeing and rights of residents. </w:t>
      </w:r>
    </w:p>
    <w:p w14:paraId="7C7D723B" w14:textId="77777777" w:rsidR="00EF1120" w:rsidRDefault="00EF1120" w:rsidP="00EF1120">
      <w:pPr>
        <w:rPr>
          <w:rFonts w:ascii="Calibri" w:hAnsi="Calibri" w:cs="Calibri"/>
        </w:rPr>
      </w:pPr>
    </w:p>
    <w:p w14:paraId="3E8741C1" w14:textId="5999CDEA" w:rsidR="00EF1120" w:rsidRPr="00EF1120" w:rsidRDefault="00EF1120" w:rsidP="00EF1120">
      <w:pPr>
        <w:rPr>
          <w:rFonts w:ascii="Calibri" w:hAnsi="Calibri" w:cs="Calibri"/>
        </w:rPr>
      </w:pPr>
      <w:r w:rsidRPr="00EF1120">
        <w:rPr>
          <w:rFonts w:ascii="Calibri" w:hAnsi="Calibri" w:cs="Calibri"/>
        </w:rPr>
        <w:t>Community Visitors can support participants in raising concerns or complaints and provide advocacy and referral to appropriate complaint pathways.</w:t>
      </w:r>
    </w:p>
    <w:p w14:paraId="65F2607A" w14:textId="06D2C44D" w:rsidR="00EF1120" w:rsidRDefault="00EF1120" w:rsidP="00EF1120">
      <w:pPr>
        <w:numPr>
          <w:ilvl w:val="0"/>
          <w:numId w:val="34"/>
        </w:numPr>
        <w:rPr>
          <w:rFonts w:ascii="Calibri" w:hAnsi="Calibri" w:cs="Calibri"/>
        </w:rPr>
      </w:pPr>
      <w:r>
        <w:rPr>
          <w:rFonts w:ascii="Calibri" w:hAnsi="Calibri" w:cs="Calibri"/>
        </w:rPr>
        <w:t>Website</w:t>
      </w:r>
      <w:r w:rsidRPr="00EF1120">
        <w:rPr>
          <w:rFonts w:ascii="Calibri" w:hAnsi="Calibri" w:cs="Calibri"/>
        </w:rPr>
        <w:t xml:space="preserve">: </w:t>
      </w:r>
      <w:hyperlink r:id="rId9" w:history="1">
        <w:r w:rsidRPr="00EF1120">
          <w:rPr>
            <w:rStyle w:val="Hyperlink"/>
            <w:rFonts w:ascii="Calibri" w:hAnsi="Calibri" w:cs="Calibri"/>
          </w:rPr>
          <w:t>https://www.publicadvocate.vic.gov.au/our-services/community-visitors</w:t>
        </w:r>
      </w:hyperlink>
    </w:p>
    <w:p w14:paraId="0F9EA40A" w14:textId="77777777" w:rsidR="003D5441" w:rsidRDefault="003D5441" w:rsidP="003D5441">
      <w:pPr>
        <w:rPr>
          <w:rFonts w:ascii="Calibri" w:hAnsi="Calibri" w:cs="Calibri"/>
        </w:rPr>
      </w:pPr>
    </w:p>
    <w:p w14:paraId="1790310E" w14:textId="11B6B55D" w:rsidR="00651265" w:rsidRPr="00DD5BF6" w:rsidRDefault="00651265" w:rsidP="00651265">
      <w:pPr>
        <w:rPr>
          <w:rFonts w:ascii="Calibri" w:hAnsi="Calibri" w:cs="Calibri"/>
          <w:u w:val="single"/>
        </w:rPr>
      </w:pPr>
      <w:r w:rsidRPr="00651265">
        <w:rPr>
          <w:rFonts w:ascii="Calibri" w:hAnsi="Calibri" w:cs="Calibri"/>
          <w:b/>
          <w:bCs/>
          <w:u w:val="single"/>
        </w:rPr>
        <w:t>Victorian Disability Worker Commission (VDWC)</w:t>
      </w:r>
      <w:r w:rsidRPr="00651265">
        <w:rPr>
          <w:rFonts w:ascii="Calibri" w:hAnsi="Calibri" w:cs="Calibri"/>
          <w:u w:val="single"/>
        </w:rPr>
        <w:br/>
      </w:r>
    </w:p>
    <w:p w14:paraId="4FF73DF9" w14:textId="2315D4C4" w:rsidR="00651265" w:rsidRPr="00651265" w:rsidRDefault="00651265" w:rsidP="00651265">
      <w:pPr>
        <w:rPr>
          <w:rFonts w:ascii="Calibri" w:hAnsi="Calibri" w:cs="Calibri"/>
        </w:rPr>
      </w:pPr>
      <w:r w:rsidRPr="00651265">
        <w:rPr>
          <w:rFonts w:ascii="Calibri" w:hAnsi="Calibri" w:cs="Calibri"/>
        </w:rPr>
        <w:t>The VDWC is an independent body that receives complaints about registered and unregistered disability workers in Victoria. Anyone can make a complaint to the VDWC about the conduct, competence, or suitability of a disability worker.</w:t>
      </w:r>
    </w:p>
    <w:p w14:paraId="5B1153E5" w14:textId="77777777" w:rsidR="00651265" w:rsidRPr="00651265" w:rsidRDefault="00651265" w:rsidP="00651265">
      <w:pPr>
        <w:numPr>
          <w:ilvl w:val="1"/>
          <w:numId w:val="36"/>
        </w:numPr>
        <w:rPr>
          <w:rFonts w:ascii="Calibri" w:hAnsi="Calibri" w:cs="Calibri"/>
        </w:rPr>
      </w:pPr>
      <w:r w:rsidRPr="00651265">
        <w:rPr>
          <w:rFonts w:ascii="Calibri" w:hAnsi="Calibri" w:cs="Calibri"/>
        </w:rPr>
        <w:t xml:space="preserve">Website: </w:t>
      </w:r>
      <w:hyperlink r:id="rId10" w:history="1">
        <w:r w:rsidRPr="00651265">
          <w:rPr>
            <w:rStyle w:val="Hyperlink"/>
            <w:rFonts w:ascii="Calibri" w:hAnsi="Calibri" w:cs="Calibri"/>
          </w:rPr>
          <w:t>https://www.vdwc.vic.gov.au/</w:t>
        </w:r>
      </w:hyperlink>
    </w:p>
    <w:p w14:paraId="42CC5B3F" w14:textId="77777777" w:rsidR="00651265" w:rsidRPr="00651265" w:rsidRDefault="00651265" w:rsidP="00651265">
      <w:pPr>
        <w:numPr>
          <w:ilvl w:val="1"/>
          <w:numId w:val="36"/>
        </w:numPr>
        <w:rPr>
          <w:rFonts w:ascii="Calibri" w:hAnsi="Calibri" w:cs="Calibri"/>
        </w:rPr>
      </w:pPr>
      <w:r w:rsidRPr="00651265">
        <w:rPr>
          <w:rFonts w:ascii="Calibri" w:hAnsi="Calibri" w:cs="Calibri"/>
        </w:rPr>
        <w:t>Phone: 1800 497 132</w:t>
      </w:r>
    </w:p>
    <w:p w14:paraId="34D55EAC" w14:textId="77777777" w:rsidR="00651265" w:rsidRPr="00651265" w:rsidRDefault="00651265" w:rsidP="00651265">
      <w:pPr>
        <w:numPr>
          <w:ilvl w:val="1"/>
          <w:numId w:val="36"/>
        </w:numPr>
        <w:rPr>
          <w:rFonts w:ascii="Calibri" w:hAnsi="Calibri" w:cs="Calibri"/>
        </w:rPr>
      </w:pPr>
      <w:r w:rsidRPr="00651265">
        <w:rPr>
          <w:rFonts w:ascii="Calibri" w:hAnsi="Calibri" w:cs="Calibri"/>
        </w:rPr>
        <w:t xml:space="preserve">Email: </w:t>
      </w:r>
      <w:hyperlink r:id="rId11" w:history="1">
        <w:r w:rsidRPr="00651265">
          <w:rPr>
            <w:rStyle w:val="Hyperlink"/>
            <w:rFonts w:ascii="Calibri" w:hAnsi="Calibri" w:cs="Calibri"/>
          </w:rPr>
          <w:t>complaints@vdwc.vic.gov.au</w:t>
        </w:r>
      </w:hyperlink>
    </w:p>
    <w:p w14:paraId="4AF53D41" w14:textId="77777777" w:rsidR="003D5441" w:rsidRPr="00EF1120" w:rsidRDefault="003D5441" w:rsidP="003D5441">
      <w:pPr>
        <w:rPr>
          <w:rFonts w:ascii="Calibri" w:hAnsi="Calibri" w:cs="Calibri"/>
        </w:rPr>
      </w:pPr>
    </w:p>
    <w:p w14:paraId="25D1D1FF" w14:textId="77777777" w:rsidR="000A23ED" w:rsidRPr="004502D3" w:rsidRDefault="000A23ED" w:rsidP="000A23ED">
      <w:pPr>
        <w:rPr>
          <w:rFonts w:ascii="Calibri" w:hAnsi="Calibri" w:cs="Calibri"/>
        </w:rPr>
      </w:pPr>
    </w:p>
    <w:p w14:paraId="7D71E891" w14:textId="77777777" w:rsidR="000A23ED" w:rsidRPr="004502D3" w:rsidRDefault="000A23ED" w:rsidP="000A23ED">
      <w:pPr>
        <w:pStyle w:val="ListParagraph"/>
        <w:numPr>
          <w:ilvl w:val="0"/>
          <w:numId w:val="19"/>
        </w:numPr>
        <w:rPr>
          <w:rFonts w:ascii="Calibri" w:hAnsi="Calibri" w:cs="Calibri"/>
          <w:b/>
          <w:bCs/>
        </w:rPr>
      </w:pPr>
      <w:r w:rsidRPr="004502D3">
        <w:rPr>
          <w:rFonts w:ascii="Calibri" w:hAnsi="Calibri" w:cs="Calibri"/>
          <w:b/>
          <w:bCs/>
        </w:rPr>
        <w:t xml:space="preserve">CONTINUOUS IMPROVEMENT </w:t>
      </w:r>
    </w:p>
    <w:p w14:paraId="15F40714" w14:textId="77777777" w:rsidR="000A23ED" w:rsidRPr="004502D3" w:rsidRDefault="000A23ED" w:rsidP="000A23ED">
      <w:pPr>
        <w:rPr>
          <w:rFonts w:ascii="Calibri" w:hAnsi="Calibri" w:cs="Calibri"/>
        </w:rPr>
      </w:pPr>
    </w:p>
    <w:p w14:paraId="4DC03C3E" w14:textId="09C1E21F" w:rsidR="000A23ED" w:rsidRPr="004502D3" w:rsidRDefault="000A23ED" w:rsidP="000A23ED">
      <w:pPr>
        <w:rPr>
          <w:rFonts w:ascii="Calibri" w:hAnsi="Calibri" w:cs="Calibri"/>
        </w:rPr>
      </w:pPr>
      <w:r w:rsidRPr="004502D3">
        <w:rPr>
          <w:rFonts w:ascii="Calibri" w:hAnsi="Calibri" w:cs="Calibri"/>
        </w:rPr>
        <w:t xml:space="preserve">At the conclusion of investigations into complaints, if the areas for improvement in service operations are identified, these are recorded on the </w:t>
      </w:r>
      <w:r w:rsidRPr="004502D3">
        <w:rPr>
          <w:rFonts w:ascii="Calibri" w:hAnsi="Calibri" w:cs="Calibri"/>
          <w:i/>
          <w:iCs/>
        </w:rPr>
        <w:t>Continuous Improvement Register</w:t>
      </w:r>
      <w:r w:rsidRPr="004502D3">
        <w:rPr>
          <w:rFonts w:ascii="Calibri" w:hAnsi="Calibri" w:cs="Calibri"/>
        </w:rPr>
        <w:t xml:space="preserve"> in accordance with the </w:t>
      </w:r>
      <w:r w:rsidR="00721297">
        <w:rPr>
          <w:rFonts w:ascii="Calibri" w:hAnsi="Calibri" w:cs="Calibri"/>
        </w:rPr>
        <w:t>AmeCare</w:t>
      </w:r>
      <w:r w:rsidRPr="004502D3">
        <w:rPr>
          <w:rFonts w:ascii="Calibri" w:hAnsi="Calibri" w:cs="Calibri"/>
        </w:rPr>
        <w:t xml:space="preserve">’s </w:t>
      </w:r>
      <w:r w:rsidRPr="004502D3">
        <w:rPr>
          <w:rFonts w:ascii="Calibri" w:hAnsi="Calibri" w:cs="Calibri"/>
          <w:i/>
          <w:iCs/>
        </w:rPr>
        <w:t>Continuous Improvement Policy and Procedure</w:t>
      </w:r>
      <w:r w:rsidRPr="004502D3">
        <w:rPr>
          <w:rFonts w:ascii="Calibri" w:hAnsi="Calibri" w:cs="Calibri"/>
        </w:rPr>
        <w:t>.</w:t>
      </w:r>
    </w:p>
    <w:p w14:paraId="62D3F648" w14:textId="77777777" w:rsidR="000A23ED" w:rsidRPr="004502D3" w:rsidRDefault="000A23ED" w:rsidP="000A23ED">
      <w:pPr>
        <w:rPr>
          <w:rFonts w:ascii="Calibri" w:hAnsi="Calibri" w:cs="Calibri"/>
        </w:rPr>
      </w:pPr>
    </w:p>
    <w:p w14:paraId="789C073D" w14:textId="77777777" w:rsidR="000A23ED" w:rsidRPr="004502D3" w:rsidRDefault="000A23ED" w:rsidP="000A23ED">
      <w:pPr>
        <w:rPr>
          <w:rFonts w:ascii="Calibri" w:hAnsi="Calibri" w:cs="Calibri"/>
        </w:rPr>
      </w:pPr>
      <w:r w:rsidRPr="004502D3">
        <w:rPr>
          <w:rFonts w:ascii="Calibri" w:hAnsi="Calibri" w:cs="Calibri"/>
        </w:rPr>
        <w:t>As a part of the continuous improvement process, the feedback, complaints and dispute resolution will be discussed in team meetings regularly.</w:t>
      </w:r>
    </w:p>
    <w:p w14:paraId="14CE9C42" w14:textId="77777777" w:rsidR="000A23ED" w:rsidRPr="004502D3" w:rsidRDefault="000A23ED" w:rsidP="000A23ED">
      <w:pPr>
        <w:rPr>
          <w:rFonts w:ascii="Calibri" w:hAnsi="Calibri" w:cs="Calibri"/>
        </w:rPr>
      </w:pPr>
    </w:p>
    <w:p w14:paraId="554D556F" w14:textId="77777777" w:rsidR="000A23ED" w:rsidRDefault="000A23ED" w:rsidP="000A23ED">
      <w:pPr>
        <w:rPr>
          <w:rFonts w:ascii="Calibri" w:hAnsi="Calibri" w:cs="Calibri"/>
        </w:rPr>
      </w:pPr>
      <w:r w:rsidRPr="004502D3">
        <w:rPr>
          <w:rFonts w:ascii="Calibri" w:hAnsi="Calibri" w:cs="Calibri"/>
        </w:rPr>
        <w:t>The agenda for team meetings will include a standing item on Continuous Improvement, including staff and participants’ feedback and complaints.</w:t>
      </w:r>
    </w:p>
    <w:p w14:paraId="7AD04B68" w14:textId="77777777" w:rsidR="009707F3" w:rsidRDefault="009707F3" w:rsidP="000A23ED">
      <w:pPr>
        <w:rPr>
          <w:rFonts w:ascii="Calibri" w:hAnsi="Calibri" w:cs="Calibri"/>
        </w:rPr>
      </w:pPr>
    </w:p>
    <w:p w14:paraId="3344E907" w14:textId="45B81F8C" w:rsidR="009707F3" w:rsidRPr="009707F3" w:rsidRDefault="009707F3" w:rsidP="009707F3">
      <w:pPr>
        <w:pStyle w:val="ListParagraph"/>
        <w:numPr>
          <w:ilvl w:val="0"/>
          <w:numId w:val="9"/>
        </w:numPr>
        <w:rPr>
          <w:rFonts w:cstheme="minorHAnsi"/>
          <w:b/>
          <w:bCs/>
        </w:rPr>
      </w:pPr>
      <w:r w:rsidRPr="009707F3">
        <w:rPr>
          <w:rFonts w:cstheme="minorHAnsi"/>
          <w:b/>
          <w:bCs/>
        </w:rPr>
        <w:t>HANDLING COMPLAINTS ABOUT THE COMPLAINTS OFFICER OR MANAGEMENT</w:t>
      </w:r>
    </w:p>
    <w:p w14:paraId="75AC87EF" w14:textId="77777777" w:rsidR="009707F3" w:rsidRPr="009707F3" w:rsidRDefault="009707F3" w:rsidP="009707F3">
      <w:pPr>
        <w:rPr>
          <w:rFonts w:cstheme="minorHAnsi"/>
          <w:b/>
          <w:bCs/>
        </w:rPr>
      </w:pPr>
      <w:r w:rsidRPr="009707F3">
        <w:rPr>
          <w:rFonts w:cstheme="minorHAnsi"/>
        </w:rPr>
        <w:br/>
        <w:t>To ensure impartiality and procedural fairness, complaints made about the Complaints Officer, Senior Manager, Team Leader, or any member of management will be managed by an independent and appropriately qualified person not subject to the complaint.</w:t>
      </w:r>
    </w:p>
    <w:p w14:paraId="76E7C638" w14:textId="77777777" w:rsidR="009707F3" w:rsidRPr="009707F3" w:rsidRDefault="009707F3" w:rsidP="009707F3">
      <w:pPr>
        <w:numPr>
          <w:ilvl w:val="0"/>
          <w:numId w:val="27"/>
        </w:numPr>
        <w:rPr>
          <w:rFonts w:cstheme="minorHAnsi"/>
        </w:rPr>
      </w:pPr>
      <w:r w:rsidRPr="009707F3">
        <w:rPr>
          <w:rFonts w:cstheme="minorHAnsi"/>
        </w:rPr>
        <w:t>If a complaint is made about the Complaints Officer, the responsibility for managing and investigating the complaint will be assigned to the Director. If the Director is unavailable or is the subject of the complaint, the matter will be referred to an external independent party (see examples below).</w:t>
      </w:r>
    </w:p>
    <w:p w14:paraId="34AC4FDA" w14:textId="77777777" w:rsidR="009707F3" w:rsidRPr="009707F3" w:rsidRDefault="009707F3" w:rsidP="009707F3">
      <w:pPr>
        <w:numPr>
          <w:ilvl w:val="0"/>
          <w:numId w:val="27"/>
        </w:numPr>
        <w:rPr>
          <w:rFonts w:cstheme="minorHAnsi"/>
        </w:rPr>
      </w:pPr>
      <w:r w:rsidRPr="009707F3">
        <w:rPr>
          <w:rFonts w:cstheme="minorHAnsi"/>
        </w:rPr>
        <w:t>If a complaint is made about a Senior Manager or Team Leader, the complaint will be escalated to the Director. If the Director is the subject of the complaint, the matter will be referred to an external independent party.</w:t>
      </w:r>
    </w:p>
    <w:p w14:paraId="51801B43" w14:textId="77777777" w:rsidR="009707F3" w:rsidRPr="009707F3" w:rsidRDefault="009707F3" w:rsidP="009707F3">
      <w:pPr>
        <w:numPr>
          <w:ilvl w:val="0"/>
          <w:numId w:val="27"/>
        </w:numPr>
        <w:rPr>
          <w:rFonts w:cstheme="minorHAnsi"/>
        </w:rPr>
      </w:pPr>
      <w:r w:rsidRPr="009707F3">
        <w:rPr>
          <w:rFonts w:cstheme="minorHAnsi"/>
        </w:rPr>
        <w:lastRenderedPageBreak/>
        <w:t>The person assigned to handle such complaints must have no actual or perceived conflict of interest and must not have been involved in the matter under investigation.</w:t>
      </w:r>
    </w:p>
    <w:p w14:paraId="3AA2B49A" w14:textId="77777777" w:rsidR="009707F3" w:rsidRPr="009707F3" w:rsidRDefault="009707F3" w:rsidP="009707F3">
      <w:pPr>
        <w:numPr>
          <w:ilvl w:val="0"/>
          <w:numId w:val="27"/>
        </w:numPr>
        <w:rPr>
          <w:rFonts w:cstheme="minorHAnsi"/>
        </w:rPr>
      </w:pPr>
      <w:r w:rsidRPr="009707F3">
        <w:rPr>
          <w:rFonts w:cstheme="minorHAnsi"/>
        </w:rPr>
        <w:t>All parties involved will be informed of the reassignment and the rationale for the decision to ensure transparency.</w:t>
      </w:r>
    </w:p>
    <w:p w14:paraId="0EF75AEE" w14:textId="77777777" w:rsidR="009707F3" w:rsidRPr="009707F3" w:rsidRDefault="009707F3" w:rsidP="009707F3">
      <w:pPr>
        <w:numPr>
          <w:ilvl w:val="0"/>
          <w:numId w:val="27"/>
        </w:numPr>
        <w:rPr>
          <w:rFonts w:cstheme="minorHAnsi"/>
        </w:rPr>
      </w:pPr>
      <w:r w:rsidRPr="009707F3">
        <w:rPr>
          <w:rFonts w:cstheme="minorHAnsi"/>
        </w:rPr>
        <w:t>The process for handling these complaints will follow the same principles of procedural fairness, confidentiality, and impartiality as outlined in the main policy.</w:t>
      </w:r>
    </w:p>
    <w:p w14:paraId="42680DEA" w14:textId="77777777" w:rsidR="009707F3" w:rsidRPr="009707F3" w:rsidRDefault="009707F3" w:rsidP="009707F3">
      <w:pPr>
        <w:rPr>
          <w:rFonts w:cstheme="minorHAnsi"/>
          <w:b/>
          <w:bCs/>
        </w:rPr>
      </w:pPr>
    </w:p>
    <w:p w14:paraId="2CEA9F5A" w14:textId="77777777" w:rsidR="009707F3" w:rsidRPr="009707F3" w:rsidRDefault="009707F3" w:rsidP="009707F3">
      <w:pPr>
        <w:rPr>
          <w:rFonts w:cstheme="minorHAnsi"/>
        </w:rPr>
      </w:pPr>
      <w:r w:rsidRPr="009707F3">
        <w:rPr>
          <w:rFonts w:cstheme="minorHAnsi"/>
          <w:b/>
          <w:bCs/>
        </w:rPr>
        <w:t>Procedure:</w:t>
      </w:r>
    </w:p>
    <w:p w14:paraId="3FF01544" w14:textId="77777777" w:rsidR="009707F3" w:rsidRPr="009707F3" w:rsidRDefault="009707F3" w:rsidP="009707F3">
      <w:pPr>
        <w:numPr>
          <w:ilvl w:val="0"/>
          <w:numId w:val="28"/>
        </w:numPr>
        <w:rPr>
          <w:rFonts w:cstheme="minorHAnsi"/>
        </w:rPr>
      </w:pPr>
      <w:r w:rsidRPr="009707F3">
        <w:rPr>
          <w:rFonts w:cstheme="minorHAnsi"/>
        </w:rPr>
        <w:t>Upon receipt of a complaint about the Complaints Officer or management, the complaint will be acknowledged within two business days and reassigned to the appropriate person as outlined above.</w:t>
      </w:r>
    </w:p>
    <w:p w14:paraId="786C95CF" w14:textId="77777777" w:rsidR="009707F3" w:rsidRPr="009707F3" w:rsidRDefault="009707F3" w:rsidP="009707F3">
      <w:pPr>
        <w:numPr>
          <w:ilvl w:val="0"/>
          <w:numId w:val="28"/>
        </w:numPr>
        <w:rPr>
          <w:rFonts w:cstheme="minorHAnsi"/>
        </w:rPr>
      </w:pPr>
      <w:r w:rsidRPr="009707F3">
        <w:rPr>
          <w:rFonts w:cstheme="minorHAnsi"/>
        </w:rPr>
        <w:t>The reassigned complaint handler (either the Director or external independent party) will communicate directly with the complainant regarding the process, expected timeframes, and available support.</w:t>
      </w:r>
    </w:p>
    <w:p w14:paraId="78BC2AAB" w14:textId="77777777" w:rsidR="009707F3" w:rsidRPr="009707F3" w:rsidRDefault="009707F3" w:rsidP="009707F3">
      <w:pPr>
        <w:numPr>
          <w:ilvl w:val="0"/>
          <w:numId w:val="28"/>
        </w:numPr>
        <w:rPr>
          <w:rFonts w:cstheme="minorHAnsi"/>
        </w:rPr>
      </w:pPr>
      <w:r w:rsidRPr="009707F3">
        <w:rPr>
          <w:rFonts w:cstheme="minorHAnsi"/>
        </w:rPr>
        <w:t>If necessary, external mediation or investigation may be sought to ensure independence and fairness.</w:t>
      </w:r>
    </w:p>
    <w:p w14:paraId="65BDE7B7" w14:textId="77777777" w:rsidR="009707F3" w:rsidRPr="009707F3" w:rsidRDefault="009707F3" w:rsidP="009707F3">
      <w:pPr>
        <w:numPr>
          <w:ilvl w:val="0"/>
          <w:numId w:val="28"/>
        </w:numPr>
        <w:rPr>
          <w:rFonts w:cstheme="minorHAnsi"/>
        </w:rPr>
      </w:pPr>
      <w:r w:rsidRPr="009707F3">
        <w:rPr>
          <w:rFonts w:cstheme="minorHAnsi"/>
        </w:rPr>
        <w:t>Records of such complaints and their resolution will be maintained in accordance with the existing record-keeping requirements.</w:t>
      </w:r>
    </w:p>
    <w:p w14:paraId="416F5296" w14:textId="77777777" w:rsidR="009707F3" w:rsidRPr="009707F3" w:rsidRDefault="009707F3" w:rsidP="009707F3">
      <w:pPr>
        <w:rPr>
          <w:rFonts w:cstheme="minorHAnsi"/>
          <w:b/>
          <w:bCs/>
        </w:rPr>
      </w:pPr>
    </w:p>
    <w:p w14:paraId="66C02F0A" w14:textId="77777777" w:rsidR="009707F3" w:rsidRPr="009707F3" w:rsidRDefault="009707F3" w:rsidP="009707F3">
      <w:pPr>
        <w:rPr>
          <w:rFonts w:cstheme="minorHAnsi"/>
          <w:b/>
          <w:bCs/>
        </w:rPr>
      </w:pPr>
      <w:r w:rsidRPr="009707F3">
        <w:rPr>
          <w:rFonts w:cstheme="minorHAnsi"/>
          <w:b/>
          <w:bCs/>
        </w:rPr>
        <w:t>Confidentiality and Data Protection</w:t>
      </w:r>
    </w:p>
    <w:p w14:paraId="75D977B5" w14:textId="77777777" w:rsidR="009707F3" w:rsidRPr="009707F3" w:rsidRDefault="009707F3" w:rsidP="009707F3">
      <w:pPr>
        <w:numPr>
          <w:ilvl w:val="0"/>
          <w:numId w:val="29"/>
        </w:numPr>
        <w:rPr>
          <w:rFonts w:cstheme="minorHAnsi"/>
        </w:rPr>
      </w:pPr>
      <w:r w:rsidRPr="009707F3">
        <w:rPr>
          <w:rFonts w:cstheme="minorHAnsi"/>
        </w:rPr>
        <w:t>All information relating to complaints about the Complaints Officer or management, will be handled with strict confidentiality. Only individuals directly involved in the investigation and resolution process will have access to complaint details.</w:t>
      </w:r>
    </w:p>
    <w:p w14:paraId="32D25C3B" w14:textId="77777777" w:rsidR="009707F3" w:rsidRPr="009707F3" w:rsidRDefault="009707F3" w:rsidP="009707F3">
      <w:pPr>
        <w:numPr>
          <w:ilvl w:val="0"/>
          <w:numId w:val="29"/>
        </w:numPr>
        <w:rPr>
          <w:rFonts w:cstheme="minorHAnsi"/>
        </w:rPr>
      </w:pPr>
      <w:r w:rsidRPr="009707F3">
        <w:rPr>
          <w:rFonts w:cstheme="minorHAnsi"/>
        </w:rPr>
        <w:t>Personal data and sensitive information will be protected in accordance with the Privacy Act 1988 (Cth) and relevant organizational policies. Information will only be disclosed to third parties if required by law or with the explicit consent of the complainant, unless procedural fairness requires otherwise.</w:t>
      </w:r>
    </w:p>
    <w:p w14:paraId="4B29187A" w14:textId="77777777" w:rsidR="009707F3" w:rsidRPr="009707F3" w:rsidRDefault="009707F3" w:rsidP="009707F3">
      <w:pPr>
        <w:numPr>
          <w:ilvl w:val="0"/>
          <w:numId w:val="29"/>
        </w:numPr>
        <w:rPr>
          <w:rFonts w:cstheme="minorHAnsi"/>
        </w:rPr>
      </w:pPr>
      <w:r w:rsidRPr="009707F3">
        <w:rPr>
          <w:rFonts w:cstheme="minorHAnsi"/>
        </w:rPr>
        <w:t>All records related to complaints will be securely stored and retained for the period specified in the policy (seven years from the day the record is made), after which they will be securely destroyed.</w:t>
      </w:r>
    </w:p>
    <w:p w14:paraId="029CE062" w14:textId="77777777" w:rsidR="009707F3" w:rsidRPr="009707F3" w:rsidRDefault="009707F3" w:rsidP="009707F3">
      <w:pPr>
        <w:numPr>
          <w:ilvl w:val="0"/>
          <w:numId w:val="29"/>
        </w:numPr>
        <w:rPr>
          <w:rFonts w:cstheme="minorHAnsi"/>
        </w:rPr>
      </w:pPr>
      <w:r w:rsidRPr="009707F3">
        <w:rPr>
          <w:rFonts w:cstheme="minorHAnsi"/>
        </w:rPr>
        <w:t>The complainant may request that their identity remain confidential. Such requests will be respected wherever possible, provided this does not conflict with legal or procedural fairness obligations.</w:t>
      </w:r>
    </w:p>
    <w:p w14:paraId="5758BDD5" w14:textId="77777777" w:rsidR="009707F3" w:rsidRPr="009707F3" w:rsidRDefault="009707F3" w:rsidP="009707F3">
      <w:pPr>
        <w:numPr>
          <w:ilvl w:val="0"/>
          <w:numId w:val="29"/>
        </w:numPr>
        <w:rPr>
          <w:rFonts w:cstheme="minorHAnsi"/>
        </w:rPr>
      </w:pPr>
      <w:r w:rsidRPr="009707F3">
        <w:rPr>
          <w:rFonts w:cstheme="minorHAnsi"/>
        </w:rPr>
        <w:t>Any data breaches or unauthorized disclosures will be managed in accordance with the organization’s data breach response procedures and reported to the appropriate authorities as required.</w:t>
      </w:r>
    </w:p>
    <w:p w14:paraId="027770FF" w14:textId="77777777" w:rsidR="009707F3" w:rsidRPr="009707F3" w:rsidRDefault="009707F3" w:rsidP="009707F3">
      <w:pPr>
        <w:rPr>
          <w:rFonts w:cstheme="minorHAnsi"/>
          <w:b/>
          <w:bCs/>
        </w:rPr>
      </w:pPr>
    </w:p>
    <w:p w14:paraId="3B369E3C" w14:textId="77777777" w:rsidR="009707F3" w:rsidRPr="009707F3" w:rsidRDefault="009707F3" w:rsidP="009707F3">
      <w:pPr>
        <w:rPr>
          <w:rFonts w:cstheme="minorHAnsi"/>
          <w:b/>
          <w:bCs/>
        </w:rPr>
      </w:pPr>
      <w:r w:rsidRPr="009707F3">
        <w:rPr>
          <w:rFonts w:cstheme="minorHAnsi"/>
          <w:b/>
          <w:bCs/>
        </w:rPr>
        <w:t>Examples of External Independent Parties</w:t>
      </w:r>
    </w:p>
    <w:p w14:paraId="39613519" w14:textId="77777777" w:rsidR="009707F3" w:rsidRPr="009707F3" w:rsidRDefault="009707F3" w:rsidP="009707F3">
      <w:pPr>
        <w:rPr>
          <w:rFonts w:cstheme="minorHAnsi"/>
        </w:rPr>
      </w:pPr>
      <w:r w:rsidRPr="009707F3">
        <w:rPr>
          <w:rFonts w:cstheme="minorHAnsi"/>
        </w:rPr>
        <w:t>When a complaint involves the Director or when further independence is required, the following external independent parties may be engaged to manage or investigate the complaint:</w:t>
      </w:r>
    </w:p>
    <w:p w14:paraId="613ECDA2" w14:textId="77777777" w:rsidR="009707F3" w:rsidRPr="009707F3" w:rsidRDefault="009707F3" w:rsidP="009707F3">
      <w:pPr>
        <w:numPr>
          <w:ilvl w:val="0"/>
          <w:numId w:val="30"/>
        </w:numPr>
        <w:rPr>
          <w:rFonts w:cstheme="minorHAnsi"/>
        </w:rPr>
      </w:pPr>
      <w:r w:rsidRPr="009707F3">
        <w:rPr>
          <w:rFonts w:cstheme="minorHAnsi"/>
          <w:b/>
          <w:bCs/>
        </w:rPr>
        <w:t>External Consultant:</w:t>
      </w:r>
      <w:r w:rsidRPr="009707F3">
        <w:rPr>
          <w:rFonts w:cstheme="minorHAnsi"/>
        </w:rPr>
        <w:t xml:space="preserve"> A professional with expertise in complaints management, disability services, or organizational governance who is not affiliated with AmeCare.</w:t>
      </w:r>
    </w:p>
    <w:p w14:paraId="4163999E" w14:textId="77777777" w:rsidR="009707F3" w:rsidRPr="009707F3" w:rsidRDefault="009707F3" w:rsidP="009707F3">
      <w:pPr>
        <w:numPr>
          <w:ilvl w:val="0"/>
          <w:numId w:val="30"/>
        </w:numPr>
        <w:rPr>
          <w:rFonts w:cstheme="minorHAnsi"/>
        </w:rPr>
      </w:pPr>
      <w:r w:rsidRPr="009707F3">
        <w:rPr>
          <w:rFonts w:cstheme="minorHAnsi"/>
          <w:b/>
          <w:bCs/>
        </w:rPr>
        <w:t>Legal Advisor or Law Firm:</w:t>
      </w:r>
      <w:r w:rsidRPr="009707F3">
        <w:rPr>
          <w:rFonts w:cstheme="minorHAnsi"/>
        </w:rPr>
        <w:t xml:space="preserve"> An independent legal practitioner or firm specializing in employment law, disability rights, or organizational compliance.</w:t>
      </w:r>
    </w:p>
    <w:p w14:paraId="25090D1B" w14:textId="77777777" w:rsidR="009707F3" w:rsidRPr="009707F3" w:rsidRDefault="009707F3" w:rsidP="009707F3">
      <w:pPr>
        <w:numPr>
          <w:ilvl w:val="0"/>
          <w:numId w:val="30"/>
        </w:numPr>
        <w:rPr>
          <w:rFonts w:cstheme="minorHAnsi"/>
        </w:rPr>
      </w:pPr>
      <w:r w:rsidRPr="009707F3">
        <w:rPr>
          <w:rFonts w:cstheme="minorHAnsi"/>
          <w:b/>
          <w:bCs/>
        </w:rPr>
        <w:lastRenderedPageBreak/>
        <w:t>Accredited Mediator:</w:t>
      </w:r>
      <w:r w:rsidRPr="009707F3">
        <w:rPr>
          <w:rFonts w:cstheme="minorHAnsi"/>
        </w:rPr>
        <w:t xml:space="preserve"> A registered mediator with experience in dispute resolution and impartial investigations.</w:t>
      </w:r>
    </w:p>
    <w:p w14:paraId="67487BF4" w14:textId="77777777" w:rsidR="009707F3" w:rsidRPr="009707F3" w:rsidRDefault="009707F3" w:rsidP="009707F3">
      <w:pPr>
        <w:numPr>
          <w:ilvl w:val="0"/>
          <w:numId w:val="30"/>
        </w:numPr>
        <w:rPr>
          <w:rFonts w:cstheme="minorHAnsi"/>
        </w:rPr>
      </w:pPr>
      <w:r w:rsidRPr="009707F3">
        <w:rPr>
          <w:rFonts w:cstheme="minorHAnsi"/>
          <w:b/>
          <w:bCs/>
        </w:rPr>
        <w:t>NDIS Quality and Safeguards Commission:</w:t>
      </w:r>
      <w:r w:rsidRPr="009707F3">
        <w:rPr>
          <w:rFonts w:cstheme="minorHAnsi"/>
        </w:rPr>
        <w:t xml:space="preserve"> The official regulatory body for NDIS providers, which can investigate complaints independently.</w:t>
      </w:r>
    </w:p>
    <w:p w14:paraId="62C833DA" w14:textId="77777777" w:rsidR="009707F3" w:rsidRPr="009707F3" w:rsidRDefault="009707F3" w:rsidP="009707F3">
      <w:pPr>
        <w:numPr>
          <w:ilvl w:val="0"/>
          <w:numId w:val="30"/>
        </w:numPr>
        <w:rPr>
          <w:rFonts w:cstheme="minorHAnsi"/>
        </w:rPr>
      </w:pPr>
      <w:r w:rsidRPr="009707F3">
        <w:rPr>
          <w:rFonts w:cstheme="minorHAnsi"/>
          <w:b/>
          <w:bCs/>
        </w:rPr>
        <w:t>Industry Ombudsman:</w:t>
      </w:r>
      <w:r w:rsidRPr="009707F3">
        <w:rPr>
          <w:rFonts w:cstheme="minorHAnsi"/>
        </w:rPr>
        <w:t xml:space="preserve"> An ombudsman service relevant to disability or community services, such as the Disability Services Commissioner (Victoria).</w:t>
      </w:r>
    </w:p>
    <w:p w14:paraId="357A27D5" w14:textId="77777777" w:rsidR="009707F3" w:rsidRPr="009707F3" w:rsidRDefault="009707F3" w:rsidP="009707F3">
      <w:pPr>
        <w:numPr>
          <w:ilvl w:val="0"/>
          <w:numId w:val="30"/>
        </w:numPr>
        <w:rPr>
          <w:rFonts w:cstheme="minorHAnsi"/>
        </w:rPr>
      </w:pPr>
      <w:r w:rsidRPr="009707F3">
        <w:rPr>
          <w:rFonts w:cstheme="minorHAnsi"/>
          <w:b/>
          <w:bCs/>
        </w:rPr>
        <w:t>External HR or Compliance Specialist:</w:t>
      </w:r>
      <w:r w:rsidRPr="009707F3">
        <w:rPr>
          <w:rFonts w:cstheme="minorHAnsi"/>
        </w:rPr>
        <w:t xml:space="preserve"> A consultant or firm specializing in human resources, compliance, or workplace investigations.</w:t>
      </w:r>
    </w:p>
    <w:p w14:paraId="2A56F6F7" w14:textId="77777777" w:rsidR="009707F3" w:rsidRPr="009707F3" w:rsidRDefault="009707F3" w:rsidP="009707F3">
      <w:pPr>
        <w:rPr>
          <w:rFonts w:cstheme="minorHAnsi"/>
          <w:i/>
          <w:iCs/>
        </w:rPr>
      </w:pPr>
    </w:p>
    <w:p w14:paraId="654D1A60" w14:textId="77777777" w:rsidR="009707F3" w:rsidRPr="009707F3" w:rsidRDefault="009707F3" w:rsidP="009707F3">
      <w:pPr>
        <w:rPr>
          <w:rFonts w:ascii="Calibri" w:hAnsi="Calibri" w:cs="Calibri"/>
        </w:rPr>
      </w:pPr>
      <w:r w:rsidRPr="009707F3">
        <w:rPr>
          <w:rFonts w:cstheme="minorHAnsi"/>
          <w:i/>
          <w:iCs/>
        </w:rPr>
        <w:t>Note: The choice of external party should be based on the nature of the complaint, required expertise, and the need for impartiality and confidentiality</w:t>
      </w:r>
    </w:p>
    <w:p w14:paraId="599D1BBF" w14:textId="77777777" w:rsidR="009707F3" w:rsidRPr="004502D3" w:rsidRDefault="009707F3" w:rsidP="000A23ED">
      <w:pPr>
        <w:rPr>
          <w:rFonts w:ascii="Calibri" w:hAnsi="Calibri" w:cs="Calibri"/>
        </w:rPr>
      </w:pPr>
    </w:p>
    <w:p w14:paraId="12D36BC7" w14:textId="77777777" w:rsidR="000A23ED" w:rsidRPr="004502D3" w:rsidRDefault="000A23ED" w:rsidP="000A23ED">
      <w:pPr>
        <w:rPr>
          <w:rFonts w:ascii="Calibri" w:hAnsi="Calibri" w:cs="Calibri"/>
        </w:rPr>
      </w:pPr>
    </w:p>
    <w:p w14:paraId="53DA6CB6" w14:textId="77777777" w:rsidR="000A23ED" w:rsidRPr="004502D3" w:rsidRDefault="000A23ED" w:rsidP="006F58F3">
      <w:pPr>
        <w:rPr>
          <w:rFonts w:ascii="Calibri" w:hAnsi="Calibri" w:cs="Calibri"/>
          <w:b/>
          <w:bCs/>
          <w:sz w:val="28"/>
          <w:szCs w:val="28"/>
        </w:rPr>
      </w:pPr>
      <w:bookmarkStart w:id="12" w:name="_Toc125040930"/>
      <w:bookmarkStart w:id="13" w:name="_Toc157441878"/>
      <w:r w:rsidRPr="004502D3">
        <w:rPr>
          <w:rFonts w:ascii="Calibri" w:hAnsi="Calibri" w:cs="Calibri"/>
          <w:b/>
          <w:bCs/>
          <w:sz w:val="28"/>
          <w:szCs w:val="28"/>
        </w:rPr>
        <w:t>RELATED DOCUMENTS</w:t>
      </w:r>
      <w:bookmarkEnd w:id="12"/>
      <w:bookmarkEnd w:id="13"/>
    </w:p>
    <w:p w14:paraId="7D895D87" w14:textId="77777777" w:rsidR="000A23ED" w:rsidRPr="004502D3" w:rsidRDefault="000A23ED" w:rsidP="000A23ED">
      <w:pPr>
        <w:rPr>
          <w:rFonts w:ascii="Calibri" w:hAnsi="Calibri" w:cs="Calibri"/>
        </w:rPr>
      </w:pPr>
    </w:p>
    <w:p w14:paraId="19D5F4F6" w14:textId="26C247C0"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Complaint Form</w:t>
      </w:r>
    </w:p>
    <w:p w14:paraId="40235104" w14:textId="77777777"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 xml:space="preserve">Feedback and Complaints Register </w:t>
      </w:r>
    </w:p>
    <w:p w14:paraId="25E7E384" w14:textId="23B9E958" w:rsidR="000A23ED" w:rsidRDefault="000A23ED" w:rsidP="000A23ED">
      <w:pPr>
        <w:pStyle w:val="ListParagraph"/>
        <w:numPr>
          <w:ilvl w:val="1"/>
          <w:numId w:val="2"/>
        </w:numPr>
        <w:rPr>
          <w:rFonts w:ascii="Calibri" w:hAnsi="Calibri" w:cs="Calibri"/>
        </w:rPr>
      </w:pPr>
      <w:r w:rsidRPr="004502D3">
        <w:rPr>
          <w:rFonts w:ascii="Calibri" w:hAnsi="Calibri" w:cs="Calibri"/>
        </w:rPr>
        <w:t>Continuous Improvement Plan</w:t>
      </w:r>
      <w:r w:rsidR="009707F3">
        <w:rPr>
          <w:rFonts w:ascii="Calibri" w:hAnsi="Calibri" w:cs="Calibri"/>
        </w:rPr>
        <w:t xml:space="preserve"> </w:t>
      </w:r>
    </w:p>
    <w:p w14:paraId="73398C4B" w14:textId="2C77E262" w:rsidR="009707F3" w:rsidRPr="004502D3" w:rsidRDefault="009707F3" w:rsidP="000A23ED">
      <w:pPr>
        <w:pStyle w:val="ListParagraph"/>
        <w:numPr>
          <w:ilvl w:val="1"/>
          <w:numId w:val="2"/>
        </w:numPr>
        <w:rPr>
          <w:rFonts w:ascii="Calibri" w:hAnsi="Calibri" w:cs="Calibri"/>
        </w:rPr>
      </w:pPr>
      <w:r>
        <w:rPr>
          <w:rFonts w:ascii="Calibri" w:hAnsi="Calibri" w:cs="Calibri"/>
        </w:rPr>
        <w:t>Continuous Improvement Policy and Procedure</w:t>
      </w:r>
    </w:p>
    <w:p w14:paraId="4C10095B" w14:textId="77777777"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Continuous Improvement Register</w:t>
      </w:r>
    </w:p>
    <w:p w14:paraId="1E43D010" w14:textId="5B8A3562"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 xml:space="preserve">Participant </w:t>
      </w:r>
      <w:r w:rsidR="009707F3">
        <w:rPr>
          <w:rFonts w:ascii="Calibri" w:hAnsi="Calibri" w:cs="Calibri"/>
        </w:rPr>
        <w:t>Portal</w:t>
      </w:r>
    </w:p>
    <w:p w14:paraId="2A91ADC9" w14:textId="602ECCFD"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 xml:space="preserve">Staff </w:t>
      </w:r>
      <w:r w:rsidR="009707F3">
        <w:rPr>
          <w:rFonts w:ascii="Calibri" w:hAnsi="Calibri" w:cs="Calibri"/>
        </w:rPr>
        <w:t>Portal</w:t>
      </w:r>
    </w:p>
    <w:p w14:paraId="31C4C5CC" w14:textId="77777777"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Staff Training Plan</w:t>
      </w:r>
    </w:p>
    <w:p w14:paraId="3D282636" w14:textId="79FA865D" w:rsidR="000A23ED" w:rsidRDefault="000A23ED" w:rsidP="000A23ED">
      <w:pPr>
        <w:pStyle w:val="ListParagraph"/>
        <w:numPr>
          <w:ilvl w:val="1"/>
          <w:numId w:val="2"/>
        </w:numPr>
        <w:rPr>
          <w:rFonts w:ascii="Calibri" w:hAnsi="Calibri" w:cs="Calibri"/>
        </w:rPr>
      </w:pPr>
      <w:r w:rsidRPr="004502D3">
        <w:rPr>
          <w:rFonts w:ascii="Calibri" w:hAnsi="Calibri" w:cs="Calibri"/>
        </w:rPr>
        <w:t>Service Agreement</w:t>
      </w:r>
      <w:r w:rsidR="00786732">
        <w:rPr>
          <w:rFonts w:ascii="Calibri" w:hAnsi="Calibri" w:cs="Calibri"/>
        </w:rPr>
        <w:t>/s</w:t>
      </w:r>
    </w:p>
    <w:p w14:paraId="64CFED98" w14:textId="14B7FA4A" w:rsidR="00E36144" w:rsidRDefault="00E36144" w:rsidP="000A23ED">
      <w:pPr>
        <w:pStyle w:val="ListParagraph"/>
        <w:numPr>
          <w:ilvl w:val="1"/>
          <w:numId w:val="2"/>
        </w:numPr>
        <w:rPr>
          <w:rFonts w:ascii="Calibri" w:hAnsi="Calibri" w:cs="Calibri"/>
        </w:rPr>
      </w:pPr>
      <w:r>
        <w:rPr>
          <w:rFonts w:ascii="Calibri" w:hAnsi="Calibri" w:cs="Calibri"/>
        </w:rPr>
        <w:t>Incident Management Policy and Procedure</w:t>
      </w:r>
    </w:p>
    <w:p w14:paraId="1CED96FD" w14:textId="7351355E" w:rsidR="00E36144" w:rsidRDefault="00E36144" w:rsidP="000A23ED">
      <w:pPr>
        <w:pStyle w:val="ListParagraph"/>
        <w:numPr>
          <w:ilvl w:val="1"/>
          <w:numId w:val="2"/>
        </w:numPr>
        <w:rPr>
          <w:rFonts w:ascii="Calibri" w:hAnsi="Calibri" w:cs="Calibri"/>
        </w:rPr>
      </w:pPr>
      <w:r>
        <w:rPr>
          <w:rFonts w:ascii="Calibri" w:hAnsi="Calibri" w:cs="Calibri"/>
        </w:rPr>
        <w:t>Privacy and Confidentiality Policy and Procedure</w:t>
      </w:r>
    </w:p>
    <w:p w14:paraId="02E24BD4" w14:textId="6363A8B5" w:rsidR="00E36144" w:rsidRDefault="00E36144" w:rsidP="000A23ED">
      <w:pPr>
        <w:pStyle w:val="ListParagraph"/>
        <w:numPr>
          <w:ilvl w:val="1"/>
          <w:numId w:val="2"/>
        </w:numPr>
        <w:rPr>
          <w:rFonts w:ascii="Calibri" w:hAnsi="Calibri" w:cs="Calibri"/>
        </w:rPr>
      </w:pPr>
      <w:r>
        <w:rPr>
          <w:rFonts w:ascii="Calibri" w:hAnsi="Calibri" w:cs="Calibri"/>
        </w:rPr>
        <w:t>Participant satisfaction survery</w:t>
      </w:r>
    </w:p>
    <w:p w14:paraId="5C0B5435" w14:textId="7E49D078" w:rsidR="00E36144" w:rsidRDefault="00E36144" w:rsidP="000A23ED">
      <w:pPr>
        <w:pStyle w:val="ListParagraph"/>
        <w:numPr>
          <w:ilvl w:val="1"/>
          <w:numId w:val="2"/>
        </w:numPr>
        <w:rPr>
          <w:rFonts w:ascii="Calibri" w:hAnsi="Calibri" w:cs="Calibri"/>
        </w:rPr>
      </w:pPr>
      <w:r>
        <w:rPr>
          <w:rFonts w:ascii="Calibri" w:hAnsi="Calibri" w:cs="Calibri"/>
        </w:rPr>
        <w:t xml:space="preserve">Accommodation Manual </w:t>
      </w:r>
    </w:p>
    <w:p w14:paraId="64F3A5B3" w14:textId="4DDFEFDD" w:rsidR="00E36144" w:rsidRPr="004502D3" w:rsidRDefault="00E36144" w:rsidP="000A23ED">
      <w:pPr>
        <w:pStyle w:val="ListParagraph"/>
        <w:numPr>
          <w:ilvl w:val="1"/>
          <w:numId w:val="2"/>
        </w:numPr>
        <w:rPr>
          <w:rFonts w:ascii="Calibri" w:hAnsi="Calibri" w:cs="Calibri"/>
        </w:rPr>
      </w:pPr>
      <w:r>
        <w:rPr>
          <w:rFonts w:ascii="Calibri" w:hAnsi="Calibri" w:cs="Calibri"/>
        </w:rPr>
        <w:t xml:space="preserve">Website – as feedback &amp; complaints can be </w:t>
      </w:r>
      <w:r w:rsidR="001508C6">
        <w:rPr>
          <w:rFonts w:ascii="Calibri" w:hAnsi="Calibri" w:cs="Calibri"/>
        </w:rPr>
        <w:t xml:space="preserve">made via website </w:t>
      </w:r>
    </w:p>
    <w:p w14:paraId="484EC440" w14:textId="77777777" w:rsidR="000A23ED" w:rsidRPr="004502D3" w:rsidRDefault="000A23ED" w:rsidP="006F58F3">
      <w:pPr>
        <w:rPr>
          <w:rFonts w:ascii="Calibri" w:hAnsi="Calibri" w:cs="Calibri"/>
        </w:rPr>
      </w:pPr>
    </w:p>
    <w:p w14:paraId="10CBB4E7" w14:textId="77777777" w:rsidR="000A23ED" w:rsidRPr="004502D3" w:rsidRDefault="000A23ED" w:rsidP="006F58F3">
      <w:pPr>
        <w:rPr>
          <w:rFonts w:ascii="Calibri" w:hAnsi="Calibri" w:cs="Calibri"/>
          <w:b/>
          <w:bCs/>
          <w:sz w:val="28"/>
          <w:szCs w:val="28"/>
        </w:rPr>
      </w:pPr>
      <w:bookmarkStart w:id="14" w:name="_Toc125040931"/>
      <w:bookmarkStart w:id="15" w:name="_Toc157441879"/>
      <w:r w:rsidRPr="004502D3">
        <w:rPr>
          <w:rFonts w:ascii="Calibri" w:hAnsi="Calibri" w:cs="Calibri"/>
          <w:b/>
          <w:bCs/>
          <w:sz w:val="28"/>
          <w:szCs w:val="28"/>
        </w:rPr>
        <w:t>REFERENCES</w:t>
      </w:r>
      <w:bookmarkEnd w:id="14"/>
      <w:bookmarkEnd w:id="15"/>
    </w:p>
    <w:p w14:paraId="71E7B9BD" w14:textId="77777777" w:rsidR="000A23ED" w:rsidRPr="004502D3" w:rsidRDefault="000A23ED" w:rsidP="000A23ED">
      <w:pPr>
        <w:rPr>
          <w:rFonts w:ascii="Calibri" w:hAnsi="Calibri" w:cs="Calibri"/>
        </w:rPr>
      </w:pPr>
    </w:p>
    <w:p w14:paraId="61CD6DDC" w14:textId="77777777"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National Disability Insurance Scheme Act 2013 (Cth)</w:t>
      </w:r>
    </w:p>
    <w:p w14:paraId="20FC87D6" w14:textId="77777777"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 xml:space="preserve">National Disability Insurance Scheme (Complaints Management and Resolution) Rules 2018 </w:t>
      </w:r>
    </w:p>
    <w:p w14:paraId="12F3DA56" w14:textId="77777777"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 xml:space="preserve">National Disability Insurance Scheme (Procedural Fairness) Guidelines 2018 </w:t>
      </w:r>
    </w:p>
    <w:p w14:paraId="300BD48F" w14:textId="77777777"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NDIS Practice Standards and Quality Indicators – November 2021</w:t>
      </w:r>
    </w:p>
    <w:p w14:paraId="50E63815" w14:textId="77777777"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 xml:space="preserve">Disability Services Act 1986 (Cth) </w:t>
      </w:r>
    </w:p>
    <w:p w14:paraId="2B025812" w14:textId="77777777" w:rsidR="000A23ED" w:rsidRPr="004502D3" w:rsidRDefault="000A23ED" w:rsidP="000A23ED">
      <w:pPr>
        <w:pStyle w:val="ListParagraph"/>
        <w:numPr>
          <w:ilvl w:val="1"/>
          <w:numId w:val="2"/>
        </w:numPr>
        <w:rPr>
          <w:rFonts w:ascii="Calibri" w:hAnsi="Calibri" w:cs="Calibri"/>
        </w:rPr>
      </w:pPr>
      <w:r w:rsidRPr="004502D3">
        <w:rPr>
          <w:rFonts w:ascii="Calibri" w:hAnsi="Calibri" w:cs="Calibri"/>
        </w:rPr>
        <w:t>Privacy Act 1988 (Cth)</w:t>
      </w:r>
    </w:p>
    <w:p w14:paraId="13F9673C" w14:textId="77777777" w:rsidR="000A23ED" w:rsidRDefault="000A23ED" w:rsidP="000A23ED">
      <w:pPr>
        <w:pStyle w:val="ListParagraph"/>
        <w:numPr>
          <w:ilvl w:val="1"/>
          <w:numId w:val="2"/>
        </w:numPr>
        <w:rPr>
          <w:rFonts w:ascii="Calibri" w:hAnsi="Calibri" w:cs="Calibri"/>
        </w:rPr>
      </w:pPr>
      <w:r w:rsidRPr="004502D3">
        <w:rPr>
          <w:rFonts w:ascii="Calibri" w:hAnsi="Calibri" w:cs="Calibri"/>
        </w:rPr>
        <w:t>Disability Act 2006 (VIC)</w:t>
      </w:r>
    </w:p>
    <w:p w14:paraId="0A4B5B3C" w14:textId="77777777" w:rsidR="009707F3" w:rsidRPr="009707F3" w:rsidRDefault="009707F3" w:rsidP="009707F3">
      <w:pPr>
        <w:numPr>
          <w:ilvl w:val="0"/>
          <w:numId w:val="2"/>
        </w:numPr>
        <w:spacing w:before="100" w:beforeAutospacing="1" w:after="100" w:afterAutospacing="1" w:line="300" w:lineRule="atLeast"/>
        <w:rPr>
          <w:rFonts w:cstheme="minorHAnsi"/>
          <w:b/>
          <w:bCs/>
        </w:rPr>
      </w:pPr>
      <w:r w:rsidRPr="009707F3">
        <w:rPr>
          <w:rStyle w:val="Strong"/>
          <w:rFonts w:cstheme="minorHAnsi"/>
          <w:b w:val="0"/>
          <w:bCs w:val="0"/>
        </w:rPr>
        <w:t>Australian Human Rights Commission Act 1986 (Cth)</w:t>
      </w:r>
    </w:p>
    <w:p w14:paraId="07F7BF9A" w14:textId="77777777" w:rsidR="009707F3" w:rsidRPr="009707F3" w:rsidRDefault="009707F3" w:rsidP="009707F3">
      <w:pPr>
        <w:numPr>
          <w:ilvl w:val="0"/>
          <w:numId w:val="2"/>
        </w:numPr>
        <w:spacing w:before="100" w:beforeAutospacing="1" w:after="100" w:afterAutospacing="1" w:line="300" w:lineRule="atLeast"/>
        <w:rPr>
          <w:rFonts w:cstheme="minorHAnsi"/>
          <w:b/>
          <w:bCs/>
        </w:rPr>
      </w:pPr>
      <w:r w:rsidRPr="009707F3">
        <w:rPr>
          <w:rStyle w:val="Strong"/>
          <w:rFonts w:cstheme="minorHAnsi"/>
          <w:b w:val="0"/>
          <w:bCs w:val="0"/>
        </w:rPr>
        <w:t>Fair Work Act 2009 (Cth)</w:t>
      </w:r>
    </w:p>
    <w:p w14:paraId="467E3044" w14:textId="77777777" w:rsidR="009707F3" w:rsidRPr="009707F3" w:rsidRDefault="009707F3" w:rsidP="009707F3">
      <w:pPr>
        <w:numPr>
          <w:ilvl w:val="0"/>
          <w:numId w:val="2"/>
        </w:numPr>
        <w:spacing w:before="100" w:beforeAutospacing="1" w:after="100" w:afterAutospacing="1" w:line="300" w:lineRule="atLeast"/>
        <w:rPr>
          <w:rFonts w:cstheme="minorHAnsi"/>
          <w:b/>
          <w:bCs/>
        </w:rPr>
      </w:pPr>
      <w:r w:rsidRPr="009707F3">
        <w:rPr>
          <w:rStyle w:val="Strong"/>
          <w:rFonts w:cstheme="minorHAnsi"/>
          <w:b w:val="0"/>
          <w:bCs w:val="0"/>
        </w:rPr>
        <w:t>Victorian Charter of Human Rights and Responsibilities Act 2006 (VIC)</w:t>
      </w:r>
    </w:p>
    <w:p w14:paraId="720E78D1" w14:textId="77777777" w:rsidR="009707F3" w:rsidRPr="009707F3" w:rsidRDefault="009707F3" w:rsidP="009707F3">
      <w:pPr>
        <w:numPr>
          <w:ilvl w:val="0"/>
          <w:numId w:val="2"/>
        </w:numPr>
        <w:spacing w:before="100" w:beforeAutospacing="1" w:after="100" w:afterAutospacing="1" w:line="300" w:lineRule="atLeast"/>
        <w:rPr>
          <w:rFonts w:cstheme="minorHAnsi"/>
          <w:b/>
          <w:bCs/>
        </w:rPr>
      </w:pPr>
      <w:r w:rsidRPr="009707F3">
        <w:rPr>
          <w:rStyle w:val="Strong"/>
          <w:rFonts w:cstheme="minorHAnsi"/>
          <w:b w:val="0"/>
          <w:bCs w:val="0"/>
        </w:rPr>
        <w:t>NDIS Quality and Safeguards Commission Guidance Materials</w:t>
      </w:r>
    </w:p>
    <w:p w14:paraId="303DDB25" w14:textId="77777777" w:rsidR="009707F3" w:rsidRPr="005C38D3" w:rsidRDefault="009707F3" w:rsidP="009707F3">
      <w:pPr>
        <w:numPr>
          <w:ilvl w:val="0"/>
          <w:numId w:val="2"/>
        </w:numPr>
        <w:spacing w:before="100" w:beforeAutospacing="1" w:after="100" w:afterAutospacing="1" w:line="300" w:lineRule="atLeast"/>
        <w:rPr>
          <w:rStyle w:val="Strong"/>
          <w:rFonts w:cstheme="minorHAnsi"/>
        </w:rPr>
      </w:pPr>
      <w:r w:rsidRPr="009707F3">
        <w:rPr>
          <w:rStyle w:val="Strong"/>
          <w:rFonts w:cstheme="minorHAnsi"/>
          <w:b w:val="0"/>
          <w:bCs w:val="0"/>
        </w:rPr>
        <w:t>Disability Services Commissioner (Victoria) Guidance</w:t>
      </w:r>
    </w:p>
    <w:p w14:paraId="0C54906B" w14:textId="4DE8DB78" w:rsidR="00EF1120" w:rsidRPr="00EF1120" w:rsidRDefault="005C38D3" w:rsidP="005C38D3">
      <w:pPr>
        <w:numPr>
          <w:ilvl w:val="0"/>
          <w:numId w:val="2"/>
        </w:numPr>
        <w:spacing w:before="100" w:beforeAutospacing="1" w:after="100" w:afterAutospacing="1" w:line="300" w:lineRule="atLeast"/>
        <w:rPr>
          <w:rFonts w:ascii="Calibri" w:eastAsia="Times New Roman" w:hAnsi="Calibri" w:cs="Calibri"/>
          <w:kern w:val="0"/>
          <w:lang w:eastAsia="en-AU"/>
          <w14:ligatures w14:val="none"/>
        </w:rPr>
      </w:pPr>
      <w:r w:rsidRPr="0088343B">
        <w:rPr>
          <w:rFonts w:ascii="Calibri" w:eastAsia="Times New Roman" w:hAnsi="Calibri" w:cs="Calibri"/>
          <w:kern w:val="0"/>
          <w:lang w:eastAsia="en-AU"/>
          <w14:ligatures w14:val="none"/>
        </w:rPr>
        <w:t>Victorian Disability Worker Commission (VDWC) Guidance and Website</w:t>
      </w:r>
    </w:p>
    <w:p w14:paraId="2335235A" w14:textId="77777777" w:rsidR="00EF1120" w:rsidRPr="00EF1120" w:rsidRDefault="00EF1120" w:rsidP="00EF1120">
      <w:pPr>
        <w:numPr>
          <w:ilvl w:val="0"/>
          <w:numId w:val="2"/>
        </w:numPr>
        <w:rPr>
          <w:rFonts w:ascii="Calibri" w:hAnsi="Calibri" w:cs="Calibri"/>
        </w:rPr>
      </w:pPr>
      <w:r w:rsidRPr="00EF1120">
        <w:rPr>
          <w:rFonts w:ascii="Calibri" w:hAnsi="Calibri" w:cs="Calibri"/>
        </w:rPr>
        <w:lastRenderedPageBreak/>
        <w:t>Consumer Affairs Victoria (CAV) Guidance and Website</w:t>
      </w:r>
    </w:p>
    <w:p w14:paraId="4899FC4D" w14:textId="77777777" w:rsidR="00EF1120" w:rsidRPr="00EF1120" w:rsidRDefault="00EF1120" w:rsidP="00EF1120">
      <w:pPr>
        <w:numPr>
          <w:ilvl w:val="0"/>
          <w:numId w:val="2"/>
        </w:numPr>
        <w:rPr>
          <w:rFonts w:ascii="Calibri" w:hAnsi="Calibri" w:cs="Calibri"/>
        </w:rPr>
      </w:pPr>
      <w:r w:rsidRPr="00EF1120">
        <w:rPr>
          <w:rFonts w:ascii="Calibri" w:hAnsi="Calibri" w:cs="Calibri"/>
        </w:rPr>
        <w:t>Community Visitors Program, Office of the Public Advocate Victoria</w:t>
      </w:r>
    </w:p>
    <w:p w14:paraId="61FA2137" w14:textId="77777777" w:rsidR="000A23ED" w:rsidRDefault="000A23ED" w:rsidP="000A23ED">
      <w:pPr>
        <w:rPr>
          <w:rFonts w:cstheme="minorHAnsi"/>
          <w:b/>
          <w:bCs/>
        </w:rPr>
      </w:pPr>
    </w:p>
    <w:p w14:paraId="31DA9DFB" w14:textId="77777777" w:rsidR="00D73D83" w:rsidRDefault="00D73D83" w:rsidP="000A23ED">
      <w:pPr>
        <w:rPr>
          <w:rFonts w:cstheme="minorHAnsi"/>
          <w:b/>
          <w:bCs/>
        </w:rPr>
      </w:pPr>
    </w:p>
    <w:p w14:paraId="28788DE5" w14:textId="77777777" w:rsidR="00D73D83" w:rsidRPr="004502D3" w:rsidRDefault="00D73D83" w:rsidP="000A23ED">
      <w:pPr>
        <w:rPr>
          <w:rFonts w:ascii="Calibri" w:hAnsi="Calibri" w:cs="Calibri"/>
        </w:rPr>
      </w:pPr>
    </w:p>
    <w:p w14:paraId="53D93291" w14:textId="77777777" w:rsidR="000A23ED" w:rsidRPr="004502D3" w:rsidRDefault="000A23ED" w:rsidP="000A23ED">
      <w:pPr>
        <w:rPr>
          <w:rFonts w:ascii="Calibri" w:hAnsi="Calibri" w:cs="Calibri"/>
          <w:b/>
          <w:bCs/>
          <w:sz w:val="28"/>
          <w:szCs w:val="28"/>
        </w:rPr>
      </w:pPr>
      <w:r w:rsidRPr="004502D3">
        <w:rPr>
          <w:rFonts w:ascii="Calibri" w:hAnsi="Calibri" w:cs="Calibri"/>
          <w:b/>
          <w:bCs/>
          <w:sz w:val="28"/>
          <w:szCs w:val="28"/>
        </w:rPr>
        <w:t>REVIEW DETAILS</w:t>
      </w:r>
    </w:p>
    <w:p w14:paraId="4E75BA9E" w14:textId="77777777" w:rsidR="000A23ED" w:rsidRPr="004502D3" w:rsidRDefault="000A23ED" w:rsidP="000A23ED">
      <w:pPr>
        <w:rPr>
          <w:rFonts w:ascii="Calibri" w:hAnsi="Calibri" w:cs="Calibri"/>
        </w:rPr>
      </w:pPr>
    </w:p>
    <w:tbl>
      <w:tblPr>
        <w:tblStyle w:val="TableGrid"/>
        <w:tblW w:w="5000" w:type="pct"/>
        <w:tblLook w:val="04A0" w:firstRow="1" w:lastRow="0" w:firstColumn="1" w:lastColumn="0" w:noHBand="0" w:noVBand="1"/>
      </w:tblPr>
      <w:tblGrid>
        <w:gridCol w:w="3257"/>
        <w:gridCol w:w="5759"/>
      </w:tblGrid>
      <w:tr w:rsidR="000A23ED" w:rsidRPr="004502D3" w14:paraId="669CC9A2" w14:textId="77777777" w:rsidTr="009F6261">
        <w:trPr>
          <w:trHeight w:val="340"/>
        </w:trPr>
        <w:tc>
          <w:tcPr>
            <w:tcW w:w="1806" w:type="pct"/>
            <w:vAlign w:val="center"/>
          </w:tcPr>
          <w:p w14:paraId="1585265A" w14:textId="77777777" w:rsidR="000A23ED" w:rsidRPr="004502D3" w:rsidRDefault="000A23ED" w:rsidP="009F6261">
            <w:pPr>
              <w:rPr>
                <w:rFonts w:ascii="Calibri" w:hAnsi="Calibri" w:cs="Calibri"/>
                <w:b/>
                <w:bCs/>
              </w:rPr>
            </w:pPr>
            <w:r w:rsidRPr="004502D3">
              <w:rPr>
                <w:rFonts w:ascii="Calibri" w:hAnsi="Calibri" w:cs="Calibri"/>
                <w:b/>
                <w:bCs/>
              </w:rPr>
              <w:t>Approval Authority:</w:t>
            </w:r>
          </w:p>
        </w:tc>
        <w:tc>
          <w:tcPr>
            <w:tcW w:w="3194" w:type="pct"/>
            <w:vAlign w:val="center"/>
          </w:tcPr>
          <w:p w14:paraId="301D1434" w14:textId="5597A2AF" w:rsidR="000A23ED" w:rsidRPr="004502D3" w:rsidRDefault="000A23ED" w:rsidP="009F6261">
            <w:pPr>
              <w:rPr>
                <w:rFonts w:ascii="Calibri" w:hAnsi="Calibri" w:cs="Calibri"/>
              </w:rPr>
            </w:pPr>
            <w:r w:rsidRPr="004502D3">
              <w:rPr>
                <w:rFonts w:ascii="Calibri" w:hAnsi="Calibri" w:cs="Calibri"/>
              </w:rPr>
              <w:t>Director</w:t>
            </w:r>
            <w:r w:rsidR="00D73D83">
              <w:rPr>
                <w:rFonts w:ascii="Calibri" w:hAnsi="Calibri" w:cs="Calibri"/>
              </w:rPr>
              <w:t xml:space="preserve"> – Gina Robinson </w:t>
            </w:r>
          </w:p>
        </w:tc>
      </w:tr>
      <w:tr w:rsidR="000A23ED" w:rsidRPr="004502D3" w14:paraId="2A7ADB1B" w14:textId="77777777" w:rsidTr="009F6261">
        <w:trPr>
          <w:trHeight w:val="340"/>
        </w:trPr>
        <w:tc>
          <w:tcPr>
            <w:tcW w:w="1806" w:type="pct"/>
            <w:vAlign w:val="center"/>
          </w:tcPr>
          <w:p w14:paraId="27F03547" w14:textId="77777777" w:rsidR="000A23ED" w:rsidRPr="004502D3" w:rsidRDefault="000A23ED" w:rsidP="009F6261">
            <w:pPr>
              <w:rPr>
                <w:rFonts w:ascii="Calibri" w:hAnsi="Calibri" w:cs="Calibri"/>
                <w:b/>
                <w:bCs/>
              </w:rPr>
            </w:pPr>
            <w:r w:rsidRPr="004502D3">
              <w:rPr>
                <w:rFonts w:ascii="Calibri" w:hAnsi="Calibri" w:cs="Calibri"/>
                <w:b/>
                <w:bCs/>
              </w:rPr>
              <w:t>Approval Date:</w:t>
            </w:r>
          </w:p>
        </w:tc>
        <w:tc>
          <w:tcPr>
            <w:tcW w:w="3194" w:type="pct"/>
            <w:vAlign w:val="center"/>
          </w:tcPr>
          <w:p w14:paraId="4538AE13" w14:textId="77777777" w:rsidR="000A23ED" w:rsidRPr="004502D3" w:rsidRDefault="000A23ED" w:rsidP="009F6261">
            <w:pPr>
              <w:rPr>
                <w:rFonts w:ascii="Calibri" w:hAnsi="Calibri" w:cs="Calibri"/>
              </w:rPr>
            </w:pPr>
            <w:r w:rsidRPr="004502D3">
              <w:rPr>
                <w:rFonts w:ascii="Calibri" w:hAnsi="Calibri" w:cs="Calibri"/>
              </w:rPr>
              <w:t>12/06/2025</w:t>
            </w:r>
          </w:p>
        </w:tc>
      </w:tr>
      <w:tr w:rsidR="000A23ED" w:rsidRPr="004502D3" w14:paraId="14C13269" w14:textId="77777777" w:rsidTr="009F6261">
        <w:trPr>
          <w:trHeight w:val="340"/>
        </w:trPr>
        <w:tc>
          <w:tcPr>
            <w:tcW w:w="1806" w:type="pct"/>
            <w:vAlign w:val="center"/>
          </w:tcPr>
          <w:p w14:paraId="46346A3C" w14:textId="77777777" w:rsidR="000A23ED" w:rsidRPr="004502D3" w:rsidRDefault="000A23ED" w:rsidP="009F6261">
            <w:pPr>
              <w:rPr>
                <w:rFonts w:ascii="Calibri" w:hAnsi="Calibri" w:cs="Calibri"/>
                <w:b/>
                <w:bCs/>
              </w:rPr>
            </w:pPr>
            <w:r w:rsidRPr="004502D3">
              <w:rPr>
                <w:rFonts w:ascii="Calibri" w:hAnsi="Calibri" w:cs="Calibri"/>
                <w:b/>
                <w:bCs/>
              </w:rPr>
              <w:t>Last Update Date:</w:t>
            </w:r>
          </w:p>
        </w:tc>
        <w:tc>
          <w:tcPr>
            <w:tcW w:w="3194" w:type="pct"/>
            <w:vAlign w:val="center"/>
          </w:tcPr>
          <w:p w14:paraId="63DC47F3" w14:textId="23FFD280" w:rsidR="000A23ED" w:rsidRPr="004502D3" w:rsidRDefault="00D73D83" w:rsidP="009F6261">
            <w:pPr>
              <w:rPr>
                <w:rFonts w:ascii="Calibri" w:hAnsi="Calibri" w:cs="Calibri"/>
              </w:rPr>
            </w:pPr>
            <w:r>
              <w:rPr>
                <w:rFonts w:ascii="Calibri" w:hAnsi="Calibri" w:cs="Calibri"/>
              </w:rPr>
              <w:t>16/10/2025</w:t>
            </w:r>
          </w:p>
        </w:tc>
      </w:tr>
      <w:tr w:rsidR="000A23ED" w:rsidRPr="004502D3" w14:paraId="00E386B1" w14:textId="77777777" w:rsidTr="009F6261">
        <w:trPr>
          <w:trHeight w:val="340"/>
        </w:trPr>
        <w:tc>
          <w:tcPr>
            <w:tcW w:w="1806" w:type="pct"/>
            <w:vAlign w:val="center"/>
          </w:tcPr>
          <w:p w14:paraId="52B7A6A8" w14:textId="77777777" w:rsidR="000A23ED" w:rsidRPr="004502D3" w:rsidRDefault="000A23ED" w:rsidP="009F6261">
            <w:pPr>
              <w:rPr>
                <w:rFonts w:ascii="Calibri" w:hAnsi="Calibri" w:cs="Calibri"/>
                <w:b/>
                <w:bCs/>
              </w:rPr>
            </w:pPr>
            <w:r w:rsidRPr="004502D3">
              <w:rPr>
                <w:rFonts w:ascii="Calibri" w:hAnsi="Calibri" w:cs="Calibri"/>
                <w:b/>
                <w:bCs/>
              </w:rPr>
              <w:t>Next Review Date:</w:t>
            </w:r>
          </w:p>
        </w:tc>
        <w:tc>
          <w:tcPr>
            <w:tcW w:w="3194" w:type="pct"/>
            <w:vAlign w:val="center"/>
          </w:tcPr>
          <w:p w14:paraId="6A8163EE" w14:textId="1D7C9F39" w:rsidR="000A23ED" w:rsidRPr="004502D3" w:rsidRDefault="00D73D83" w:rsidP="009F6261">
            <w:pPr>
              <w:rPr>
                <w:rFonts w:ascii="Calibri" w:hAnsi="Calibri" w:cs="Calibri"/>
                <w:b/>
                <w:bCs/>
              </w:rPr>
            </w:pPr>
            <w:r>
              <w:rPr>
                <w:rFonts w:ascii="Calibri" w:hAnsi="Calibri" w:cs="Calibri"/>
              </w:rPr>
              <w:t>16/10</w:t>
            </w:r>
            <w:r w:rsidR="000A23ED" w:rsidRPr="004502D3">
              <w:rPr>
                <w:rFonts w:ascii="Calibri" w:hAnsi="Calibri" w:cs="Calibri"/>
              </w:rPr>
              <w:t>/2026</w:t>
            </w:r>
          </w:p>
        </w:tc>
      </w:tr>
      <w:tr w:rsidR="000A23ED" w:rsidRPr="00D1630E" w14:paraId="44B9766D" w14:textId="77777777" w:rsidTr="009F6261">
        <w:trPr>
          <w:trHeight w:val="340"/>
        </w:trPr>
        <w:tc>
          <w:tcPr>
            <w:tcW w:w="1806" w:type="pct"/>
            <w:vAlign w:val="center"/>
          </w:tcPr>
          <w:p w14:paraId="33B2F6FD" w14:textId="77777777" w:rsidR="000A23ED" w:rsidRPr="004502D3" w:rsidRDefault="000A23ED" w:rsidP="009F6261">
            <w:pPr>
              <w:rPr>
                <w:rFonts w:ascii="Calibri" w:hAnsi="Calibri" w:cs="Calibri"/>
                <w:b/>
                <w:bCs/>
              </w:rPr>
            </w:pPr>
            <w:r w:rsidRPr="004502D3">
              <w:rPr>
                <w:rFonts w:ascii="Calibri" w:hAnsi="Calibri" w:cs="Calibri"/>
                <w:b/>
                <w:bCs/>
              </w:rPr>
              <w:t>Version Control No.:</w:t>
            </w:r>
          </w:p>
        </w:tc>
        <w:tc>
          <w:tcPr>
            <w:tcW w:w="3194" w:type="pct"/>
            <w:vAlign w:val="center"/>
          </w:tcPr>
          <w:p w14:paraId="73BA14B6" w14:textId="65EA0F53" w:rsidR="000A23ED" w:rsidRPr="00D1630E" w:rsidRDefault="000A23ED" w:rsidP="009F6261">
            <w:pPr>
              <w:rPr>
                <w:rFonts w:ascii="Calibri" w:hAnsi="Calibri" w:cs="Calibri"/>
              </w:rPr>
            </w:pPr>
            <w:r w:rsidRPr="004502D3">
              <w:rPr>
                <w:rFonts w:ascii="Calibri" w:hAnsi="Calibri" w:cs="Calibri"/>
              </w:rPr>
              <w:t>v.1.</w:t>
            </w:r>
            <w:r w:rsidR="00D73D83">
              <w:rPr>
                <w:rFonts w:ascii="Calibri" w:hAnsi="Calibri" w:cs="Calibri"/>
              </w:rPr>
              <w:t>1</w:t>
            </w:r>
          </w:p>
        </w:tc>
      </w:tr>
    </w:tbl>
    <w:p w14:paraId="1A010FD6" w14:textId="77777777" w:rsidR="000A23ED" w:rsidRPr="00D1630E" w:rsidRDefault="000A23ED" w:rsidP="000A23ED">
      <w:pPr>
        <w:rPr>
          <w:rFonts w:ascii="Calibri" w:hAnsi="Calibri" w:cs="Calibri"/>
        </w:rPr>
      </w:pPr>
    </w:p>
    <w:p w14:paraId="35C94F39" w14:textId="77777777" w:rsidR="000A23ED" w:rsidRPr="00D1630E" w:rsidRDefault="000A23ED">
      <w:pPr>
        <w:rPr>
          <w:rFonts w:ascii="Calibri" w:hAnsi="Calibri" w:cs="Calibri"/>
        </w:rPr>
      </w:pPr>
    </w:p>
    <w:sectPr w:rsidR="000A23ED" w:rsidRPr="00D1630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D02F" w14:textId="77777777" w:rsidR="006672A7" w:rsidRDefault="006672A7" w:rsidP="00CB2FF6">
      <w:r>
        <w:separator/>
      </w:r>
    </w:p>
  </w:endnote>
  <w:endnote w:type="continuationSeparator" w:id="0">
    <w:p w14:paraId="79AD27E6" w14:textId="77777777" w:rsidR="006672A7" w:rsidRDefault="006672A7"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EA13" w14:textId="70E05F76" w:rsidR="00CB2FF6" w:rsidRPr="00A356A6" w:rsidRDefault="00205AE8" w:rsidP="00A356A6">
    <w:pPr>
      <w:pBdr>
        <w:top w:val="nil"/>
        <w:left w:val="nil"/>
        <w:bottom w:val="nil"/>
        <w:right w:val="nil"/>
        <w:between w:val="nil"/>
      </w:pBdr>
      <w:tabs>
        <w:tab w:val="center" w:pos="4513"/>
        <w:tab w:val="right" w:pos="9026"/>
      </w:tabs>
      <w:rPr>
        <w:color w:val="000000"/>
        <w:sz w:val="16"/>
        <w:szCs w:val="16"/>
      </w:rPr>
    </w:pPr>
    <w:r w:rsidRPr="00205AE8">
      <w:rPr>
        <w:color w:val="000000"/>
        <w:sz w:val="16"/>
        <w:szCs w:val="16"/>
      </w:rPr>
      <w:t xml:space="preserve">Feedback </w:t>
    </w:r>
    <w:r>
      <w:rPr>
        <w:color w:val="000000"/>
        <w:sz w:val="16"/>
        <w:szCs w:val="16"/>
      </w:rPr>
      <w:t>a</w:t>
    </w:r>
    <w:r w:rsidRPr="00205AE8">
      <w:rPr>
        <w:color w:val="000000"/>
        <w:sz w:val="16"/>
        <w:szCs w:val="16"/>
      </w:rPr>
      <w:t xml:space="preserve">nd Complaints Management Policy </w:t>
    </w:r>
    <w:r>
      <w:rPr>
        <w:color w:val="000000"/>
        <w:sz w:val="16"/>
        <w:szCs w:val="16"/>
      </w:rPr>
      <w:t>a</w:t>
    </w:r>
    <w:r w:rsidRPr="00205AE8">
      <w:rPr>
        <w:color w:val="000000"/>
        <w:sz w:val="16"/>
        <w:szCs w:val="16"/>
      </w:rPr>
      <w:t>nd Procedure</w:t>
    </w:r>
    <w:r>
      <w:rPr>
        <w:color w:val="000000"/>
        <w:sz w:val="16"/>
        <w:szCs w:val="16"/>
      </w:rPr>
      <w:t xml:space="preserve"> </w:t>
    </w:r>
    <w:r w:rsidR="00A356A6">
      <w:rPr>
        <w:color w:val="000000"/>
        <w:sz w:val="16"/>
        <w:szCs w:val="16"/>
      </w:rPr>
      <w:t>v1.</w:t>
    </w:r>
    <w:r w:rsidR="006B4F0C">
      <w:rPr>
        <w:color w:val="000000"/>
        <w:sz w:val="16"/>
        <w:szCs w:val="16"/>
      </w:rPr>
      <w:t>1</w:t>
    </w:r>
    <w:r w:rsidR="00A356A6">
      <w:rPr>
        <w:color w:val="000000"/>
        <w:sz w:val="16"/>
        <w:szCs w:val="16"/>
      </w:rPr>
      <w:t xml:space="preserve"> </w:t>
    </w:r>
    <w:r w:rsidR="00A356A6">
      <w:rPr>
        <w:color w:val="000000"/>
        <w:sz w:val="16"/>
        <w:szCs w:val="16"/>
      </w:rPr>
      <w:tab/>
    </w:r>
    <w:r>
      <w:rPr>
        <w:color w:val="000000"/>
        <w:sz w:val="16"/>
        <w:szCs w:val="16"/>
      </w:rPr>
      <w:tab/>
    </w:r>
    <w:r w:rsidR="00A356A6">
      <w:rPr>
        <w:color w:val="000000"/>
        <w:sz w:val="16"/>
        <w:szCs w:val="16"/>
      </w:rPr>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4250" w14:textId="77777777" w:rsidR="006672A7" w:rsidRDefault="006672A7" w:rsidP="00CB2FF6">
      <w:r>
        <w:separator/>
      </w:r>
    </w:p>
  </w:footnote>
  <w:footnote w:type="continuationSeparator" w:id="0">
    <w:p w14:paraId="6A9ECED9" w14:textId="77777777" w:rsidR="006672A7" w:rsidRDefault="006672A7"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604" w14:textId="77777777" w:rsidR="00026BBB" w:rsidRDefault="00026BBB" w:rsidP="00026BBB">
    <w:pPr>
      <w:pStyle w:val="Header"/>
      <w:jc w:val="right"/>
    </w:pPr>
    <w:r>
      <w:rPr>
        <w:noProof/>
      </w:rPr>
      <w:drawing>
        <wp:anchor distT="0" distB="0" distL="114300" distR="114300" simplePos="0" relativeHeight="251658240" behindDoc="1" locked="0" layoutInCell="1" allowOverlap="1" wp14:anchorId="05D363BB" wp14:editId="7A77A4A5">
          <wp:simplePos x="0" y="0"/>
          <wp:positionH relativeFrom="column">
            <wp:posOffset>3899087</wp:posOffset>
          </wp:positionH>
          <wp:positionV relativeFrom="paragraph">
            <wp:posOffset>-250526</wp:posOffset>
          </wp:positionV>
          <wp:extent cx="2054730" cy="851647"/>
          <wp:effectExtent l="0" t="0" r="3175" b="0"/>
          <wp:wrapTight wrapText="bothSides">
            <wp:wrapPolygon edited="0">
              <wp:start x="0" y="0"/>
              <wp:lineTo x="0" y="21262"/>
              <wp:lineTo x="21500" y="21262"/>
              <wp:lineTo x="21500" y="0"/>
              <wp:lineTo x="0" y="0"/>
            </wp:wrapPolygon>
          </wp:wrapTight>
          <wp:docPr id="1" name="Picture 1" descr="https://app-dp-private.s3.amazonaws.com/temp/694072b6-32dc-4809-ae13-ef850111390b.png?AWSAccessKeyId=AKIA3LAUV7E3YX4ESOVH&amp;Signature=vhqGK5hZaXJpVRa%2Fboxq9N6dbL0%3D&amp;Expires=1749870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2941" b="25611"/>
                  <a:stretch/>
                </pic:blipFill>
                <pic:spPr bwMode="auto">
                  <a:xfrm>
                    <a:off x="0" y="0"/>
                    <a:ext cx="2054730" cy="8516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9100F3C" w14:textId="77777777" w:rsidR="00CB2FF6" w:rsidRDefault="00CB2FF6" w:rsidP="00026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36D"/>
    <w:multiLevelType w:val="hybridMultilevel"/>
    <w:tmpl w:val="471A0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30E44"/>
    <w:multiLevelType w:val="multilevel"/>
    <w:tmpl w:val="E170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157F6"/>
    <w:multiLevelType w:val="hybridMultilevel"/>
    <w:tmpl w:val="94E81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044A0"/>
    <w:multiLevelType w:val="multilevel"/>
    <w:tmpl w:val="ECB0B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E7956"/>
    <w:multiLevelType w:val="multilevel"/>
    <w:tmpl w:val="6BB6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741B1"/>
    <w:multiLevelType w:val="hybridMultilevel"/>
    <w:tmpl w:val="2A185CB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A642A5"/>
    <w:multiLevelType w:val="hybridMultilevel"/>
    <w:tmpl w:val="0D06DDB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301D49"/>
    <w:multiLevelType w:val="multilevel"/>
    <w:tmpl w:val="3D8A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A7E19"/>
    <w:multiLevelType w:val="hybridMultilevel"/>
    <w:tmpl w:val="890C22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CA5D80"/>
    <w:multiLevelType w:val="multilevel"/>
    <w:tmpl w:val="29DE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44FAC"/>
    <w:multiLevelType w:val="hybridMultilevel"/>
    <w:tmpl w:val="6AE07E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AD0AC8"/>
    <w:multiLevelType w:val="hybridMultilevel"/>
    <w:tmpl w:val="BABC77F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071E44"/>
    <w:multiLevelType w:val="hybridMultilevel"/>
    <w:tmpl w:val="7EB68D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845CD1"/>
    <w:multiLevelType w:val="hybridMultilevel"/>
    <w:tmpl w:val="B7A6E56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BAE1BFA"/>
    <w:multiLevelType w:val="hybridMultilevel"/>
    <w:tmpl w:val="FBBAD01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6B4DCA"/>
    <w:multiLevelType w:val="multilevel"/>
    <w:tmpl w:val="0CDA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40A4B"/>
    <w:multiLevelType w:val="hybridMultilevel"/>
    <w:tmpl w:val="0E8A119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61A66F7"/>
    <w:multiLevelType w:val="hybridMultilevel"/>
    <w:tmpl w:val="2452B0C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A632A0"/>
    <w:multiLevelType w:val="multilevel"/>
    <w:tmpl w:val="E5B0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DF6135"/>
    <w:multiLevelType w:val="hybridMultilevel"/>
    <w:tmpl w:val="19CE504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5A0823"/>
    <w:multiLevelType w:val="hybridMultilevel"/>
    <w:tmpl w:val="F81289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D04003"/>
    <w:multiLevelType w:val="hybridMultilevel"/>
    <w:tmpl w:val="5C84B9C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D16350"/>
    <w:multiLevelType w:val="hybridMultilevel"/>
    <w:tmpl w:val="8C0AE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32763"/>
    <w:multiLevelType w:val="multilevel"/>
    <w:tmpl w:val="55D8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21FCC"/>
    <w:multiLevelType w:val="hybridMultilevel"/>
    <w:tmpl w:val="546C0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2227B4"/>
    <w:multiLevelType w:val="hybridMultilevel"/>
    <w:tmpl w:val="727678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AE1D80"/>
    <w:multiLevelType w:val="hybridMultilevel"/>
    <w:tmpl w:val="DD3C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47DB3"/>
    <w:multiLevelType w:val="multilevel"/>
    <w:tmpl w:val="394C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626CCE"/>
    <w:multiLevelType w:val="hybridMultilevel"/>
    <w:tmpl w:val="AD5E59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C00125"/>
    <w:multiLevelType w:val="hybridMultilevel"/>
    <w:tmpl w:val="7304CA1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5D5E69"/>
    <w:multiLevelType w:val="multilevel"/>
    <w:tmpl w:val="42DE8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544449"/>
    <w:multiLevelType w:val="hybridMultilevel"/>
    <w:tmpl w:val="1610D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1E5CC4"/>
    <w:multiLevelType w:val="multilevel"/>
    <w:tmpl w:val="2B3C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5F5968"/>
    <w:multiLevelType w:val="hybridMultilevel"/>
    <w:tmpl w:val="72E8A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623D31"/>
    <w:multiLevelType w:val="hybridMultilevel"/>
    <w:tmpl w:val="C504DE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EDA4F46"/>
    <w:multiLevelType w:val="multilevel"/>
    <w:tmpl w:val="08FA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817166">
    <w:abstractNumId w:val="12"/>
  </w:num>
  <w:num w:numId="2" w16cid:durableId="1882473262">
    <w:abstractNumId w:val="13"/>
  </w:num>
  <w:num w:numId="3" w16cid:durableId="467015435">
    <w:abstractNumId w:val="21"/>
  </w:num>
  <w:num w:numId="4" w16cid:durableId="1796370848">
    <w:abstractNumId w:val="33"/>
  </w:num>
  <w:num w:numId="5" w16cid:durableId="906064678">
    <w:abstractNumId w:val="19"/>
  </w:num>
  <w:num w:numId="6" w16cid:durableId="1796949039">
    <w:abstractNumId w:val="28"/>
  </w:num>
  <w:num w:numId="7" w16cid:durableId="1463117295">
    <w:abstractNumId w:val="24"/>
  </w:num>
  <w:num w:numId="8" w16cid:durableId="2079589898">
    <w:abstractNumId w:val="15"/>
  </w:num>
  <w:num w:numId="9" w16cid:durableId="1058362140">
    <w:abstractNumId w:val="26"/>
  </w:num>
  <w:num w:numId="10" w16cid:durableId="1686712670">
    <w:abstractNumId w:val="0"/>
  </w:num>
  <w:num w:numId="11" w16cid:durableId="1689796989">
    <w:abstractNumId w:val="8"/>
  </w:num>
  <w:num w:numId="12" w16cid:durableId="989671975">
    <w:abstractNumId w:val="16"/>
  </w:num>
  <w:num w:numId="13" w16cid:durableId="896088864">
    <w:abstractNumId w:val="27"/>
  </w:num>
  <w:num w:numId="14" w16cid:durableId="2096196810">
    <w:abstractNumId w:val="35"/>
  </w:num>
  <w:num w:numId="15" w16cid:durableId="1952976509">
    <w:abstractNumId w:val="30"/>
  </w:num>
  <w:num w:numId="16" w16cid:durableId="884801740">
    <w:abstractNumId w:val="10"/>
  </w:num>
  <w:num w:numId="17" w16cid:durableId="1551258225">
    <w:abstractNumId w:val="14"/>
  </w:num>
  <w:num w:numId="18" w16cid:durableId="1586496868">
    <w:abstractNumId w:val="11"/>
  </w:num>
  <w:num w:numId="19" w16cid:durableId="752438963">
    <w:abstractNumId w:val="2"/>
  </w:num>
  <w:num w:numId="20" w16cid:durableId="1569458400">
    <w:abstractNumId w:val="18"/>
  </w:num>
  <w:num w:numId="21" w16cid:durableId="885720122">
    <w:abstractNumId w:val="36"/>
  </w:num>
  <w:num w:numId="22" w16cid:durableId="1112558396">
    <w:abstractNumId w:val="31"/>
  </w:num>
  <w:num w:numId="23" w16cid:durableId="629357738">
    <w:abstractNumId w:val="5"/>
  </w:num>
  <w:num w:numId="24" w16cid:durableId="1441756215">
    <w:abstractNumId w:val="6"/>
  </w:num>
  <w:num w:numId="25" w16cid:durableId="697194106">
    <w:abstractNumId w:val="23"/>
  </w:num>
  <w:num w:numId="26" w16cid:durableId="1684169084">
    <w:abstractNumId w:val="22"/>
  </w:num>
  <w:num w:numId="27" w16cid:durableId="1610624623">
    <w:abstractNumId w:val="20"/>
  </w:num>
  <w:num w:numId="28" w16cid:durableId="573012739">
    <w:abstractNumId w:val="4"/>
  </w:num>
  <w:num w:numId="29" w16cid:durableId="2113435045">
    <w:abstractNumId w:val="34"/>
  </w:num>
  <w:num w:numId="30" w16cid:durableId="790976464">
    <w:abstractNumId w:val="1"/>
  </w:num>
  <w:num w:numId="31" w16cid:durableId="1949195101">
    <w:abstractNumId w:val="37"/>
  </w:num>
  <w:num w:numId="32" w16cid:durableId="334192770">
    <w:abstractNumId w:val="3"/>
  </w:num>
  <w:num w:numId="33" w16cid:durableId="1165320247">
    <w:abstractNumId w:val="7"/>
  </w:num>
  <w:num w:numId="34" w16cid:durableId="398863334">
    <w:abstractNumId w:val="29"/>
  </w:num>
  <w:num w:numId="35" w16cid:durableId="1184320052">
    <w:abstractNumId w:val="17"/>
  </w:num>
  <w:num w:numId="36" w16cid:durableId="1100761247">
    <w:abstractNumId w:val="32"/>
  </w:num>
  <w:num w:numId="37" w16cid:durableId="1288856582">
    <w:abstractNumId w:val="25"/>
  </w:num>
  <w:num w:numId="38" w16cid:durableId="12049060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26BBB"/>
    <w:rsid w:val="000A23ED"/>
    <w:rsid w:val="000A3CB7"/>
    <w:rsid w:val="001508C6"/>
    <w:rsid w:val="001617D7"/>
    <w:rsid w:val="0016591F"/>
    <w:rsid w:val="00167303"/>
    <w:rsid w:val="001759B8"/>
    <w:rsid w:val="001B7FA6"/>
    <w:rsid w:val="001D6A74"/>
    <w:rsid w:val="001F61C3"/>
    <w:rsid w:val="00205AE8"/>
    <w:rsid w:val="00230D5E"/>
    <w:rsid w:val="002F205C"/>
    <w:rsid w:val="003B0BDA"/>
    <w:rsid w:val="003B7610"/>
    <w:rsid w:val="003D5441"/>
    <w:rsid w:val="004045F9"/>
    <w:rsid w:val="00406BCC"/>
    <w:rsid w:val="004502D3"/>
    <w:rsid w:val="004A2DCB"/>
    <w:rsid w:val="004B0A69"/>
    <w:rsid w:val="004E3A3A"/>
    <w:rsid w:val="004E5EA6"/>
    <w:rsid w:val="004E6824"/>
    <w:rsid w:val="00503E04"/>
    <w:rsid w:val="00512D88"/>
    <w:rsid w:val="00526D20"/>
    <w:rsid w:val="00557EA2"/>
    <w:rsid w:val="005C38D3"/>
    <w:rsid w:val="005F0F49"/>
    <w:rsid w:val="00631F97"/>
    <w:rsid w:val="00651265"/>
    <w:rsid w:val="006672A7"/>
    <w:rsid w:val="00671D7E"/>
    <w:rsid w:val="006B4F0C"/>
    <w:rsid w:val="006E46EE"/>
    <w:rsid w:val="006F405D"/>
    <w:rsid w:val="006F58F3"/>
    <w:rsid w:val="0072113D"/>
    <w:rsid w:val="00721297"/>
    <w:rsid w:val="00750018"/>
    <w:rsid w:val="00786732"/>
    <w:rsid w:val="007E3125"/>
    <w:rsid w:val="007E6EF1"/>
    <w:rsid w:val="00837276"/>
    <w:rsid w:val="00893B8B"/>
    <w:rsid w:val="008F433F"/>
    <w:rsid w:val="009119EA"/>
    <w:rsid w:val="00945D98"/>
    <w:rsid w:val="009707F3"/>
    <w:rsid w:val="00972740"/>
    <w:rsid w:val="009E1CB3"/>
    <w:rsid w:val="00A356A6"/>
    <w:rsid w:val="00A46801"/>
    <w:rsid w:val="00A75DA6"/>
    <w:rsid w:val="00AA2C24"/>
    <w:rsid w:val="00AA32A2"/>
    <w:rsid w:val="00AA3AFD"/>
    <w:rsid w:val="00AB60EC"/>
    <w:rsid w:val="00B47536"/>
    <w:rsid w:val="00B71F18"/>
    <w:rsid w:val="00BA7A00"/>
    <w:rsid w:val="00BD2DE9"/>
    <w:rsid w:val="00BE2550"/>
    <w:rsid w:val="00C27612"/>
    <w:rsid w:val="00CB2FF6"/>
    <w:rsid w:val="00CF3550"/>
    <w:rsid w:val="00CF69C2"/>
    <w:rsid w:val="00D1630E"/>
    <w:rsid w:val="00D60A6B"/>
    <w:rsid w:val="00D73D83"/>
    <w:rsid w:val="00DD5BF6"/>
    <w:rsid w:val="00DE4A96"/>
    <w:rsid w:val="00DE4C49"/>
    <w:rsid w:val="00DF61CA"/>
    <w:rsid w:val="00E1553A"/>
    <w:rsid w:val="00E36144"/>
    <w:rsid w:val="00EF1120"/>
    <w:rsid w:val="00EF3014"/>
    <w:rsid w:val="00F20B8A"/>
    <w:rsid w:val="00F24087"/>
    <w:rsid w:val="00F24C47"/>
    <w:rsid w:val="00F2680E"/>
    <w:rsid w:val="00F56DFF"/>
    <w:rsid w:val="00F61271"/>
    <w:rsid w:val="00F80F35"/>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F3BA"/>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3ED"/>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0A23ED"/>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EF112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F112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0A23ED"/>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A23ED"/>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0A23E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3ED"/>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0A23ED"/>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0A23ED"/>
    <w:rPr>
      <w:kern w:val="0"/>
      <w14:ligatures w14:val="none"/>
    </w:rPr>
  </w:style>
  <w:style w:type="character" w:styleId="Strong">
    <w:name w:val="Strong"/>
    <w:basedOn w:val="DefaultParagraphFont"/>
    <w:uiPriority w:val="22"/>
    <w:qFormat/>
    <w:rsid w:val="009707F3"/>
    <w:rPr>
      <w:b/>
      <w:bCs/>
    </w:rPr>
  </w:style>
  <w:style w:type="character" w:styleId="FollowedHyperlink">
    <w:name w:val="FollowedHyperlink"/>
    <w:basedOn w:val="DefaultParagraphFont"/>
    <w:uiPriority w:val="99"/>
    <w:semiHidden/>
    <w:unhideWhenUsed/>
    <w:rsid w:val="006B4F0C"/>
    <w:rPr>
      <w:color w:val="954F72" w:themeColor="followedHyperlink"/>
      <w:u w:val="single"/>
    </w:rPr>
  </w:style>
  <w:style w:type="character" w:customStyle="1" w:styleId="Heading3Char">
    <w:name w:val="Heading 3 Char"/>
    <w:basedOn w:val="DefaultParagraphFont"/>
    <w:link w:val="Heading3"/>
    <w:uiPriority w:val="9"/>
    <w:semiHidden/>
    <w:rsid w:val="00EF1120"/>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EF1120"/>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EF1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mer.vic.gov.a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discommission.gov.au/complaint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vdwc.vic.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vdwc.vic.gov.au/" TargetMode="External"/><Relationship Id="rId4" Type="http://schemas.openxmlformats.org/officeDocument/2006/relationships/webSettings" Target="webSettings.xml"/><Relationship Id="rId9" Type="http://schemas.openxmlformats.org/officeDocument/2006/relationships/hyperlink" Target="https://www.publicadvocate.vic.gov.au/our-services/community-visito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5832</Words>
  <Characters>38083</Characters>
  <Application>Microsoft Office Word</Application>
  <DocSecurity>0</DocSecurity>
  <Lines>705</Lines>
  <Paragraphs>345</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43570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27</cp:revision>
  <dcterms:created xsi:type="dcterms:W3CDTF">2025-12-03T04:50:00Z</dcterms:created>
  <dcterms:modified xsi:type="dcterms:W3CDTF">2025-12-08T03:36:00Z</dcterms:modified>
  <cp:category>NDIS</cp:category>
</cp:coreProperties>
</file>