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61554895"/>
        <w:docPartObj>
          <w:docPartGallery w:val="Cover Pages"/>
          <w:docPartUnique/>
        </w:docPartObj>
      </w:sdtPr>
      <w:sdtEndPr>
        <w:rPr>
          <w:rFonts w:eastAsia="Times New Roman" w:cs="Times New Roman"/>
          <w:kern w:val="0"/>
          <w:lang w:eastAsia="en-AU"/>
          <w14:ligatures w14:val="none"/>
        </w:rPr>
      </w:sdtEndPr>
      <w:sdtContent>
        <w:p w14:paraId="3777FF26" w14:textId="74EA38A8" w:rsidR="00415091" w:rsidRPr="00415091" w:rsidRDefault="00415091" w:rsidP="00C631BE">
          <w:pPr>
            <w:jc w:val="both"/>
          </w:pPr>
          <w:r w:rsidRPr="00415091">
            <w:rPr>
              <w:noProof/>
            </w:rPr>
            <mc:AlternateContent>
              <mc:Choice Requires="wpg">
                <w:drawing>
                  <wp:anchor distT="0" distB="0" distL="114300" distR="114300" simplePos="0" relativeHeight="251662336" behindDoc="0" locked="0" layoutInCell="1" allowOverlap="1" wp14:anchorId="11842AFA" wp14:editId="2A4132BA">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0" b="1905"/>
                    <wp:wrapNone/>
                    <wp:docPr id="149" name="Group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duotone>
                                    <a:prstClr val="black"/>
                                    <a:srgbClr val="CC99FF">
                                      <a:tint val="45000"/>
                                      <a:satMod val="400000"/>
                                    </a:srgbClr>
                                  </a:duotone>
                                </a:blip>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12E1D2" id="Group 157"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" path="m,l7312660,r,1129665l3619500,733425,,1091565,,xe" fillcolor="#156082 [3204]" stroked="f" strokeweight="1.5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" stroked="f" strokeweight="1.5pt">
                      <v:fill r:id="rId9" o:title="" recolor="t" rotate="t" type="frame"/>
                      <v:imagedata recolortarget="black"/>
                    </v:rect>
                    <w10:wrap anchorx="page" anchory="page"/>
                  </v:group>
                </w:pict>
              </mc:Fallback>
            </mc:AlternateContent>
          </w:r>
        </w:p>
        <w:p w14:paraId="3A355AAE" w14:textId="2BE49323" w:rsidR="006B05A6" w:rsidRDefault="00C631BE" w:rsidP="006B05A6">
          <w:pPr>
            <w:jc w:val="both"/>
            <w:rPr>
              <w:rFonts w:eastAsia="Times New Roman" w:cs="Times New Roman"/>
              <w:kern w:val="0"/>
              <w:lang w:eastAsia="en-AU"/>
              <w14:ligatures w14:val="none"/>
            </w:rPr>
          </w:pPr>
          <w:r w:rsidRPr="00415091">
            <w:rPr>
              <w:noProof/>
            </w:rPr>
            <mc:AlternateContent>
              <mc:Choice Requires="wps">
                <w:drawing>
                  <wp:anchor distT="0" distB="0" distL="114300" distR="114300" simplePos="0" relativeHeight="251659264" behindDoc="0" locked="0" layoutInCell="1" allowOverlap="1" wp14:anchorId="70679E9B" wp14:editId="2784736E">
                    <wp:simplePos x="0" y="0"/>
                    <wp:positionH relativeFrom="margin">
                      <wp:posOffset>-691515</wp:posOffset>
                    </wp:positionH>
                    <wp:positionV relativeFrom="page">
                      <wp:posOffset>3198333</wp:posOffset>
                    </wp:positionV>
                    <wp:extent cx="7315200" cy="3638550"/>
                    <wp:effectExtent l="0" t="0" r="0" b="5080"/>
                    <wp:wrapSquare wrapText="bothSides"/>
                    <wp:docPr id="154" name="Text Box 163"/>
                    <wp:cNvGraphicFramePr/>
                    <a:graphic xmlns:a="http://schemas.openxmlformats.org/drawingml/2006/main">
                      <a:graphicData uri="http://schemas.microsoft.com/office/word/2010/wordprocessingShape">
                        <wps:wsp>
                          <wps:cNvSpPr txBox="1"/>
                          <wps:spPr>
                            <a:xfrm>
                              <a:off x="0" y="0"/>
                              <a:ext cx="7315200" cy="3638550"/>
                            </a:xfrm>
                            <a:prstGeom prst="rect">
                              <a:avLst/>
                            </a:prstGeom>
                            <a:solidFill>
                              <a:srgbClr val="CC99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CB1D4" w14:textId="77777777" w:rsidR="00C631BE" w:rsidRDefault="00415091" w:rsidP="00C631BE">
                                <w:pPr>
                                  <w:spacing w:before="100" w:beforeAutospacing="1" w:after="100" w:afterAutospacing="1" w:line="240" w:lineRule="auto"/>
                                  <w:jc w:val="both"/>
                                  <w:outlineLvl w:val="0"/>
                                  <w:rPr>
                                    <w:rFonts w:ascii="Aptos" w:eastAsia="Times New Roman" w:hAnsi="Aptos" w:cs="Times New Roman"/>
                                    <w:b/>
                                    <w:bCs/>
                                    <w:kern w:val="36"/>
                                    <w:sz w:val="96"/>
                                    <w:szCs w:val="96"/>
                                    <w:lang w:eastAsia="en-AU"/>
                                    <w14:ligatures w14:val="none"/>
                                  </w:rPr>
                                </w:pPr>
                                <w:bookmarkStart w:id="0" w:name="_Toc215922567"/>
                                <w:bookmarkStart w:id="1" w:name="_Toc216278254"/>
                                <w:r w:rsidRPr="009F5F41">
                                  <w:rPr>
                                    <w:rFonts w:ascii="Aptos" w:eastAsia="Times New Roman" w:hAnsi="Aptos" w:cs="Times New Roman"/>
                                    <w:b/>
                                    <w:bCs/>
                                    <w:kern w:val="36"/>
                                    <w:sz w:val="96"/>
                                    <w:szCs w:val="96"/>
                                    <w:lang w:eastAsia="en-AU"/>
                                    <w14:ligatures w14:val="none"/>
                                  </w:rPr>
                                  <w:t>AmeCare</w:t>
                                </w:r>
                                <w:bookmarkStart w:id="2" w:name="_Toc215922568"/>
                                <w:bookmarkEnd w:id="0"/>
                                <w:r w:rsidR="00C631BE">
                                  <w:rPr>
                                    <w:rFonts w:ascii="Aptos" w:eastAsia="Times New Roman" w:hAnsi="Aptos" w:cs="Times New Roman"/>
                                    <w:b/>
                                    <w:bCs/>
                                    <w:kern w:val="36"/>
                                    <w:sz w:val="96"/>
                                    <w:szCs w:val="96"/>
                                    <w:lang w:eastAsia="en-AU"/>
                                    <w14:ligatures w14:val="none"/>
                                  </w:rPr>
                                  <w:t xml:space="preserve"> </w:t>
                                </w:r>
                                <w:r w:rsidR="00125693">
                                  <w:rPr>
                                    <w:rFonts w:ascii="Aptos" w:eastAsia="Times New Roman" w:hAnsi="Aptos" w:cs="Times New Roman"/>
                                    <w:b/>
                                    <w:bCs/>
                                    <w:kern w:val="36"/>
                                    <w:sz w:val="96"/>
                                    <w:szCs w:val="96"/>
                                    <w:lang w:eastAsia="en-AU"/>
                                    <w14:ligatures w14:val="none"/>
                                  </w:rPr>
                                  <w:t>Accommodation</w:t>
                                </w:r>
                                <w:r w:rsidRPr="009F5F41">
                                  <w:rPr>
                                    <w:rFonts w:ascii="Aptos" w:eastAsia="Times New Roman" w:hAnsi="Aptos" w:cs="Times New Roman"/>
                                    <w:b/>
                                    <w:bCs/>
                                    <w:kern w:val="36"/>
                                    <w:sz w:val="96"/>
                                    <w:szCs w:val="96"/>
                                    <w:lang w:eastAsia="en-AU"/>
                                    <w14:ligatures w14:val="none"/>
                                  </w:rPr>
                                  <w:t xml:space="preserve"> Manual</w:t>
                                </w:r>
                                <w:bookmarkStart w:id="3" w:name="_Toc215922569"/>
                                <w:bookmarkEnd w:id="1"/>
                                <w:bookmarkEnd w:id="2"/>
                              </w:p>
                              <w:p w14:paraId="2ACE3D02" w14:textId="411DF069" w:rsidR="00415091" w:rsidRPr="00C631BE" w:rsidRDefault="00415091" w:rsidP="00C631BE">
                                <w:pPr>
                                  <w:spacing w:before="100" w:beforeAutospacing="1" w:after="100" w:afterAutospacing="1" w:line="240" w:lineRule="auto"/>
                                  <w:jc w:val="both"/>
                                  <w:outlineLvl w:val="0"/>
                                  <w:rPr>
                                    <w:rFonts w:ascii="Aptos" w:eastAsia="Times New Roman" w:hAnsi="Aptos" w:cs="Times New Roman"/>
                                    <w:b/>
                                    <w:bCs/>
                                    <w:kern w:val="36"/>
                                    <w:sz w:val="96"/>
                                    <w:szCs w:val="96"/>
                                    <w:lang w:eastAsia="en-AU"/>
                                    <w14:ligatures w14:val="none"/>
                                  </w:rPr>
                                </w:pPr>
                                <w:bookmarkStart w:id="4" w:name="_Toc216278255"/>
                                <w:r w:rsidRPr="00125693">
                                  <w:rPr>
                                    <w:rFonts w:ascii="Aptos" w:eastAsia="Times New Roman" w:hAnsi="Aptos" w:cs="Times New Roman"/>
                                    <w:b/>
                                    <w:bCs/>
                                    <w:kern w:val="36"/>
                                    <w:sz w:val="32"/>
                                    <w:szCs w:val="32"/>
                                    <w:lang w:eastAsia="en-AU"/>
                                    <w14:ligatures w14:val="none"/>
                                  </w:rPr>
                                  <w:t xml:space="preserve">(SIL / </w:t>
                                </w:r>
                                <w:r w:rsidR="00C460EE" w:rsidRPr="00125693">
                                  <w:rPr>
                                    <w:rFonts w:ascii="Aptos" w:eastAsia="Times New Roman" w:hAnsi="Aptos" w:cs="Times New Roman"/>
                                    <w:b/>
                                    <w:bCs/>
                                    <w:kern w:val="36"/>
                                    <w:sz w:val="32"/>
                                    <w:szCs w:val="32"/>
                                    <w:lang w:eastAsia="en-AU"/>
                                    <w14:ligatures w14:val="none"/>
                                  </w:rPr>
                                  <w:t>STA/</w:t>
                                </w:r>
                                <w:r w:rsidRPr="00125693">
                                  <w:rPr>
                                    <w:rFonts w:ascii="Aptos" w:eastAsia="Times New Roman" w:hAnsi="Aptos" w:cs="Times New Roman"/>
                                    <w:b/>
                                    <w:bCs/>
                                    <w:kern w:val="36"/>
                                    <w:sz w:val="32"/>
                                    <w:szCs w:val="32"/>
                                    <w:lang w:eastAsia="en-AU"/>
                                    <w14:ligatures w14:val="none"/>
                                  </w:rPr>
                                  <w:t>MTA / ILO</w:t>
                                </w:r>
                                <w:r w:rsidR="00125693" w:rsidRPr="00125693">
                                  <w:rPr>
                                    <w:rFonts w:ascii="Aptos" w:eastAsia="Times New Roman" w:hAnsi="Aptos" w:cs="Times New Roman"/>
                                    <w:b/>
                                    <w:bCs/>
                                    <w:kern w:val="36"/>
                                    <w:sz w:val="32"/>
                                    <w:szCs w:val="32"/>
                                    <w:lang w:eastAsia="en-AU"/>
                                    <w14:ligatures w14:val="none"/>
                                  </w:rPr>
                                  <w:t>/Affordable Housing</w:t>
                                </w:r>
                                <w:r w:rsidRPr="00125693">
                                  <w:rPr>
                                    <w:rFonts w:ascii="Aptos" w:eastAsia="Times New Roman" w:hAnsi="Aptos" w:cs="Times New Roman"/>
                                    <w:b/>
                                    <w:bCs/>
                                    <w:kern w:val="36"/>
                                    <w:sz w:val="32"/>
                                    <w:szCs w:val="32"/>
                                    <w:lang w:eastAsia="en-AU"/>
                                    <w14:ligatures w14:val="none"/>
                                  </w:rPr>
                                  <w:t>)</w:t>
                                </w:r>
                                <w:bookmarkEnd w:id="3"/>
                                <w:bookmarkEnd w:id="4"/>
                              </w:p>
                              <w:p w14:paraId="0F6B3B47" w14:textId="72E36385" w:rsidR="00415091" w:rsidRDefault="00415091">
                                <w:pPr>
                                  <w:jc w:val="righ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70679E9B" id="_x0000_t202" coordsize="21600,21600" o:spt="202" path="m,l,21600r21600,l21600,xe">
                    <v:stroke joinstyle="miter"/>
                    <v:path gradientshapeok="t" o:connecttype="rect"/>
                  </v:shapetype>
                  <v:shape id="Text Box 163" o:spid="_x0000_s1026" type="#_x0000_t202" style="position:absolute;left:0;text-align:left;margin-left:-54.45pt;margin-top:251.85pt;width:8in;height:286.5pt;z-index:251659264;visibility:visible;mso-wrap-style:square;mso-width-percent:941;mso-height-percent:363;mso-wrap-distance-left:9pt;mso-wrap-distance-top:0;mso-wrap-distance-right:9pt;mso-wrap-distance-bottom:0;mso-position-horizontal:absolute;mso-position-horizontal-relative:margin;mso-position-vertical:absolute;mso-position-vertical-relative:page;mso-width-percent:941;mso-height-percent:363;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" fillcolor="#c9f" stroked="f" strokeweight=".5pt">
                    <v:textbox inset="126pt,0,54pt,0">
                      <w:txbxContent>
                        <w:p w14:paraId="349CB1D4" w14:textId="77777777" w:rsidR="00C631BE" w:rsidRDefault="00415091" w:rsidP="00C631BE">
                          <w:pPr>
                            <w:spacing w:before="100" w:beforeAutospacing="1" w:after="100" w:afterAutospacing="1" w:line="240" w:lineRule="auto"/>
                            <w:jc w:val="both"/>
                            <w:outlineLvl w:val="0"/>
                            <w:rPr>
                              <w:rFonts w:ascii="Aptos" w:eastAsia="Times New Roman" w:hAnsi="Aptos" w:cs="Times New Roman"/>
                              <w:b/>
                              <w:bCs/>
                              <w:kern w:val="36"/>
                              <w:sz w:val="96"/>
                              <w:szCs w:val="96"/>
                              <w:lang w:eastAsia="en-AU"/>
                              <w14:ligatures w14:val="none"/>
                            </w:rPr>
                          </w:pPr>
                          <w:bookmarkStart w:id="5" w:name="_Toc215922567"/>
                          <w:bookmarkStart w:id="6" w:name="_Toc216278254"/>
                          <w:r w:rsidRPr="009F5F41">
                            <w:rPr>
                              <w:rFonts w:ascii="Aptos" w:eastAsia="Times New Roman" w:hAnsi="Aptos" w:cs="Times New Roman"/>
                              <w:b/>
                              <w:bCs/>
                              <w:kern w:val="36"/>
                              <w:sz w:val="96"/>
                              <w:szCs w:val="96"/>
                              <w:lang w:eastAsia="en-AU"/>
                              <w14:ligatures w14:val="none"/>
                            </w:rPr>
                            <w:t>AmeCare</w:t>
                          </w:r>
                          <w:bookmarkStart w:id="7" w:name="_Toc215922568"/>
                          <w:bookmarkEnd w:id="5"/>
                          <w:r w:rsidR="00C631BE">
                            <w:rPr>
                              <w:rFonts w:ascii="Aptos" w:eastAsia="Times New Roman" w:hAnsi="Aptos" w:cs="Times New Roman"/>
                              <w:b/>
                              <w:bCs/>
                              <w:kern w:val="36"/>
                              <w:sz w:val="96"/>
                              <w:szCs w:val="96"/>
                              <w:lang w:eastAsia="en-AU"/>
                              <w14:ligatures w14:val="none"/>
                            </w:rPr>
                            <w:t xml:space="preserve"> </w:t>
                          </w:r>
                          <w:r w:rsidR="00125693">
                            <w:rPr>
                              <w:rFonts w:ascii="Aptos" w:eastAsia="Times New Roman" w:hAnsi="Aptos" w:cs="Times New Roman"/>
                              <w:b/>
                              <w:bCs/>
                              <w:kern w:val="36"/>
                              <w:sz w:val="96"/>
                              <w:szCs w:val="96"/>
                              <w:lang w:eastAsia="en-AU"/>
                              <w14:ligatures w14:val="none"/>
                            </w:rPr>
                            <w:t>Accommodation</w:t>
                          </w:r>
                          <w:r w:rsidRPr="009F5F41">
                            <w:rPr>
                              <w:rFonts w:ascii="Aptos" w:eastAsia="Times New Roman" w:hAnsi="Aptos" w:cs="Times New Roman"/>
                              <w:b/>
                              <w:bCs/>
                              <w:kern w:val="36"/>
                              <w:sz w:val="96"/>
                              <w:szCs w:val="96"/>
                              <w:lang w:eastAsia="en-AU"/>
                              <w14:ligatures w14:val="none"/>
                            </w:rPr>
                            <w:t xml:space="preserve"> Manual</w:t>
                          </w:r>
                          <w:bookmarkStart w:id="8" w:name="_Toc215922569"/>
                          <w:bookmarkEnd w:id="6"/>
                          <w:bookmarkEnd w:id="7"/>
                        </w:p>
                        <w:p w14:paraId="2ACE3D02" w14:textId="411DF069" w:rsidR="00415091" w:rsidRPr="00C631BE" w:rsidRDefault="00415091" w:rsidP="00C631BE">
                          <w:pPr>
                            <w:spacing w:before="100" w:beforeAutospacing="1" w:after="100" w:afterAutospacing="1" w:line="240" w:lineRule="auto"/>
                            <w:jc w:val="both"/>
                            <w:outlineLvl w:val="0"/>
                            <w:rPr>
                              <w:rFonts w:ascii="Aptos" w:eastAsia="Times New Roman" w:hAnsi="Aptos" w:cs="Times New Roman"/>
                              <w:b/>
                              <w:bCs/>
                              <w:kern w:val="36"/>
                              <w:sz w:val="96"/>
                              <w:szCs w:val="96"/>
                              <w:lang w:eastAsia="en-AU"/>
                              <w14:ligatures w14:val="none"/>
                            </w:rPr>
                          </w:pPr>
                          <w:bookmarkStart w:id="9" w:name="_Toc216278255"/>
                          <w:r w:rsidRPr="00125693">
                            <w:rPr>
                              <w:rFonts w:ascii="Aptos" w:eastAsia="Times New Roman" w:hAnsi="Aptos" w:cs="Times New Roman"/>
                              <w:b/>
                              <w:bCs/>
                              <w:kern w:val="36"/>
                              <w:sz w:val="32"/>
                              <w:szCs w:val="32"/>
                              <w:lang w:eastAsia="en-AU"/>
                              <w14:ligatures w14:val="none"/>
                            </w:rPr>
                            <w:t xml:space="preserve">(SIL / </w:t>
                          </w:r>
                          <w:r w:rsidR="00C460EE" w:rsidRPr="00125693">
                            <w:rPr>
                              <w:rFonts w:ascii="Aptos" w:eastAsia="Times New Roman" w:hAnsi="Aptos" w:cs="Times New Roman"/>
                              <w:b/>
                              <w:bCs/>
                              <w:kern w:val="36"/>
                              <w:sz w:val="32"/>
                              <w:szCs w:val="32"/>
                              <w:lang w:eastAsia="en-AU"/>
                              <w14:ligatures w14:val="none"/>
                            </w:rPr>
                            <w:t>STA/</w:t>
                          </w:r>
                          <w:r w:rsidRPr="00125693">
                            <w:rPr>
                              <w:rFonts w:ascii="Aptos" w:eastAsia="Times New Roman" w:hAnsi="Aptos" w:cs="Times New Roman"/>
                              <w:b/>
                              <w:bCs/>
                              <w:kern w:val="36"/>
                              <w:sz w:val="32"/>
                              <w:szCs w:val="32"/>
                              <w:lang w:eastAsia="en-AU"/>
                              <w14:ligatures w14:val="none"/>
                            </w:rPr>
                            <w:t>MTA / ILO</w:t>
                          </w:r>
                          <w:r w:rsidR="00125693" w:rsidRPr="00125693">
                            <w:rPr>
                              <w:rFonts w:ascii="Aptos" w:eastAsia="Times New Roman" w:hAnsi="Aptos" w:cs="Times New Roman"/>
                              <w:b/>
                              <w:bCs/>
                              <w:kern w:val="36"/>
                              <w:sz w:val="32"/>
                              <w:szCs w:val="32"/>
                              <w:lang w:eastAsia="en-AU"/>
                              <w14:ligatures w14:val="none"/>
                            </w:rPr>
                            <w:t>/Affordable Housing</w:t>
                          </w:r>
                          <w:r w:rsidRPr="00125693">
                            <w:rPr>
                              <w:rFonts w:ascii="Aptos" w:eastAsia="Times New Roman" w:hAnsi="Aptos" w:cs="Times New Roman"/>
                              <w:b/>
                              <w:bCs/>
                              <w:kern w:val="36"/>
                              <w:sz w:val="32"/>
                              <w:szCs w:val="32"/>
                              <w:lang w:eastAsia="en-AU"/>
                              <w14:ligatures w14:val="none"/>
                            </w:rPr>
                            <w:t>)</w:t>
                          </w:r>
                          <w:bookmarkEnd w:id="8"/>
                          <w:bookmarkEnd w:id="9"/>
                        </w:p>
                        <w:p w14:paraId="0F6B3B47" w14:textId="72E36385" w:rsidR="00415091" w:rsidRDefault="00415091">
                          <w:pPr>
                            <w:jc w:val="right"/>
                            <w:rPr>
                              <w:smallCaps/>
                              <w:color w:val="404040" w:themeColor="text1" w:themeTint="BF"/>
                              <w:sz w:val="36"/>
                              <w:szCs w:val="36"/>
                            </w:rPr>
                          </w:pPr>
                        </w:p>
                      </w:txbxContent>
                    </v:textbox>
                    <w10:wrap type="square" anchorx="margin" anchory="page"/>
                  </v:shape>
                </w:pict>
              </mc:Fallback>
            </mc:AlternateContent>
          </w:r>
          <w:r w:rsidR="0035254E" w:rsidRPr="00E75484">
            <w:rPr>
              <w:rFonts w:cs="Arial"/>
              <w:noProof/>
              <w:lang w:eastAsia="en-AU"/>
            </w:rPr>
            <w:drawing>
              <wp:anchor distT="0" distB="0" distL="114300" distR="114300" simplePos="0" relativeHeight="251664384" behindDoc="1" locked="0" layoutInCell="1" allowOverlap="1" wp14:anchorId="22FC80CF" wp14:editId="219B8085">
                <wp:simplePos x="0" y="0"/>
                <wp:positionH relativeFrom="margin">
                  <wp:posOffset>577850</wp:posOffset>
                </wp:positionH>
                <wp:positionV relativeFrom="paragraph">
                  <wp:posOffset>334010</wp:posOffset>
                </wp:positionV>
                <wp:extent cx="4248150" cy="1530350"/>
                <wp:effectExtent l="0" t="0" r="0" b="0"/>
                <wp:wrapTight wrapText="bothSides">
                  <wp:wrapPolygon edited="0">
                    <wp:start x="1937" y="538"/>
                    <wp:lineTo x="0" y="4571"/>
                    <wp:lineTo x="3778" y="13982"/>
                    <wp:lineTo x="5134" y="18553"/>
                    <wp:lineTo x="6683" y="19897"/>
                    <wp:lineTo x="6877" y="20435"/>
                    <wp:lineTo x="16660" y="20435"/>
                    <wp:lineTo x="19372" y="19090"/>
                    <wp:lineTo x="19275" y="18284"/>
                    <wp:lineTo x="21019" y="15326"/>
                    <wp:lineTo x="21116" y="13982"/>
                    <wp:lineTo x="20147" y="13982"/>
                    <wp:lineTo x="21309" y="12637"/>
                    <wp:lineTo x="20825" y="9680"/>
                    <wp:lineTo x="16660" y="9680"/>
                    <wp:lineTo x="16273" y="7798"/>
                    <wp:lineTo x="8621" y="5109"/>
                    <wp:lineTo x="6683" y="538"/>
                    <wp:lineTo x="1937" y="538"/>
                  </wp:wrapPolygon>
                </wp:wrapTight>
                <wp:docPr id="788" name="Picture 788" descr="A logo with a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 name="Picture 788" descr="A logo with a diamond"/>
                        <pic:cNvPicPr/>
                      </pic:nvPicPr>
                      <pic:blipFill rotWithShape="1">
                        <a:blip r:embed="rId10" cstate="print">
                          <a:extLst>
                            <a:ext uri="{28A0092B-C50C-407E-A947-70E740481C1C}">
                              <a14:useLocalDpi xmlns:a14="http://schemas.microsoft.com/office/drawing/2010/main" val="0"/>
                            </a:ext>
                          </a:extLst>
                        </a:blip>
                        <a:srcRect l="11288" t="36888" r="16549" b="37109"/>
                        <a:stretch/>
                      </pic:blipFill>
                      <pic:spPr bwMode="auto">
                        <a:xfrm>
                          <a:off x="0" y="0"/>
                          <a:ext cx="4248150" cy="1530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p w14:paraId="1E4849EE" w14:textId="77777777" w:rsidR="00500165" w:rsidRDefault="00500165">
      <w:pPr>
        <w:rPr>
          <w:rFonts w:eastAsia="Times New Roman" w:cs="Times New Roman"/>
          <w:b/>
          <w:bCs/>
          <w:kern w:val="0"/>
          <w:sz w:val="28"/>
          <w:szCs w:val="28"/>
          <w:lang w:eastAsia="en-AU"/>
          <w14:ligatures w14:val="none"/>
        </w:rPr>
      </w:pPr>
      <w:r>
        <w:rPr>
          <w:rFonts w:eastAsia="Times New Roman" w:cs="Times New Roman"/>
          <w:b/>
          <w:bCs/>
          <w:kern w:val="0"/>
          <w:sz w:val="28"/>
          <w:szCs w:val="28"/>
          <w:lang w:eastAsia="en-AU"/>
          <w14:ligatures w14:val="none"/>
        </w:rPr>
        <w:br w:type="page"/>
      </w:r>
    </w:p>
    <w:sdt>
      <w:sdtPr>
        <w:id w:val="1693180924"/>
        <w:docPartObj>
          <w:docPartGallery w:val="Table of Contents"/>
          <w:docPartUnique/>
        </w:docPartObj>
      </w:sdtPr>
      <w:sdtEndPr>
        <w:rPr>
          <w:rFonts w:asciiTheme="minorHAnsi" w:eastAsiaTheme="minorHAnsi" w:hAnsiTheme="minorHAnsi" w:cstheme="minorBidi"/>
          <w:b/>
          <w:bCs/>
          <w:noProof/>
          <w:color w:val="auto"/>
          <w:kern w:val="2"/>
          <w:sz w:val="24"/>
          <w:szCs w:val="24"/>
          <w:lang w:val="en-AU"/>
          <w14:ligatures w14:val="standardContextual"/>
        </w:rPr>
      </w:sdtEndPr>
      <w:sdtContent>
        <w:p w14:paraId="21DA003B" w14:textId="459CFBD5" w:rsidR="00500165" w:rsidRDefault="00500165">
          <w:pPr>
            <w:pStyle w:val="TOCHeading"/>
          </w:pPr>
          <w:r>
            <w:t>Table of Contents</w:t>
          </w:r>
        </w:p>
        <w:p w14:paraId="69507FDC" w14:textId="6D83DDCB" w:rsidR="00500165" w:rsidRDefault="00500165">
          <w:pPr>
            <w:pStyle w:val="TOC1"/>
            <w:tabs>
              <w:tab w:val="right" w:pos="9016"/>
            </w:tabs>
            <w:rPr>
              <w:rFonts w:eastAsiaTheme="minorEastAsia"/>
              <w:b w:val="0"/>
              <w:bCs w:val="0"/>
              <w:caps/>
              <w:noProof/>
              <w:lang w:val="en-US"/>
            </w:rPr>
          </w:pPr>
          <w:r>
            <w:rPr>
              <w:b w:val="0"/>
              <w:bCs w:val="0"/>
            </w:rPr>
            <w:fldChar w:fldCharType="begin"/>
          </w:r>
          <w:r>
            <w:instrText xml:space="preserve"> TOC \o "1-3" \h \z \u </w:instrText>
          </w:r>
          <w:r>
            <w:rPr>
              <w:b w:val="0"/>
              <w:bCs w:val="0"/>
            </w:rPr>
            <w:fldChar w:fldCharType="separate"/>
          </w:r>
          <w:hyperlink w:anchor="_Toc216278254" w:history="1">
            <w:r w:rsidRPr="008D70DE">
              <w:rPr>
                <w:rStyle w:val="Hyperlink"/>
                <w:rFonts w:ascii="Aptos" w:eastAsia="Times New Roman" w:hAnsi="Aptos" w:cs="Times New Roman"/>
                <w:noProof/>
                <w:kern w:val="36"/>
                <w:lang w:eastAsia="en-AU"/>
                <w14:ligatures w14:val="none"/>
              </w:rPr>
              <w:t xml:space="preserve">AmeCare Accommodation </w:t>
            </w:r>
            <w:r w:rsidRPr="008D70DE">
              <w:rPr>
                <w:rStyle w:val="Hyperlink"/>
                <w:rFonts w:ascii="Aptos" w:eastAsia="Times New Roman" w:hAnsi="Aptos" w:cs="Times New Roman"/>
                <w:noProof/>
                <w:kern w:val="36"/>
                <w:lang w:eastAsia="en-AU"/>
                <w14:ligatures w14:val="none"/>
              </w:rPr>
              <w:t>M</w:t>
            </w:r>
            <w:r w:rsidRPr="008D70DE">
              <w:rPr>
                <w:rStyle w:val="Hyperlink"/>
                <w:rFonts w:ascii="Aptos" w:eastAsia="Times New Roman" w:hAnsi="Aptos" w:cs="Times New Roman"/>
                <w:noProof/>
                <w:kern w:val="36"/>
                <w:lang w:eastAsia="en-AU"/>
                <w14:ligatures w14:val="none"/>
              </w:rPr>
              <w:t>anual</w:t>
            </w:r>
            <w:r>
              <w:rPr>
                <w:noProof/>
                <w:webHidden/>
              </w:rPr>
              <w:tab/>
            </w:r>
            <w:r>
              <w:rPr>
                <w:noProof/>
                <w:webHidden/>
              </w:rPr>
              <w:fldChar w:fldCharType="begin"/>
            </w:r>
            <w:r>
              <w:rPr>
                <w:noProof/>
                <w:webHidden/>
              </w:rPr>
              <w:instrText xml:space="preserve"> PAGEREF _Toc216278254 \h </w:instrText>
            </w:r>
            <w:r>
              <w:rPr>
                <w:noProof/>
                <w:webHidden/>
              </w:rPr>
            </w:r>
            <w:r>
              <w:rPr>
                <w:noProof/>
                <w:webHidden/>
              </w:rPr>
              <w:fldChar w:fldCharType="separate"/>
            </w:r>
            <w:r>
              <w:rPr>
                <w:noProof/>
                <w:webHidden/>
              </w:rPr>
              <w:t>0</w:t>
            </w:r>
            <w:r>
              <w:rPr>
                <w:noProof/>
                <w:webHidden/>
              </w:rPr>
              <w:fldChar w:fldCharType="end"/>
            </w:r>
          </w:hyperlink>
        </w:p>
        <w:p w14:paraId="50460D7D" w14:textId="25CF9CEC" w:rsidR="00500165" w:rsidRDefault="00500165">
          <w:pPr>
            <w:pStyle w:val="TOC1"/>
            <w:tabs>
              <w:tab w:val="right" w:pos="9016"/>
            </w:tabs>
            <w:rPr>
              <w:rFonts w:eastAsiaTheme="minorEastAsia"/>
              <w:b w:val="0"/>
              <w:bCs w:val="0"/>
              <w:caps/>
              <w:noProof/>
              <w:lang w:val="en-US"/>
            </w:rPr>
          </w:pPr>
          <w:hyperlink w:anchor="_Toc216278255" w:history="1">
            <w:r w:rsidRPr="008D70DE">
              <w:rPr>
                <w:rStyle w:val="Hyperlink"/>
                <w:rFonts w:ascii="Aptos" w:eastAsia="Times New Roman" w:hAnsi="Aptos" w:cs="Times New Roman"/>
                <w:noProof/>
                <w:kern w:val="36"/>
                <w:lang w:eastAsia="en-AU"/>
                <w14:ligatures w14:val="none"/>
              </w:rPr>
              <w:t>(SIL / STA/MTA / ILO/Affordable Housing)</w:t>
            </w:r>
            <w:r>
              <w:rPr>
                <w:noProof/>
                <w:webHidden/>
              </w:rPr>
              <w:tab/>
            </w:r>
            <w:r>
              <w:rPr>
                <w:noProof/>
                <w:webHidden/>
              </w:rPr>
              <w:fldChar w:fldCharType="begin"/>
            </w:r>
            <w:r>
              <w:rPr>
                <w:noProof/>
                <w:webHidden/>
              </w:rPr>
              <w:instrText xml:space="preserve"> PAGEREF _Toc216278255 \h </w:instrText>
            </w:r>
            <w:r>
              <w:rPr>
                <w:noProof/>
                <w:webHidden/>
              </w:rPr>
            </w:r>
            <w:r>
              <w:rPr>
                <w:noProof/>
                <w:webHidden/>
              </w:rPr>
              <w:fldChar w:fldCharType="separate"/>
            </w:r>
            <w:r>
              <w:rPr>
                <w:noProof/>
                <w:webHidden/>
              </w:rPr>
              <w:t>0</w:t>
            </w:r>
            <w:r>
              <w:rPr>
                <w:noProof/>
                <w:webHidden/>
              </w:rPr>
              <w:fldChar w:fldCharType="end"/>
            </w:r>
          </w:hyperlink>
        </w:p>
        <w:p w14:paraId="2A8043D6" w14:textId="7BA86AF8" w:rsidR="00500165" w:rsidRDefault="00500165">
          <w:pPr>
            <w:pStyle w:val="TOC2"/>
            <w:tabs>
              <w:tab w:val="right" w:pos="9016"/>
            </w:tabs>
            <w:rPr>
              <w:rFonts w:eastAsiaTheme="minorEastAsia"/>
              <w:b/>
              <w:bCs/>
              <w:smallCaps/>
              <w:noProof/>
              <w:sz w:val="24"/>
              <w:szCs w:val="24"/>
              <w:lang w:val="en-US"/>
            </w:rPr>
          </w:pPr>
          <w:hyperlink w:anchor="_Toc216278256" w:history="1">
            <w:r w:rsidRPr="008D70DE">
              <w:rPr>
                <w:rStyle w:val="Hyperlink"/>
                <w:rFonts w:eastAsia="Times New Roman" w:cs="Times New Roman"/>
                <w:b/>
                <w:bCs/>
                <w:noProof/>
                <w:kern w:val="0"/>
                <w:lang w:eastAsia="en-AU"/>
                <w14:ligatures w14:val="none"/>
              </w:rPr>
              <w:t>1. Authorisation</w:t>
            </w:r>
            <w:r>
              <w:rPr>
                <w:noProof/>
                <w:webHidden/>
              </w:rPr>
              <w:tab/>
            </w:r>
            <w:r>
              <w:rPr>
                <w:noProof/>
                <w:webHidden/>
              </w:rPr>
              <w:fldChar w:fldCharType="begin"/>
            </w:r>
            <w:r>
              <w:rPr>
                <w:noProof/>
                <w:webHidden/>
              </w:rPr>
              <w:instrText xml:space="preserve"> PAGEREF _Toc216278256 \h </w:instrText>
            </w:r>
            <w:r>
              <w:rPr>
                <w:noProof/>
                <w:webHidden/>
              </w:rPr>
            </w:r>
            <w:r>
              <w:rPr>
                <w:noProof/>
                <w:webHidden/>
              </w:rPr>
              <w:fldChar w:fldCharType="separate"/>
            </w:r>
            <w:r>
              <w:rPr>
                <w:noProof/>
                <w:webHidden/>
              </w:rPr>
              <w:t>26</w:t>
            </w:r>
            <w:r>
              <w:rPr>
                <w:noProof/>
                <w:webHidden/>
              </w:rPr>
              <w:fldChar w:fldCharType="end"/>
            </w:r>
          </w:hyperlink>
        </w:p>
        <w:p w14:paraId="15B730E7" w14:textId="73F35B5E" w:rsidR="00500165" w:rsidRDefault="00500165">
          <w:pPr>
            <w:pStyle w:val="TOC2"/>
            <w:tabs>
              <w:tab w:val="right" w:pos="9016"/>
            </w:tabs>
            <w:rPr>
              <w:rFonts w:eastAsiaTheme="minorEastAsia"/>
              <w:b/>
              <w:bCs/>
              <w:smallCaps/>
              <w:noProof/>
              <w:sz w:val="24"/>
              <w:szCs w:val="24"/>
              <w:lang w:val="en-US"/>
            </w:rPr>
          </w:pPr>
          <w:hyperlink w:anchor="_Toc216278257" w:history="1">
            <w:r w:rsidRPr="008D70DE">
              <w:rPr>
                <w:rStyle w:val="Hyperlink"/>
                <w:rFonts w:eastAsia="Times New Roman" w:cs="Times New Roman"/>
                <w:b/>
                <w:bCs/>
                <w:noProof/>
                <w:kern w:val="0"/>
                <w:lang w:eastAsia="en-AU"/>
                <w14:ligatures w14:val="none"/>
              </w:rPr>
              <w:t>2. Purpose</w:t>
            </w:r>
            <w:r>
              <w:rPr>
                <w:noProof/>
                <w:webHidden/>
              </w:rPr>
              <w:tab/>
            </w:r>
            <w:r>
              <w:rPr>
                <w:noProof/>
                <w:webHidden/>
              </w:rPr>
              <w:fldChar w:fldCharType="begin"/>
            </w:r>
            <w:r>
              <w:rPr>
                <w:noProof/>
                <w:webHidden/>
              </w:rPr>
              <w:instrText xml:space="preserve"> PAGEREF _Toc216278257 \h </w:instrText>
            </w:r>
            <w:r>
              <w:rPr>
                <w:noProof/>
                <w:webHidden/>
              </w:rPr>
            </w:r>
            <w:r>
              <w:rPr>
                <w:noProof/>
                <w:webHidden/>
              </w:rPr>
              <w:fldChar w:fldCharType="separate"/>
            </w:r>
            <w:r>
              <w:rPr>
                <w:noProof/>
                <w:webHidden/>
              </w:rPr>
              <w:t>26</w:t>
            </w:r>
            <w:r>
              <w:rPr>
                <w:noProof/>
                <w:webHidden/>
              </w:rPr>
              <w:fldChar w:fldCharType="end"/>
            </w:r>
          </w:hyperlink>
        </w:p>
        <w:p w14:paraId="2FDBBE53" w14:textId="11EFA573" w:rsidR="00500165" w:rsidRDefault="00500165">
          <w:pPr>
            <w:pStyle w:val="TOC3"/>
            <w:tabs>
              <w:tab w:val="right" w:pos="9016"/>
            </w:tabs>
            <w:rPr>
              <w:rFonts w:eastAsiaTheme="minorEastAsia"/>
              <w:smallCaps/>
              <w:noProof/>
              <w:sz w:val="24"/>
              <w:szCs w:val="24"/>
              <w:lang w:val="en-US"/>
            </w:rPr>
          </w:pPr>
          <w:hyperlink w:anchor="_Toc216278258" w:history="1">
            <w:r w:rsidRPr="008D70DE">
              <w:rPr>
                <w:rStyle w:val="Hyperlink"/>
                <w:rFonts w:eastAsia="Times New Roman" w:cs="Times New Roman"/>
                <w:b/>
                <w:bCs/>
                <w:noProof/>
                <w:kern w:val="0"/>
                <w:lang w:eastAsia="en-AU"/>
                <w14:ligatures w14:val="none"/>
              </w:rPr>
              <w:t>2.1 Operational Guidance</w:t>
            </w:r>
            <w:r>
              <w:rPr>
                <w:noProof/>
                <w:webHidden/>
              </w:rPr>
              <w:tab/>
            </w:r>
            <w:r>
              <w:rPr>
                <w:noProof/>
                <w:webHidden/>
              </w:rPr>
              <w:fldChar w:fldCharType="begin"/>
            </w:r>
            <w:r>
              <w:rPr>
                <w:noProof/>
                <w:webHidden/>
              </w:rPr>
              <w:instrText xml:space="preserve"> PAGEREF _Toc216278258 \h </w:instrText>
            </w:r>
            <w:r>
              <w:rPr>
                <w:noProof/>
                <w:webHidden/>
              </w:rPr>
            </w:r>
            <w:r>
              <w:rPr>
                <w:noProof/>
                <w:webHidden/>
              </w:rPr>
              <w:fldChar w:fldCharType="separate"/>
            </w:r>
            <w:r>
              <w:rPr>
                <w:noProof/>
                <w:webHidden/>
              </w:rPr>
              <w:t>26</w:t>
            </w:r>
            <w:r>
              <w:rPr>
                <w:noProof/>
                <w:webHidden/>
              </w:rPr>
              <w:fldChar w:fldCharType="end"/>
            </w:r>
          </w:hyperlink>
        </w:p>
        <w:p w14:paraId="1C2136AB" w14:textId="03A08CD5" w:rsidR="00500165" w:rsidRDefault="00500165">
          <w:pPr>
            <w:pStyle w:val="TOC3"/>
            <w:tabs>
              <w:tab w:val="right" w:pos="9016"/>
            </w:tabs>
            <w:rPr>
              <w:rFonts w:eastAsiaTheme="minorEastAsia"/>
              <w:smallCaps/>
              <w:noProof/>
              <w:sz w:val="24"/>
              <w:szCs w:val="24"/>
              <w:lang w:val="en-US"/>
            </w:rPr>
          </w:pPr>
          <w:hyperlink w:anchor="_Toc216278259" w:history="1">
            <w:r w:rsidRPr="008D70DE">
              <w:rPr>
                <w:rStyle w:val="Hyperlink"/>
                <w:rFonts w:eastAsia="Times New Roman" w:cs="Times New Roman"/>
                <w:b/>
                <w:bCs/>
                <w:noProof/>
                <w:kern w:val="0"/>
                <w:lang w:eastAsia="en-AU"/>
                <w14:ligatures w14:val="none"/>
              </w:rPr>
              <w:t>2.2 Compliance</w:t>
            </w:r>
            <w:r>
              <w:rPr>
                <w:noProof/>
                <w:webHidden/>
              </w:rPr>
              <w:tab/>
            </w:r>
            <w:r>
              <w:rPr>
                <w:noProof/>
                <w:webHidden/>
              </w:rPr>
              <w:fldChar w:fldCharType="begin"/>
            </w:r>
            <w:r>
              <w:rPr>
                <w:noProof/>
                <w:webHidden/>
              </w:rPr>
              <w:instrText xml:space="preserve"> PAGEREF _Toc216278259 \h </w:instrText>
            </w:r>
            <w:r>
              <w:rPr>
                <w:noProof/>
                <w:webHidden/>
              </w:rPr>
            </w:r>
            <w:r>
              <w:rPr>
                <w:noProof/>
                <w:webHidden/>
              </w:rPr>
              <w:fldChar w:fldCharType="separate"/>
            </w:r>
            <w:r>
              <w:rPr>
                <w:noProof/>
                <w:webHidden/>
              </w:rPr>
              <w:t>26</w:t>
            </w:r>
            <w:r>
              <w:rPr>
                <w:noProof/>
                <w:webHidden/>
              </w:rPr>
              <w:fldChar w:fldCharType="end"/>
            </w:r>
          </w:hyperlink>
        </w:p>
        <w:p w14:paraId="413B00A8" w14:textId="6DF358B8" w:rsidR="00500165" w:rsidRDefault="00500165">
          <w:pPr>
            <w:pStyle w:val="TOC3"/>
            <w:tabs>
              <w:tab w:val="right" w:pos="9016"/>
            </w:tabs>
            <w:rPr>
              <w:rFonts w:eastAsiaTheme="minorEastAsia"/>
              <w:smallCaps/>
              <w:noProof/>
              <w:sz w:val="24"/>
              <w:szCs w:val="24"/>
              <w:lang w:val="en-US"/>
            </w:rPr>
          </w:pPr>
          <w:hyperlink w:anchor="_Toc216278260" w:history="1">
            <w:r w:rsidRPr="008D70DE">
              <w:rPr>
                <w:rStyle w:val="Hyperlink"/>
                <w:rFonts w:eastAsia="Times New Roman" w:cs="Times New Roman"/>
                <w:b/>
                <w:bCs/>
                <w:noProof/>
                <w:kern w:val="0"/>
                <w:lang w:eastAsia="en-AU"/>
                <w14:ligatures w14:val="none"/>
              </w:rPr>
              <w:t>2.3 Safeguarding Participant Rights, Dignity &amp; Wellbeing</w:t>
            </w:r>
            <w:r>
              <w:rPr>
                <w:noProof/>
                <w:webHidden/>
              </w:rPr>
              <w:tab/>
            </w:r>
            <w:r>
              <w:rPr>
                <w:noProof/>
                <w:webHidden/>
              </w:rPr>
              <w:fldChar w:fldCharType="begin"/>
            </w:r>
            <w:r>
              <w:rPr>
                <w:noProof/>
                <w:webHidden/>
              </w:rPr>
              <w:instrText xml:space="preserve"> PAGEREF _Toc216278260 \h </w:instrText>
            </w:r>
            <w:r>
              <w:rPr>
                <w:noProof/>
                <w:webHidden/>
              </w:rPr>
            </w:r>
            <w:r>
              <w:rPr>
                <w:noProof/>
                <w:webHidden/>
              </w:rPr>
              <w:fldChar w:fldCharType="separate"/>
            </w:r>
            <w:r>
              <w:rPr>
                <w:noProof/>
                <w:webHidden/>
              </w:rPr>
              <w:t>27</w:t>
            </w:r>
            <w:r>
              <w:rPr>
                <w:noProof/>
                <w:webHidden/>
              </w:rPr>
              <w:fldChar w:fldCharType="end"/>
            </w:r>
          </w:hyperlink>
        </w:p>
        <w:p w14:paraId="0F951243" w14:textId="22024468" w:rsidR="00500165" w:rsidRDefault="00500165">
          <w:pPr>
            <w:pStyle w:val="TOC3"/>
            <w:tabs>
              <w:tab w:val="right" w:pos="9016"/>
            </w:tabs>
            <w:rPr>
              <w:rFonts w:eastAsiaTheme="minorEastAsia"/>
              <w:smallCaps/>
              <w:noProof/>
              <w:sz w:val="24"/>
              <w:szCs w:val="24"/>
              <w:lang w:val="en-US"/>
            </w:rPr>
          </w:pPr>
          <w:hyperlink w:anchor="_Toc216278261" w:history="1">
            <w:r w:rsidRPr="008D70DE">
              <w:rPr>
                <w:rStyle w:val="Hyperlink"/>
                <w:rFonts w:eastAsia="Times New Roman" w:cs="Times New Roman"/>
                <w:b/>
                <w:bCs/>
                <w:noProof/>
                <w:kern w:val="0"/>
                <w:lang w:eastAsia="en-AU"/>
                <w14:ligatures w14:val="none"/>
              </w:rPr>
              <w:t>2.4 Audit &amp; Quality Assurance</w:t>
            </w:r>
            <w:r>
              <w:rPr>
                <w:noProof/>
                <w:webHidden/>
              </w:rPr>
              <w:tab/>
            </w:r>
            <w:r>
              <w:rPr>
                <w:noProof/>
                <w:webHidden/>
              </w:rPr>
              <w:fldChar w:fldCharType="begin"/>
            </w:r>
            <w:r>
              <w:rPr>
                <w:noProof/>
                <w:webHidden/>
              </w:rPr>
              <w:instrText xml:space="preserve"> PAGEREF _Toc216278261 \h </w:instrText>
            </w:r>
            <w:r>
              <w:rPr>
                <w:noProof/>
                <w:webHidden/>
              </w:rPr>
            </w:r>
            <w:r>
              <w:rPr>
                <w:noProof/>
                <w:webHidden/>
              </w:rPr>
              <w:fldChar w:fldCharType="separate"/>
            </w:r>
            <w:r>
              <w:rPr>
                <w:noProof/>
                <w:webHidden/>
              </w:rPr>
              <w:t>27</w:t>
            </w:r>
            <w:r>
              <w:rPr>
                <w:noProof/>
                <w:webHidden/>
              </w:rPr>
              <w:fldChar w:fldCharType="end"/>
            </w:r>
          </w:hyperlink>
        </w:p>
        <w:p w14:paraId="64EA5706" w14:textId="43D27747" w:rsidR="00500165" w:rsidRDefault="00500165">
          <w:pPr>
            <w:pStyle w:val="TOC2"/>
            <w:tabs>
              <w:tab w:val="right" w:pos="9016"/>
            </w:tabs>
            <w:rPr>
              <w:rFonts w:eastAsiaTheme="minorEastAsia"/>
              <w:b/>
              <w:bCs/>
              <w:smallCaps/>
              <w:noProof/>
              <w:sz w:val="24"/>
              <w:szCs w:val="24"/>
              <w:lang w:val="en-US"/>
            </w:rPr>
          </w:pPr>
          <w:hyperlink w:anchor="_Toc216278262" w:history="1">
            <w:r w:rsidRPr="008D70DE">
              <w:rPr>
                <w:rStyle w:val="Hyperlink"/>
                <w:rFonts w:eastAsia="Times New Roman" w:cs="Times New Roman"/>
                <w:b/>
                <w:bCs/>
                <w:noProof/>
                <w:kern w:val="0"/>
                <w:lang w:eastAsia="en-AU"/>
                <w14:ligatures w14:val="none"/>
              </w:rPr>
              <w:t>3. Preface</w:t>
            </w:r>
            <w:r>
              <w:rPr>
                <w:noProof/>
                <w:webHidden/>
              </w:rPr>
              <w:tab/>
            </w:r>
            <w:r>
              <w:rPr>
                <w:noProof/>
                <w:webHidden/>
              </w:rPr>
              <w:fldChar w:fldCharType="begin"/>
            </w:r>
            <w:r>
              <w:rPr>
                <w:noProof/>
                <w:webHidden/>
              </w:rPr>
              <w:instrText xml:space="preserve"> PAGEREF _Toc216278262 \h </w:instrText>
            </w:r>
            <w:r>
              <w:rPr>
                <w:noProof/>
                <w:webHidden/>
              </w:rPr>
            </w:r>
            <w:r>
              <w:rPr>
                <w:noProof/>
                <w:webHidden/>
              </w:rPr>
              <w:fldChar w:fldCharType="separate"/>
            </w:r>
            <w:r>
              <w:rPr>
                <w:noProof/>
                <w:webHidden/>
              </w:rPr>
              <w:t>28</w:t>
            </w:r>
            <w:r>
              <w:rPr>
                <w:noProof/>
                <w:webHidden/>
              </w:rPr>
              <w:fldChar w:fldCharType="end"/>
            </w:r>
          </w:hyperlink>
        </w:p>
        <w:p w14:paraId="0D197459" w14:textId="598F9972" w:rsidR="00500165" w:rsidRDefault="00500165">
          <w:pPr>
            <w:pStyle w:val="TOC3"/>
            <w:tabs>
              <w:tab w:val="right" w:pos="9016"/>
            </w:tabs>
            <w:rPr>
              <w:rFonts w:eastAsiaTheme="minorEastAsia"/>
              <w:smallCaps/>
              <w:noProof/>
              <w:sz w:val="24"/>
              <w:szCs w:val="24"/>
              <w:lang w:val="en-US"/>
            </w:rPr>
          </w:pPr>
          <w:hyperlink w:anchor="_Toc216278263" w:history="1">
            <w:r w:rsidRPr="008D70DE">
              <w:rPr>
                <w:rStyle w:val="Hyperlink"/>
                <w:rFonts w:eastAsia="Times New Roman" w:cs="Times New Roman"/>
                <w:b/>
                <w:bCs/>
                <w:noProof/>
                <w:kern w:val="0"/>
                <w:lang w:eastAsia="en-AU"/>
                <w14:ligatures w14:val="none"/>
              </w:rPr>
              <w:t>3.1 AmeCare’s Philosophy</w:t>
            </w:r>
            <w:r>
              <w:rPr>
                <w:noProof/>
                <w:webHidden/>
              </w:rPr>
              <w:tab/>
            </w:r>
            <w:r>
              <w:rPr>
                <w:noProof/>
                <w:webHidden/>
              </w:rPr>
              <w:fldChar w:fldCharType="begin"/>
            </w:r>
            <w:r>
              <w:rPr>
                <w:noProof/>
                <w:webHidden/>
              </w:rPr>
              <w:instrText xml:space="preserve"> PAGEREF _Toc216278263 \h </w:instrText>
            </w:r>
            <w:r>
              <w:rPr>
                <w:noProof/>
                <w:webHidden/>
              </w:rPr>
            </w:r>
            <w:r>
              <w:rPr>
                <w:noProof/>
                <w:webHidden/>
              </w:rPr>
              <w:fldChar w:fldCharType="separate"/>
            </w:r>
            <w:r>
              <w:rPr>
                <w:noProof/>
                <w:webHidden/>
              </w:rPr>
              <w:t>28</w:t>
            </w:r>
            <w:r>
              <w:rPr>
                <w:noProof/>
                <w:webHidden/>
              </w:rPr>
              <w:fldChar w:fldCharType="end"/>
            </w:r>
          </w:hyperlink>
        </w:p>
        <w:p w14:paraId="249134C7" w14:textId="6574A8A4" w:rsidR="00500165" w:rsidRDefault="00500165">
          <w:pPr>
            <w:pStyle w:val="TOC3"/>
            <w:tabs>
              <w:tab w:val="right" w:pos="9016"/>
            </w:tabs>
            <w:rPr>
              <w:rFonts w:eastAsiaTheme="minorEastAsia"/>
              <w:smallCaps/>
              <w:noProof/>
              <w:sz w:val="24"/>
              <w:szCs w:val="24"/>
              <w:lang w:val="en-US"/>
            </w:rPr>
          </w:pPr>
          <w:hyperlink w:anchor="_Toc216278264" w:history="1">
            <w:r w:rsidRPr="008D70DE">
              <w:rPr>
                <w:rStyle w:val="Hyperlink"/>
                <w:rFonts w:eastAsia="Times New Roman" w:cs="Times New Roman"/>
                <w:b/>
                <w:bCs/>
                <w:noProof/>
                <w:kern w:val="0"/>
                <w:lang w:eastAsia="en-AU"/>
                <w14:ligatures w14:val="none"/>
              </w:rPr>
              <w:t>3.2 Commitment to Continuous Improvement and Safe Service Delivery</w:t>
            </w:r>
            <w:r>
              <w:rPr>
                <w:noProof/>
                <w:webHidden/>
              </w:rPr>
              <w:tab/>
            </w:r>
            <w:r>
              <w:rPr>
                <w:noProof/>
                <w:webHidden/>
              </w:rPr>
              <w:fldChar w:fldCharType="begin"/>
            </w:r>
            <w:r>
              <w:rPr>
                <w:noProof/>
                <w:webHidden/>
              </w:rPr>
              <w:instrText xml:space="preserve"> PAGEREF _Toc216278264 \h </w:instrText>
            </w:r>
            <w:r>
              <w:rPr>
                <w:noProof/>
                <w:webHidden/>
              </w:rPr>
            </w:r>
            <w:r>
              <w:rPr>
                <w:noProof/>
                <w:webHidden/>
              </w:rPr>
              <w:fldChar w:fldCharType="separate"/>
            </w:r>
            <w:r>
              <w:rPr>
                <w:noProof/>
                <w:webHidden/>
              </w:rPr>
              <w:t>28</w:t>
            </w:r>
            <w:r>
              <w:rPr>
                <w:noProof/>
                <w:webHidden/>
              </w:rPr>
              <w:fldChar w:fldCharType="end"/>
            </w:r>
          </w:hyperlink>
        </w:p>
        <w:p w14:paraId="71A283D7" w14:textId="2B7422A4" w:rsidR="00500165" w:rsidRDefault="00500165">
          <w:pPr>
            <w:pStyle w:val="TOC3"/>
            <w:tabs>
              <w:tab w:val="right" w:pos="9016"/>
            </w:tabs>
            <w:rPr>
              <w:rFonts w:eastAsiaTheme="minorEastAsia"/>
              <w:smallCaps/>
              <w:noProof/>
              <w:sz w:val="24"/>
              <w:szCs w:val="24"/>
              <w:lang w:val="en-US"/>
            </w:rPr>
          </w:pPr>
          <w:hyperlink w:anchor="_Toc216278265" w:history="1">
            <w:r w:rsidRPr="008D70DE">
              <w:rPr>
                <w:rStyle w:val="Hyperlink"/>
                <w:rFonts w:eastAsia="Times New Roman" w:cs="Times New Roman"/>
                <w:b/>
                <w:bCs/>
                <w:noProof/>
                <w:kern w:val="0"/>
                <w:lang w:eastAsia="en-AU"/>
                <w14:ligatures w14:val="none"/>
              </w:rPr>
              <w:t>3.3 Collaboration Between Staff, Participants, Families, and Advocates</w:t>
            </w:r>
            <w:r>
              <w:rPr>
                <w:noProof/>
                <w:webHidden/>
              </w:rPr>
              <w:tab/>
            </w:r>
            <w:r>
              <w:rPr>
                <w:noProof/>
                <w:webHidden/>
              </w:rPr>
              <w:fldChar w:fldCharType="begin"/>
            </w:r>
            <w:r>
              <w:rPr>
                <w:noProof/>
                <w:webHidden/>
              </w:rPr>
              <w:instrText xml:space="preserve"> PAGEREF _Toc216278265 \h </w:instrText>
            </w:r>
            <w:r>
              <w:rPr>
                <w:noProof/>
                <w:webHidden/>
              </w:rPr>
            </w:r>
            <w:r>
              <w:rPr>
                <w:noProof/>
                <w:webHidden/>
              </w:rPr>
              <w:fldChar w:fldCharType="separate"/>
            </w:r>
            <w:r>
              <w:rPr>
                <w:noProof/>
                <w:webHidden/>
              </w:rPr>
              <w:t>28</w:t>
            </w:r>
            <w:r>
              <w:rPr>
                <w:noProof/>
                <w:webHidden/>
              </w:rPr>
              <w:fldChar w:fldCharType="end"/>
            </w:r>
          </w:hyperlink>
        </w:p>
        <w:p w14:paraId="02A8CF3D" w14:textId="3D93F7E8" w:rsidR="00500165" w:rsidRDefault="00500165">
          <w:pPr>
            <w:pStyle w:val="TOC3"/>
            <w:tabs>
              <w:tab w:val="right" w:pos="9016"/>
            </w:tabs>
            <w:rPr>
              <w:rFonts w:eastAsiaTheme="minorEastAsia"/>
              <w:smallCaps/>
              <w:noProof/>
              <w:sz w:val="24"/>
              <w:szCs w:val="24"/>
              <w:lang w:val="en-US"/>
            </w:rPr>
          </w:pPr>
          <w:hyperlink w:anchor="_Toc216278266" w:history="1">
            <w:r w:rsidRPr="008D70DE">
              <w:rPr>
                <w:rStyle w:val="Hyperlink"/>
                <w:rFonts w:eastAsia="Times New Roman" w:cs="Times New Roman"/>
                <w:b/>
                <w:bCs/>
                <w:noProof/>
                <w:kern w:val="0"/>
                <w:lang w:eastAsia="en-AU"/>
                <w14:ligatures w14:val="none"/>
              </w:rPr>
              <w:t>3.4 Emphasis on Cultural Competence and Inclusive Practice</w:t>
            </w:r>
            <w:r>
              <w:rPr>
                <w:noProof/>
                <w:webHidden/>
              </w:rPr>
              <w:tab/>
            </w:r>
            <w:r>
              <w:rPr>
                <w:noProof/>
                <w:webHidden/>
              </w:rPr>
              <w:fldChar w:fldCharType="begin"/>
            </w:r>
            <w:r>
              <w:rPr>
                <w:noProof/>
                <w:webHidden/>
              </w:rPr>
              <w:instrText xml:space="preserve"> PAGEREF _Toc216278266 \h </w:instrText>
            </w:r>
            <w:r>
              <w:rPr>
                <w:noProof/>
                <w:webHidden/>
              </w:rPr>
            </w:r>
            <w:r>
              <w:rPr>
                <w:noProof/>
                <w:webHidden/>
              </w:rPr>
              <w:fldChar w:fldCharType="separate"/>
            </w:r>
            <w:r>
              <w:rPr>
                <w:noProof/>
                <w:webHidden/>
              </w:rPr>
              <w:t>29</w:t>
            </w:r>
            <w:r>
              <w:rPr>
                <w:noProof/>
                <w:webHidden/>
              </w:rPr>
              <w:fldChar w:fldCharType="end"/>
            </w:r>
          </w:hyperlink>
        </w:p>
        <w:p w14:paraId="2122FB81" w14:textId="6DBE3BE5" w:rsidR="00500165" w:rsidRDefault="00500165">
          <w:pPr>
            <w:pStyle w:val="TOC2"/>
            <w:tabs>
              <w:tab w:val="right" w:pos="9016"/>
            </w:tabs>
            <w:rPr>
              <w:rFonts w:eastAsiaTheme="minorEastAsia"/>
              <w:b/>
              <w:bCs/>
              <w:smallCaps/>
              <w:noProof/>
              <w:sz w:val="24"/>
              <w:szCs w:val="24"/>
              <w:lang w:val="en-US"/>
            </w:rPr>
          </w:pPr>
          <w:hyperlink w:anchor="_Toc216278267" w:history="1">
            <w:r w:rsidRPr="008D70DE">
              <w:rPr>
                <w:rStyle w:val="Hyperlink"/>
                <w:rFonts w:eastAsia="Times New Roman" w:cs="Times New Roman"/>
                <w:b/>
                <w:bCs/>
                <w:noProof/>
                <w:kern w:val="0"/>
                <w:lang w:eastAsia="en-AU"/>
                <w14:ligatures w14:val="none"/>
              </w:rPr>
              <w:t>4. Scope</w:t>
            </w:r>
            <w:r>
              <w:rPr>
                <w:noProof/>
                <w:webHidden/>
              </w:rPr>
              <w:tab/>
            </w:r>
            <w:r>
              <w:rPr>
                <w:noProof/>
                <w:webHidden/>
              </w:rPr>
              <w:fldChar w:fldCharType="begin"/>
            </w:r>
            <w:r>
              <w:rPr>
                <w:noProof/>
                <w:webHidden/>
              </w:rPr>
              <w:instrText xml:space="preserve"> PAGEREF _Toc216278267 \h </w:instrText>
            </w:r>
            <w:r>
              <w:rPr>
                <w:noProof/>
                <w:webHidden/>
              </w:rPr>
            </w:r>
            <w:r>
              <w:rPr>
                <w:noProof/>
                <w:webHidden/>
              </w:rPr>
              <w:fldChar w:fldCharType="separate"/>
            </w:r>
            <w:r>
              <w:rPr>
                <w:noProof/>
                <w:webHidden/>
              </w:rPr>
              <w:t>29</w:t>
            </w:r>
            <w:r>
              <w:rPr>
                <w:noProof/>
                <w:webHidden/>
              </w:rPr>
              <w:fldChar w:fldCharType="end"/>
            </w:r>
          </w:hyperlink>
        </w:p>
        <w:p w14:paraId="56173B03" w14:textId="20550A6D" w:rsidR="00500165" w:rsidRDefault="00500165">
          <w:pPr>
            <w:pStyle w:val="TOC3"/>
            <w:tabs>
              <w:tab w:val="right" w:pos="9016"/>
            </w:tabs>
            <w:rPr>
              <w:rFonts w:eastAsiaTheme="minorEastAsia"/>
              <w:smallCaps/>
              <w:noProof/>
              <w:sz w:val="24"/>
              <w:szCs w:val="24"/>
              <w:lang w:val="en-US"/>
            </w:rPr>
          </w:pPr>
          <w:hyperlink w:anchor="_Toc216278268" w:history="1">
            <w:r w:rsidRPr="008D70DE">
              <w:rPr>
                <w:rStyle w:val="Hyperlink"/>
                <w:rFonts w:eastAsia="Times New Roman" w:cs="Times New Roman"/>
                <w:b/>
                <w:bCs/>
                <w:noProof/>
                <w:kern w:val="0"/>
                <w:lang w:eastAsia="en-AU"/>
                <w14:ligatures w14:val="none"/>
              </w:rPr>
              <w:t>4.1 Applicability</w:t>
            </w:r>
            <w:r>
              <w:rPr>
                <w:noProof/>
                <w:webHidden/>
              </w:rPr>
              <w:tab/>
            </w:r>
            <w:r>
              <w:rPr>
                <w:noProof/>
                <w:webHidden/>
              </w:rPr>
              <w:fldChar w:fldCharType="begin"/>
            </w:r>
            <w:r>
              <w:rPr>
                <w:noProof/>
                <w:webHidden/>
              </w:rPr>
              <w:instrText xml:space="preserve"> PAGEREF _Toc216278268 \h </w:instrText>
            </w:r>
            <w:r>
              <w:rPr>
                <w:noProof/>
                <w:webHidden/>
              </w:rPr>
            </w:r>
            <w:r>
              <w:rPr>
                <w:noProof/>
                <w:webHidden/>
              </w:rPr>
              <w:fldChar w:fldCharType="separate"/>
            </w:r>
            <w:r>
              <w:rPr>
                <w:noProof/>
                <w:webHidden/>
              </w:rPr>
              <w:t>29</w:t>
            </w:r>
            <w:r>
              <w:rPr>
                <w:noProof/>
                <w:webHidden/>
              </w:rPr>
              <w:fldChar w:fldCharType="end"/>
            </w:r>
          </w:hyperlink>
        </w:p>
        <w:p w14:paraId="543FC6F1" w14:textId="67940CFE" w:rsidR="00500165" w:rsidRDefault="00500165">
          <w:pPr>
            <w:pStyle w:val="TOC3"/>
            <w:tabs>
              <w:tab w:val="left" w:pos="341"/>
              <w:tab w:val="right" w:pos="9016"/>
            </w:tabs>
            <w:rPr>
              <w:rFonts w:eastAsiaTheme="minorEastAsia"/>
              <w:smallCaps/>
              <w:noProof/>
              <w:sz w:val="24"/>
              <w:szCs w:val="24"/>
              <w:lang w:val="en-US"/>
            </w:rPr>
          </w:pPr>
          <w:hyperlink w:anchor="_Toc216278269" w:history="1">
            <w:r w:rsidRPr="008D70DE">
              <w:rPr>
                <w:rStyle w:val="Hyperlink"/>
                <w:rFonts w:ascii="Symbol" w:eastAsia="Times New Roman" w:hAnsi="Symbol" w:cs="Times New Roman"/>
                <w:noProof/>
                <w:kern w:val="0"/>
                <w:lang w:eastAsia="en-AU"/>
                <w14:ligatures w14:val="none"/>
              </w:rPr>
              <w:t></w:t>
            </w:r>
            <w:r>
              <w:rPr>
                <w:rFonts w:eastAsiaTheme="minorEastAsia"/>
                <w:smallCaps/>
                <w:noProof/>
                <w:sz w:val="24"/>
                <w:szCs w:val="24"/>
                <w:lang w:val="en-US"/>
              </w:rPr>
              <w:tab/>
            </w:r>
            <w:r w:rsidRPr="008D70DE">
              <w:rPr>
                <w:rStyle w:val="Hyperlink"/>
                <w:rFonts w:eastAsia="Times New Roman" w:cs="Times New Roman"/>
                <w:b/>
                <w:bCs/>
                <w:noProof/>
                <w:kern w:val="0"/>
                <w:lang w:eastAsia="en-AU"/>
                <w14:ligatures w14:val="none"/>
              </w:rPr>
              <w:t xml:space="preserve">Short Term Accommodation (STA) – </w:t>
            </w:r>
            <w:r w:rsidRPr="008D70DE">
              <w:rPr>
                <w:rStyle w:val="Hyperlink"/>
                <w:rFonts w:eastAsia="Times New Roman" w:cs="Times New Roman"/>
                <w:noProof/>
                <w:kern w:val="0"/>
                <w:lang w:eastAsia="en-AU"/>
                <w14:ligatures w14:val="none"/>
              </w:rPr>
              <w:t>Short stays for respite or temporary support.</w:t>
            </w:r>
            <w:r>
              <w:rPr>
                <w:noProof/>
                <w:webHidden/>
              </w:rPr>
              <w:tab/>
            </w:r>
            <w:r>
              <w:rPr>
                <w:noProof/>
                <w:webHidden/>
              </w:rPr>
              <w:fldChar w:fldCharType="begin"/>
            </w:r>
            <w:r>
              <w:rPr>
                <w:noProof/>
                <w:webHidden/>
              </w:rPr>
              <w:instrText xml:space="preserve"> PAGEREF _Toc216278269 \h </w:instrText>
            </w:r>
            <w:r>
              <w:rPr>
                <w:noProof/>
                <w:webHidden/>
              </w:rPr>
            </w:r>
            <w:r>
              <w:rPr>
                <w:noProof/>
                <w:webHidden/>
              </w:rPr>
              <w:fldChar w:fldCharType="separate"/>
            </w:r>
            <w:r>
              <w:rPr>
                <w:noProof/>
                <w:webHidden/>
              </w:rPr>
              <w:t>30</w:t>
            </w:r>
            <w:r>
              <w:rPr>
                <w:noProof/>
                <w:webHidden/>
              </w:rPr>
              <w:fldChar w:fldCharType="end"/>
            </w:r>
          </w:hyperlink>
        </w:p>
        <w:p w14:paraId="2DBFF820" w14:textId="20D587A8" w:rsidR="00500165" w:rsidRDefault="00500165">
          <w:pPr>
            <w:pStyle w:val="TOC3"/>
            <w:tabs>
              <w:tab w:val="left" w:pos="341"/>
              <w:tab w:val="right" w:pos="9016"/>
            </w:tabs>
            <w:rPr>
              <w:rFonts w:eastAsiaTheme="minorEastAsia"/>
              <w:smallCaps/>
              <w:noProof/>
              <w:sz w:val="24"/>
              <w:szCs w:val="24"/>
              <w:lang w:val="en-US"/>
            </w:rPr>
          </w:pPr>
          <w:hyperlink w:anchor="_Toc216278270" w:history="1">
            <w:r w:rsidRPr="008D70DE">
              <w:rPr>
                <w:rStyle w:val="Hyperlink"/>
                <w:rFonts w:ascii="Symbol" w:eastAsia="Times New Roman" w:hAnsi="Symbol" w:cs="Times New Roman"/>
                <w:noProof/>
                <w:kern w:val="0"/>
                <w:lang w:eastAsia="en-AU"/>
                <w14:ligatures w14:val="none"/>
              </w:rPr>
              <w:t></w:t>
            </w:r>
            <w:r>
              <w:rPr>
                <w:rFonts w:eastAsiaTheme="minorEastAsia"/>
                <w:smallCaps/>
                <w:noProof/>
                <w:sz w:val="24"/>
                <w:szCs w:val="24"/>
                <w:lang w:val="en-US"/>
              </w:rPr>
              <w:tab/>
            </w:r>
            <w:r w:rsidRPr="008D70DE">
              <w:rPr>
                <w:rStyle w:val="Hyperlink"/>
                <w:rFonts w:eastAsia="Times New Roman" w:cs="Times New Roman"/>
                <w:b/>
                <w:bCs/>
                <w:noProof/>
                <w:kern w:val="0"/>
                <w:lang w:eastAsia="en-AU"/>
                <w14:ligatures w14:val="none"/>
              </w:rPr>
              <w:t xml:space="preserve">Affordable Housing – </w:t>
            </w:r>
            <w:r w:rsidRPr="008D70DE">
              <w:rPr>
                <w:rStyle w:val="Hyperlink"/>
                <w:rFonts w:eastAsia="Times New Roman" w:cs="Times New Roman"/>
                <w:noProof/>
                <w:kern w:val="0"/>
                <w:lang w:eastAsia="en-AU"/>
                <w14:ligatures w14:val="none"/>
              </w:rPr>
              <w:t>Long</w:t>
            </w:r>
            <w:r w:rsidRPr="008D70DE">
              <w:rPr>
                <w:rStyle w:val="Hyperlink"/>
                <w:rFonts w:eastAsia="Times New Roman" w:cs="Times New Roman"/>
                <w:noProof/>
                <w:kern w:val="0"/>
                <w:lang w:eastAsia="en-AU"/>
                <w14:ligatures w14:val="none"/>
              </w:rPr>
              <w:noBreakHyphen/>
              <w:t>term, lower</w:t>
            </w:r>
            <w:r w:rsidRPr="008D70DE">
              <w:rPr>
                <w:rStyle w:val="Hyperlink"/>
                <w:rFonts w:eastAsia="Times New Roman" w:cs="Times New Roman"/>
                <w:noProof/>
                <w:kern w:val="0"/>
                <w:lang w:eastAsia="en-AU"/>
                <w14:ligatures w14:val="none"/>
              </w:rPr>
              <w:noBreakHyphen/>
              <w:t>cost rental housing designed to be accessible and sustainable.</w:t>
            </w:r>
            <w:r>
              <w:rPr>
                <w:noProof/>
                <w:webHidden/>
              </w:rPr>
              <w:tab/>
            </w:r>
            <w:r>
              <w:rPr>
                <w:noProof/>
                <w:webHidden/>
              </w:rPr>
              <w:fldChar w:fldCharType="begin"/>
            </w:r>
            <w:r>
              <w:rPr>
                <w:noProof/>
                <w:webHidden/>
              </w:rPr>
              <w:instrText xml:space="preserve"> PAGEREF _Toc216278270 \h </w:instrText>
            </w:r>
            <w:r>
              <w:rPr>
                <w:noProof/>
                <w:webHidden/>
              </w:rPr>
            </w:r>
            <w:r>
              <w:rPr>
                <w:noProof/>
                <w:webHidden/>
              </w:rPr>
              <w:fldChar w:fldCharType="separate"/>
            </w:r>
            <w:r>
              <w:rPr>
                <w:noProof/>
                <w:webHidden/>
              </w:rPr>
              <w:t>30</w:t>
            </w:r>
            <w:r>
              <w:rPr>
                <w:noProof/>
                <w:webHidden/>
              </w:rPr>
              <w:fldChar w:fldCharType="end"/>
            </w:r>
          </w:hyperlink>
        </w:p>
        <w:p w14:paraId="389E9EAB" w14:textId="3DD35C1F" w:rsidR="00500165" w:rsidRDefault="00500165">
          <w:pPr>
            <w:pStyle w:val="TOC3"/>
            <w:tabs>
              <w:tab w:val="right" w:pos="9016"/>
            </w:tabs>
            <w:rPr>
              <w:rFonts w:eastAsiaTheme="minorEastAsia"/>
              <w:smallCaps/>
              <w:noProof/>
              <w:sz w:val="24"/>
              <w:szCs w:val="24"/>
              <w:lang w:val="en-US"/>
            </w:rPr>
          </w:pPr>
          <w:hyperlink w:anchor="_Toc216278271" w:history="1">
            <w:r w:rsidRPr="008D70DE">
              <w:rPr>
                <w:rStyle w:val="Hyperlink"/>
                <w:rFonts w:eastAsia="Times New Roman" w:cs="Times New Roman"/>
                <w:b/>
                <w:bCs/>
                <w:noProof/>
                <w:kern w:val="0"/>
                <w:lang w:eastAsia="en-AU"/>
                <w14:ligatures w14:val="none"/>
              </w:rPr>
              <w:t>4.2 Coverage</w:t>
            </w:r>
            <w:r>
              <w:rPr>
                <w:noProof/>
                <w:webHidden/>
              </w:rPr>
              <w:tab/>
            </w:r>
            <w:r>
              <w:rPr>
                <w:noProof/>
                <w:webHidden/>
              </w:rPr>
              <w:fldChar w:fldCharType="begin"/>
            </w:r>
            <w:r>
              <w:rPr>
                <w:noProof/>
                <w:webHidden/>
              </w:rPr>
              <w:instrText xml:space="preserve"> PAGEREF _Toc216278271 \h </w:instrText>
            </w:r>
            <w:r>
              <w:rPr>
                <w:noProof/>
                <w:webHidden/>
              </w:rPr>
            </w:r>
            <w:r>
              <w:rPr>
                <w:noProof/>
                <w:webHidden/>
              </w:rPr>
              <w:fldChar w:fldCharType="separate"/>
            </w:r>
            <w:r>
              <w:rPr>
                <w:noProof/>
                <w:webHidden/>
              </w:rPr>
              <w:t>30</w:t>
            </w:r>
            <w:r>
              <w:rPr>
                <w:noProof/>
                <w:webHidden/>
              </w:rPr>
              <w:fldChar w:fldCharType="end"/>
            </w:r>
          </w:hyperlink>
        </w:p>
        <w:p w14:paraId="3839E50E" w14:textId="42789DE0" w:rsidR="00500165" w:rsidRDefault="00500165">
          <w:pPr>
            <w:pStyle w:val="TOC3"/>
            <w:tabs>
              <w:tab w:val="right" w:pos="9016"/>
            </w:tabs>
            <w:rPr>
              <w:rFonts w:eastAsiaTheme="minorEastAsia"/>
              <w:smallCaps/>
              <w:noProof/>
              <w:sz w:val="24"/>
              <w:szCs w:val="24"/>
              <w:lang w:val="en-US"/>
            </w:rPr>
          </w:pPr>
          <w:hyperlink w:anchor="_Toc216278272" w:history="1">
            <w:r w:rsidRPr="008D70DE">
              <w:rPr>
                <w:rStyle w:val="Hyperlink"/>
                <w:rFonts w:eastAsia="Times New Roman" w:cs="Times New Roman"/>
                <w:b/>
                <w:bCs/>
                <w:noProof/>
                <w:kern w:val="0"/>
                <w:lang w:eastAsia="en-AU"/>
                <w14:ligatures w14:val="none"/>
              </w:rPr>
              <w:t>4.3 Areas of Practice</w:t>
            </w:r>
            <w:r>
              <w:rPr>
                <w:noProof/>
                <w:webHidden/>
              </w:rPr>
              <w:tab/>
            </w:r>
            <w:r>
              <w:rPr>
                <w:noProof/>
                <w:webHidden/>
              </w:rPr>
              <w:fldChar w:fldCharType="begin"/>
            </w:r>
            <w:r>
              <w:rPr>
                <w:noProof/>
                <w:webHidden/>
              </w:rPr>
              <w:instrText xml:space="preserve"> PAGEREF _Toc216278272 \h </w:instrText>
            </w:r>
            <w:r>
              <w:rPr>
                <w:noProof/>
                <w:webHidden/>
              </w:rPr>
            </w:r>
            <w:r>
              <w:rPr>
                <w:noProof/>
                <w:webHidden/>
              </w:rPr>
              <w:fldChar w:fldCharType="separate"/>
            </w:r>
            <w:r>
              <w:rPr>
                <w:noProof/>
                <w:webHidden/>
              </w:rPr>
              <w:t>30</w:t>
            </w:r>
            <w:r>
              <w:rPr>
                <w:noProof/>
                <w:webHidden/>
              </w:rPr>
              <w:fldChar w:fldCharType="end"/>
            </w:r>
          </w:hyperlink>
        </w:p>
        <w:p w14:paraId="2015293F" w14:textId="40EE56F1" w:rsidR="00500165" w:rsidRDefault="00500165">
          <w:pPr>
            <w:pStyle w:val="TOC3"/>
            <w:tabs>
              <w:tab w:val="right" w:pos="9016"/>
            </w:tabs>
            <w:rPr>
              <w:rFonts w:eastAsiaTheme="minorEastAsia"/>
              <w:smallCaps/>
              <w:noProof/>
              <w:sz w:val="24"/>
              <w:szCs w:val="24"/>
              <w:lang w:val="en-US"/>
            </w:rPr>
          </w:pPr>
          <w:hyperlink w:anchor="_Toc216278273" w:history="1">
            <w:r w:rsidRPr="008D70DE">
              <w:rPr>
                <w:rStyle w:val="Hyperlink"/>
                <w:rFonts w:eastAsia="Times New Roman" w:cs="Times New Roman"/>
                <w:b/>
                <w:bCs/>
                <w:noProof/>
                <w:kern w:val="0"/>
                <w:lang w:eastAsia="en-AU"/>
                <w14:ligatures w14:val="none"/>
              </w:rPr>
              <w:t>4.4 Limitations</w:t>
            </w:r>
            <w:r>
              <w:rPr>
                <w:noProof/>
                <w:webHidden/>
              </w:rPr>
              <w:tab/>
            </w:r>
            <w:r>
              <w:rPr>
                <w:noProof/>
                <w:webHidden/>
              </w:rPr>
              <w:fldChar w:fldCharType="begin"/>
            </w:r>
            <w:r>
              <w:rPr>
                <w:noProof/>
                <w:webHidden/>
              </w:rPr>
              <w:instrText xml:space="preserve"> PAGEREF _Toc216278273 \h </w:instrText>
            </w:r>
            <w:r>
              <w:rPr>
                <w:noProof/>
                <w:webHidden/>
              </w:rPr>
            </w:r>
            <w:r>
              <w:rPr>
                <w:noProof/>
                <w:webHidden/>
              </w:rPr>
              <w:fldChar w:fldCharType="separate"/>
            </w:r>
            <w:r>
              <w:rPr>
                <w:noProof/>
                <w:webHidden/>
              </w:rPr>
              <w:t>30</w:t>
            </w:r>
            <w:r>
              <w:rPr>
                <w:noProof/>
                <w:webHidden/>
              </w:rPr>
              <w:fldChar w:fldCharType="end"/>
            </w:r>
          </w:hyperlink>
        </w:p>
        <w:p w14:paraId="66DC2396" w14:textId="5BFE05B0" w:rsidR="00500165" w:rsidRDefault="00500165">
          <w:pPr>
            <w:pStyle w:val="TOC1"/>
            <w:tabs>
              <w:tab w:val="right" w:pos="9016"/>
            </w:tabs>
            <w:rPr>
              <w:rFonts w:eastAsiaTheme="minorEastAsia"/>
              <w:b w:val="0"/>
              <w:bCs w:val="0"/>
              <w:caps/>
              <w:noProof/>
              <w:lang w:val="en-US"/>
            </w:rPr>
          </w:pPr>
          <w:hyperlink w:anchor="_Toc216278274" w:history="1">
            <w:r w:rsidRPr="008D70DE">
              <w:rPr>
                <w:rStyle w:val="Hyperlink"/>
                <w:rFonts w:eastAsia="Times New Roman" w:cs="Times New Roman"/>
                <w:noProof/>
                <w:kern w:val="36"/>
                <w:lang w:eastAsia="en-AU"/>
                <w14:ligatures w14:val="none"/>
              </w:rPr>
              <w:t>4.5 Scope in Practice</w:t>
            </w:r>
            <w:r>
              <w:rPr>
                <w:noProof/>
                <w:webHidden/>
              </w:rPr>
              <w:tab/>
            </w:r>
            <w:r>
              <w:rPr>
                <w:noProof/>
                <w:webHidden/>
              </w:rPr>
              <w:fldChar w:fldCharType="begin"/>
            </w:r>
            <w:r>
              <w:rPr>
                <w:noProof/>
                <w:webHidden/>
              </w:rPr>
              <w:instrText xml:space="preserve"> PAGEREF _Toc216278274 \h </w:instrText>
            </w:r>
            <w:r>
              <w:rPr>
                <w:noProof/>
                <w:webHidden/>
              </w:rPr>
            </w:r>
            <w:r>
              <w:rPr>
                <w:noProof/>
                <w:webHidden/>
              </w:rPr>
              <w:fldChar w:fldCharType="separate"/>
            </w:r>
            <w:r>
              <w:rPr>
                <w:noProof/>
                <w:webHidden/>
              </w:rPr>
              <w:t>31</w:t>
            </w:r>
            <w:r>
              <w:rPr>
                <w:noProof/>
                <w:webHidden/>
              </w:rPr>
              <w:fldChar w:fldCharType="end"/>
            </w:r>
          </w:hyperlink>
        </w:p>
        <w:p w14:paraId="264E1932" w14:textId="4B78F527" w:rsidR="00500165" w:rsidRDefault="00500165">
          <w:pPr>
            <w:pStyle w:val="TOC2"/>
            <w:tabs>
              <w:tab w:val="right" w:pos="9016"/>
            </w:tabs>
            <w:rPr>
              <w:rFonts w:eastAsiaTheme="minorEastAsia"/>
              <w:b/>
              <w:bCs/>
              <w:smallCaps/>
              <w:noProof/>
              <w:sz w:val="24"/>
              <w:szCs w:val="24"/>
              <w:lang w:val="en-US"/>
            </w:rPr>
          </w:pPr>
          <w:hyperlink w:anchor="_Toc216278275" w:history="1">
            <w:r w:rsidRPr="008D70DE">
              <w:rPr>
                <w:rStyle w:val="Hyperlink"/>
                <w:rFonts w:eastAsia="Times New Roman" w:cs="Times New Roman"/>
                <w:b/>
                <w:bCs/>
                <w:noProof/>
                <w:kern w:val="0"/>
                <w:lang w:eastAsia="en-AU"/>
                <w14:ligatures w14:val="none"/>
              </w:rPr>
              <w:t>5. Practice &amp; Accountability</w:t>
            </w:r>
            <w:r>
              <w:rPr>
                <w:noProof/>
                <w:webHidden/>
              </w:rPr>
              <w:tab/>
            </w:r>
            <w:r>
              <w:rPr>
                <w:noProof/>
                <w:webHidden/>
              </w:rPr>
              <w:fldChar w:fldCharType="begin"/>
            </w:r>
            <w:r>
              <w:rPr>
                <w:noProof/>
                <w:webHidden/>
              </w:rPr>
              <w:instrText xml:space="preserve"> PAGEREF _Toc216278275 \h </w:instrText>
            </w:r>
            <w:r>
              <w:rPr>
                <w:noProof/>
                <w:webHidden/>
              </w:rPr>
            </w:r>
            <w:r>
              <w:rPr>
                <w:noProof/>
                <w:webHidden/>
              </w:rPr>
              <w:fldChar w:fldCharType="separate"/>
            </w:r>
            <w:r>
              <w:rPr>
                <w:noProof/>
                <w:webHidden/>
              </w:rPr>
              <w:t>31</w:t>
            </w:r>
            <w:r>
              <w:rPr>
                <w:noProof/>
                <w:webHidden/>
              </w:rPr>
              <w:fldChar w:fldCharType="end"/>
            </w:r>
          </w:hyperlink>
        </w:p>
        <w:p w14:paraId="1D2955A1" w14:textId="113FA3DA" w:rsidR="00500165" w:rsidRDefault="00500165">
          <w:pPr>
            <w:pStyle w:val="TOC3"/>
            <w:tabs>
              <w:tab w:val="right" w:pos="9016"/>
            </w:tabs>
            <w:rPr>
              <w:rFonts w:eastAsiaTheme="minorEastAsia"/>
              <w:smallCaps/>
              <w:noProof/>
              <w:sz w:val="24"/>
              <w:szCs w:val="24"/>
              <w:lang w:val="en-US"/>
            </w:rPr>
          </w:pPr>
          <w:hyperlink w:anchor="_Toc216278276" w:history="1">
            <w:r w:rsidRPr="008D70DE">
              <w:rPr>
                <w:rStyle w:val="Hyperlink"/>
                <w:rFonts w:eastAsia="Times New Roman" w:cs="Times New Roman"/>
                <w:b/>
                <w:bCs/>
                <w:noProof/>
                <w:kern w:val="0"/>
                <w:lang w:eastAsia="en-AU"/>
                <w14:ligatures w14:val="none"/>
              </w:rPr>
              <w:t>5.1 Staff Responsibilities</w:t>
            </w:r>
            <w:r>
              <w:rPr>
                <w:noProof/>
                <w:webHidden/>
              </w:rPr>
              <w:tab/>
            </w:r>
            <w:r>
              <w:rPr>
                <w:noProof/>
                <w:webHidden/>
              </w:rPr>
              <w:fldChar w:fldCharType="begin"/>
            </w:r>
            <w:r>
              <w:rPr>
                <w:noProof/>
                <w:webHidden/>
              </w:rPr>
              <w:instrText xml:space="preserve"> PAGEREF _Toc216278276 \h </w:instrText>
            </w:r>
            <w:r>
              <w:rPr>
                <w:noProof/>
                <w:webHidden/>
              </w:rPr>
            </w:r>
            <w:r>
              <w:rPr>
                <w:noProof/>
                <w:webHidden/>
              </w:rPr>
              <w:fldChar w:fldCharType="separate"/>
            </w:r>
            <w:r>
              <w:rPr>
                <w:noProof/>
                <w:webHidden/>
              </w:rPr>
              <w:t>31</w:t>
            </w:r>
            <w:r>
              <w:rPr>
                <w:noProof/>
                <w:webHidden/>
              </w:rPr>
              <w:fldChar w:fldCharType="end"/>
            </w:r>
          </w:hyperlink>
        </w:p>
        <w:p w14:paraId="55C6B962" w14:textId="58290D12" w:rsidR="00500165" w:rsidRDefault="00500165">
          <w:pPr>
            <w:pStyle w:val="TOC3"/>
            <w:tabs>
              <w:tab w:val="right" w:pos="9016"/>
            </w:tabs>
            <w:rPr>
              <w:rFonts w:eastAsiaTheme="minorEastAsia"/>
              <w:smallCaps/>
              <w:noProof/>
              <w:sz w:val="24"/>
              <w:szCs w:val="24"/>
              <w:lang w:val="en-US"/>
            </w:rPr>
          </w:pPr>
          <w:hyperlink w:anchor="_Toc216278277" w:history="1">
            <w:r w:rsidRPr="008D70DE">
              <w:rPr>
                <w:rStyle w:val="Hyperlink"/>
                <w:rFonts w:eastAsia="Times New Roman" w:cs="Times New Roman"/>
                <w:b/>
                <w:bCs/>
                <w:noProof/>
                <w:kern w:val="0"/>
                <w:lang w:eastAsia="en-AU"/>
                <w14:ligatures w14:val="none"/>
              </w:rPr>
              <w:t>5.2 Accountability</w:t>
            </w:r>
            <w:r>
              <w:rPr>
                <w:noProof/>
                <w:webHidden/>
              </w:rPr>
              <w:tab/>
            </w:r>
            <w:r>
              <w:rPr>
                <w:noProof/>
                <w:webHidden/>
              </w:rPr>
              <w:fldChar w:fldCharType="begin"/>
            </w:r>
            <w:r>
              <w:rPr>
                <w:noProof/>
                <w:webHidden/>
              </w:rPr>
              <w:instrText xml:space="preserve"> PAGEREF _Toc216278277 \h </w:instrText>
            </w:r>
            <w:r>
              <w:rPr>
                <w:noProof/>
                <w:webHidden/>
              </w:rPr>
            </w:r>
            <w:r>
              <w:rPr>
                <w:noProof/>
                <w:webHidden/>
              </w:rPr>
              <w:fldChar w:fldCharType="separate"/>
            </w:r>
            <w:r>
              <w:rPr>
                <w:noProof/>
                <w:webHidden/>
              </w:rPr>
              <w:t>32</w:t>
            </w:r>
            <w:r>
              <w:rPr>
                <w:noProof/>
                <w:webHidden/>
              </w:rPr>
              <w:fldChar w:fldCharType="end"/>
            </w:r>
          </w:hyperlink>
        </w:p>
        <w:p w14:paraId="43C2D1C6" w14:textId="7B6B48BB" w:rsidR="00500165" w:rsidRDefault="00500165">
          <w:pPr>
            <w:pStyle w:val="TOC3"/>
            <w:tabs>
              <w:tab w:val="right" w:pos="9016"/>
            </w:tabs>
            <w:rPr>
              <w:rFonts w:eastAsiaTheme="minorEastAsia"/>
              <w:smallCaps/>
              <w:noProof/>
              <w:sz w:val="24"/>
              <w:szCs w:val="24"/>
              <w:lang w:val="en-US"/>
            </w:rPr>
          </w:pPr>
          <w:hyperlink w:anchor="_Toc216278278" w:history="1">
            <w:r w:rsidRPr="008D70DE">
              <w:rPr>
                <w:rStyle w:val="Hyperlink"/>
                <w:rFonts w:eastAsia="Times New Roman" w:cs="Times New Roman"/>
                <w:b/>
                <w:bCs/>
                <w:noProof/>
                <w:kern w:val="0"/>
                <w:lang w:eastAsia="en-AU"/>
                <w14:ligatures w14:val="none"/>
              </w:rPr>
              <w:t>5.3 Compliance</w:t>
            </w:r>
            <w:r>
              <w:rPr>
                <w:noProof/>
                <w:webHidden/>
              </w:rPr>
              <w:tab/>
            </w:r>
            <w:r>
              <w:rPr>
                <w:noProof/>
                <w:webHidden/>
              </w:rPr>
              <w:fldChar w:fldCharType="begin"/>
            </w:r>
            <w:r>
              <w:rPr>
                <w:noProof/>
                <w:webHidden/>
              </w:rPr>
              <w:instrText xml:space="preserve"> PAGEREF _Toc216278278 \h </w:instrText>
            </w:r>
            <w:r>
              <w:rPr>
                <w:noProof/>
                <w:webHidden/>
              </w:rPr>
            </w:r>
            <w:r>
              <w:rPr>
                <w:noProof/>
                <w:webHidden/>
              </w:rPr>
              <w:fldChar w:fldCharType="separate"/>
            </w:r>
            <w:r>
              <w:rPr>
                <w:noProof/>
                <w:webHidden/>
              </w:rPr>
              <w:t>32</w:t>
            </w:r>
            <w:r>
              <w:rPr>
                <w:noProof/>
                <w:webHidden/>
              </w:rPr>
              <w:fldChar w:fldCharType="end"/>
            </w:r>
          </w:hyperlink>
        </w:p>
        <w:p w14:paraId="23F6655C" w14:textId="61ED95B8" w:rsidR="00500165" w:rsidRDefault="00500165">
          <w:pPr>
            <w:pStyle w:val="TOC3"/>
            <w:tabs>
              <w:tab w:val="right" w:pos="9016"/>
            </w:tabs>
            <w:rPr>
              <w:rFonts w:eastAsiaTheme="minorEastAsia"/>
              <w:smallCaps/>
              <w:noProof/>
              <w:sz w:val="24"/>
              <w:szCs w:val="24"/>
              <w:lang w:val="en-US"/>
            </w:rPr>
          </w:pPr>
          <w:hyperlink w:anchor="_Toc216278279" w:history="1">
            <w:r w:rsidRPr="008D70DE">
              <w:rPr>
                <w:rStyle w:val="Hyperlink"/>
                <w:rFonts w:eastAsia="Times New Roman" w:cs="Times New Roman"/>
                <w:b/>
                <w:bCs/>
                <w:noProof/>
                <w:kern w:val="0"/>
                <w:lang w:eastAsia="en-AU"/>
                <w14:ligatures w14:val="none"/>
              </w:rPr>
              <w:t>5.4 Audit Readiness</w:t>
            </w:r>
            <w:r>
              <w:rPr>
                <w:noProof/>
                <w:webHidden/>
              </w:rPr>
              <w:tab/>
            </w:r>
            <w:r>
              <w:rPr>
                <w:noProof/>
                <w:webHidden/>
              </w:rPr>
              <w:fldChar w:fldCharType="begin"/>
            </w:r>
            <w:r>
              <w:rPr>
                <w:noProof/>
                <w:webHidden/>
              </w:rPr>
              <w:instrText xml:space="preserve"> PAGEREF _Toc216278279 \h </w:instrText>
            </w:r>
            <w:r>
              <w:rPr>
                <w:noProof/>
                <w:webHidden/>
              </w:rPr>
            </w:r>
            <w:r>
              <w:rPr>
                <w:noProof/>
                <w:webHidden/>
              </w:rPr>
              <w:fldChar w:fldCharType="separate"/>
            </w:r>
            <w:r>
              <w:rPr>
                <w:noProof/>
                <w:webHidden/>
              </w:rPr>
              <w:t>33</w:t>
            </w:r>
            <w:r>
              <w:rPr>
                <w:noProof/>
                <w:webHidden/>
              </w:rPr>
              <w:fldChar w:fldCharType="end"/>
            </w:r>
          </w:hyperlink>
        </w:p>
        <w:p w14:paraId="3E9B3863" w14:textId="7345EC3F" w:rsidR="00500165" w:rsidRDefault="00500165">
          <w:pPr>
            <w:pStyle w:val="TOC2"/>
            <w:tabs>
              <w:tab w:val="right" w:pos="9016"/>
            </w:tabs>
            <w:rPr>
              <w:rFonts w:eastAsiaTheme="minorEastAsia"/>
              <w:b/>
              <w:bCs/>
              <w:smallCaps/>
              <w:noProof/>
              <w:sz w:val="24"/>
              <w:szCs w:val="24"/>
              <w:lang w:val="en-US"/>
            </w:rPr>
          </w:pPr>
          <w:hyperlink w:anchor="_Toc216278280" w:history="1">
            <w:r w:rsidRPr="008D70DE">
              <w:rPr>
                <w:rStyle w:val="Hyperlink"/>
                <w:rFonts w:eastAsia="Times New Roman" w:cs="Times New Roman"/>
                <w:b/>
                <w:bCs/>
                <w:noProof/>
                <w:kern w:val="0"/>
                <w:lang w:eastAsia="en-AU"/>
                <w14:ligatures w14:val="none"/>
              </w:rPr>
              <w:t>6. Values</w:t>
            </w:r>
            <w:r>
              <w:rPr>
                <w:noProof/>
                <w:webHidden/>
              </w:rPr>
              <w:tab/>
            </w:r>
            <w:r>
              <w:rPr>
                <w:noProof/>
                <w:webHidden/>
              </w:rPr>
              <w:fldChar w:fldCharType="begin"/>
            </w:r>
            <w:r>
              <w:rPr>
                <w:noProof/>
                <w:webHidden/>
              </w:rPr>
              <w:instrText xml:space="preserve"> PAGEREF _Toc216278280 \h </w:instrText>
            </w:r>
            <w:r>
              <w:rPr>
                <w:noProof/>
                <w:webHidden/>
              </w:rPr>
            </w:r>
            <w:r>
              <w:rPr>
                <w:noProof/>
                <w:webHidden/>
              </w:rPr>
              <w:fldChar w:fldCharType="separate"/>
            </w:r>
            <w:r>
              <w:rPr>
                <w:noProof/>
                <w:webHidden/>
              </w:rPr>
              <w:t>33</w:t>
            </w:r>
            <w:r>
              <w:rPr>
                <w:noProof/>
                <w:webHidden/>
              </w:rPr>
              <w:fldChar w:fldCharType="end"/>
            </w:r>
          </w:hyperlink>
        </w:p>
        <w:p w14:paraId="63CF101E" w14:textId="791D3FC2" w:rsidR="00500165" w:rsidRDefault="00500165">
          <w:pPr>
            <w:pStyle w:val="TOC3"/>
            <w:tabs>
              <w:tab w:val="right" w:pos="9016"/>
            </w:tabs>
            <w:rPr>
              <w:rFonts w:eastAsiaTheme="minorEastAsia"/>
              <w:smallCaps/>
              <w:noProof/>
              <w:sz w:val="24"/>
              <w:szCs w:val="24"/>
              <w:lang w:val="en-US"/>
            </w:rPr>
          </w:pPr>
          <w:hyperlink w:anchor="_Toc216278281" w:history="1">
            <w:r w:rsidRPr="008D70DE">
              <w:rPr>
                <w:rStyle w:val="Hyperlink"/>
                <w:rFonts w:eastAsia="Times New Roman" w:cs="Times New Roman"/>
                <w:b/>
                <w:bCs/>
                <w:noProof/>
                <w:kern w:val="0"/>
                <w:lang w:eastAsia="en-AU"/>
                <w14:ligatures w14:val="none"/>
              </w:rPr>
              <w:t>6.1 Respect</w:t>
            </w:r>
            <w:r>
              <w:rPr>
                <w:noProof/>
                <w:webHidden/>
              </w:rPr>
              <w:tab/>
            </w:r>
            <w:r>
              <w:rPr>
                <w:noProof/>
                <w:webHidden/>
              </w:rPr>
              <w:fldChar w:fldCharType="begin"/>
            </w:r>
            <w:r>
              <w:rPr>
                <w:noProof/>
                <w:webHidden/>
              </w:rPr>
              <w:instrText xml:space="preserve"> PAGEREF _Toc216278281 \h </w:instrText>
            </w:r>
            <w:r>
              <w:rPr>
                <w:noProof/>
                <w:webHidden/>
              </w:rPr>
            </w:r>
            <w:r>
              <w:rPr>
                <w:noProof/>
                <w:webHidden/>
              </w:rPr>
              <w:fldChar w:fldCharType="separate"/>
            </w:r>
            <w:r>
              <w:rPr>
                <w:noProof/>
                <w:webHidden/>
              </w:rPr>
              <w:t>34</w:t>
            </w:r>
            <w:r>
              <w:rPr>
                <w:noProof/>
                <w:webHidden/>
              </w:rPr>
              <w:fldChar w:fldCharType="end"/>
            </w:r>
          </w:hyperlink>
        </w:p>
        <w:p w14:paraId="19AA4D28" w14:textId="68588899" w:rsidR="00500165" w:rsidRDefault="00500165">
          <w:pPr>
            <w:pStyle w:val="TOC3"/>
            <w:tabs>
              <w:tab w:val="right" w:pos="9016"/>
            </w:tabs>
            <w:rPr>
              <w:rFonts w:eastAsiaTheme="minorEastAsia"/>
              <w:smallCaps/>
              <w:noProof/>
              <w:sz w:val="24"/>
              <w:szCs w:val="24"/>
              <w:lang w:val="en-US"/>
            </w:rPr>
          </w:pPr>
          <w:hyperlink w:anchor="_Toc216278282" w:history="1">
            <w:r w:rsidRPr="008D70DE">
              <w:rPr>
                <w:rStyle w:val="Hyperlink"/>
                <w:rFonts w:eastAsia="Times New Roman" w:cs="Times New Roman"/>
                <w:b/>
                <w:bCs/>
                <w:noProof/>
                <w:kern w:val="0"/>
                <w:lang w:eastAsia="en-AU"/>
                <w14:ligatures w14:val="none"/>
              </w:rPr>
              <w:t>6.2 Inclusion</w:t>
            </w:r>
            <w:r>
              <w:rPr>
                <w:noProof/>
                <w:webHidden/>
              </w:rPr>
              <w:tab/>
            </w:r>
            <w:r>
              <w:rPr>
                <w:noProof/>
                <w:webHidden/>
              </w:rPr>
              <w:fldChar w:fldCharType="begin"/>
            </w:r>
            <w:r>
              <w:rPr>
                <w:noProof/>
                <w:webHidden/>
              </w:rPr>
              <w:instrText xml:space="preserve"> PAGEREF _Toc216278282 \h </w:instrText>
            </w:r>
            <w:r>
              <w:rPr>
                <w:noProof/>
                <w:webHidden/>
              </w:rPr>
            </w:r>
            <w:r>
              <w:rPr>
                <w:noProof/>
                <w:webHidden/>
              </w:rPr>
              <w:fldChar w:fldCharType="separate"/>
            </w:r>
            <w:r>
              <w:rPr>
                <w:noProof/>
                <w:webHidden/>
              </w:rPr>
              <w:t>34</w:t>
            </w:r>
            <w:r>
              <w:rPr>
                <w:noProof/>
                <w:webHidden/>
              </w:rPr>
              <w:fldChar w:fldCharType="end"/>
            </w:r>
          </w:hyperlink>
        </w:p>
        <w:p w14:paraId="355EAD7B" w14:textId="09FB439D" w:rsidR="00500165" w:rsidRDefault="00500165">
          <w:pPr>
            <w:pStyle w:val="TOC3"/>
            <w:tabs>
              <w:tab w:val="right" w:pos="9016"/>
            </w:tabs>
            <w:rPr>
              <w:rFonts w:eastAsiaTheme="minorEastAsia"/>
              <w:smallCaps/>
              <w:noProof/>
              <w:sz w:val="24"/>
              <w:szCs w:val="24"/>
              <w:lang w:val="en-US"/>
            </w:rPr>
          </w:pPr>
          <w:hyperlink w:anchor="_Toc216278283" w:history="1">
            <w:r w:rsidRPr="008D70DE">
              <w:rPr>
                <w:rStyle w:val="Hyperlink"/>
                <w:rFonts w:eastAsia="Times New Roman" w:cs="Times New Roman"/>
                <w:b/>
                <w:bCs/>
                <w:noProof/>
                <w:kern w:val="0"/>
                <w:lang w:eastAsia="en-AU"/>
                <w14:ligatures w14:val="none"/>
              </w:rPr>
              <w:t>6.3 Safety</w:t>
            </w:r>
            <w:r>
              <w:rPr>
                <w:noProof/>
                <w:webHidden/>
              </w:rPr>
              <w:tab/>
            </w:r>
            <w:r>
              <w:rPr>
                <w:noProof/>
                <w:webHidden/>
              </w:rPr>
              <w:fldChar w:fldCharType="begin"/>
            </w:r>
            <w:r>
              <w:rPr>
                <w:noProof/>
                <w:webHidden/>
              </w:rPr>
              <w:instrText xml:space="preserve"> PAGEREF _Toc216278283 \h </w:instrText>
            </w:r>
            <w:r>
              <w:rPr>
                <w:noProof/>
                <w:webHidden/>
              </w:rPr>
            </w:r>
            <w:r>
              <w:rPr>
                <w:noProof/>
                <w:webHidden/>
              </w:rPr>
              <w:fldChar w:fldCharType="separate"/>
            </w:r>
            <w:r>
              <w:rPr>
                <w:noProof/>
                <w:webHidden/>
              </w:rPr>
              <w:t>34</w:t>
            </w:r>
            <w:r>
              <w:rPr>
                <w:noProof/>
                <w:webHidden/>
              </w:rPr>
              <w:fldChar w:fldCharType="end"/>
            </w:r>
          </w:hyperlink>
        </w:p>
        <w:p w14:paraId="0C321922" w14:textId="2E3F0242" w:rsidR="00500165" w:rsidRDefault="00500165">
          <w:pPr>
            <w:pStyle w:val="TOC3"/>
            <w:tabs>
              <w:tab w:val="right" w:pos="9016"/>
            </w:tabs>
            <w:rPr>
              <w:rFonts w:eastAsiaTheme="minorEastAsia"/>
              <w:smallCaps/>
              <w:noProof/>
              <w:sz w:val="24"/>
              <w:szCs w:val="24"/>
              <w:lang w:val="en-US"/>
            </w:rPr>
          </w:pPr>
          <w:hyperlink w:anchor="_Toc216278284" w:history="1">
            <w:r w:rsidRPr="008D70DE">
              <w:rPr>
                <w:rStyle w:val="Hyperlink"/>
                <w:rFonts w:eastAsia="Times New Roman" w:cs="Times New Roman"/>
                <w:b/>
                <w:bCs/>
                <w:noProof/>
                <w:kern w:val="0"/>
                <w:lang w:eastAsia="en-AU"/>
                <w14:ligatures w14:val="none"/>
              </w:rPr>
              <w:t>6.4 Empowerment</w:t>
            </w:r>
            <w:r>
              <w:rPr>
                <w:noProof/>
                <w:webHidden/>
              </w:rPr>
              <w:tab/>
            </w:r>
            <w:r>
              <w:rPr>
                <w:noProof/>
                <w:webHidden/>
              </w:rPr>
              <w:fldChar w:fldCharType="begin"/>
            </w:r>
            <w:r>
              <w:rPr>
                <w:noProof/>
                <w:webHidden/>
              </w:rPr>
              <w:instrText xml:space="preserve"> PAGEREF _Toc216278284 \h </w:instrText>
            </w:r>
            <w:r>
              <w:rPr>
                <w:noProof/>
                <w:webHidden/>
              </w:rPr>
            </w:r>
            <w:r>
              <w:rPr>
                <w:noProof/>
                <w:webHidden/>
              </w:rPr>
              <w:fldChar w:fldCharType="separate"/>
            </w:r>
            <w:r>
              <w:rPr>
                <w:noProof/>
                <w:webHidden/>
              </w:rPr>
              <w:t>35</w:t>
            </w:r>
            <w:r>
              <w:rPr>
                <w:noProof/>
                <w:webHidden/>
              </w:rPr>
              <w:fldChar w:fldCharType="end"/>
            </w:r>
          </w:hyperlink>
        </w:p>
        <w:p w14:paraId="78FAF1D5" w14:textId="24D11A34" w:rsidR="00500165" w:rsidRDefault="00500165">
          <w:pPr>
            <w:pStyle w:val="TOC3"/>
            <w:tabs>
              <w:tab w:val="right" w:pos="9016"/>
            </w:tabs>
            <w:rPr>
              <w:rFonts w:eastAsiaTheme="minorEastAsia"/>
              <w:smallCaps/>
              <w:noProof/>
              <w:sz w:val="24"/>
              <w:szCs w:val="24"/>
              <w:lang w:val="en-US"/>
            </w:rPr>
          </w:pPr>
          <w:hyperlink w:anchor="_Toc216278285" w:history="1">
            <w:r w:rsidRPr="008D70DE">
              <w:rPr>
                <w:rStyle w:val="Hyperlink"/>
                <w:rFonts w:eastAsia="Times New Roman" w:cs="Times New Roman"/>
                <w:b/>
                <w:bCs/>
                <w:noProof/>
                <w:kern w:val="0"/>
                <w:lang w:eastAsia="en-AU"/>
                <w14:ligatures w14:val="none"/>
              </w:rPr>
              <w:t>6.5 Integrity</w:t>
            </w:r>
            <w:r>
              <w:rPr>
                <w:noProof/>
                <w:webHidden/>
              </w:rPr>
              <w:tab/>
            </w:r>
            <w:r>
              <w:rPr>
                <w:noProof/>
                <w:webHidden/>
              </w:rPr>
              <w:fldChar w:fldCharType="begin"/>
            </w:r>
            <w:r>
              <w:rPr>
                <w:noProof/>
                <w:webHidden/>
              </w:rPr>
              <w:instrText xml:space="preserve"> PAGEREF _Toc216278285 \h </w:instrText>
            </w:r>
            <w:r>
              <w:rPr>
                <w:noProof/>
                <w:webHidden/>
              </w:rPr>
            </w:r>
            <w:r>
              <w:rPr>
                <w:noProof/>
                <w:webHidden/>
              </w:rPr>
              <w:fldChar w:fldCharType="separate"/>
            </w:r>
            <w:r>
              <w:rPr>
                <w:noProof/>
                <w:webHidden/>
              </w:rPr>
              <w:t>35</w:t>
            </w:r>
            <w:r>
              <w:rPr>
                <w:noProof/>
                <w:webHidden/>
              </w:rPr>
              <w:fldChar w:fldCharType="end"/>
            </w:r>
          </w:hyperlink>
        </w:p>
        <w:p w14:paraId="4E1C7954" w14:textId="2C8E8194" w:rsidR="00500165" w:rsidRDefault="00500165">
          <w:pPr>
            <w:pStyle w:val="TOC3"/>
            <w:tabs>
              <w:tab w:val="right" w:pos="9016"/>
            </w:tabs>
            <w:rPr>
              <w:rFonts w:eastAsiaTheme="minorEastAsia"/>
              <w:smallCaps/>
              <w:noProof/>
              <w:sz w:val="24"/>
              <w:szCs w:val="24"/>
              <w:lang w:val="en-US"/>
            </w:rPr>
          </w:pPr>
          <w:hyperlink w:anchor="_Toc216278286" w:history="1">
            <w:r w:rsidRPr="008D70DE">
              <w:rPr>
                <w:rStyle w:val="Hyperlink"/>
                <w:rFonts w:eastAsia="Times New Roman" w:cs="Times New Roman"/>
                <w:b/>
                <w:bCs/>
                <w:noProof/>
                <w:kern w:val="0"/>
                <w:lang w:eastAsia="en-AU"/>
                <w14:ligatures w14:val="none"/>
              </w:rPr>
              <w:t>6.6 Embedding Values in Daily Practice</w:t>
            </w:r>
            <w:r>
              <w:rPr>
                <w:noProof/>
                <w:webHidden/>
              </w:rPr>
              <w:tab/>
            </w:r>
            <w:r>
              <w:rPr>
                <w:noProof/>
                <w:webHidden/>
              </w:rPr>
              <w:fldChar w:fldCharType="begin"/>
            </w:r>
            <w:r>
              <w:rPr>
                <w:noProof/>
                <w:webHidden/>
              </w:rPr>
              <w:instrText xml:space="preserve"> PAGEREF _Toc216278286 \h </w:instrText>
            </w:r>
            <w:r>
              <w:rPr>
                <w:noProof/>
                <w:webHidden/>
              </w:rPr>
            </w:r>
            <w:r>
              <w:rPr>
                <w:noProof/>
                <w:webHidden/>
              </w:rPr>
              <w:fldChar w:fldCharType="separate"/>
            </w:r>
            <w:r>
              <w:rPr>
                <w:noProof/>
                <w:webHidden/>
              </w:rPr>
              <w:t>35</w:t>
            </w:r>
            <w:r>
              <w:rPr>
                <w:noProof/>
                <w:webHidden/>
              </w:rPr>
              <w:fldChar w:fldCharType="end"/>
            </w:r>
          </w:hyperlink>
        </w:p>
        <w:p w14:paraId="35677C95" w14:textId="17394051" w:rsidR="00500165" w:rsidRDefault="00500165">
          <w:pPr>
            <w:pStyle w:val="TOC2"/>
            <w:tabs>
              <w:tab w:val="right" w:pos="9016"/>
            </w:tabs>
            <w:rPr>
              <w:rFonts w:eastAsiaTheme="minorEastAsia"/>
              <w:b/>
              <w:bCs/>
              <w:smallCaps/>
              <w:noProof/>
              <w:sz w:val="24"/>
              <w:szCs w:val="24"/>
              <w:lang w:val="en-US"/>
            </w:rPr>
          </w:pPr>
          <w:hyperlink w:anchor="_Toc216278287" w:history="1">
            <w:r w:rsidRPr="008D70DE">
              <w:rPr>
                <w:rStyle w:val="Hyperlink"/>
                <w:rFonts w:eastAsia="Times New Roman" w:cs="Times New Roman"/>
                <w:b/>
                <w:bCs/>
                <w:noProof/>
                <w:kern w:val="0"/>
                <w:lang w:eastAsia="en-AU"/>
                <w14:ligatures w14:val="none"/>
              </w:rPr>
              <w:t>7. Referrals &amp; Intake</w:t>
            </w:r>
            <w:r>
              <w:rPr>
                <w:noProof/>
                <w:webHidden/>
              </w:rPr>
              <w:tab/>
            </w:r>
            <w:r>
              <w:rPr>
                <w:noProof/>
                <w:webHidden/>
              </w:rPr>
              <w:fldChar w:fldCharType="begin"/>
            </w:r>
            <w:r>
              <w:rPr>
                <w:noProof/>
                <w:webHidden/>
              </w:rPr>
              <w:instrText xml:space="preserve"> PAGEREF _Toc216278287 \h </w:instrText>
            </w:r>
            <w:r>
              <w:rPr>
                <w:noProof/>
                <w:webHidden/>
              </w:rPr>
            </w:r>
            <w:r>
              <w:rPr>
                <w:noProof/>
                <w:webHidden/>
              </w:rPr>
              <w:fldChar w:fldCharType="separate"/>
            </w:r>
            <w:r>
              <w:rPr>
                <w:noProof/>
                <w:webHidden/>
              </w:rPr>
              <w:t>35</w:t>
            </w:r>
            <w:r>
              <w:rPr>
                <w:noProof/>
                <w:webHidden/>
              </w:rPr>
              <w:fldChar w:fldCharType="end"/>
            </w:r>
          </w:hyperlink>
        </w:p>
        <w:p w14:paraId="5E233DA3" w14:textId="624677EF" w:rsidR="00500165" w:rsidRDefault="00500165">
          <w:pPr>
            <w:pStyle w:val="TOC3"/>
            <w:tabs>
              <w:tab w:val="right" w:pos="9016"/>
            </w:tabs>
            <w:rPr>
              <w:rFonts w:eastAsiaTheme="minorEastAsia"/>
              <w:smallCaps/>
              <w:noProof/>
              <w:sz w:val="24"/>
              <w:szCs w:val="24"/>
              <w:lang w:val="en-US"/>
            </w:rPr>
          </w:pPr>
          <w:hyperlink w:anchor="_Toc216278288" w:history="1">
            <w:r w:rsidRPr="008D70DE">
              <w:rPr>
                <w:rStyle w:val="Hyperlink"/>
                <w:rFonts w:eastAsia="Times New Roman" w:cs="Times New Roman"/>
                <w:b/>
                <w:bCs/>
                <w:noProof/>
                <w:kern w:val="0"/>
                <w:lang w:eastAsia="en-AU"/>
                <w14:ligatures w14:val="none"/>
              </w:rPr>
              <w:t>7.1 Referrals</w:t>
            </w:r>
            <w:r>
              <w:rPr>
                <w:noProof/>
                <w:webHidden/>
              </w:rPr>
              <w:tab/>
            </w:r>
            <w:r>
              <w:rPr>
                <w:noProof/>
                <w:webHidden/>
              </w:rPr>
              <w:fldChar w:fldCharType="begin"/>
            </w:r>
            <w:r>
              <w:rPr>
                <w:noProof/>
                <w:webHidden/>
              </w:rPr>
              <w:instrText xml:space="preserve"> PAGEREF _Toc216278288 \h </w:instrText>
            </w:r>
            <w:r>
              <w:rPr>
                <w:noProof/>
                <w:webHidden/>
              </w:rPr>
            </w:r>
            <w:r>
              <w:rPr>
                <w:noProof/>
                <w:webHidden/>
              </w:rPr>
              <w:fldChar w:fldCharType="separate"/>
            </w:r>
            <w:r>
              <w:rPr>
                <w:noProof/>
                <w:webHidden/>
              </w:rPr>
              <w:t>36</w:t>
            </w:r>
            <w:r>
              <w:rPr>
                <w:noProof/>
                <w:webHidden/>
              </w:rPr>
              <w:fldChar w:fldCharType="end"/>
            </w:r>
          </w:hyperlink>
        </w:p>
        <w:p w14:paraId="09008A6F" w14:textId="309715E4" w:rsidR="00500165" w:rsidRDefault="00500165">
          <w:pPr>
            <w:pStyle w:val="TOC3"/>
            <w:tabs>
              <w:tab w:val="right" w:pos="9016"/>
            </w:tabs>
            <w:rPr>
              <w:rFonts w:eastAsiaTheme="minorEastAsia"/>
              <w:smallCaps/>
              <w:noProof/>
              <w:sz w:val="24"/>
              <w:szCs w:val="24"/>
              <w:lang w:val="en-US"/>
            </w:rPr>
          </w:pPr>
          <w:hyperlink w:anchor="_Toc216278289" w:history="1">
            <w:r w:rsidRPr="008D70DE">
              <w:rPr>
                <w:rStyle w:val="Hyperlink"/>
                <w:rFonts w:eastAsia="Times New Roman" w:cs="Times New Roman"/>
                <w:b/>
                <w:bCs/>
                <w:noProof/>
                <w:kern w:val="0"/>
                <w:lang w:eastAsia="en-AU"/>
                <w14:ligatures w14:val="none"/>
              </w:rPr>
              <w:t>7.2 Intake &amp; Orientation</w:t>
            </w:r>
            <w:r>
              <w:rPr>
                <w:noProof/>
                <w:webHidden/>
              </w:rPr>
              <w:tab/>
            </w:r>
            <w:r>
              <w:rPr>
                <w:noProof/>
                <w:webHidden/>
              </w:rPr>
              <w:fldChar w:fldCharType="begin"/>
            </w:r>
            <w:r>
              <w:rPr>
                <w:noProof/>
                <w:webHidden/>
              </w:rPr>
              <w:instrText xml:space="preserve"> PAGEREF _Toc216278289 \h </w:instrText>
            </w:r>
            <w:r>
              <w:rPr>
                <w:noProof/>
                <w:webHidden/>
              </w:rPr>
            </w:r>
            <w:r>
              <w:rPr>
                <w:noProof/>
                <w:webHidden/>
              </w:rPr>
              <w:fldChar w:fldCharType="separate"/>
            </w:r>
            <w:r>
              <w:rPr>
                <w:noProof/>
                <w:webHidden/>
              </w:rPr>
              <w:t>37</w:t>
            </w:r>
            <w:r>
              <w:rPr>
                <w:noProof/>
                <w:webHidden/>
              </w:rPr>
              <w:fldChar w:fldCharType="end"/>
            </w:r>
          </w:hyperlink>
        </w:p>
        <w:p w14:paraId="74CB6D3B" w14:textId="51D0E458" w:rsidR="00500165" w:rsidRDefault="00500165">
          <w:pPr>
            <w:pStyle w:val="TOC3"/>
            <w:tabs>
              <w:tab w:val="right" w:pos="9016"/>
            </w:tabs>
            <w:rPr>
              <w:rFonts w:eastAsiaTheme="minorEastAsia"/>
              <w:smallCaps/>
              <w:noProof/>
              <w:sz w:val="24"/>
              <w:szCs w:val="24"/>
              <w:lang w:val="en-US"/>
            </w:rPr>
          </w:pPr>
          <w:hyperlink w:anchor="_Toc216278290" w:history="1">
            <w:r w:rsidRPr="008D70DE">
              <w:rPr>
                <w:rStyle w:val="Hyperlink"/>
                <w:rFonts w:eastAsia="Times New Roman" w:cs="Times New Roman"/>
                <w:b/>
                <w:bCs/>
                <w:noProof/>
                <w:kern w:val="0"/>
                <w:lang w:eastAsia="en-AU"/>
                <w14:ligatures w14:val="none"/>
              </w:rPr>
              <w:t>7.5 Continuous Improvement</w:t>
            </w:r>
            <w:r>
              <w:rPr>
                <w:noProof/>
                <w:webHidden/>
              </w:rPr>
              <w:tab/>
            </w:r>
            <w:r>
              <w:rPr>
                <w:noProof/>
                <w:webHidden/>
              </w:rPr>
              <w:fldChar w:fldCharType="begin"/>
            </w:r>
            <w:r>
              <w:rPr>
                <w:noProof/>
                <w:webHidden/>
              </w:rPr>
              <w:instrText xml:space="preserve"> PAGEREF _Toc216278290 \h </w:instrText>
            </w:r>
            <w:r>
              <w:rPr>
                <w:noProof/>
                <w:webHidden/>
              </w:rPr>
            </w:r>
            <w:r>
              <w:rPr>
                <w:noProof/>
                <w:webHidden/>
              </w:rPr>
              <w:fldChar w:fldCharType="separate"/>
            </w:r>
            <w:r>
              <w:rPr>
                <w:noProof/>
                <w:webHidden/>
              </w:rPr>
              <w:t>37</w:t>
            </w:r>
            <w:r>
              <w:rPr>
                <w:noProof/>
                <w:webHidden/>
              </w:rPr>
              <w:fldChar w:fldCharType="end"/>
            </w:r>
          </w:hyperlink>
        </w:p>
        <w:p w14:paraId="3B2A7761" w14:textId="63E64D81" w:rsidR="00500165" w:rsidRDefault="00500165">
          <w:pPr>
            <w:pStyle w:val="TOC2"/>
            <w:tabs>
              <w:tab w:val="right" w:pos="9016"/>
            </w:tabs>
            <w:rPr>
              <w:rFonts w:eastAsiaTheme="minorEastAsia"/>
              <w:b/>
              <w:bCs/>
              <w:smallCaps/>
              <w:noProof/>
              <w:sz w:val="24"/>
              <w:szCs w:val="24"/>
              <w:lang w:val="en-US"/>
            </w:rPr>
          </w:pPr>
          <w:hyperlink w:anchor="_Toc216278291" w:history="1">
            <w:r w:rsidRPr="008D70DE">
              <w:rPr>
                <w:rStyle w:val="Hyperlink"/>
                <w:rFonts w:eastAsia="Times New Roman" w:cs="Times New Roman"/>
                <w:b/>
                <w:bCs/>
                <w:noProof/>
                <w:kern w:val="0"/>
                <w:lang w:eastAsia="en-AU"/>
                <w14:ligatures w14:val="none"/>
              </w:rPr>
              <w:t>8. Definitions &amp; Descriptions</w:t>
            </w:r>
            <w:r>
              <w:rPr>
                <w:noProof/>
                <w:webHidden/>
              </w:rPr>
              <w:tab/>
            </w:r>
            <w:r>
              <w:rPr>
                <w:noProof/>
                <w:webHidden/>
              </w:rPr>
              <w:fldChar w:fldCharType="begin"/>
            </w:r>
            <w:r>
              <w:rPr>
                <w:noProof/>
                <w:webHidden/>
              </w:rPr>
              <w:instrText xml:space="preserve"> PAGEREF _Toc216278291 \h </w:instrText>
            </w:r>
            <w:r>
              <w:rPr>
                <w:noProof/>
                <w:webHidden/>
              </w:rPr>
            </w:r>
            <w:r>
              <w:rPr>
                <w:noProof/>
                <w:webHidden/>
              </w:rPr>
              <w:fldChar w:fldCharType="separate"/>
            </w:r>
            <w:r>
              <w:rPr>
                <w:noProof/>
                <w:webHidden/>
              </w:rPr>
              <w:t>38</w:t>
            </w:r>
            <w:r>
              <w:rPr>
                <w:noProof/>
                <w:webHidden/>
              </w:rPr>
              <w:fldChar w:fldCharType="end"/>
            </w:r>
          </w:hyperlink>
        </w:p>
        <w:p w14:paraId="6732A352" w14:textId="2A90C570" w:rsidR="00500165" w:rsidRDefault="00500165">
          <w:pPr>
            <w:pStyle w:val="TOC2"/>
            <w:tabs>
              <w:tab w:val="right" w:pos="9016"/>
            </w:tabs>
            <w:rPr>
              <w:rFonts w:eastAsiaTheme="minorEastAsia"/>
              <w:b/>
              <w:bCs/>
              <w:smallCaps/>
              <w:noProof/>
              <w:sz w:val="24"/>
              <w:szCs w:val="24"/>
              <w:lang w:val="en-US"/>
            </w:rPr>
          </w:pPr>
          <w:hyperlink w:anchor="_Toc216278292" w:history="1">
            <w:r w:rsidRPr="008D70DE">
              <w:rPr>
                <w:rStyle w:val="Hyperlink"/>
                <w:rFonts w:eastAsia="Times New Roman" w:cs="Times New Roman"/>
                <w:b/>
                <w:bCs/>
                <w:noProof/>
                <w:kern w:val="0"/>
                <w:lang w:eastAsia="en-AU"/>
                <w14:ligatures w14:val="none"/>
              </w:rPr>
              <w:t>9. General &amp; Relevant Contacts</w:t>
            </w:r>
            <w:r>
              <w:rPr>
                <w:noProof/>
                <w:webHidden/>
              </w:rPr>
              <w:tab/>
            </w:r>
            <w:r>
              <w:rPr>
                <w:noProof/>
                <w:webHidden/>
              </w:rPr>
              <w:fldChar w:fldCharType="begin"/>
            </w:r>
            <w:r>
              <w:rPr>
                <w:noProof/>
                <w:webHidden/>
              </w:rPr>
              <w:instrText xml:space="preserve"> PAGEREF _Toc216278292 \h </w:instrText>
            </w:r>
            <w:r>
              <w:rPr>
                <w:noProof/>
                <w:webHidden/>
              </w:rPr>
            </w:r>
            <w:r>
              <w:rPr>
                <w:noProof/>
                <w:webHidden/>
              </w:rPr>
              <w:fldChar w:fldCharType="separate"/>
            </w:r>
            <w:r>
              <w:rPr>
                <w:noProof/>
                <w:webHidden/>
              </w:rPr>
              <w:t>41</w:t>
            </w:r>
            <w:r>
              <w:rPr>
                <w:noProof/>
                <w:webHidden/>
              </w:rPr>
              <w:fldChar w:fldCharType="end"/>
            </w:r>
          </w:hyperlink>
        </w:p>
        <w:p w14:paraId="1CB06DE3" w14:textId="20BC6E5C" w:rsidR="00500165" w:rsidRDefault="00500165">
          <w:pPr>
            <w:pStyle w:val="TOC2"/>
            <w:tabs>
              <w:tab w:val="right" w:pos="9016"/>
            </w:tabs>
            <w:rPr>
              <w:rFonts w:eastAsiaTheme="minorEastAsia"/>
              <w:b/>
              <w:bCs/>
              <w:smallCaps/>
              <w:noProof/>
              <w:sz w:val="24"/>
              <w:szCs w:val="24"/>
              <w:lang w:val="en-US"/>
            </w:rPr>
          </w:pPr>
          <w:hyperlink w:anchor="_Toc216278293" w:history="1">
            <w:r w:rsidRPr="008D70DE">
              <w:rPr>
                <w:rStyle w:val="Hyperlink"/>
                <w:rFonts w:eastAsia="Times New Roman" w:cs="Times New Roman"/>
                <w:b/>
                <w:bCs/>
                <w:noProof/>
                <w:kern w:val="0"/>
                <w:lang w:eastAsia="en-AU"/>
                <w14:ligatures w14:val="none"/>
              </w:rPr>
              <w:t>10. First Aid</w:t>
            </w:r>
            <w:r>
              <w:rPr>
                <w:noProof/>
                <w:webHidden/>
              </w:rPr>
              <w:tab/>
            </w:r>
            <w:r>
              <w:rPr>
                <w:noProof/>
                <w:webHidden/>
              </w:rPr>
              <w:fldChar w:fldCharType="begin"/>
            </w:r>
            <w:r>
              <w:rPr>
                <w:noProof/>
                <w:webHidden/>
              </w:rPr>
              <w:instrText xml:space="preserve"> PAGEREF _Toc216278293 \h </w:instrText>
            </w:r>
            <w:r>
              <w:rPr>
                <w:noProof/>
                <w:webHidden/>
              </w:rPr>
            </w:r>
            <w:r>
              <w:rPr>
                <w:noProof/>
                <w:webHidden/>
              </w:rPr>
              <w:fldChar w:fldCharType="separate"/>
            </w:r>
            <w:r>
              <w:rPr>
                <w:noProof/>
                <w:webHidden/>
              </w:rPr>
              <w:t>43</w:t>
            </w:r>
            <w:r>
              <w:rPr>
                <w:noProof/>
                <w:webHidden/>
              </w:rPr>
              <w:fldChar w:fldCharType="end"/>
            </w:r>
          </w:hyperlink>
        </w:p>
        <w:p w14:paraId="377462ED" w14:textId="460B2B78" w:rsidR="00500165" w:rsidRDefault="00500165">
          <w:pPr>
            <w:pStyle w:val="TOC3"/>
            <w:tabs>
              <w:tab w:val="right" w:pos="9016"/>
            </w:tabs>
            <w:rPr>
              <w:rFonts w:eastAsiaTheme="minorEastAsia"/>
              <w:smallCaps/>
              <w:noProof/>
              <w:sz w:val="24"/>
              <w:szCs w:val="24"/>
              <w:lang w:val="en-US"/>
            </w:rPr>
          </w:pPr>
          <w:hyperlink w:anchor="_Toc216278294" w:history="1">
            <w:r w:rsidRPr="008D70DE">
              <w:rPr>
                <w:rStyle w:val="Hyperlink"/>
                <w:rFonts w:eastAsia="Times New Roman" w:cs="Times New Roman"/>
                <w:b/>
                <w:bCs/>
                <w:noProof/>
                <w:kern w:val="0"/>
                <w:lang w:eastAsia="en-AU"/>
                <w14:ligatures w14:val="none"/>
              </w:rPr>
              <w:t>10.1 Location of First Aid Resources</w:t>
            </w:r>
            <w:r>
              <w:rPr>
                <w:noProof/>
                <w:webHidden/>
              </w:rPr>
              <w:tab/>
            </w:r>
            <w:r>
              <w:rPr>
                <w:noProof/>
                <w:webHidden/>
              </w:rPr>
              <w:fldChar w:fldCharType="begin"/>
            </w:r>
            <w:r>
              <w:rPr>
                <w:noProof/>
                <w:webHidden/>
              </w:rPr>
              <w:instrText xml:space="preserve"> PAGEREF _Toc216278294 \h </w:instrText>
            </w:r>
            <w:r>
              <w:rPr>
                <w:noProof/>
                <w:webHidden/>
              </w:rPr>
            </w:r>
            <w:r>
              <w:rPr>
                <w:noProof/>
                <w:webHidden/>
              </w:rPr>
              <w:fldChar w:fldCharType="separate"/>
            </w:r>
            <w:r>
              <w:rPr>
                <w:noProof/>
                <w:webHidden/>
              </w:rPr>
              <w:t>43</w:t>
            </w:r>
            <w:r>
              <w:rPr>
                <w:noProof/>
                <w:webHidden/>
              </w:rPr>
              <w:fldChar w:fldCharType="end"/>
            </w:r>
          </w:hyperlink>
        </w:p>
        <w:p w14:paraId="0703E030" w14:textId="58D1F642" w:rsidR="00500165" w:rsidRDefault="00500165">
          <w:pPr>
            <w:pStyle w:val="TOC3"/>
            <w:tabs>
              <w:tab w:val="right" w:pos="9016"/>
            </w:tabs>
            <w:rPr>
              <w:rFonts w:eastAsiaTheme="minorEastAsia"/>
              <w:smallCaps/>
              <w:noProof/>
              <w:sz w:val="24"/>
              <w:szCs w:val="24"/>
              <w:lang w:val="en-US"/>
            </w:rPr>
          </w:pPr>
          <w:hyperlink w:anchor="_Toc216278295" w:history="1">
            <w:r w:rsidRPr="008D70DE">
              <w:rPr>
                <w:rStyle w:val="Hyperlink"/>
                <w:rFonts w:eastAsia="Times New Roman" w:cs="Times New Roman"/>
                <w:b/>
                <w:bCs/>
                <w:noProof/>
                <w:kern w:val="0"/>
                <w:lang w:eastAsia="en-AU"/>
                <w14:ligatures w14:val="none"/>
              </w:rPr>
              <w:t>10.2 Staff Responsibilities</w:t>
            </w:r>
            <w:r>
              <w:rPr>
                <w:noProof/>
                <w:webHidden/>
              </w:rPr>
              <w:tab/>
            </w:r>
            <w:r>
              <w:rPr>
                <w:noProof/>
                <w:webHidden/>
              </w:rPr>
              <w:fldChar w:fldCharType="begin"/>
            </w:r>
            <w:r>
              <w:rPr>
                <w:noProof/>
                <w:webHidden/>
              </w:rPr>
              <w:instrText xml:space="preserve"> PAGEREF _Toc216278295 \h </w:instrText>
            </w:r>
            <w:r>
              <w:rPr>
                <w:noProof/>
                <w:webHidden/>
              </w:rPr>
            </w:r>
            <w:r>
              <w:rPr>
                <w:noProof/>
                <w:webHidden/>
              </w:rPr>
              <w:fldChar w:fldCharType="separate"/>
            </w:r>
            <w:r>
              <w:rPr>
                <w:noProof/>
                <w:webHidden/>
              </w:rPr>
              <w:t>43</w:t>
            </w:r>
            <w:r>
              <w:rPr>
                <w:noProof/>
                <w:webHidden/>
              </w:rPr>
              <w:fldChar w:fldCharType="end"/>
            </w:r>
          </w:hyperlink>
        </w:p>
        <w:p w14:paraId="3ABC4CDB" w14:textId="1CACEA53" w:rsidR="00500165" w:rsidRDefault="00500165">
          <w:pPr>
            <w:pStyle w:val="TOC3"/>
            <w:tabs>
              <w:tab w:val="right" w:pos="9016"/>
            </w:tabs>
            <w:rPr>
              <w:rFonts w:eastAsiaTheme="minorEastAsia"/>
              <w:smallCaps/>
              <w:noProof/>
              <w:sz w:val="24"/>
              <w:szCs w:val="24"/>
              <w:lang w:val="en-US"/>
            </w:rPr>
          </w:pPr>
          <w:hyperlink w:anchor="_Toc216278296" w:history="1">
            <w:r w:rsidRPr="008D70DE">
              <w:rPr>
                <w:rStyle w:val="Hyperlink"/>
                <w:rFonts w:eastAsia="Times New Roman" w:cs="Times New Roman"/>
                <w:b/>
                <w:bCs/>
                <w:noProof/>
                <w:kern w:val="0"/>
                <w:lang w:eastAsia="en-AU"/>
                <w14:ligatures w14:val="none"/>
              </w:rPr>
              <w:t>10.3 Procedures</w:t>
            </w:r>
            <w:r>
              <w:rPr>
                <w:noProof/>
                <w:webHidden/>
              </w:rPr>
              <w:tab/>
            </w:r>
            <w:r>
              <w:rPr>
                <w:noProof/>
                <w:webHidden/>
              </w:rPr>
              <w:fldChar w:fldCharType="begin"/>
            </w:r>
            <w:r>
              <w:rPr>
                <w:noProof/>
                <w:webHidden/>
              </w:rPr>
              <w:instrText xml:space="preserve"> PAGEREF _Toc216278296 \h </w:instrText>
            </w:r>
            <w:r>
              <w:rPr>
                <w:noProof/>
                <w:webHidden/>
              </w:rPr>
            </w:r>
            <w:r>
              <w:rPr>
                <w:noProof/>
                <w:webHidden/>
              </w:rPr>
              <w:fldChar w:fldCharType="separate"/>
            </w:r>
            <w:r>
              <w:rPr>
                <w:noProof/>
                <w:webHidden/>
              </w:rPr>
              <w:t>43</w:t>
            </w:r>
            <w:r>
              <w:rPr>
                <w:noProof/>
                <w:webHidden/>
              </w:rPr>
              <w:fldChar w:fldCharType="end"/>
            </w:r>
          </w:hyperlink>
        </w:p>
        <w:p w14:paraId="64DD48F8" w14:textId="71A51BA8" w:rsidR="00500165" w:rsidRDefault="00500165">
          <w:pPr>
            <w:pStyle w:val="TOC3"/>
            <w:tabs>
              <w:tab w:val="right" w:pos="9016"/>
            </w:tabs>
            <w:rPr>
              <w:rFonts w:eastAsiaTheme="minorEastAsia"/>
              <w:smallCaps/>
              <w:noProof/>
              <w:sz w:val="24"/>
              <w:szCs w:val="24"/>
              <w:lang w:val="en-US"/>
            </w:rPr>
          </w:pPr>
          <w:hyperlink w:anchor="_Toc216278297" w:history="1">
            <w:r w:rsidRPr="008D70DE">
              <w:rPr>
                <w:rStyle w:val="Hyperlink"/>
                <w:rFonts w:eastAsia="Times New Roman" w:cs="Times New Roman"/>
                <w:b/>
                <w:bCs/>
                <w:noProof/>
                <w:kern w:val="0"/>
                <w:lang w:eastAsia="en-AU"/>
                <w14:ligatures w14:val="none"/>
              </w:rPr>
              <w:t>10.4 Reporting</w:t>
            </w:r>
            <w:r>
              <w:rPr>
                <w:noProof/>
                <w:webHidden/>
              </w:rPr>
              <w:tab/>
            </w:r>
            <w:r>
              <w:rPr>
                <w:noProof/>
                <w:webHidden/>
              </w:rPr>
              <w:fldChar w:fldCharType="begin"/>
            </w:r>
            <w:r>
              <w:rPr>
                <w:noProof/>
                <w:webHidden/>
              </w:rPr>
              <w:instrText xml:space="preserve"> PAGEREF _Toc216278297 \h </w:instrText>
            </w:r>
            <w:r>
              <w:rPr>
                <w:noProof/>
                <w:webHidden/>
              </w:rPr>
            </w:r>
            <w:r>
              <w:rPr>
                <w:noProof/>
                <w:webHidden/>
              </w:rPr>
              <w:fldChar w:fldCharType="separate"/>
            </w:r>
            <w:r>
              <w:rPr>
                <w:noProof/>
                <w:webHidden/>
              </w:rPr>
              <w:t>44</w:t>
            </w:r>
            <w:r>
              <w:rPr>
                <w:noProof/>
                <w:webHidden/>
              </w:rPr>
              <w:fldChar w:fldCharType="end"/>
            </w:r>
          </w:hyperlink>
        </w:p>
        <w:p w14:paraId="18454303" w14:textId="65CEEB94" w:rsidR="00500165" w:rsidRDefault="00500165">
          <w:pPr>
            <w:pStyle w:val="TOC3"/>
            <w:tabs>
              <w:tab w:val="right" w:pos="9016"/>
            </w:tabs>
            <w:rPr>
              <w:rFonts w:eastAsiaTheme="minorEastAsia"/>
              <w:smallCaps/>
              <w:noProof/>
              <w:sz w:val="24"/>
              <w:szCs w:val="24"/>
              <w:lang w:val="en-US"/>
            </w:rPr>
          </w:pPr>
          <w:hyperlink w:anchor="_Toc216278298" w:history="1">
            <w:r w:rsidRPr="008D70DE">
              <w:rPr>
                <w:rStyle w:val="Hyperlink"/>
                <w:rFonts w:eastAsia="Times New Roman" w:cs="Times New Roman"/>
                <w:b/>
                <w:bCs/>
                <w:noProof/>
                <w:kern w:val="0"/>
                <w:lang w:eastAsia="en-AU"/>
                <w14:ligatures w14:val="none"/>
              </w:rPr>
              <w:t>10.5 Compliance</w:t>
            </w:r>
            <w:r>
              <w:rPr>
                <w:noProof/>
                <w:webHidden/>
              </w:rPr>
              <w:tab/>
            </w:r>
            <w:r>
              <w:rPr>
                <w:noProof/>
                <w:webHidden/>
              </w:rPr>
              <w:fldChar w:fldCharType="begin"/>
            </w:r>
            <w:r>
              <w:rPr>
                <w:noProof/>
                <w:webHidden/>
              </w:rPr>
              <w:instrText xml:space="preserve"> PAGEREF _Toc216278298 \h </w:instrText>
            </w:r>
            <w:r>
              <w:rPr>
                <w:noProof/>
                <w:webHidden/>
              </w:rPr>
            </w:r>
            <w:r>
              <w:rPr>
                <w:noProof/>
                <w:webHidden/>
              </w:rPr>
              <w:fldChar w:fldCharType="separate"/>
            </w:r>
            <w:r>
              <w:rPr>
                <w:noProof/>
                <w:webHidden/>
              </w:rPr>
              <w:t>44</w:t>
            </w:r>
            <w:r>
              <w:rPr>
                <w:noProof/>
                <w:webHidden/>
              </w:rPr>
              <w:fldChar w:fldCharType="end"/>
            </w:r>
          </w:hyperlink>
        </w:p>
        <w:p w14:paraId="342899AA" w14:textId="34AE9985" w:rsidR="00500165" w:rsidRDefault="00500165">
          <w:pPr>
            <w:pStyle w:val="TOC3"/>
            <w:tabs>
              <w:tab w:val="right" w:pos="9016"/>
            </w:tabs>
            <w:rPr>
              <w:rFonts w:eastAsiaTheme="minorEastAsia"/>
              <w:smallCaps/>
              <w:noProof/>
              <w:sz w:val="24"/>
              <w:szCs w:val="24"/>
              <w:lang w:val="en-US"/>
            </w:rPr>
          </w:pPr>
          <w:hyperlink w:anchor="_Toc216278299" w:history="1">
            <w:r w:rsidRPr="008D70DE">
              <w:rPr>
                <w:rStyle w:val="Hyperlink"/>
                <w:rFonts w:eastAsia="Times New Roman" w:cs="Times New Roman"/>
                <w:b/>
                <w:bCs/>
                <w:noProof/>
                <w:kern w:val="0"/>
                <w:lang w:eastAsia="en-AU"/>
                <w14:ligatures w14:val="none"/>
              </w:rPr>
              <w:t>10.6 Continuous Improvement</w:t>
            </w:r>
            <w:r>
              <w:rPr>
                <w:noProof/>
                <w:webHidden/>
              </w:rPr>
              <w:tab/>
            </w:r>
            <w:r>
              <w:rPr>
                <w:noProof/>
                <w:webHidden/>
              </w:rPr>
              <w:fldChar w:fldCharType="begin"/>
            </w:r>
            <w:r>
              <w:rPr>
                <w:noProof/>
                <w:webHidden/>
              </w:rPr>
              <w:instrText xml:space="preserve"> PAGEREF _Toc216278299 \h </w:instrText>
            </w:r>
            <w:r>
              <w:rPr>
                <w:noProof/>
                <w:webHidden/>
              </w:rPr>
            </w:r>
            <w:r>
              <w:rPr>
                <w:noProof/>
                <w:webHidden/>
              </w:rPr>
              <w:fldChar w:fldCharType="separate"/>
            </w:r>
            <w:r>
              <w:rPr>
                <w:noProof/>
                <w:webHidden/>
              </w:rPr>
              <w:t>45</w:t>
            </w:r>
            <w:r>
              <w:rPr>
                <w:noProof/>
                <w:webHidden/>
              </w:rPr>
              <w:fldChar w:fldCharType="end"/>
            </w:r>
          </w:hyperlink>
        </w:p>
        <w:p w14:paraId="149BE4DA" w14:textId="3EDBF786" w:rsidR="00500165" w:rsidRDefault="00500165">
          <w:pPr>
            <w:pStyle w:val="TOC2"/>
            <w:tabs>
              <w:tab w:val="right" w:pos="9016"/>
            </w:tabs>
            <w:rPr>
              <w:rFonts w:eastAsiaTheme="minorEastAsia"/>
              <w:b/>
              <w:bCs/>
              <w:smallCaps/>
              <w:noProof/>
              <w:sz w:val="24"/>
              <w:szCs w:val="24"/>
              <w:lang w:val="en-US"/>
            </w:rPr>
          </w:pPr>
          <w:hyperlink w:anchor="_Toc216278300" w:history="1">
            <w:r w:rsidRPr="008D70DE">
              <w:rPr>
                <w:rStyle w:val="Hyperlink"/>
                <w:rFonts w:eastAsia="Times New Roman" w:cs="Times New Roman"/>
                <w:b/>
                <w:bCs/>
                <w:noProof/>
                <w:kern w:val="0"/>
                <w:lang w:eastAsia="en-AU"/>
                <w14:ligatures w14:val="none"/>
              </w:rPr>
              <w:t>11. Health &amp; Safety</w:t>
            </w:r>
            <w:r>
              <w:rPr>
                <w:noProof/>
                <w:webHidden/>
              </w:rPr>
              <w:tab/>
            </w:r>
            <w:r>
              <w:rPr>
                <w:noProof/>
                <w:webHidden/>
              </w:rPr>
              <w:fldChar w:fldCharType="begin"/>
            </w:r>
            <w:r>
              <w:rPr>
                <w:noProof/>
                <w:webHidden/>
              </w:rPr>
              <w:instrText xml:space="preserve"> PAGEREF _Toc216278300 \h </w:instrText>
            </w:r>
            <w:r>
              <w:rPr>
                <w:noProof/>
                <w:webHidden/>
              </w:rPr>
            </w:r>
            <w:r>
              <w:rPr>
                <w:noProof/>
                <w:webHidden/>
              </w:rPr>
              <w:fldChar w:fldCharType="separate"/>
            </w:r>
            <w:r>
              <w:rPr>
                <w:noProof/>
                <w:webHidden/>
              </w:rPr>
              <w:t>45</w:t>
            </w:r>
            <w:r>
              <w:rPr>
                <w:noProof/>
                <w:webHidden/>
              </w:rPr>
              <w:fldChar w:fldCharType="end"/>
            </w:r>
          </w:hyperlink>
        </w:p>
        <w:p w14:paraId="3BA74DB9" w14:textId="60226004" w:rsidR="00500165" w:rsidRDefault="00500165">
          <w:pPr>
            <w:pStyle w:val="TOC2"/>
            <w:tabs>
              <w:tab w:val="right" w:pos="9016"/>
            </w:tabs>
            <w:rPr>
              <w:rFonts w:eastAsiaTheme="minorEastAsia"/>
              <w:b/>
              <w:bCs/>
              <w:smallCaps/>
              <w:noProof/>
              <w:sz w:val="24"/>
              <w:szCs w:val="24"/>
              <w:lang w:val="en-US"/>
            </w:rPr>
          </w:pPr>
          <w:hyperlink w:anchor="_Toc216278301" w:history="1">
            <w:r w:rsidRPr="008D70DE">
              <w:rPr>
                <w:rStyle w:val="Hyperlink"/>
                <w:rFonts w:eastAsia="Times New Roman" w:cs="Times New Roman"/>
                <w:b/>
                <w:bCs/>
                <w:noProof/>
                <w:kern w:val="0"/>
                <w:lang w:eastAsia="en-AU"/>
                <w14:ligatures w14:val="none"/>
              </w:rPr>
              <w:t>11.1 COVID-19 &amp; Other Outbreaks (Infection Control)</w:t>
            </w:r>
            <w:r>
              <w:rPr>
                <w:noProof/>
                <w:webHidden/>
              </w:rPr>
              <w:tab/>
            </w:r>
            <w:r>
              <w:rPr>
                <w:noProof/>
                <w:webHidden/>
              </w:rPr>
              <w:fldChar w:fldCharType="begin"/>
            </w:r>
            <w:r>
              <w:rPr>
                <w:noProof/>
                <w:webHidden/>
              </w:rPr>
              <w:instrText xml:space="preserve"> PAGEREF _Toc216278301 \h </w:instrText>
            </w:r>
            <w:r>
              <w:rPr>
                <w:noProof/>
                <w:webHidden/>
              </w:rPr>
            </w:r>
            <w:r>
              <w:rPr>
                <w:noProof/>
                <w:webHidden/>
              </w:rPr>
              <w:fldChar w:fldCharType="separate"/>
            </w:r>
            <w:r>
              <w:rPr>
                <w:noProof/>
                <w:webHidden/>
              </w:rPr>
              <w:t>45</w:t>
            </w:r>
            <w:r>
              <w:rPr>
                <w:noProof/>
                <w:webHidden/>
              </w:rPr>
              <w:fldChar w:fldCharType="end"/>
            </w:r>
          </w:hyperlink>
        </w:p>
        <w:p w14:paraId="1C5D7379" w14:textId="6C70F8D1" w:rsidR="00500165" w:rsidRDefault="00500165">
          <w:pPr>
            <w:pStyle w:val="TOC2"/>
            <w:tabs>
              <w:tab w:val="right" w:pos="9016"/>
            </w:tabs>
            <w:rPr>
              <w:rFonts w:eastAsiaTheme="minorEastAsia"/>
              <w:b/>
              <w:bCs/>
              <w:smallCaps/>
              <w:noProof/>
              <w:sz w:val="24"/>
              <w:szCs w:val="24"/>
              <w:lang w:val="en-US"/>
            </w:rPr>
          </w:pPr>
          <w:hyperlink w:anchor="_Toc216278302" w:history="1">
            <w:r w:rsidRPr="008D70DE">
              <w:rPr>
                <w:rStyle w:val="Hyperlink"/>
                <w:rFonts w:eastAsia="Times New Roman" w:cs="Times New Roman"/>
                <w:b/>
                <w:bCs/>
                <w:noProof/>
                <w:kern w:val="0"/>
                <w:lang w:eastAsia="en-AU"/>
                <w14:ligatures w14:val="none"/>
              </w:rPr>
              <w:t>11.2 Waste Management &amp; Infection Control</w:t>
            </w:r>
            <w:r>
              <w:rPr>
                <w:noProof/>
                <w:webHidden/>
              </w:rPr>
              <w:tab/>
            </w:r>
            <w:r>
              <w:rPr>
                <w:noProof/>
                <w:webHidden/>
              </w:rPr>
              <w:fldChar w:fldCharType="begin"/>
            </w:r>
            <w:r>
              <w:rPr>
                <w:noProof/>
                <w:webHidden/>
              </w:rPr>
              <w:instrText xml:space="preserve"> PAGEREF _Toc216278302 \h </w:instrText>
            </w:r>
            <w:r>
              <w:rPr>
                <w:noProof/>
                <w:webHidden/>
              </w:rPr>
            </w:r>
            <w:r>
              <w:rPr>
                <w:noProof/>
                <w:webHidden/>
              </w:rPr>
              <w:fldChar w:fldCharType="separate"/>
            </w:r>
            <w:r>
              <w:rPr>
                <w:noProof/>
                <w:webHidden/>
              </w:rPr>
              <w:t>45</w:t>
            </w:r>
            <w:r>
              <w:rPr>
                <w:noProof/>
                <w:webHidden/>
              </w:rPr>
              <w:fldChar w:fldCharType="end"/>
            </w:r>
          </w:hyperlink>
        </w:p>
        <w:p w14:paraId="4823A473" w14:textId="2116F1B1" w:rsidR="00500165" w:rsidRDefault="00500165">
          <w:pPr>
            <w:pStyle w:val="TOC2"/>
            <w:tabs>
              <w:tab w:val="right" w:pos="9016"/>
            </w:tabs>
            <w:rPr>
              <w:rFonts w:eastAsiaTheme="minorEastAsia"/>
              <w:b/>
              <w:bCs/>
              <w:smallCaps/>
              <w:noProof/>
              <w:sz w:val="24"/>
              <w:szCs w:val="24"/>
              <w:lang w:val="en-US"/>
            </w:rPr>
          </w:pPr>
          <w:hyperlink w:anchor="_Toc216278303" w:history="1">
            <w:r w:rsidRPr="008D70DE">
              <w:rPr>
                <w:rStyle w:val="Hyperlink"/>
                <w:rFonts w:eastAsia="Times New Roman" w:cs="Times New Roman"/>
                <w:b/>
                <w:bCs/>
                <w:noProof/>
                <w:kern w:val="0"/>
                <w:lang w:eastAsia="en-AU"/>
                <w14:ligatures w14:val="none"/>
              </w:rPr>
              <w:t>11.3 Support Worker Infection Control Tips</w:t>
            </w:r>
            <w:r>
              <w:rPr>
                <w:noProof/>
                <w:webHidden/>
              </w:rPr>
              <w:tab/>
            </w:r>
            <w:r>
              <w:rPr>
                <w:noProof/>
                <w:webHidden/>
              </w:rPr>
              <w:fldChar w:fldCharType="begin"/>
            </w:r>
            <w:r>
              <w:rPr>
                <w:noProof/>
                <w:webHidden/>
              </w:rPr>
              <w:instrText xml:space="preserve"> PAGEREF _Toc216278303 \h </w:instrText>
            </w:r>
            <w:r>
              <w:rPr>
                <w:noProof/>
                <w:webHidden/>
              </w:rPr>
            </w:r>
            <w:r>
              <w:rPr>
                <w:noProof/>
                <w:webHidden/>
              </w:rPr>
              <w:fldChar w:fldCharType="separate"/>
            </w:r>
            <w:r>
              <w:rPr>
                <w:noProof/>
                <w:webHidden/>
              </w:rPr>
              <w:t>46</w:t>
            </w:r>
            <w:r>
              <w:rPr>
                <w:noProof/>
                <w:webHidden/>
              </w:rPr>
              <w:fldChar w:fldCharType="end"/>
            </w:r>
          </w:hyperlink>
        </w:p>
        <w:p w14:paraId="1A68B229" w14:textId="04B0F364" w:rsidR="00500165" w:rsidRDefault="00500165">
          <w:pPr>
            <w:pStyle w:val="TOC2"/>
            <w:tabs>
              <w:tab w:val="right" w:pos="9016"/>
            </w:tabs>
            <w:rPr>
              <w:rFonts w:eastAsiaTheme="minorEastAsia"/>
              <w:b/>
              <w:bCs/>
              <w:smallCaps/>
              <w:noProof/>
              <w:sz w:val="24"/>
              <w:szCs w:val="24"/>
              <w:lang w:val="en-US"/>
            </w:rPr>
          </w:pPr>
          <w:hyperlink w:anchor="_Toc216278304" w:history="1">
            <w:r w:rsidRPr="008D70DE">
              <w:rPr>
                <w:rStyle w:val="Hyperlink"/>
                <w:rFonts w:eastAsia="Times New Roman" w:cs="Times New Roman"/>
                <w:b/>
                <w:bCs/>
                <w:noProof/>
                <w:kern w:val="0"/>
                <w:lang w:eastAsia="en-AU"/>
                <w14:ligatures w14:val="none"/>
              </w:rPr>
              <w:t>11.4 PPE Guidelines</w:t>
            </w:r>
            <w:r>
              <w:rPr>
                <w:noProof/>
                <w:webHidden/>
              </w:rPr>
              <w:tab/>
            </w:r>
            <w:r>
              <w:rPr>
                <w:noProof/>
                <w:webHidden/>
              </w:rPr>
              <w:fldChar w:fldCharType="begin"/>
            </w:r>
            <w:r>
              <w:rPr>
                <w:noProof/>
                <w:webHidden/>
              </w:rPr>
              <w:instrText xml:space="preserve"> PAGEREF _Toc216278304 \h </w:instrText>
            </w:r>
            <w:r>
              <w:rPr>
                <w:noProof/>
                <w:webHidden/>
              </w:rPr>
            </w:r>
            <w:r>
              <w:rPr>
                <w:noProof/>
                <w:webHidden/>
              </w:rPr>
              <w:fldChar w:fldCharType="separate"/>
            </w:r>
            <w:r>
              <w:rPr>
                <w:noProof/>
                <w:webHidden/>
              </w:rPr>
              <w:t>46</w:t>
            </w:r>
            <w:r>
              <w:rPr>
                <w:noProof/>
                <w:webHidden/>
              </w:rPr>
              <w:fldChar w:fldCharType="end"/>
            </w:r>
          </w:hyperlink>
        </w:p>
        <w:p w14:paraId="3D879554" w14:textId="30842342" w:rsidR="00500165" w:rsidRDefault="00500165">
          <w:pPr>
            <w:pStyle w:val="TOC2"/>
            <w:tabs>
              <w:tab w:val="right" w:pos="9016"/>
            </w:tabs>
            <w:rPr>
              <w:rFonts w:eastAsiaTheme="minorEastAsia"/>
              <w:b/>
              <w:bCs/>
              <w:smallCaps/>
              <w:noProof/>
              <w:sz w:val="24"/>
              <w:szCs w:val="24"/>
              <w:lang w:val="en-US"/>
            </w:rPr>
          </w:pPr>
          <w:hyperlink w:anchor="_Toc216278305" w:history="1">
            <w:r w:rsidRPr="008D70DE">
              <w:rPr>
                <w:rStyle w:val="Hyperlink"/>
                <w:rFonts w:eastAsia="Times New Roman" w:cs="Times New Roman"/>
                <w:b/>
                <w:bCs/>
                <w:noProof/>
                <w:kern w:val="0"/>
                <w:lang w:eastAsia="en-AU"/>
                <w14:ligatures w14:val="none"/>
              </w:rPr>
              <w:t>11.5 Fire Safety</w:t>
            </w:r>
            <w:r>
              <w:rPr>
                <w:noProof/>
                <w:webHidden/>
              </w:rPr>
              <w:tab/>
            </w:r>
            <w:r>
              <w:rPr>
                <w:noProof/>
                <w:webHidden/>
              </w:rPr>
              <w:fldChar w:fldCharType="begin"/>
            </w:r>
            <w:r>
              <w:rPr>
                <w:noProof/>
                <w:webHidden/>
              </w:rPr>
              <w:instrText xml:space="preserve"> PAGEREF _Toc216278305 \h </w:instrText>
            </w:r>
            <w:r>
              <w:rPr>
                <w:noProof/>
                <w:webHidden/>
              </w:rPr>
            </w:r>
            <w:r>
              <w:rPr>
                <w:noProof/>
                <w:webHidden/>
              </w:rPr>
              <w:fldChar w:fldCharType="separate"/>
            </w:r>
            <w:r>
              <w:rPr>
                <w:noProof/>
                <w:webHidden/>
              </w:rPr>
              <w:t>46</w:t>
            </w:r>
            <w:r>
              <w:rPr>
                <w:noProof/>
                <w:webHidden/>
              </w:rPr>
              <w:fldChar w:fldCharType="end"/>
            </w:r>
          </w:hyperlink>
        </w:p>
        <w:p w14:paraId="15788778" w14:textId="13053F44" w:rsidR="00500165" w:rsidRDefault="00500165">
          <w:pPr>
            <w:pStyle w:val="TOC2"/>
            <w:tabs>
              <w:tab w:val="right" w:pos="9016"/>
            </w:tabs>
            <w:rPr>
              <w:rFonts w:eastAsiaTheme="minorEastAsia"/>
              <w:b/>
              <w:bCs/>
              <w:smallCaps/>
              <w:noProof/>
              <w:sz w:val="24"/>
              <w:szCs w:val="24"/>
              <w:lang w:val="en-US"/>
            </w:rPr>
          </w:pPr>
          <w:hyperlink w:anchor="_Toc216278306" w:history="1">
            <w:r w:rsidRPr="008D70DE">
              <w:rPr>
                <w:rStyle w:val="Hyperlink"/>
                <w:rFonts w:eastAsia="Times New Roman" w:cs="Times New Roman"/>
                <w:b/>
                <w:bCs/>
                <w:noProof/>
                <w:kern w:val="0"/>
                <w:lang w:eastAsia="en-AU"/>
                <w14:ligatures w14:val="none"/>
              </w:rPr>
              <w:t>11.6 Emergency Preparedness</w:t>
            </w:r>
            <w:r>
              <w:rPr>
                <w:noProof/>
                <w:webHidden/>
              </w:rPr>
              <w:tab/>
            </w:r>
            <w:r>
              <w:rPr>
                <w:noProof/>
                <w:webHidden/>
              </w:rPr>
              <w:fldChar w:fldCharType="begin"/>
            </w:r>
            <w:r>
              <w:rPr>
                <w:noProof/>
                <w:webHidden/>
              </w:rPr>
              <w:instrText xml:space="preserve"> PAGEREF _Toc216278306 \h </w:instrText>
            </w:r>
            <w:r>
              <w:rPr>
                <w:noProof/>
                <w:webHidden/>
              </w:rPr>
            </w:r>
            <w:r>
              <w:rPr>
                <w:noProof/>
                <w:webHidden/>
              </w:rPr>
              <w:fldChar w:fldCharType="separate"/>
            </w:r>
            <w:r>
              <w:rPr>
                <w:noProof/>
                <w:webHidden/>
              </w:rPr>
              <w:t>47</w:t>
            </w:r>
            <w:r>
              <w:rPr>
                <w:noProof/>
                <w:webHidden/>
              </w:rPr>
              <w:fldChar w:fldCharType="end"/>
            </w:r>
          </w:hyperlink>
        </w:p>
        <w:p w14:paraId="4BF1B2CD" w14:textId="2B957694" w:rsidR="00500165" w:rsidRDefault="00500165">
          <w:pPr>
            <w:pStyle w:val="TOC2"/>
            <w:tabs>
              <w:tab w:val="right" w:pos="9016"/>
            </w:tabs>
            <w:rPr>
              <w:rFonts w:eastAsiaTheme="minorEastAsia"/>
              <w:b/>
              <w:bCs/>
              <w:smallCaps/>
              <w:noProof/>
              <w:sz w:val="24"/>
              <w:szCs w:val="24"/>
              <w:lang w:val="en-US"/>
            </w:rPr>
          </w:pPr>
          <w:hyperlink w:anchor="_Toc216278307" w:history="1">
            <w:r w:rsidRPr="008D70DE">
              <w:rPr>
                <w:rStyle w:val="Hyperlink"/>
                <w:rFonts w:eastAsia="Times New Roman" w:cs="Times New Roman"/>
                <w:noProof/>
                <w:kern w:val="0"/>
                <w:lang w:val="en-US" w:eastAsia="en-AU"/>
                <w14:ligatures w14:val="none"/>
              </w:rPr>
              <w:t>Staff are to ensure readiness for emergencies (fire, flood, medical events, natural disasters, outbreaks).</w:t>
            </w:r>
            <w:r>
              <w:rPr>
                <w:noProof/>
                <w:webHidden/>
              </w:rPr>
              <w:tab/>
            </w:r>
            <w:r>
              <w:rPr>
                <w:noProof/>
                <w:webHidden/>
              </w:rPr>
              <w:fldChar w:fldCharType="begin"/>
            </w:r>
            <w:r>
              <w:rPr>
                <w:noProof/>
                <w:webHidden/>
              </w:rPr>
              <w:instrText xml:space="preserve"> PAGEREF _Toc216278307 \h </w:instrText>
            </w:r>
            <w:r>
              <w:rPr>
                <w:noProof/>
                <w:webHidden/>
              </w:rPr>
            </w:r>
            <w:r>
              <w:rPr>
                <w:noProof/>
                <w:webHidden/>
              </w:rPr>
              <w:fldChar w:fldCharType="separate"/>
            </w:r>
            <w:r>
              <w:rPr>
                <w:noProof/>
                <w:webHidden/>
              </w:rPr>
              <w:t>47</w:t>
            </w:r>
            <w:r>
              <w:rPr>
                <w:noProof/>
                <w:webHidden/>
              </w:rPr>
              <w:fldChar w:fldCharType="end"/>
            </w:r>
          </w:hyperlink>
        </w:p>
        <w:p w14:paraId="126542C2" w14:textId="411AC29D" w:rsidR="00500165" w:rsidRDefault="00500165">
          <w:pPr>
            <w:pStyle w:val="TOC2"/>
            <w:tabs>
              <w:tab w:val="right" w:pos="9016"/>
            </w:tabs>
            <w:rPr>
              <w:rFonts w:eastAsiaTheme="minorEastAsia"/>
              <w:b/>
              <w:bCs/>
              <w:smallCaps/>
              <w:noProof/>
              <w:sz w:val="24"/>
              <w:szCs w:val="24"/>
              <w:lang w:val="en-US"/>
            </w:rPr>
          </w:pPr>
          <w:hyperlink w:anchor="_Toc216278308" w:history="1">
            <w:r w:rsidRPr="008D70DE">
              <w:rPr>
                <w:rStyle w:val="Hyperlink"/>
                <w:rFonts w:eastAsia="Times New Roman" w:cs="Times New Roman"/>
                <w:b/>
                <w:bCs/>
                <w:noProof/>
                <w:kern w:val="0"/>
                <w:lang w:val="en-US" w:eastAsia="en-AU"/>
                <w14:ligatures w14:val="none"/>
              </w:rPr>
              <w:t>Procedures:</w:t>
            </w:r>
            <w:r>
              <w:rPr>
                <w:noProof/>
                <w:webHidden/>
              </w:rPr>
              <w:tab/>
            </w:r>
            <w:r>
              <w:rPr>
                <w:noProof/>
                <w:webHidden/>
              </w:rPr>
              <w:fldChar w:fldCharType="begin"/>
            </w:r>
            <w:r>
              <w:rPr>
                <w:noProof/>
                <w:webHidden/>
              </w:rPr>
              <w:instrText xml:space="preserve"> PAGEREF _Toc216278308 \h </w:instrText>
            </w:r>
            <w:r>
              <w:rPr>
                <w:noProof/>
                <w:webHidden/>
              </w:rPr>
            </w:r>
            <w:r>
              <w:rPr>
                <w:noProof/>
                <w:webHidden/>
              </w:rPr>
              <w:fldChar w:fldCharType="separate"/>
            </w:r>
            <w:r>
              <w:rPr>
                <w:noProof/>
                <w:webHidden/>
              </w:rPr>
              <w:t>47</w:t>
            </w:r>
            <w:r>
              <w:rPr>
                <w:noProof/>
                <w:webHidden/>
              </w:rPr>
              <w:fldChar w:fldCharType="end"/>
            </w:r>
          </w:hyperlink>
        </w:p>
        <w:p w14:paraId="51BECF9D" w14:textId="7C4EA49E" w:rsidR="00500165" w:rsidRDefault="00500165">
          <w:pPr>
            <w:pStyle w:val="TOC2"/>
            <w:tabs>
              <w:tab w:val="left" w:pos="347"/>
              <w:tab w:val="right" w:pos="9016"/>
            </w:tabs>
            <w:rPr>
              <w:rFonts w:eastAsiaTheme="minorEastAsia"/>
              <w:b/>
              <w:bCs/>
              <w:smallCaps/>
              <w:noProof/>
              <w:sz w:val="24"/>
              <w:szCs w:val="24"/>
              <w:lang w:val="en-US"/>
            </w:rPr>
          </w:pPr>
          <w:hyperlink w:anchor="_Toc216278309"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Evacuation plans displayed in all common areas.</w:t>
            </w:r>
            <w:r>
              <w:rPr>
                <w:noProof/>
                <w:webHidden/>
              </w:rPr>
              <w:tab/>
            </w:r>
            <w:r>
              <w:rPr>
                <w:noProof/>
                <w:webHidden/>
              </w:rPr>
              <w:fldChar w:fldCharType="begin"/>
            </w:r>
            <w:r>
              <w:rPr>
                <w:noProof/>
                <w:webHidden/>
              </w:rPr>
              <w:instrText xml:space="preserve"> PAGEREF _Toc216278309 \h </w:instrText>
            </w:r>
            <w:r>
              <w:rPr>
                <w:noProof/>
                <w:webHidden/>
              </w:rPr>
            </w:r>
            <w:r>
              <w:rPr>
                <w:noProof/>
                <w:webHidden/>
              </w:rPr>
              <w:fldChar w:fldCharType="separate"/>
            </w:r>
            <w:r>
              <w:rPr>
                <w:noProof/>
                <w:webHidden/>
              </w:rPr>
              <w:t>47</w:t>
            </w:r>
            <w:r>
              <w:rPr>
                <w:noProof/>
                <w:webHidden/>
              </w:rPr>
              <w:fldChar w:fldCharType="end"/>
            </w:r>
          </w:hyperlink>
        </w:p>
        <w:p w14:paraId="202F8A49" w14:textId="6FF44BB9" w:rsidR="00500165" w:rsidRDefault="00500165">
          <w:pPr>
            <w:pStyle w:val="TOC2"/>
            <w:tabs>
              <w:tab w:val="left" w:pos="347"/>
              <w:tab w:val="right" w:pos="9016"/>
            </w:tabs>
            <w:rPr>
              <w:rFonts w:eastAsiaTheme="minorEastAsia"/>
              <w:b/>
              <w:bCs/>
              <w:smallCaps/>
              <w:noProof/>
              <w:sz w:val="24"/>
              <w:szCs w:val="24"/>
              <w:lang w:val="en-US"/>
            </w:rPr>
          </w:pPr>
          <w:hyperlink w:anchor="_Toc216278310"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Assembly points clearly marked and communicated.</w:t>
            </w:r>
            <w:r>
              <w:rPr>
                <w:noProof/>
                <w:webHidden/>
              </w:rPr>
              <w:tab/>
            </w:r>
            <w:r>
              <w:rPr>
                <w:noProof/>
                <w:webHidden/>
              </w:rPr>
              <w:fldChar w:fldCharType="begin"/>
            </w:r>
            <w:r>
              <w:rPr>
                <w:noProof/>
                <w:webHidden/>
              </w:rPr>
              <w:instrText xml:space="preserve"> PAGEREF _Toc216278310 \h </w:instrText>
            </w:r>
            <w:r>
              <w:rPr>
                <w:noProof/>
                <w:webHidden/>
              </w:rPr>
            </w:r>
            <w:r>
              <w:rPr>
                <w:noProof/>
                <w:webHidden/>
              </w:rPr>
              <w:fldChar w:fldCharType="separate"/>
            </w:r>
            <w:r>
              <w:rPr>
                <w:noProof/>
                <w:webHidden/>
              </w:rPr>
              <w:t>47</w:t>
            </w:r>
            <w:r>
              <w:rPr>
                <w:noProof/>
                <w:webHidden/>
              </w:rPr>
              <w:fldChar w:fldCharType="end"/>
            </w:r>
          </w:hyperlink>
        </w:p>
        <w:p w14:paraId="5AD8DA99" w14:textId="3B692772" w:rsidR="00500165" w:rsidRDefault="00500165">
          <w:pPr>
            <w:pStyle w:val="TOC2"/>
            <w:tabs>
              <w:tab w:val="left" w:pos="347"/>
              <w:tab w:val="right" w:pos="9016"/>
            </w:tabs>
            <w:rPr>
              <w:rFonts w:eastAsiaTheme="minorEastAsia"/>
              <w:b/>
              <w:bCs/>
              <w:smallCaps/>
              <w:noProof/>
              <w:sz w:val="24"/>
              <w:szCs w:val="24"/>
              <w:lang w:val="en-US"/>
            </w:rPr>
          </w:pPr>
          <w:hyperlink w:anchor="_Toc216278311"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Emergency kits maintained (first aid, torch, batteries, bottled water, blankets).</w:t>
            </w:r>
            <w:r>
              <w:rPr>
                <w:noProof/>
                <w:webHidden/>
              </w:rPr>
              <w:tab/>
            </w:r>
            <w:r>
              <w:rPr>
                <w:noProof/>
                <w:webHidden/>
              </w:rPr>
              <w:fldChar w:fldCharType="begin"/>
            </w:r>
            <w:r>
              <w:rPr>
                <w:noProof/>
                <w:webHidden/>
              </w:rPr>
              <w:instrText xml:space="preserve"> PAGEREF _Toc216278311 \h </w:instrText>
            </w:r>
            <w:r>
              <w:rPr>
                <w:noProof/>
                <w:webHidden/>
              </w:rPr>
            </w:r>
            <w:r>
              <w:rPr>
                <w:noProof/>
                <w:webHidden/>
              </w:rPr>
              <w:fldChar w:fldCharType="separate"/>
            </w:r>
            <w:r>
              <w:rPr>
                <w:noProof/>
                <w:webHidden/>
              </w:rPr>
              <w:t>47</w:t>
            </w:r>
            <w:r>
              <w:rPr>
                <w:noProof/>
                <w:webHidden/>
              </w:rPr>
              <w:fldChar w:fldCharType="end"/>
            </w:r>
          </w:hyperlink>
        </w:p>
        <w:p w14:paraId="4C4715BE" w14:textId="43AEC51C" w:rsidR="00500165" w:rsidRDefault="00500165">
          <w:pPr>
            <w:pStyle w:val="TOC2"/>
            <w:tabs>
              <w:tab w:val="left" w:pos="347"/>
              <w:tab w:val="right" w:pos="9016"/>
            </w:tabs>
            <w:rPr>
              <w:rFonts w:eastAsiaTheme="minorEastAsia"/>
              <w:b/>
              <w:bCs/>
              <w:smallCaps/>
              <w:noProof/>
              <w:sz w:val="24"/>
              <w:szCs w:val="24"/>
              <w:lang w:val="en-US"/>
            </w:rPr>
          </w:pPr>
          <w:hyperlink w:anchor="_Toc216278312"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Staff trained in emergency response annually.</w:t>
            </w:r>
            <w:r>
              <w:rPr>
                <w:noProof/>
                <w:webHidden/>
              </w:rPr>
              <w:tab/>
            </w:r>
            <w:r>
              <w:rPr>
                <w:noProof/>
                <w:webHidden/>
              </w:rPr>
              <w:fldChar w:fldCharType="begin"/>
            </w:r>
            <w:r>
              <w:rPr>
                <w:noProof/>
                <w:webHidden/>
              </w:rPr>
              <w:instrText xml:space="preserve"> PAGEREF _Toc216278312 \h </w:instrText>
            </w:r>
            <w:r>
              <w:rPr>
                <w:noProof/>
                <w:webHidden/>
              </w:rPr>
            </w:r>
            <w:r>
              <w:rPr>
                <w:noProof/>
                <w:webHidden/>
              </w:rPr>
              <w:fldChar w:fldCharType="separate"/>
            </w:r>
            <w:r>
              <w:rPr>
                <w:noProof/>
                <w:webHidden/>
              </w:rPr>
              <w:t>47</w:t>
            </w:r>
            <w:r>
              <w:rPr>
                <w:noProof/>
                <w:webHidden/>
              </w:rPr>
              <w:fldChar w:fldCharType="end"/>
            </w:r>
          </w:hyperlink>
        </w:p>
        <w:p w14:paraId="5E1A0505" w14:textId="1D37BEB5" w:rsidR="00500165" w:rsidRDefault="00500165">
          <w:pPr>
            <w:pStyle w:val="TOC2"/>
            <w:tabs>
              <w:tab w:val="left" w:pos="347"/>
              <w:tab w:val="right" w:pos="9016"/>
            </w:tabs>
            <w:rPr>
              <w:rFonts w:eastAsiaTheme="minorEastAsia"/>
              <w:b/>
              <w:bCs/>
              <w:smallCaps/>
              <w:noProof/>
              <w:sz w:val="24"/>
              <w:szCs w:val="24"/>
              <w:lang w:val="en-US"/>
            </w:rPr>
          </w:pPr>
          <w:hyperlink w:anchor="_Toc216278313"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Staff lead evacuations, support participants, account for all persons, and contact 000.</w:t>
            </w:r>
            <w:r>
              <w:rPr>
                <w:noProof/>
                <w:webHidden/>
              </w:rPr>
              <w:tab/>
            </w:r>
            <w:r>
              <w:rPr>
                <w:noProof/>
                <w:webHidden/>
              </w:rPr>
              <w:fldChar w:fldCharType="begin"/>
            </w:r>
            <w:r>
              <w:rPr>
                <w:noProof/>
                <w:webHidden/>
              </w:rPr>
              <w:instrText xml:space="preserve"> PAGEREF _Toc216278313 \h </w:instrText>
            </w:r>
            <w:r>
              <w:rPr>
                <w:noProof/>
                <w:webHidden/>
              </w:rPr>
            </w:r>
            <w:r>
              <w:rPr>
                <w:noProof/>
                <w:webHidden/>
              </w:rPr>
              <w:fldChar w:fldCharType="separate"/>
            </w:r>
            <w:r>
              <w:rPr>
                <w:noProof/>
                <w:webHidden/>
              </w:rPr>
              <w:t>47</w:t>
            </w:r>
            <w:r>
              <w:rPr>
                <w:noProof/>
                <w:webHidden/>
              </w:rPr>
              <w:fldChar w:fldCharType="end"/>
            </w:r>
          </w:hyperlink>
        </w:p>
        <w:p w14:paraId="273F7958" w14:textId="3C429A19" w:rsidR="00500165" w:rsidRDefault="00500165">
          <w:pPr>
            <w:pStyle w:val="TOC2"/>
            <w:tabs>
              <w:tab w:val="left" w:pos="347"/>
              <w:tab w:val="right" w:pos="9016"/>
            </w:tabs>
            <w:rPr>
              <w:rFonts w:eastAsiaTheme="minorEastAsia"/>
              <w:b/>
              <w:bCs/>
              <w:smallCaps/>
              <w:noProof/>
              <w:sz w:val="24"/>
              <w:szCs w:val="24"/>
              <w:lang w:val="en-US"/>
            </w:rPr>
          </w:pPr>
          <w:hyperlink w:anchor="_Toc216278314"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Emergency plans take into account individual participant needs (mobility, behaviours, communication, medical).</w:t>
            </w:r>
            <w:r>
              <w:rPr>
                <w:noProof/>
                <w:webHidden/>
              </w:rPr>
              <w:tab/>
            </w:r>
            <w:r>
              <w:rPr>
                <w:noProof/>
                <w:webHidden/>
              </w:rPr>
              <w:fldChar w:fldCharType="begin"/>
            </w:r>
            <w:r>
              <w:rPr>
                <w:noProof/>
                <w:webHidden/>
              </w:rPr>
              <w:instrText xml:space="preserve"> PAGEREF _Toc216278314 \h </w:instrText>
            </w:r>
            <w:r>
              <w:rPr>
                <w:noProof/>
                <w:webHidden/>
              </w:rPr>
            </w:r>
            <w:r>
              <w:rPr>
                <w:noProof/>
                <w:webHidden/>
              </w:rPr>
              <w:fldChar w:fldCharType="separate"/>
            </w:r>
            <w:r>
              <w:rPr>
                <w:noProof/>
                <w:webHidden/>
              </w:rPr>
              <w:t>47</w:t>
            </w:r>
            <w:r>
              <w:rPr>
                <w:noProof/>
                <w:webHidden/>
              </w:rPr>
              <w:fldChar w:fldCharType="end"/>
            </w:r>
          </w:hyperlink>
        </w:p>
        <w:p w14:paraId="491EE75B" w14:textId="46D027E9" w:rsidR="00500165" w:rsidRDefault="00500165">
          <w:pPr>
            <w:pStyle w:val="TOC2"/>
            <w:tabs>
              <w:tab w:val="left" w:pos="347"/>
              <w:tab w:val="right" w:pos="9016"/>
            </w:tabs>
            <w:rPr>
              <w:rFonts w:eastAsiaTheme="minorEastAsia"/>
              <w:b/>
              <w:bCs/>
              <w:smallCaps/>
              <w:noProof/>
              <w:sz w:val="24"/>
              <w:szCs w:val="24"/>
              <w:lang w:val="en-US"/>
            </w:rPr>
          </w:pPr>
          <w:hyperlink w:anchor="_Toc216278315"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Visitors and contractors must follow evacuation procedures and remain at the assembly point.</w:t>
            </w:r>
            <w:r>
              <w:rPr>
                <w:noProof/>
                <w:webHidden/>
              </w:rPr>
              <w:tab/>
            </w:r>
            <w:r>
              <w:rPr>
                <w:noProof/>
                <w:webHidden/>
              </w:rPr>
              <w:fldChar w:fldCharType="begin"/>
            </w:r>
            <w:r>
              <w:rPr>
                <w:noProof/>
                <w:webHidden/>
              </w:rPr>
              <w:instrText xml:space="preserve"> PAGEREF _Toc216278315 \h </w:instrText>
            </w:r>
            <w:r>
              <w:rPr>
                <w:noProof/>
                <w:webHidden/>
              </w:rPr>
            </w:r>
            <w:r>
              <w:rPr>
                <w:noProof/>
                <w:webHidden/>
              </w:rPr>
              <w:fldChar w:fldCharType="separate"/>
            </w:r>
            <w:r>
              <w:rPr>
                <w:noProof/>
                <w:webHidden/>
              </w:rPr>
              <w:t>47</w:t>
            </w:r>
            <w:r>
              <w:rPr>
                <w:noProof/>
                <w:webHidden/>
              </w:rPr>
              <w:fldChar w:fldCharType="end"/>
            </w:r>
          </w:hyperlink>
        </w:p>
        <w:p w14:paraId="419E655A" w14:textId="6FF3CEED" w:rsidR="00500165" w:rsidRDefault="00500165">
          <w:pPr>
            <w:pStyle w:val="TOC2"/>
            <w:tabs>
              <w:tab w:val="right" w:pos="9016"/>
            </w:tabs>
            <w:rPr>
              <w:rFonts w:eastAsiaTheme="minorEastAsia"/>
              <w:b/>
              <w:bCs/>
              <w:smallCaps/>
              <w:noProof/>
              <w:sz w:val="24"/>
              <w:szCs w:val="24"/>
              <w:lang w:val="en-US"/>
            </w:rPr>
          </w:pPr>
          <w:hyperlink w:anchor="_Toc216278316" w:history="1">
            <w:r w:rsidRPr="008D70DE">
              <w:rPr>
                <w:rStyle w:val="Hyperlink"/>
                <w:rFonts w:eastAsia="Times New Roman" w:cs="Times New Roman"/>
                <w:b/>
                <w:bCs/>
                <w:noProof/>
                <w:kern w:val="0"/>
                <w:lang w:val="en-US" w:eastAsia="en-AU"/>
                <w14:ligatures w14:val="none"/>
              </w:rPr>
              <w:t>Monitoring:</w:t>
            </w:r>
            <w:r>
              <w:rPr>
                <w:noProof/>
                <w:webHidden/>
              </w:rPr>
              <w:tab/>
            </w:r>
            <w:r>
              <w:rPr>
                <w:noProof/>
                <w:webHidden/>
              </w:rPr>
              <w:fldChar w:fldCharType="begin"/>
            </w:r>
            <w:r>
              <w:rPr>
                <w:noProof/>
                <w:webHidden/>
              </w:rPr>
              <w:instrText xml:space="preserve"> PAGEREF _Toc216278316 \h </w:instrText>
            </w:r>
            <w:r>
              <w:rPr>
                <w:noProof/>
                <w:webHidden/>
              </w:rPr>
            </w:r>
            <w:r>
              <w:rPr>
                <w:noProof/>
                <w:webHidden/>
              </w:rPr>
              <w:fldChar w:fldCharType="separate"/>
            </w:r>
            <w:r>
              <w:rPr>
                <w:noProof/>
                <w:webHidden/>
              </w:rPr>
              <w:t>47</w:t>
            </w:r>
            <w:r>
              <w:rPr>
                <w:noProof/>
                <w:webHidden/>
              </w:rPr>
              <w:fldChar w:fldCharType="end"/>
            </w:r>
          </w:hyperlink>
        </w:p>
        <w:p w14:paraId="74A2F89F" w14:textId="448E67D8" w:rsidR="00500165" w:rsidRDefault="00500165">
          <w:pPr>
            <w:pStyle w:val="TOC2"/>
            <w:tabs>
              <w:tab w:val="left" w:pos="347"/>
              <w:tab w:val="right" w:pos="9016"/>
            </w:tabs>
            <w:rPr>
              <w:rFonts w:eastAsiaTheme="minorEastAsia"/>
              <w:b/>
              <w:bCs/>
              <w:smallCaps/>
              <w:noProof/>
              <w:sz w:val="24"/>
              <w:szCs w:val="24"/>
              <w:lang w:val="en-US"/>
            </w:rPr>
          </w:pPr>
          <w:hyperlink w:anchor="_Toc216278317"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Emergency kits checked quarterly.</w:t>
            </w:r>
            <w:r>
              <w:rPr>
                <w:noProof/>
                <w:webHidden/>
              </w:rPr>
              <w:tab/>
            </w:r>
            <w:r>
              <w:rPr>
                <w:noProof/>
                <w:webHidden/>
              </w:rPr>
              <w:fldChar w:fldCharType="begin"/>
            </w:r>
            <w:r>
              <w:rPr>
                <w:noProof/>
                <w:webHidden/>
              </w:rPr>
              <w:instrText xml:space="preserve"> PAGEREF _Toc216278317 \h </w:instrText>
            </w:r>
            <w:r>
              <w:rPr>
                <w:noProof/>
                <w:webHidden/>
              </w:rPr>
            </w:r>
            <w:r>
              <w:rPr>
                <w:noProof/>
                <w:webHidden/>
              </w:rPr>
              <w:fldChar w:fldCharType="separate"/>
            </w:r>
            <w:r>
              <w:rPr>
                <w:noProof/>
                <w:webHidden/>
              </w:rPr>
              <w:t>47</w:t>
            </w:r>
            <w:r>
              <w:rPr>
                <w:noProof/>
                <w:webHidden/>
              </w:rPr>
              <w:fldChar w:fldCharType="end"/>
            </w:r>
          </w:hyperlink>
        </w:p>
        <w:p w14:paraId="2B28DE2E" w14:textId="7EF227E7" w:rsidR="00500165" w:rsidRDefault="00500165">
          <w:pPr>
            <w:pStyle w:val="TOC2"/>
            <w:tabs>
              <w:tab w:val="left" w:pos="347"/>
              <w:tab w:val="right" w:pos="9016"/>
            </w:tabs>
            <w:rPr>
              <w:rFonts w:eastAsiaTheme="minorEastAsia"/>
              <w:b/>
              <w:bCs/>
              <w:smallCaps/>
              <w:noProof/>
              <w:sz w:val="24"/>
              <w:szCs w:val="24"/>
              <w:lang w:val="en-US"/>
            </w:rPr>
          </w:pPr>
          <w:hyperlink w:anchor="_Toc216278318"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Evacuation drills conducted annually or more frequently depending on participant needs.</w:t>
            </w:r>
            <w:r>
              <w:rPr>
                <w:noProof/>
                <w:webHidden/>
              </w:rPr>
              <w:tab/>
            </w:r>
            <w:r>
              <w:rPr>
                <w:noProof/>
                <w:webHidden/>
              </w:rPr>
              <w:fldChar w:fldCharType="begin"/>
            </w:r>
            <w:r>
              <w:rPr>
                <w:noProof/>
                <w:webHidden/>
              </w:rPr>
              <w:instrText xml:space="preserve"> PAGEREF _Toc216278318 \h </w:instrText>
            </w:r>
            <w:r>
              <w:rPr>
                <w:noProof/>
                <w:webHidden/>
              </w:rPr>
            </w:r>
            <w:r>
              <w:rPr>
                <w:noProof/>
                <w:webHidden/>
              </w:rPr>
              <w:fldChar w:fldCharType="separate"/>
            </w:r>
            <w:r>
              <w:rPr>
                <w:noProof/>
                <w:webHidden/>
              </w:rPr>
              <w:t>47</w:t>
            </w:r>
            <w:r>
              <w:rPr>
                <w:noProof/>
                <w:webHidden/>
              </w:rPr>
              <w:fldChar w:fldCharType="end"/>
            </w:r>
          </w:hyperlink>
        </w:p>
        <w:p w14:paraId="59E04C46" w14:textId="193076D7" w:rsidR="00500165" w:rsidRDefault="00500165">
          <w:pPr>
            <w:pStyle w:val="TOC2"/>
            <w:tabs>
              <w:tab w:val="left" w:pos="347"/>
              <w:tab w:val="right" w:pos="9016"/>
            </w:tabs>
            <w:rPr>
              <w:rFonts w:eastAsiaTheme="minorEastAsia"/>
              <w:b/>
              <w:bCs/>
              <w:smallCaps/>
              <w:noProof/>
              <w:sz w:val="24"/>
              <w:szCs w:val="24"/>
              <w:lang w:val="en-US"/>
            </w:rPr>
          </w:pPr>
          <w:hyperlink w:anchor="_Toc216278319"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Each drill documented, evaluated, and improvements added to the emergency plan.</w:t>
            </w:r>
            <w:r>
              <w:rPr>
                <w:noProof/>
                <w:webHidden/>
              </w:rPr>
              <w:tab/>
            </w:r>
            <w:r>
              <w:rPr>
                <w:noProof/>
                <w:webHidden/>
              </w:rPr>
              <w:fldChar w:fldCharType="begin"/>
            </w:r>
            <w:r>
              <w:rPr>
                <w:noProof/>
                <w:webHidden/>
              </w:rPr>
              <w:instrText xml:space="preserve"> PAGEREF _Toc216278319 \h </w:instrText>
            </w:r>
            <w:r>
              <w:rPr>
                <w:noProof/>
                <w:webHidden/>
              </w:rPr>
            </w:r>
            <w:r>
              <w:rPr>
                <w:noProof/>
                <w:webHidden/>
              </w:rPr>
              <w:fldChar w:fldCharType="separate"/>
            </w:r>
            <w:r>
              <w:rPr>
                <w:noProof/>
                <w:webHidden/>
              </w:rPr>
              <w:t>47</w:t>
            </w:r>
            <w:r>
              <w:rPr>
                <w:noProof/>
                <w:webHidden/>
              </w:rPr>
              <w:fldChar w:fldCharType="end"/>
            </w:r>
          </w:hyperlink>
        </w:p>
        <w:p w14:paraId="0CDAF0CD" w14:textId="3CC65335" w:rsidR="00500165" w:rsidRDefault="00500165">
          <w:pPr>
            <w:pStyle w:val="TOC2"/>
            <w:tabs>
              <w:tab w:val="left" w:pos="347"/>
              <w:tab w:val="right" w:pos="9016"/>
            </w:tabs>
            <w:rPr>
              <w:rFonts w:eastAsiaTheme="minorEastAsia"/>
              <w:b/>
              <w:bCs/>
              <w:smallCaps/>
              <w:noProof/>
              <w:sz w:val="24"/>
              <w:szCs w:val="24"/>
              <w:lang w:val="en-US"/>
            </w:rPr>
          </w:pPr>
          <w:hyperlink w:anchor="_Toc216278320"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All emergencies and drills recorded in the incident management system with follow-up actions.</w:t>
            </w:r>
            <w:r>
              <w:rPr>
                <w:noProof/>
                <w:webHidden/>
              </w:rPr>
              <w:tab/>
            </w:r>
            <w:r>
              <w:rPr>
                <w:noProof/>
                <w:webHidden/>
              </w:rPr>
              <w:fldChar w:fldCharType="begin"/>
            </w:r>
            <w:r>
              <w:rPr>
                <w:noProof/>
                <w:webHidden/>
              </w:rPr>
              <w:instrText xml:space="preserve"> PAGEREF _Toc216278320 \h </w:instrText>
            </w:r>
            <w:r>
              <w:rPr>
                <w:noProof/>
                <w:webHidden/>
              </w:rPr>
            </w:r>
            <w:r>
              <w:rPr>
                <w:noProof/>
                <w:webHidden/>
              </w:rPr>
              <w:fldChar w:fldCharType="separate"/>
            </w:r>
            <w:r>
              <w:rPr>
                <w:noProof/>
                <w:webHidden/>
              </w:rPr>
              <w:t>47</w:t>
            </w:r>
            <w:r>
              <w:rPr>
                <w:noProof/>
                <w:webHidden/>
              </w:rPr>
              <w:fldChar w:fldCharType="end"/>
            </w:r>
          </w:hyperlink>
        </w:p>
        <w:p w14:paraId="46549402" w14:textId="17961634" w:rsidR="00500165" w:rsidRDefault="00500165">
          <w:pPr>
            <w:pStyle w:val="TOC2"/>
            <w:tabs>
              <w:tab w:val="right" w:pos="9016"/>
            </w:tabs>
            <w:rPr>
              <w:rFonts w:eastAsiaTheme="minorEastAsia"/>
              <w:b/>
              <w:bCs/>
              <w:smallCaps/>
              <w:noProof/>
              <w:sz w:val="24"/>
              <w:szCs w:val="24"/>
              <w:lang w:val="en-US"/>
            </w:rPr>
          </w:pPr>
          <w:hyperlink w:anchor="_Toc216278321" w:history="1">
            <w:r w:rsidRPr="008D70DE">
              <w:rPr>
                <w:rStyle w:val="Hyperlink"/>
                <w:rFonts w:eastAsia="Times New Roman" w:cs="Times New Roman"/>
                <w:b/>
                <w:bCs/>
                <w:noProof/>
                <w:kern w:val="0"/>
                <w:lang w:eastAsia="en-AU"/>
                <w14:ligatures w14:val="none"/>
              </w:rPr>
              <w:t>11.7 General Workplace Safety</w:t>
            </w:r>
            <w:r>
              <w:rPr>
                <w:noProof/>
                <w:webHidden/>
              </w:rPr>
              <w:tab/>
            </w:r>
            <w:r>
              <w:rPr>
                <w:noProof/>
                <w:webHidden/>
              </w:rPr>
              <w:fldChar w:fldCharType="begin"/>
            </w:r>
            <w:r>
              <w:rPr>
                <w:noProof/>
                <w:webHidden/>
              </w:rPr>
              <w:instrText xml:space="preserve"> PAGEREF _Toc216278321 \h </w:instrText>
            </w:r>
            <w:r>
              <w:rPr>
                <w:noProof/>
                <w:webHidden/>
              </w:rPr>
            </w:r>
            <w:r>
              <w:rPr>
                <w:noProof/>
                <w:webHidden/>
              </w:rPr>
              <w:fldChar w:fldCharType="separate"/>
            </w:r>
            <w:r>
              <w:rPr>
                <w:noProof/>
                <w:webHidden/>
              </w:rPr>
              <w:t>47</w:t>
            </w:r>
            <w:r>
              <w:rPr>
                <w:noProof/>
                <w:webHidden/>
              </w:rPr>
              <w:fldChar w:fldCharType="end"/>
            </w:r>
          </w:hyperlink>
        </w:p>
        <w:p w14:paraId="35BED8A9" w14:textId="3C2A533B" w:rsidR="00500165" w:rsidRDefault="00500165">
          <w:pPr>
            <w:pStyle w:val="TOC2"/>
            <w:tabs>
              <w:tab w:val="right" w:pos="9016"/>
            </w:tabs>
            <w:rPr>
              <w:rFonts w:eastAsiaTheme="minorEastAsia"/>
              <w:b/>
              <w:bCs/>
              <w:smallCaps/>
              <w:noProof/>
              <w:sz w:val="24"/>
              <w:szCs w:val="24"/>
              <w:lang w:val="en-US"/>
            </w:rPr>
          </w:pPr>
          <w:hyperlink w:anchor="_Toc216278322" w:history="1">
            <w:r w:rsidRPr="008D70DE">
              <w:rPr>
                <w:rStyle w:val="Hyperlink"/>
                <w:rFonts w:eastAsia="Times New Roman" w:cs="Times New Roman"/>
                <w:b/>
                <w:bCs/>
                <w:noProof/>
                <w:kern w:val="0"/>
                <w:lang w:val="en-US" w:eastAsia="en-AU"/>
                <w14:ligatures w14:val="none"/>
              </w:rPr>
              <w:t xml:space="preserve">Purpose: </w:t>
            </w:r>
            <w:r w:rsidRPr="008D70DE">
              <w:rPr>
                <w:rStyle w:val="Hyperlink"/>
                <w:rFonts w:eastAsia="Times New Roman" w:cs="Times New Roman"/>
                <w:noProof/>
                <w:kern w:val="0"/>
                <w:lang w:val="en-US" w:eastAsia="en-AU"/>
                <w14:ligatures w14:val="none"/>
              </w:rPr>
              <w:t>To maintain a safe environment for staff, participants, and visitors.</w:t>
            </w:r>
            <w:r>
              <w:rPr>
                <w:noProof/>
                <w:webHidden/>
              </w:rPr>
              <w:tab/>
            </w:r>
            <w:r>
              <w:rPr>
                <w:noProof/>
                <w:webHidden/>
              </w:rPr>
              <w:fldChar w:fldCharType="begin"/>
            </w:r>
            <w:r>
              <w:rPr>
                <w:noProof/>
                <w:webHidden/>
              </w:rPr>
              <w:instrText xml:space="preserve"> PAGEREF _Toc216278322 \h </w:instrText>
            </w:r>
            <w:r>
              <w:rPr>
                <w:noProof/>
                <w:webHidden/>
              </w:rPr>
            </w:r>
            <w:r>
              <w:rPr>
                <w:noProof/>
                <w:webHidden/>
              </w:rPr>
              <w:fldChar w:fldCharType="separate"/>
            </w:r>
            <w:r>
              <w:rPr>
                <w:noProof/>
                <w:webHidden/>
              </w:rPr>
              <w:t>47</w:t>
            </w:r>
            <w:r>
              <w:rPr>
                <w:noProof/>
                <w:webHidden/>
              </w:rPr>
              <w:fldChar w:fldCharType="end"/>
            </w:r>
          </w:hyperlink>
        </w:p>
        <w:p w14:paraId="758A8D41" w14:textId="13480C89" w:rsidR="00500165" w:rsidRDefault="00500165">
          <w:pPr>
            <w:pStyle w:val="TOC2"/>
            <w:tabs>
              <w:tab w:val="right" w:pos="9016"/>
            </w:tabs>
            <w:rPr>
              <w:rFonts w:eastAsiaTheme="minorEastAsia"/>
              <w:b/>
              <w:bCs/>
              <w:smallCaps/>
              <w:noProof/>
              <w:sz w:val="24"/>
              <w:szCs w:val="24"/>
              <w:lang w:val="en-US"/>
            </w:rPr>
          </w:pPr>
          <w:hyperlink w:anchor="_Toc216278323" w:history="1">
            <w:r w:rsidRPr="008D70DE">
              <w:rPr>
                <w:rStyle w:val="Hyperlink"/>
                <w:rFonts w:eastAsia="Times New Roman" w:cs="Times New Roman"/>
                <w:b/>
                <w:bCs/>
                <w:noProof/>
                <w:kern w:val="0"/>
                <w:lang w:val="en-US" w:eastAsia="en-AU"/>
                <w14:ligatures w14:val="none"/>
              </w:rPr>
              <w:t>Procedures</w:t>
            </w:r>
            <w:r>
              <w:rPr>
                <w:noProof/>
                <w:webHidden/>
              </w:rPr>
              <w:tab/>
            </w:r>
            <w:r>
              <w:rPr>
                <w:noProof/>
                <w:webHidden/>
              </w:rPr>
              <w:fldChar w:fldCharType="begin"/>
            </w:r>
            <w:r>
              <w:rPr>
                <w:noProof/>
                <w:webHidden/>
              </w:rPr>
              <w:instrText xml:space="preserve"> PAGEREF _Toc216278323 \h </w:instrText>
            </w:r>
            <w:r>
              <w:rPr>
                <w:noProof/>
                <w:webHidden/>
              </w:rPr>
            </w:r>
            <w:r>
              <w:rPr>
                <w:noProof/>
                <w:webHidden/>
              </w:rPr>
              <w:fldChar w:fldCharType="separate"/>
            </w:r>
            <w:r>
              <w:rPr>
                <w:noProof/>
                <w:webHidden/>
              </w:rPr>
              <w:t>47</w:t>
            </w:r>
            <w:r>
              <w:rPr>
                <w:noProof/>
                <w:webHidden/>
              </w:rPr>
              <w:fldChar w:fldCharType="end"/>
            </w:r>
          </w:hyperlink>
        </w:p>
        <w:p w14:paraId="5F59E9DA" w14:textId="3037FC74" w:rsidR="00500165" w:rsidRDefault="00500165">
          <w:pPr>
            <w:pStyle w:val="TOC2"/>
            <w:tabs>
              <w:tab w:val="left" w:pos="341"/>
              <w:tab w:val="right" w:pos="9016"/>
            </w:tabs>
            <w:rPr>
              <w:rFonts w:eastAsiaTheme="minorEastAsia"/>
              <w:b/>
              <w:bCs/>
              <w:smallCaps/>
              <w:noProof/>
              <w:sz w:val="24"/>
              <w:szCs w:val="24"/>
              <w:lang w:val="en-US"/>
            </w:rPr>
          </w:pPr>
          <w:hyperlink w:anchor="_Toc216278324"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Hazards identified and reported through the Brevity incident management system.</w:t>
            </w:r>
            <w:r>
              <w:rPr>
                <w:noProof/>
                <w:webHidden/>
              </w:rPr>
              <w:tab/>
            </w:r>
            <w:r>
              <w:rPr>
                <w:noProof/>
                <w:webHidden/>
              </w:rPr>
              <w:fldChar w:fldCharType="begin"/>
            </w:r>
            <w:r>
              <w:rPr>
                <w:noProof/>
                <w:webHidden/>
              </w:rPr>
              <w:instrText xml:space="preserve"> PAGEREF _Toc216278324 \h </w:instrText>
            </w:r>
            <w:r>
              <w:rPr>
                <w:noProof/>
                <w:webHidden/>
              </w:rPr>
            </w:r>
            <w:r>
              <w:rPr>
                <w:noProof/>
                <w:webHidden/>
              </w:rPr>
              <w:fldChar w:fldCharType="separate"/>
            </w:r>
            <w:r>
              <w:rPr>
                <w:noProof/>
                <w:webHidden/>
              </w:rPr>
              <w:t>47</w:t>
            </w:r>
            <w:r>
              <w:rPr>
                <w:noProof/>
                <w:webHidden/>
              </w:rPr>
              <w:fldChar w:fldCharType="end"/>
            </w:r>
          </w:hyperlink>
        </w:p>
        <w:p w14:paraId="176D37F9" w14:textId="23FF9BBE" w:rsidR="00500165" w:rsidRDefault="00500165">
          <w:pPr>
            <w:pStyle w:val="TOC2"/>
            <w:tabs>
              <w:tab w:val="left" w:pos="341"/>
              <w:tab w:val="right" w:pos="9016"/>
            </w:tabs>
            <w:rPr>
              <w:rFonts w:eastAsiaTheme="minorEastAsia"/>
              <w:b/>
              <w:bCs/>
              <w:smallCaps/>
              <w:noProof/>
              <w:sz w:val="24"/>
              <w:szCs w:val="24"/>
              <w:lang w:val="en-US"/>
            </w:rPr>
          </w:pPr>
          <w:hyperlink w:anchor="_Toc216278325"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Risk assessments completed for all participant activities (outings, manual handling, community access).</w:t>
            </w:r>
            <w:r>
              <w:rPr>
                <w:noProof/>
                <w:webHidden/>
              </w:rPr>
              <w:tab/>
            </w:r>
            <w:r>
              <w:rPr>
                <w:noProof/>
                <w:webHidden/>
              </w:rPr>
              <w:fldChar w:fldCharType="begin"/>
            </w:r>
            <w:r>
              <w:rPr>
                <w:noProof/>
                <w:webHidden/>
              </w:rPr>
              <w:instrText xml:space="preserve"> PAGEREF _Toc216278325 \h </w:instrText>
            </w:r>
            <w:r>
              <w:rPr>
                <w:noProof/>
                <w:webHidden/>
              </w:rPr>
            </w:r>
            <w:r>
              <w:rPr>
                <w:noProof/>
                <w:webHidden/>
              </w:rPr>
              <w:fldChar w:fldCharType="separate"/>
            </w:r>
            <w:r>
              <w:rPr>
                <w:noProof/>
                <w:webHidden/>
              </w:rPr>
              <w:t>48</w:t>
            </w:r>
            <w:r>
              <w:rPr>
                <w:noProof/>
                <w:webHidden/>
              </w:rPr>
              <w:fldChar w:fldCharType="end"/>
            </w:r>
          </w:hyperlink>
        </w:p>
        <w:p w14:paraId="540914E3" w14:textId="34802661" w:rsidR="00500165" w:rsidRDefault="00500165">
          <w:pPr>
            <w:pStyle w:val="TOC2"/>
            <w:tabs>
              <w:tab w:val="left" w:pos="348"/>
              <w:tab w:val="right" w:pos="9016"/>
            </w:tabs>
            <w:rPr>
              <w:rFonts w:eastAsiaTheme="minorEastAsia"/>
              <w:b/>
              <w:bCs/>
              <w:smallCaps/>
              <w:noProof/>
              <w:sz w:val="24"/>
              <w:szCs w:val="24"/>
              <w:lang w:val="en-US"/>
            </w:rPr>
          </w:pPr>
          <w:hyperlink w:anchor="_Toc216278326"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Individual participant risk assessments are located on their Brevity Profile as part of their support plan.</w:t>
            </w:r>
            <w:r>
              <w:rPr>
                <w:noProof/>
                <w:webHidden/>
              </w:rPr>
              <w:tab/>
            </w:r>
            <w:r>
              <w:rPr>
                <w:noProof/>
                <w:webHidden/>
              </w:rPr>
              <w:fldChar w:fldCharType="begin"/>
            </w:r>
            <w:r>
              <w:rPr>
                <w:noProof/>
                <w:webHidden/>
              </w:rPr>
              <w:instrText xml:space="preserve"> PAGEREF _Toc216278326 \h </w:instrText>
            </w:r>
            <w:r>
              <w:rPr>
                <w:noProof/>
                <w:webHidden/>
              </w:rPr>
            </w:r>
            <w:r>
              <w:rPr>
                <w:noProof/>
                <w:webHidden/>
              </w:rPr>
              <w:fldChar w:fldCharType="separate"/>
            </w:r>
            <w:r>
              <w:rPr>
                <w:noProof/>
                <w:webHidden/>
              </w:rPr>
              <w:t>48</w:t>
            </w:r>
            <w:r>
              <w:rPr>
                <w:noProof/>
                <w:webHidden/>
              </w:rPr>
              <w:fldChar w:fldCharType="end"/>
            </w:r>
          </w:hyperlink>
        </w:p>
        <w:p w14:paraId="7B73229A" w14:textId="318EF2E4" w:rsidR="00500165" w:rsidRDefault="00500165">
          <w:pPr>
            <w:pStyle w:val="TOC2"/>
            <w:tabs>
              <w:tab w:val="left" w:pos="341"/>
              <w:tab w:val="right" w:pos="9016"/>
            </w:tabs>
            <w:rPr>
              <w:rFonts w:eastAsiaTheme="minorEastAsia"/>
              <w:b/>
              <w:bCs/>
              <w:smallCaps/>
              <w:noProof/>
              <w:sz w:val="24"/>
              <w:szCs w:val="24"/>
              <w:lang w:val="en-US"/>
            </w:rPr>
          </w:pPr>
          <w:hyperlink w:anchor="_Toc216278327"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Staff trained in manual handling annually.</w:t>
            </w:r>
            <w:r>
              <w:rPr>
                <w:noProof/>
                <w:webHidden/>
              </w:rPr>
              <w:tab/>
            </w:r>
            <w:r>
              <w:rPr>
                <w:noProof/>
                <w:webHidden/>
              </w:rPr>
              <w:fldChar w:fldCharType="begin"/>
            </w:r>
            <w:r>
              <w:rPr>
                <w:noProof/>
                <w:webHidden/>
              </w:rPr>
              <w:instrText xml:space="preserve"> PAGEREF _Toc216278327 \h </w:instrText>
            </w:r>
            <w:r>
              <w:rPr>
                <w:noProof/>
                <w:webHidden/>
              </w:rPr>
            </w:r>
            <w:r>
              <w:rPr>
                <w:noProof/>
                <w:webHidden/>
              </w:rPr>
              <w:fldChar w:fldCharType="separate"/>
            </w:r>
            <w:r>
              <w:rPr>
                <w:noProof/>
                <w:webHidden/>
              </w:rPr>
              <w:t>48</w:t>
            </w:r>
            <w:r>
              <w:rPr>
                <w:noProof/>
                <w:webHidden/>
              </w:rPr>
              <w:fldChar w:fldCharType="end"/>
            </w:r>
          </w:hyperlink>
        </w:p>
        <w:p w14:paraId="0B035B7E" w14:textId="72381024" w:rsidR="00500165" w:rsidRDefault="00500165">
          <w:pPr>
            <w:pStyle w:val="TOC2"/>
            <w:tabs>
              <w:tab w:val="left" w:pos="341"/>
              <w:tab w:val="right" w:pos="9016"/>
            </w:tabs>
            <w:rPr>
              <w:rFonts w:eastAsiaTheme="minorEastAsia"/>
              <w:b/>
              <w:bCs/>
              <w:smallCaps/>
              <w:noProof/>
              <w:sz w:val="24"/>
              <w:szCs w:val="24"/>
              <w:lang w:val="en-US"/>
            </w:rPr>
          </w:pPr>
          <w:hyperlink w:anchor="_Toc216278328"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Chemicals stored securely in locked, clearly labelled cabinets.</w:t>
            </w:r>
            <w:r>
              <w:rPr>
                <w:noProof/>
                <w:webHidden/>
              </w:rPr>
              <w:tab/>
            </w:r>
            <w:r>
              <w:rPr>
                <w:noProof/>
                <w:webHidden/>
              </w:rPr>
              <w:fldChar w:fldCharType="begin"/>
            </w:r>
            <w:r>
              <w:rPr>
                <w:noProof/>
                <w:webHidden/>
              </w:rPr>
              <w:instrText xml:space="preserve"> PAGEREF _Toc216278328 \h </w:instrText>
            </w:r>
            <w:r>
              <w:rPr>
                <w:noProof/>
                <w:webHidden/>
              </w:rPr>
            </w:r>
            <w:r>
              <w:rPr>
                <w:noProof/>
                <w:webHidden/>
              </w:rPr>
              <w:fldChar w:fldCharType="separate"/>
            </w:r>
            <w:r>
              <w:rPr>
                <w:noProof/>
                <w:webHidden/>
              </w:rPr>
              <w:t>48</w:t>
            </w:r>
            <w:r>
              <w:rPr>
                <w:noProof/>
                <w:webHidden/>
              </w:rPr>
              <w:fldChar w:fldCharType="end"/>
            </w:r>
          </w:hyperlink>
        </w:p>
        <w:p w14:paraId="1AD9B9AE" w14:textId="2ABEBDC1" w:rsidR="00500165" w:rsidRDefault="00500165">
          <w:pPr>
            <w:pStyle w:val="TOC2"/>
            <w:tabs>
              <w:tab w:val="left" w:pos="341"/>
              <w:tab w:val="right" w:pos="9016"/>
            </w:tabs>
            <w:rPr>
              <w:rFonts w:eastAsiaTheme="minorEastAsia"/>
              <w:b/>
              <w:bCs/>
              <w:smallCaps/>
              <w:noProof/>
              <w:sz w:val="24"/>
              <w:szCs w:val="24"/>
              <w:lang w:val="en-US"/>
            </w:rPr>
          </w:pPr>
          <w:hyperlink w:anchor="_Toc216278329"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PPE available and used correctly when required.</w:t>
            </w:r>
            <w:r>
              <w:rPr>
                <w:noProof/>
                <w:webHidden/>
              </w:rPr>
              <w:tab/>
            </w:r>
            <w:r>
              <w:rPr>
                <w:noProof/>
                <w:webHidden/>
              </w:rPr>
              <w:fldChar w:fldCharType="begin"/>
            </w:r>
            <w:r>
              <w:rPr>
                <w:noProof/>
                <w:webHidden/>
              </w:rPr>
              <w:instrText xml:space="preserve"> PAGEREF _Toc216278329 \h </w:instrText>
            </w:r>
            <w:r>
              <w:rPr>
                <w:noProof/>
                <w:webHidden/>
              </w:rPr>
            </w:r>
            <w:r>
              <w:rPr>
                <w:noProof/>
                <w:webHidden/>
              </w:rPr>
              <w:fldChar w:fldCharType="separate"/>
            </w:r>
            <w:r>
              <w:rPr>
                <w:noProof/>
                <w:webHidden/>
              </w:rPr>
              <w:t>48</w:t>
            </w:r>
            <w:r>
              <w:rPr>
                <w:noProof/>
                <w:webHidden/>
              </w:rPr>
              <w:fldChar w:fldCharType="end"/>
            </w:r>
          </w:hyperlink>
        </w:p>
        <w:p w14:paraId="2DB517F0" w14:textId="0DC83C45" w:rsidR="00500165" w:rsidRDefault="00500165">
          <w:pPr>
            <w:pStyle w:val="TOC2"/>
            <w:tabs>
              <w:tab w:val="left" w:pos="341"/>
              <w:tab w:val="right" w:pos="9016"/>
            </w:tabs>
            <w:rPr>
              <w:rFonts w:eastAsiaTheme="minorEastAsia"/>
              <w:b/>
              <w:bCs/>
              <w:smallCaps/>
              <w:noProof/>
              <w:sz w:val="24"/>
              <w:szCs w:val="24"/>
              <w:lang w:val="en-US"/>
            </w:rPr>
          </w:pPr>
          <w:hyperlink w:anchor="_Toc216278330"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Infection control practices followed at all times (hand hygiene, cleaning schedules).</w:t>
            </w:r>
            <w:r>
              <w:rPr>
                <w:noProof/>
                <w:webHidden/>
              </w:rPr>
              <w:tab/>
            </w:r>
            <w:r>
              <w:rPr>
                <w:noProof/>
                <w:webHidden/>
              </w:rPr>
              <w:fldChar w:fldCharType="begin"/>
            </w:r>
            <w:r>
              <w:rPr>
                <w:noProof/>
                <w:webHidden/>
              </w:rPr>
              <w:instrText xml:space="preserve"> PAGEREF _Toc216278330 \h </w:instrText>
            </w:r>
            <w:r>
              <w:rPr>
                <w:noProof/>
                <w:webHidden/>
              </w:rPr>
            </w:r>
            <w:r>
              <w:rPr>
                <w:noProof/>
                <w:webHidden/>
              </w:rPr>
              <w:fldChar w:fldCharType="separate"/>
            </w:r>
            <w:r>
              <w:rPr>
                <w:noProof/>
                <w:webHidden/>
              </w:rPr>
              <w:t>48</w:t>
            </w:r>
            <w:r>
              <w:rPr>
                <w:noProof/>
                <w:webHidden/>
              </w:rPr>
              <w:fldChar w:fldCharType="end"/>
            </w:r>
          </w:hyperlink>
        </w:p>
        <w:p w14:paraId="17640FDB" w14:textId="47A4EDFF" w:rsidR="00500165" w:rsidRDefault="00500165">
          <w:pPr>
            <w:pStyle w:val="TOC2"/>
            <w:tabs>
              <w:tab w:val="left" w:pos="341"/>
              <w:tab w:val="right" w:pos="9016"/>
            </w:tabs>
            <w:rPr>
              <w:rFonts w:eastAsiaTheme="minorEastAsia"/>
              <w:b/>
              <w:bCs/>
              <w:smallCaps/>
              <w:noProof/>
              <w:sz w:val="24"/>
              <w:szCs w:val="24"/>
              <w:lang w:val="en-US"/>
            </w:rPr>
          </w:pPr>
          <w:hyperlink w:anchor="_Toc216278331"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Electrical equipment, fire extinguishers, and smoke alarms maintained according to regulation.</w:t>
            </w:r>
            <w:r>
              <w:rPr>
                <w:noProof/>
                <w:webHidden/>
              </w:rPr>
              <w:tab/>
            </w:r>
            <w:r>
              <w:rPr>
                <w:noProof/>
                <w:webHidden/>
              </w:rPr>
              <w:fldChar w:fldCharType="begin"/>
            </w:r>
            <w:r>
              <w:rPr>
                <w:noProof/>
                <w:webHidden/>
              </w:rPr>
              <w:instrText xml:space="preserve"> PAGEREF _Toc216278331 \h </w:instrText>
            </w:r>
            <w:r>
              <w:rPr>
                <w:noProof/>
                <w:webHidden/>
              </w:rPr>
            </w:r>
            <w:r>
              <w:rPr>
                <w:noProof/>
                <w:webHidden/>
              </w:rPr>
              <w:fldChar w:fldCharType="separate"/>
            </w:r>
            <w:r>
              <w:rPr>
                <w:noProof/>
                <w:webHidden/>
              </w:rPr>
              <w:t>48</w:t>
            </w:r>
            <w:r>
              <w:rPr>
                <w:noProof/>
                <w:webHidden/>
              </w:rPr>
              <w:fldChar w:fldCharType="end"/>
            </w:r>
          </w:hyperlink>
        </w:p>
        <w:p w14:paraId="74C10AD7" w14:textId="686334E7" w:rsidR="00500165" w:rsidRDefault="00500165">
          <w:pPr>
            <w:pStyle w:val="TOC2"/>
            <w:tabs>
              <w:tab w:val="left" w:pos="341"/>
              <w:tab w:val="right" w:pos="9016"/>
            </w:tabs>
            <w:rPr>
              <w:rFonts w:eastAsiaTheme="minorEastAsia"/>
              <w:b/>
              <w:bCs/>
              <w:smallCaps/>
              <w:noProof/>
              <w:sz w:val="24"/>
              <w:szCs w:val="24"/>
              <w:lang w:val="en-US"/>
            </w:rPr>
          </w:pPr>
          <w:hyperlink w:anchor="_Toc216278332"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Contractors and visitors must comply with safety instructions while on site.</w:t>
            </w:r>
            <w:r>
              <w:rPr>
                <w:noProof/>
                <w:webHidden/>
              </w:rPr>
              <w:tab/>
            </w:r>
            <w:r>
              <w:rPr>
                <w:noProof/>
                <w:webHidden/>
              </w:rPr>
              <w:fldChar w:fldCharType="begin"/>
            </w:r>
            <w:r>
              <w:rPr>
                <w:noProof/>
                <w:webHidden/>
              </w:rPr>
              <w:instrText xml:space="preserve"> PAGEREF _Toc216278332 \h </w:instrText>
            </w:r>
            <w:r>
              <w:rPr>
                <w:noProof/>
                <w:webHidden/>
              </w:rPr>
            </w:r>
            <w:r>
              <w:rPr>
                <w:noProof/>
                <w:webHidden/>
              </w:rPr>
              <w:fldChar w:fldCharType="separate"/>
            </w:r>
            <w:r>
              <w:rPr>
                <w:noProof/>
                <w:webHidden/>
              </w:rPr>
              <w:t>48</w:t>
            </w:r>
            <w:r>
              <w:rPr>
                <w:noProof/>
                <w:webHidden/>
              </w:rPr>
              <w:fldChar w:fldCharType="end"/>
            </w:r>
          </w:hyperlink>
        </w:p>
        <w:p w14:paraId="2CC9C27B" w14:textId="09DACACD" w:rsidR="00500165" w:rsidRDefault="00500165">
          <w:pPr>
            <w:pStyle w:val="TOC2"/>
            <w:tabs>
              <w:tab w:val="right" w:pos="9016"/>
            </w:tabs>
            <w:rPr>
              <w:rFonts w:eastAsiaTheme="minorEastAsia"/>
              <w:b/>
              <w:bCs/>
              <w:smallCaps/>
              <w:noProof/>
              <w:sz w:val="24"/>
              <w:szCs w:val="24"/>
              <w:lang w:val="en-US"/>
            </w:rPr>
          </w:pPr>
          <w:hyperlink w:anchor="_Toc216278333" w:history="1">
            <w:r w:rsidRPr="008D70DE">
              <w:rPr>
                <w:rStyle w:val="Hyperlink"/>
                <w:rFonts w:eastAsia="Times New Roman" w:cs="Times New Roman"/>
                <w:b/>
                <w:bCs/>
                <w:noProof/>
                <w:kern w:val="0"/>
                <w:lang w:val="en-US" w:eastAsia="en-AU"/>
                <w14:ligatures w14:val="none"/>
              </w:rPr>
              <w:t>Monitoring</w:t>
            </w:r>
            <w:r>
              <w:rPr>
                <w:noProof/>
                <w:webHidden/>
              </w:rPr>
              <w:tab/>
            </w:r>
            <w:r>
              <w:rPr>
                <w:noProof/>
                <w:webHidden/>
              </w:rPr>
              <w:fldChar w:fldCharType="begin"/>
            </w:r>
            <w:r>
              <w:rPr>
                <w:noProof/>
                <w:webHidden/>
              </w:rPr>
              <w:instrText xml:space="preserve"> PAGEREF _Toc216278333 \h </w:instrText>
            </w:r>
            <w:r>
              <w:rPr>
                <w:noProof/>
                <w:webHidden/>
              </w:rPr>
            </w:r>
            <w:r>
              <w:rPr>
                <w:noProof/>
                <w:webHidden/>
              </w:rPr>
              <w:fldChar w:fldCharType="separate"/>
            </w:r>
            <w:r>
              <w:rPr>
                <w:noProof/>
                <w:webHidden/>
              </w:rPr>
              <w:t>48</w:t>
            </w:r>
            <w:r>
              <w:rPr>
                <w:noProof/>
                <w:webHidden/>
              </w:rPr>
              <w:fldChar w:fldCharType="end"/>
            </w:r>
          </w:hyperlink>
        </w:p>
        <w:p w14:paraId="5336C392" w14:textId="687B55A6" w:rsidR="00500165" w:rsidRDefault="00500165">
          <w:pPr>
            <w:pStyle w:val="TOC2"/>
            <w:tabs>
              <w:tab w:val="left" w:pos="341"/>
              <w:tab w:val="right" w:pos="9016"/>
            </w:tabs>
            <w:rPr>
              <w:rFonts w:eastAsiaTheme="minorEastAsia"/>
              <w:b/>
              <w:bCs/>
              <w:smallCaps/>
              <w:noProof/>
              <w:sz w:val="24"/>
              <w:szCs w:val="24"/>
              <w:lang w:val="en-US"/>
            </w:rPr>
          </w:pPr>
          <w:hyperlink w:anchor="_Toc216278334"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Monthly workplace/site inspections documented and actioned.</w:t>
            </w:r>
            <w:r>
              <w:rPr>
                <w:noProof/>
                <w:webHidden/>
              </w:rPr>
              <w:tab/>
            </w:r>
            <w:r>
              <w:rPr>
                <w:noProof/>
                <w:webHidden/>
              </w:rPr>
              <w:fldChar w:fldCharType="begin"/>
            </w:r>
            <w:r>
              <w:rPr>
                <w:noProof/>
                <w:webHidden/>
              </w:rPr>
              <w:instrText xml:space="preserve"> PAGEREF _Toc216278334 \h </w:instrText>
            </w:r>
            <w:r>
              <w:rPr>
                <w:noProof/>
                <w:webHidden/>
              </w:rPr>
            </w:r>
            <w:r>
              <w:rPr>
                <w:noProof/>
                <w:webHidden/>
              </w:rPr>
              <w:fldChar w:fldCharType="separate"/>
            </w:r>
            <w:r>
              <w:rPr>
                <w:noProof/>
                <w:webHidden/>
              </w:rPr>
              <w:t>48</w:t>
            </w:r>
            <w:r>
              <w:rPr>
                <w:noProof/>
                <w:webHidden/>
              </w:rPr>
              <w:fldChar w:fldCharType="end"/>
            </w:r>
          </w:hyperlink>
        </w:p>
        <w:p w14:paraId="76F99E8A" w14:textId="18ADEA6B" w:rsidR="00500165" w:rsidRDefault="00500165">
          <w:pPr>
            <w:pStyle w:val="TOC2"/>
            <w:tabs>
              <w:tab w:val="left" w:pos="341"/>
              <w:tab w:val="right" w:pos="9016"/>
            </w:tabs>
            <w:rPr>
              <w:rFonts w:eastAsiaTheme="minorEastAsia"/>
              <w:b/>
              <w:bCs/>
              <w:smallCaps/>
              <w:noProof/>
              <w:sz w:val="24"/>
              <w:szCs w:val="24"/>
              <w:lang w:val="en-US"/>
            </w:rPr>
          </w:pPr>
          <w:hyperlink w:anchor="_Toc216278335"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Annual WHS compliance review.</w:t>
            </w:r>
            <w:r>
              <w:rPr>
                <w:noProof/>
                <w:webHidden/>
              </w:rPr>
              <w:tab/>
            </w:r>
            <w:r>
              <w:rPr>
                <w:noProof/>
                <w:webHidden/>
              </w:rPr>
              <w:fldChar w:fldCharType="begin"/>
            </w:r>
            <w:r>
              <w:rPr>
                <w:noProof/>
                <w:webHidden/>
              </w:rPr>
              <w:instrText xml:space="preserve"> PAGEREF _Toc216278335 \h </w:instrText>
            </w:r>
            <w:r>
              <w:rPr>
                <w:noProof/>
                <w:webHidden/>
              </w:rPr>
            </w:r>
            <w:r>
              <w:rPr>
                <w:noProof/>
                <w:webHidden/>
              </w:rPr>
              <w:fldChar w:fldCharType="separate"/>
            </w:r>
            <w:r>
              <w:rPr>
                <w:noProof/>
                <w:webHidden/>
              </w:rPr>
              <w:t>48</w:t>
            </w:r>
            <w:r>
              <w:rPr>
                <w:noProof/>
                <w:webHidden/>
              </w:rPr>
              <w:fldChar w:fldCharType="end"/>
            </w:r>
          </w:hyperlink>
        </w:p>
        <w:p w14:paraId="6144008D" w14:textId="17285255" w:rsidR="00500165" w:rsidRDefault="00500165">
          <w:pPr>
            <w:pStyle w:val="TOC2"/>
            <w:tabs>
              <w:tab w:val="left" w:pos="341"/>
              <w:tab w:val="right" w:pos="9016"/>
            </w:tabs>
            <w:rPr>
              <w:rFonts w:eastAsiaTheme="minorEastAsia"/>
              <w:b/>
              <w:bCs/>
              <w:smallCaps/>
              <w:noProof/>
              <w:sz w:val="24"/>
              <w:szCs w:val="24"/>
              <w:lang w:val="en-US"/>
            </w:rPr>
          </w:pPr>
          <w:hyperlink w:anchor="_Toc216278336"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Corrective actions monitored until completed.</w:t>
            </w:r>
            <w:r>
              <w:rPr>
                <w:noProof/>
                <w:webHidden/>
              </w:rPr>
              <w:tab/>
            </w:r>
            <w:r>
              <w:rPr>
                <w:noProof/>
                <w:webHidden/>
              </w:rPr>
              <w:fldChar w:fldCharType="begin"/>
            </w:r>
            <w:r>
              <w:rPr>
                <w:noProof/>
                <w:webHidden/>
              </w:rPr>
              <w:instrText xml:space="preserve"> PAGEREF _Toc216278336 \h </w:instrText>
            </w:r>
            <w:r>
              <w:rPr>
                <w:noProof/>
                <w:webHidden/>
              </w:rPr>
            </w:r>
            <w:r>
              <w:rPr>
                <w:noProof/>
                <w:webHidden/>
              </w:rPr>
              <w:fldChar w:fldCharType="separate"/>
            </w:r>
            <w:r>
              <w:rPr>
                <w:noProof/>
                <w:webHidden/>
              </w:rPr>
              <w:t>48</w:t>
            </w:r>
            <w:r>
              <w:rPr>
                <w:noProof/>
                <w:webHidden/>
              </w:rPr>
              <w:fldChar w:fldCharType="end"/>
            </w:r>
          </w:hyperlink>
        </w:p>
        <w:p w14:paraId="08D61B22" w14:textId="5B2A86BB" w:rsidR="00500165" w:rsidRDefault="00500165">
          <w:pPr>
            <w:pStyle w:val="TOC2"/>
            <w:tabs>
              <w:tab w:val="right" w:pos="9016"/>
            </w:tabs>
            <w:rPr>
              <w:rFonts w:eastAsiaTheme="minorEastAsia"/>
              <w:b/>
              <w:bCs/>
              <w:smallCaps/>
              <w:noProof/>
              <w:sz w:val="24"/>
              <w:szCs w:val="24"/>
              <w:lang w:val="en-US"/>
            </w:rPr>
          </w:pPr>
          <w:hyperlink w:anchor="_Toc216278337" w:history="1">
            <w:r w:rsidRPr="008D70DE">
              <w:rPr>
                <w:rStyle w:val="Hyperlink"/>
                <w:rFonts w:eastAsia="Times New Roman" w:cs="Times New Roman"/>
                <w:b/>
                <w:bCs/>
                <w:noProof/>
                <w:kern w:val="0"/>
                <w:lang w:eastAsia="en-AU"/>
                <w14:ligatures w14:val="none"/>
              </w:rPr>
              <w:t>11.8 Food Saf</w:t>
            </w:r>
            <w:r w:rsidRPr="008D70DE">
              <w:rPr>
                <w:rStyle w:val="Hyperlink"/>
                <w:rFonts w:eastAsia="Times New Roman" w:cs="Times New Roman"/>
                <w:b/>
                <w:bCs/>
                <w:noProof/>
                <w:kern w:val="0"/>
                <w:lang w:eastAsia="en-AU"/>
                <w14:ligatures w14:val="none"/>
              </w:rPr>
              <w:t>e</w:t>
            </w:r>
            <w:r w:rsidRPr="008D70DE">
              <w:rPr>
                <w:rStyle w:val="Hyperlink"/>
                <w:rFonts w:eastAsia="Times New Roman" w:cs="Times New Roman"/>
                <w:b/>
                <w:bCs/>
                <w:noProof/>
                <w:kern w:val="0"/>
                <w:lang w:eastAsia="en-AU"/>
                <w14:ligatures w14:val="none"/>
              </w:rPr>
              <w:t>ty &amp; Nutrition</w:t>
            </w:r>
            <w:r>
              <w:rPr>
                <w:noProof/>
                <w:webHidden/>
              </w:rPr>
              <w:tab/>
            </w:r>
            <w:r>
              <w:rPr>
                <w:noProof/>
                <w:webHidden/>
              </w:rPr>
              <w:fldChar w:fldCharType="begin"/>
            </w:r>
            <w:r>
              <w:rPr>
                <w:noProof/>
                <w:webHidden/>
              </w:rPr>
              <w:instrText xml:space="preserve"> PAGEREF _Toc216278337 \h </w:instrText>
            </w:r>
            <w:r>
              <w:rPr>
                <w:noProof/>
                <w:webHidden/>
              </w:rPr>
            </w:r>
            <w:r>
              <w:rPr>
                <w:noProof/>
                <w:webHidden/>
              </w:rPr>
              <w:fldChar w:fldCharType="separate"/>
            </w:r>
            <w:r>
              <w:rPr>
                <w:noProof/>
                <w:webHidden/>
              </w:rPr>
              <w:t>48</w:t>
            </w:r>
            <w:r>
              <w:rPr>
                <w:noProof/>
                <w:webHidden/>
              </w:rPr>
              <w:fldChar w:fldCharType="end"/>
            </w:r>
          </w:hyperlink>
        </w:p>
        <w:p w14:paraId="18DBAF23" w14:textId="7D5D82D7" w:rsidR="00500165" w:rsidRDefault="00500165">
          <w:pPr>
            <w:pStyle w:val="TOC2"/>
            <w:tabs>
              <w:tab w:val="right" w:pos="9016"/>
            </w:tabs>
            <w:rPr>
              <w:rFonts w:eastAsiaTheme="minorEastAsia"/>
              <w:b/>
              <w:bCs/>
              <w:smallCaps/>
              <w:noProof/>
              <w:sz w:val="24"/>
              <w:szCs w:val="24"/>
              <w:lang w:val="en-US"/>
            </w:rPr>
          </w:pPr>
          <w:hyperlink w:anchor="_Toc216278338" w:history="1">
            <w:r w:rsidRPr="008D70DE">
              <w:rPr>
                <w:rStyle w:val="Hyperlink"/>
                <w:rFonts w:eastAsia="Times New Roman" w:cs="Times New Roman"/>
                <w:b/>
                <w:bCs/>
                <w:noProof/>
                <w:kern w:val="0"/>
                <w:lang w:val="en-US" w:eastAsia="en-AU"/>
                <w14:ligatures w14:val="none"/>
              </w:rPr>
              <w:t>Purpose:</w:t>
            </w:r>
            <w:r w:rsidRPr="008D70DE">
              <w:rPr>
                <w:rStyle w:val="Hyperlink"/>
                <w:rFonts w:eastAsia="Times New Roman" w:cs="Times New Roman"/>
                <w:noProof/>
                <w:kern w:val="0"/>
                <w:lang w:val="en-US" w:eastAsia="en-AU"/>
                <w14:ligatures w14:val="none"/>
              </w:rPr>
              <w:t xml:space="preserve"> Ensure staff follow safe food handling practices and respect participant dietary needs.</w:t>
            </w:r>
            <w:r>
              <w:rPr>
                <w:noProof/>
                <w:webHidden/>
              </w:rPr>
              <w:tab/>
            </w:r>
            <w:r>
              <w:rPr>
                <w:noProof/>
                <w:webHidden/>
              </w:rPr>
              <w:fldChar w:fldCharType="begin"/>
            </w:r>
            <w:r>
              <w:rPr>
                <w:noProof/>
                <w:webHidden/>
              </w:rPr>
              <w:instrText xml:space="preserve"> PAGEREF _Toc216278338 \h </w:instrText>
            </w:r>
            <w:r>
              <w:rPr>
                <w:noProof/>
                <w:webHidden/>
              </w:rPr>
            </w:r>
            <w:r>
              <w:rPr>
                <w:noProof/>
                <w:webHidden/>
              </w:rPr>
              <w:fldChar w:fldCharType="separate"/>
            </w:r>
            <w:r>
              <w:rPr>
                <w:noProof/>
                <w:webHidden/>
              </w:rPr>
              <w:t>48</w:t>
            </w:r>
            <w:r>
              <w:rPr>
                <w:noProof/>
                <w:webHidden/>
              </w:rPr>
              <w:fldChar w:fldCharType="end"/>
            </w:r>
          </w:hyperlink>
        </w:p>
        <w:p w14:paraId="3EDA85A4" w14:textId="22EB1886" w:rsidR="00500165" w:rsidRDefault="00500165">
          <w:pPr>
            <w:pStyle w:val="TOC2"/>
            <w:tabs>
              <w:tab w:val="right" w:pos="9016"/>
            </w:tabs>
            <w:rPr>
              <w:rFonts w:eastAsiaTheme="minorEastAsia"/>
              <w:b/>
              <w:bCs/>
              <w:smallCaps/>
              <w:noProof/>
              <w:sz w:val="24"/>
              <w:szCs w:val="24"/>
              <w:lang w:val="en-US"/>
            </w:rPr>
          </w:pPr>
          <w:hyperlink w:anchor="_Toc216278339" w:history="1">
            <w:r w:rsidRPr="008D70DE">
              <w:rPr>
                <w:rStyle w:val="Hyperlink"/>
                <w:rFonts w:eastAsia="Times New Roman" w:cs="Times New Roman"/>
                <w:b/>
                <w:bCs/>
                <w:noProof/>
                <w:kern w:val="0"/>
                <w:lang w:val="en-US" w:eastAsia="en-AU"/>
                <w14:ligatures w14:val="none"/>
              </w:rPr>
              <w:t>Procedures:</w:t>
            </w:r>
            <w:r>
              <w:rPr>
                <w:noProof/>
                <w:webHidden/>
              </w:rPr>
              <w:tab/>
            </w:r>
            <w:r>
              <w:rPr>
                <w:noProof/>
                <w:webHidden/>
              </w:rPr>
              <w:fldChar w:fldCharType="begin"/>
            </w:r>
            <w:r>
              <w:rPr>
                <w:noProof/>
                <w:webHidden/>
              </w:rPr>
              <w:instrText xml:space="preserve"> PAGEREF _Toc216278339 \h </w:instrText>
            </w:r>
            <w:r>
              <w:rPr>
                <w:noProof/>
                <w:webHidden/>
              </w:rPr>
            </w:r>
            <w:r>
              <w:rPr>
                <w:noProof/>
                <w:webHidden/>
              </w:rPr>
              <w:fldChar w:fldCharType="separate"/>
            </w:r>
            <w:r>
              <w:rPr>
                <w:noProof/>
                <w:webHidden/>
              </w:rPr>
              <w:t>48</w:t>
            </w:r>
            <w:r>
              <w:rPr>
                <w:noProof/>
                <w:webHidden/>
              </w:rPr>
              <w:fldChar w:fldCharType="end"/>
            </w:r>
          </w:hyperlink>
        </w:p>
        <w:p w14:paraId="6045B9B2" w14:textId="3ADEC354" w:rsidR="00500165" w:rsidRDefault="00500165">
          <w:pPr>
            <w:pStyle w:val="TOC2"/>
            <w:tabs>
              <w:tab w:val="left" w:pos="341"/>
              <w:tab w:val="right" w:pos="9016"/>
            </w:tabs>
            <w:rPr>
              <w:rFonts w:eastAsiaTheme="minorEastAsia"/>
              <w:b/>
              <w:bCs/>
              <w:smallCaps/>
              <w:noProof/>
              <w:sz w:val="24"/>
              <w:szCs w:val="24"/>
              <w:lang w:val="en-US"/>
            </w:rPr>
          </w:pPr>
          <w:hyperlink w:anchor="_Toc216278340"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Food prepared onsite following safe food handling guidelines.</w:t>
            </w:r>
            <w:r>
              <w:rPr>
                <w:noProof/>
                <w:webHidden/>
              </w:rPr>
              <w:tab/>
            </w:r>
            <w:r>
              <w:rPr>
                <w:noProof/>
                <w:webHidden/>
              </w:rPr>
              <w:fldChar w:fldCharType="begin"/>
            </w:r>
            <w:r>
              <w:rPr>
                <w:noProof/>
                <w:webHidden/>
              </w:rPr>
              <w:instrText xml:space="preserve"> PAGEREF _Toc216278340 \h </w:instrText>
            </w:r>
            <w:r>
              <w:rPr>
                <w:noProof/>
                <w:webHidden/>
              </w:rPr>
            </w:r>
            <w:r>
              <w:rPr>
                <w:noProof/>
                <w:webHidden/>
              </w:rPr>
              <w:fldChar w:fldCharType="separate"/>
            </w:r>
            <w:r>
              <w:rPr>
                <w:noProof/>
                <w:webHidden/>
              </w:rPr>
              <w:t>48</w:t>
            </w:r>
            <w:r>
              <w:rPr>
                <w:noProof/>
                <w:webHidden/>
              </w:rPr>
              <w:fldChar w:fldCharType="end"/>
            </w:r>
          </w:hyperlink>
        </w:p>
        <w:p w14:paraId="6DF1C8B0" w14:textId="642FB2BD" w:rsidR="00500165" w:rsidRDefault="00500165">
          <w:pPr>
            <w:pStyle w:val="TOC2"/>
            <w:tabs>
              <w:tab w:val="left" w:pos="341"/>
              <w:tab w:val="right" w:pos="9016"/>
            </w:tabs>
            <w:rPr>
              <w:rFonts w:eastAsiaTheme="minorEastAsia"/>
              <w:b/>
              <w:bCs/>
              <w:smallCaps/>
              <w:noProof/>
              <w:sz w:val="24"/>
              <w:szCs w:val="24"/>
              <w:lang w:val="en-US"/>
            </w:rPr>
          </w:pPr>
          <w:hyperlink w:anchor="_Toc216278341"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Food prepared fresh daily; no expired or unsafe food is to be used.</w:t>
            </w:r>
            <w:r>
              <w:rPr>
                <w:noProof/>
                <w:webHidden/>
              </w:rPr>
              <w:tab/>
            </w:r>
            <w:r>
              <w:rPr>
                <w:noProof/>
                <w:webHidden/>
              </w:rPr>
              <w:fldChar w:fldCharType="begin"/>
            </w:r>
            <w:r>
              <w:rPr>
                <w:noProof/>
                <w:webHidden/>
              </w:rPr>
              <w:instrText xml:space="preserve"> PAGEREF _Toc216278341 \h </w:instrText>
            </w:r>
            <w:r>
              <w:rPr>
                <w:noProof/>
                <w:webHidden/>
              </w:rPr>
            </w:r>
            <w:r>
              <w:rPr>
                <w:noProof/>
                <w:webHidden/>
              </w:rPr>
              <w:fldChar w:fldCharType="separate"/>
            </w:r>
            <w:r>
              <w:rPr>
                <w:noProof/>
                <w:webHidden/>
              </w:rPr>
              <w:t>48</w:t>
            </w:r>
            <w:r>
              <w:rPr>
                <w:noProof/>
                <w:webHidden/>
              </w:rPr>
              <w:fldChar w:fldCharType="end"/>
            </w:r>
          </w:hyperlink>
        </w:p>
        <w:p w14:paraId="6FACFEC5" w14:textId="47F4AA92" w:rsidR="00500165" w:rsidRDefault="00500165">
          <w:pPr>
            <w:pStyle w:val="TOC2"/>
            <w:tabs>
              <w:tab w:val="left" w:pos="341"/>
              <w:tab w:val="right" w:pos="9016"/>
            </w:tabs>
            <w:rPr>
              <w:rFonts w:eastAsiaTheme="minorEastAsia"/>
              <w:b/>
              <w:bCs/>
              <w:smallCaps/>
              <w:noProof/>
              <w:sz w:val="24"/>
              <w:szCs w:val="24"/>
              <w:lang w:val="en-US"/>
            </w:rPr>
          </w:pPr>
          <w:hyperlink w:anchor="_Toc216278342"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Each accommodation site has its own Coles Online login for orders delivered directly to the home.</w:t>
            </w:r>
            <w:r>
              <w:rPr>
                <w:noProof/>
                <w:webHidden/>
              </w:rPr>
              <w:tab/>
            </w:r>
            <w:r>
              <w:rPr>
                <w:noProof/>
                <w:webHidden/>
              </w:rPr>
              <w:fldChar w:fldCharType="begin"/>
            </w:r>
            <w:r>
              <w:rPr>
                <w:noProof/>
                <w:webHidden/>
              </w:rPr>
              <w:instrText xml:space="preserve"> PAGEREF _Toc216278342 \h </w:instrText>
            </w:r>
            <w:r>
              <w:rPr>
                <w:noProof/>
                <w:webHidden/>
              </w:rPr>
            </w:r>
            <w:r>
              <w:rPr>
                <w:noProof/>
                <w:webHidden/>
              </w:rPr>
              <w:fldChar w:fldCharType="separate"/>
            </w:r>
            <w:r>
              <w:rPr>
                <w:noProof/>
                <w:webHidden/>
              </w:rPr>
              <w:t>48</w:t>
            </w:r>
            <w:r>
              <w:rPr>
                <w:noProof/>
                <w:webHidden/>
              </w:rPr>
              <w:fldChar w:fldCharType="end"/>
            </w:r>
          </w:hyperlink>
        </w:p>
        <w:p w14:paraId="5AB6CEEA" w14:textId="15BE6D02" w:rsidR="00500165" w:rsidRDefault="00500165">
          <w:pPr>
            <w:pStyle w:val="TOC2"/>
            <w:tabs>
              <w:tab w:val="left" w:pos="341"/>
              <w:tab w:val="right" w:pos="9016"/>
            </w:tabs>
            <w:rPr>
              <w:rFonts w:eastAsiaTheme="minorEastAsia"/>
              <w:b/>
              <w:bCs/>
              <w:smallCaps/>
              <w:noProof/>
              <w:sz w:val="24"/>
              <w:szCs w:val="24"/>
              <w:lang w:val="en-US"/>
            </w:rPr>
          </w:pPr>
          <w:hyperlink w:anchor="_Toc216278343"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All food labelled with expiry dates.</w:t>
            </w:r>
            <w:r>
              <w:rPr>
                <w:noProof/>
                <w:webHidden/>
              </w:rPr>
              <w:tab/>
            </w:r>
            <w:r>
              <w:rPr>
                <w:noProof/>
                <w:webHidden/>
              </w:rPr>
              <w:fldChar w:fldCharType="begin"/>
            </w:r>
            <w:r>
              <w:rPr>
                <w:noProof/>
                <w:webHidden/>
              </w:rPr>
              <w:instrText xml:space="preserve"> PAGEREF _Toc216278343 \h </w:instrText>
            </w:r>
            <w:r>
              <w:rPr>
                <w:noProof/>
                <w:webHidden/>
              </w:rPr>
            </w:r>
            <w:r>
              <w:rPr>
                <w:noProof/>
                <w:webHidden/>
              </w:rPr>
              <w:fldChar w:fldCharType="separate"/>
            </w:r>
            <w:r>
              <w:rPr>
                <w:noProof/>
                <w:webHidden/>
              </w:rPr>
              <w:t>48</w:t>
            </w:r>
            <w:r>
              <w:rPr>
                <w:noProof/>
                <w:webHidden/>
              </w:rPr>
              <w:fldChar w:fldCharType="end"/>
            </w:r>
          </w:hyperlink>
        </w:p>
        <w:p w14:paraId="322CD0E2" w14:textId="58D2D12C" w:rsidR="00500165" w:rsidRDefault="00500165">
          <w:pPr>
            <w:pStyle w:val="TOC2"/>
            <w:tabs>
              <w:tab w:val="left" w:pos="341"/>
              <w:tab w:val="right" w:pos="9016"/>
            </w:tabs>
            <w:rPr>
              <w:rFonts w:eastAsiaTheme="minorEastAsia"/>
              <w:b/>
              <w:bCs/>
              <w:smallCaps/>
              <w:noProof/>
              <w:sz w:val="24"/>
              <w:szCs w:val="24"/>
              <w:lang w:val="en-US"/>
            </w:rPr>
          </w:pPr>
          <w:hyperlink w:anchor="_Toc216278344"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Pantry and fridge checked daily; expired food disposed of immediately. Any food older than 2 days is to be removed.</w:t>
            </w:r>
            <w:r>
              <w:rPr>
                <w:noProof/>
                <w:webHidden/>
              </w:rPr>
              <w:tab/>
            </w:r>
            <w:r>
              <w:rPr>
                <w:noProof/>
                <w:webHidden/>
              </w:rPr>
              <w:fldChar w:fldCharType="begin"/>
            </w:r>
            <w:r>
              <w:rPr>
                <w:noProof/>
                <w:webHidden/>
              </w:rPr>
              <w:instrText xml:space="preserve"> PAGEREF _Toc216278344 \h </w:instrText>
            </w:r>
            <w:r>
              <w:rPr>
                <w:noProof/>
                <w:webHidden/>
              </w:rPr>
            </w:r>
            <w:r>
              <w:rPr>
                <w:noProof/>
                <w:webHidden/>
              </w:rPr>
              <w:fldChar w:fldCharType="separate"/>
            </w:r>
            <w:r>
              <w:rPr>
                <w:noProof/>
                <w:webHidden/>
              </w:rPr>
              <w:t>48</w:t>
            </w:r>
            <w:r>
              <w:rPr>
                <w:noProof/>
                <w:webHidden/>
              </w:rPr>
              <w:fldChar w:fldCharType="end"/>
            </w:r>
          </w:hyperlink>
        </w:p>
        <w:p w14:paraId="7C563AD3" w14:textId="28A9CA3A" w:rsidR="00500165" w:rsidRDefault="00500165">
          <w:pPr>
            <w:pStyle w:val="TOC2"/>
            <w:tabs>
              <w:tab w:val="left" w:pos="341"/>
              <w:tab w:val="right" w:pos="9016"/>
            </w:tabs>
            <w:rPr>
              <w:rFonts w:eastAsiaTheme="minorEastAsia"/>
              <w:b/>
              <w:bCs/>
              <w:smallCaps/>
              <w:noProof/>
              <w:sz w:val="24"/>
              <w:szCs w:val="24"/>
              <w:lang w:val="en-US"/>
            </w:rPr>
          </w:pPr>
          <w:hyperlink w:anchor="_Toc216278345"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Dietary requirements, including allergies, cultural needs, and meal management plans, documented and followed.</w:t>
            </w:r>
            <w:r>
              <w:rPr>
                <w:noProof/>
                <w:webHidden/>
              </w:rPr>
              <w:tab/>
            </w:r>
            <w:r>
              <w:rPr>
                <w:noProof/>
                <w:webHidden/>
              </w:rPr>
              <w:fldChar w:fldCharType="begin"/>
            </w:r>
            <w:r>
              <w:rPr>
                <w:noProof/>
                <w:webHidden/>
              </w:rPr>
              <w:instrText xml:space="preserve"> PAGEREF _Toc216278345 \h </w:instrText>
            </w:r>
            <w:r>
              <w:rPr>
                <w:noProof/>
                <w:webHidden/>
              </w:rPr>
            </w:r>
            <w:r>
              <w:rPr>
                <w:noProof/>
                <w:webHidden/>
              </w:rPr>
              <w:fldChar w:fldCharType="separate"/>
            </w:r>
            <w:r>
              <w:rPr>
                <w:noProof/>
                <w:webHidden/>
              </w:rPr>
              <w:t>48</w:t>
            </w:r>
            <w:r>
              <w:rPr>
                <w:noProof/>
                <w:webHidden/>
              </w:rPr>
              <w:fldChar w:fldCharType="end"/>
            </w:r>
          </w:hyperlink>
        </w:p>
        <w:p w14:paraId="131BB0DC" w14:textId="1E3EC2DE" w:rsidR="00500165" w:rsidRDefault="00500165">
          <w:pPr>
            <w:pStyle w:val="TOC2"/>
            <w:tabs>
              <w:tab w:val="right" w:pos="9016"/>
            </w:tabs>
            <w:rPr>
              <w:rFonts w:eastAsiaTheme="minorEastAsia"/>
              <w:b/>
              <w:bCs/>
              <w:smallCaps/>
              <w:noProof/>
              <w:sz w:val="24"/>
              <w:szCs w:val="24"/>
              <w:lang w:val="en-US"/>
            </w:rPr>
          </w:pPr>
          <w:hyperlink w:anchor="_Toc216278346" w:history="1">
            <w:r w:rsidRPr="008D70DE">
              <w:rPr>
                <w:rStyle w:val="Hyperlink"/>
                <w:rFonts w:eastAsia="Times New Roman" w:cs="Times New Roman"/>
                <w:noProof/>
                <w:kern w:val="0"/>
                <w:lang w:val="en-US" w:eastAsia="en-AU"/>
                <w14:ligatures w14:val="none"/>
              </w:rPr>
              <w:t>All relevant plans are accessible on the participant’s Brevity profile (Support Plan + Documents section).</w:t>
            </w:r>
            <w:r>
              <w:rPr>
                <w:noProof/>
                <w:webHidden/>
              </w:rPr>
              <w:tab/>
            </w:r>
            <w:r>
              <w:rPr>
                <w:noProof/>
                <w:webHidden/>
              </w:rPr>
              <w:fldChar w:fldCharType="begin"/>
            </w:r>
            <w:r>
              <w:rPr>
                <w:noProof/>
                <w:webHidden/>
              </w:rPr>
              <w:instrText xml:space="preserve"> PAGEREF _Toc216278346 \h </w:instrText>
            </w:r>
            <w:r>
              <w:rPr>
                <w:noProof/>
                <w:webHidden/>
              </w:rPr>
            </w:r>
            <w:r>
              <w:rPr>
                <w:noProof/>
                <w:webHidden/>
              </w:rPr>
              <w:fldChar w:fldCharType="separate"/>
            </w:r>
            <w:r>
              <w:rPr>
                <w:noProof/>
                <w:webHidden/>
              </w:rPr>
              <w:t>48</w:t>
            </w:r>
            <w:r>
              <w:rPr>
                <w:noProof/>
                <w:webHidden/>
              </w:rPr>
              <w:fldChar w:fldCharType="end"/>
            </w:r>
          </w:hyperlink>
        </w:p>
        <w:p w14:paraId="285C934F" w14:textId="21FAD171" w:rsidR="00500165" w:rsidRDefault="00500165">
          <w:pPr>
            <w:pStyle w:val="TOC2"/>
            <w:tabs>
              <w:tab w:val="left" w:pos="341"/>
              <w:tab w:val="right" w:pos="9016"/>
            </w:tabs>
            <w:rPr>
              <w:rFonts w:eastAsiaTheme="minorEastAsia"/>
              <w:b/>
              <w:bCs/>
              <w:smallCaps/>
              <w:noProof/>
              <w:sz w:val="24"/>
              <w:szCs w:val="24"/>
              <w:lang w:val="en-US"/>
            </w:rPr>
          </w:pPr>
          <w:hyperlink w:anchor="_Toc216278347"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Modified diets (soft, minced, pureed, IDDSI levels) strictly followed.</w:t>
            </w:r>
            <w:r>
              <w:rPr>
                <w:noProof/>
                <w:webHidden/>
              </w:rPr>
              <w:tab/>
            </w:r>
            <w:r>
              <w:rPr>
                <w:noProof/>
                <w:webHidden/>
              </w:rPr>
              <w:fldChar w:fldCharType="begin"/>
            </w:r>
            <w:r>
              <w:rPr>
                <w:noProof/>
                <w:webHidden/>
              </w:rPr>
              <w:instrText xml:space="preserve"> PAGEREF _Toc216278347 \h </w:instrText>
            </w:r>
            <w:r>
              <w:rPr>
                <w:noProof/>
                <w:webHidden/>
              </w:rPr>
            </w:r>
            <w:r>
              <w:rPr>
                <w:noProof/>
                <w:webHidden/>
              </w:rPr>
              <w:fldChar w:fldCharType="separate"/>
            </w:r>
            <w:r>
              <w:rPr>
                <w:noProof/>
                <w:webHidden/>
              </w:rPr>
              <w:t>48</w:t>
            </w:r>
            <w:r>
              <w:rPr>
                <w:noProof/>
                <w:webHidden/>
              </w:rPr>
              <w:fldChar w:fldCharType="end"/>
            </w:r>
          </w:hyperlink>
        </w:p>
        <w:p w14:paraId="028BF7B3" w14:textId="28F7687F" w:rsidR="00500165" w:rsidRDefault="00500165">
          <w:pPr>
            <w:pStyle w:val="TOC2"/>
            <w:tabs>
              <w:tab w:val="left" w:pos="341"/>
              <w:tab w:val="right" w:pos="9016"/>
            </w:tabs>
            <w:rPr>
              <w:rFonts w:eastAsiaTheme="minorEastAsia"/>
              <w:b/>
              <w:bCs/>
              <w:smallCaps/>
              <w:noProof/>
              <w:sz w:val="24"/>
              <w:szCs w:val="24"/>
              <w:lang w:val="en-US"/>
            </w:rPr>
          </w:pPr>
          <w:hyperlink w:anchor="_Toc216278348"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Staff trained in food safety annually.</w:t>
            </w:r>
            <w:r>
              <w:rPr>
                <w:noProof/>
                <w:webHidden/>
              </w:rPr>
              <w:tab/>
            </w:r>
            <w:r>
              <w:rPr>
                <w:noProof/>
                <w:webHidden/>
              </w:rPr>
              <w:fldChar w:fldCharType="begin"/>
            </w:r>
            <w:r>
              <w:rPr>
                <w:noProof/>
                <w:webHidden/>
              </w:rPr>
              <w:instrText xml:space="preserve"> PAGEREF _Toc216278348 \h </w:instrText>
            </w:r>
            <w:r>
              <w:rPr>
                <w:noProof/>
                <w:webHidden/>
              </w:rPr>
            </w:r>
            <w:r>
              <w:rPr>
                <w:noProof/>
                <w:webHidden/>
              </w:rPr>
              <w:fldChar w:fldCharType="separate"/>
            </w:r>
            <w:r>
              <w:rPr>
                <w:noProof/>
                <w:webHidden/>
              </w:rPr>
              <w:t>48</w:t>
            </w:r>
            <w:r>
              <w:rPr>
                <w:noProof/>
                <w:webHidden/>
              </w:rPr>
              <w:fldChar w:fldCharType="end"/>
            </w:r>
          </w:hyperlink>
        </w:p>
        <w:p w14:paraId="4EAA31C4" w14:textId="162547D2" w:rsidR="00500165" w:rsidRDefault="00500165">
          <w:pPr>
            <w:pStyle w:val="TOC2"/>
            <w:tabs>
              <w:tab w:val="right" w:pos="9016"/>
            </w:tabs>
            <w:rPr>
              <w:rFonts w:eastAsiaTheme="minorEastAsia"/>
              <w:b/>
              <w:bCs/>
              <w:smallCaps/>
              <w:noProof/>
              <w:sz w:val="24"/>
              <w:szCs w:val="24"/>
              <w:lang w:val="en-US"/>
            </w:rPr>
          </w:pPr>
          <w:hyperlink w:anchor="_Toc216278349" w:history="1">
            <w:r w:rsidRPr="008D70DE">
              <w:rPr>
                <w:rStyle w:val="Hyperlink"/>
                <w:rFonts w:eastAsia="Times New Roman" w:cs="Times New Roman"/>
                <w:b/>
                <w:bCs/>
                <w:noProof/>
                <w:kern w:val="0"/>
                <w:lang w:val="en-US" w:eastAsia="en-AU"/>
                <w14:ligatures w14:val="none"/>
              </w:rPr>
              <w:t>Monitoring:</w:t>
            </w:r>
            <w:r>
              <w:rPr>
                <w:noProof/>
                <w:webHidden/>
              </w:rPr>
              <w:tab/>
            </w:r>
            <w:r>
              <w:rPr>
                <w:noProof/>
                <w:webHidden/>
              </w:rPr>
              <w:fldChar w:fldCharType="begin"/>
            </w:r>
            <w:r>
              <w:rPr>
                <w:noProof/>
                <w:webHidden/>
              </w:rPr>
              <w:instrText xml:space="preserve"> PAGEREF _Toc216278349 \h </w:instrText>
            </w:r>
            <w:r>
              <w:rPr>
                <w:noProof/>
                <w:webHidden/>
              </w:rPr>
            </w:r>
            <w:r>
              <w:rPr>
                <w:noProof/>
                <w:webHidden/>
              </w:rPr>
              <w:fldChar w:fldCharType="separate"/>
            </w:r>
            <w:r>
              <w:rPr>
                <w:noProof/>
                <w:webHidden/>
              </w:rPr>
              <w:t>48</w:t>
            </w:r>
            <w:r>
              <w:rPr>
                <w:noProof/>
                <w:webHidden/>
              </w:rPr>
              <w:fldChar w:fldCharType="end"/>
            </w:r>
          </w:hyperlink>
        </w:p>
        <w:p w14:paraId="72441EB1" w14:textId="6CC89208" w:rsidR="00500165" w:rsidRDefault="00500165">
          <w:pPr>
            <w:pStyle w:val="TOC2"/>
            <w:tabs>
              <w:tab w:val="left" w:pos="341"/>
              <w:tab w:val="right" w:pos="9016"/>
            </w:tabs>
            <w:rPr>
              <w:rFonts w:eastAsiaTheme="minorEastAsia"/>
              <w:b/>
              <w:bCs/>
              <w:smallCaps/>
              <w:noProof/>
              <w:sz w:val="24"/>
              <w:szCs w:val="24"/>
              <w:lang w:val="en-US"/>
            </w:rPr>
          </w:pPr>
          <w:hyperlink w:anchor="_Toc216278350"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Weekly kitchen audits.</w:t>
            </w:r>
            <w:r>
              <w:rPr>
                <w:noProof/>
                <w:webHidden/>
              </w:rPr>
              <w:tab/>
            </w:r>
            <w:r>
              <w:rPr>
                <w:noProof/>
                <w:webHidden/>
              </w:rPr>
              <w:fldChar w:fldCharType="begin"/>
            </w:r>
            <w:r>
              <w:rPr>
                <w:noProof/>
                <w:webHidden/>
              </w:rPr>
              <w:instrText xml:space="preserve"> PAGEREF _Toc216278350 \h </w:instrText>
            </w:r>
            <w:r>
              <w:rPr>
                <w:noProof/>
                <w:webHidden/>
              </w:rPr>
            </w:r>
            <w:r>
              <w:rPr>
                <w:noProof/>
                <w:webHidden/>
              </w:rPr>
              <w:fldChar w:fldCharType="separate"/>
            </w:r>
            <w:r>
              <w:rPr>
                <w:noProof/>
                <w:webHidden/>
              </w:rPr>
              <w:t>48</w:t>
            </w:r>
            <w:r>
              <w:rPr>
                <w:noProof/>
                <w:webHidden/>
              </w:rPr>
              <w:fldChar w:fldCharType="end"/>
            </w:r>
          </w:hyperlink>
        </w:p>
        <w:p w14:paraId="3A5A7220" w14:textId="76410AA4" w:rsidR="00500165" w:rsidRDefault="00500165">
          <w:pPr>
            <w:pStyle w:val="TOC2"/>
            <w:tabs>
              <w:tab w:val="left" w:pos="341"/>
              <w:tab w:val="right" w:pos="9016"/>
            </w:tabs>
            <w:rPr>
              <w:rFonts w:eastAsiaTheme="minorEastAsia"/>
              <w:b/>
              <w:bCs/>
              <w:smallCaps/>
              <w:noProof/>
              <w:sz w:val="24"/>
              <w:szCs w:val="24"/>
              <w:lang w:val="en-US"/>
            </w:rPr>
          </w:pPr>
          <w:hyperlink w:anchor="_Toc216278351"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Daily fridge and freezer temperature checks documented in the temperature log.</w:t>
            </w:r>
            <w:r>
              <w:rPr>
                <w:noProof/>
                <w:webHidden/>
              </w:rPr>
              <w:tab/>
            </w:r>
            <w:r>
              <w:rPr>
                <w:noProof/>
                <w:webHidden/>
              </w:rPr>
              <w:fldChar w:fldCharType="begin"/>
            </w:r>
            <w:r>
              <w:rPr>
                <w:noProof/>
                <w:webHidden/>
              </w:rPr>
              <w:instrText xml:space="preserve"> PAGEREF _Toc216278351 \h </w:instrText>
            </w:r>
            <w:r>
              <w:rPr>
                <w:noProof/>
                <w:webHidden/>
              </w:rPr>
            </w:r>
            <w:r>
              <w:rPr>
                <w:noProof/>
                <w:webHidden/>
              </w:rPr>
              <w:fldChar w:fldCharType="separate"/>
            </w:r>
            <w:r>
              <w:rPr>
                <w:noProof/>
                <w:webHidden/>
              </w:rPr>
              <w:t>48</w:t>
            </w:r>
            <w:r>
              <w:rPr>
                <w:noProof/>
                <w:webHidden/>
              </w:rPr>
              <w:fldChar w:fldCharType="end"/>
            </w:r>
          </w:hyperlink>
        </w:p>
        <w:p w14:paraId="3AD8F8D6" w14:textId="6004A098" w:rsidR="00500165" w:rsidRDefault="00500165">
          <w:pPr>
            <w:pStyle w:val="TOC2"/>
            <w:tabs>
              <w:tab w:val="left" w:pos="341"/>
              <w:tab w:val="right" w:pos="9016"/>
            </w:tabs>
            <w:rPr>
              <w:rFonts w:eastAsiaTheme="minorEastAsia"/>
              <w:b/>
              <w:bCs/>
              <w:smallCaps/>
              <w:noProof/>
              <w:sz w:val="24"/>
              <w:szCs w:val="24"/>
              <w:lang w:val="en-US"/>
            </w:rPr>
          </w:pPr>
          <w:hyperlink w:anchor="_Toc216278352"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Monthly review of food-related incidents or choking risks.</w:t>
            </w:r>
            <w:r>
              <w:rPr>
                <w:noProof/>
                <w:webHidden/>
              </w:rPr>
              <w:tab/>
            </w:r>
            <w:r>
              <w:rPr>
                <w:noProof/>
                <w:webHidden/>
              </w:rPr>
              <w:fldChar w:fldCharType="begin"/>
            </w:r>
            <w:r>
              <w:rPr>
                <w:noProof/>
                <w:webHidden/>
              </w:rPr>
              <w:instrText xml:space="preserve"> PAGEREF _Toc216278352 \h </w:instrText>
            </w:r>
            <w:r>
              <w:rPr>
                <w:noProof/>
                <w:webHidden/>
              </w:rPr>
            </w:r>
            <w:r>
              <w:rPr>
                <w:noProof/>
                <w:webHidden/>
              </w:rPr>
              <w:fldChar w:fldCharType="separate"/>
            </w:r>
            <w:r>
              <w:rPr>
                <w:noProof/>
                <w:webHidden/>
              </w:rPr>
              <w:t>48</w:t>
            </w:r>
            <w:r>
              <w:rPr>
                <w:noProof/>
                <w:webHidden/>
              </w:rPr>
              <w:fldChar w:fldCharType="end"/>
            </w:r>
          </w:hyperlink>
        </w:p>
        <w:p w14:paraId="30CF00F6" w14:textId="6F128955" w:rsidR="00500165" w:rsidRDefault="00500165">
          <w:pPr>
            <w:pStyle w:val="TOC2"/>
            <w:tabs>
              <w:tab w:val="right" w:pos="9016"/>
            </w:tabs>
            <w:rPr>
              <w:rFonts w:eastAsiaTheme="minorEastAsia"/>
              <w:b/>
              <w:bCs/>
              <w:smallCaps/>
              <w:noProof/>
              <w:sz w:val="24"/>
              <w:szCs w:val="24"/>
              <w:lang w:val="en-US"/>
            </w:rPr>
          </w:pPr>
          <w:hyperlink w:anchor="_Toc216278353" w:history="1">
            <w:r w:rsidRPr="008D70DE">
              <w:rPr>
                <w:rStyle w:val="Hyperlink"/>
                <w:rFonts w:eastAsia="Times New Roman" w:cs="Times New Roman"/>
                <w:b/>
                <w:bCs/>
                <w:noProof/>
                <w:kern w:val="0"/>
                <w:lang w:eastAsia="en-AU"/>
                <w14:ligatures w14:val="none"/>
              </w:rPr>
              <w:t>11.9 Medication Safety</w:t>
            </w:r>
            <w:r>
              <w:rPr>
                <w:noProof/>
                <w:webHidden/>
              </w:rPr>
              <w:tab/>
            </w:r>
            <w:r>
              <w:rPr>
                <w:noProof/>
                <w:webHidden/>
              </w:rPr>
              <w:fldChar w:fldCharType="begin"/>
            </w:r>
            <w:r>
              <w:rPr>
                <w:noProof/>
                <w:webHidden/>
              </w:rPr>
              <w:instrText xml:space="preserve"> PAGEREF _Toc216278353 \h </w:instrText>
            </w:r>
            <w:r>
              <w:rPr>
                <w:noProof/>
                <w:webHidden/>
              </w:rPr>
            </w:r>
            <w:r>
              <w:rPr>
                <w:noProof/>
                <w:webHidden/>
              </w:rPr>
              <w:fldChar w:fldCharType="separate"/>
            </w:r>
            <w:r>
              <w:rPr>
                <w:noProof/>
                <w:webHidden/>
              </w:rPr>
              <w:t>48</w:t>
            </w:r>
            <w:r>
              <w:rPr>
                <w:noProof/>
                <w:webHidden/>
              </w:rPr>
              <w:fldChar w:fldCharType="end"/>
            </w:r>
          </w:hyperlink>
        </w:p>
        <w:p w14:paraId="1064A155" w14:textId="613E5065" w:rsidR="00500165" w:rsidRDefault="00500165">
          <w:pPr>
            <w:pStyle w:val="TOC2"/>
            <w:tabs>
              <w:tab w:val="right" w:pos="9016"/>
            </w:tabs>
            <w:rPr>
              <w:rFonts w:eastAsiaTheme="minorEastAsia"/>
              <w:b/>
              <w:bCs/>
              <w:smallCaps/>
              <w:noProof/>
              <w:sz w:val="24"/>
              <w:szCs w:val="24"/>
              <w:lang w:val="en-US"/>
            </w:rPr>
          </w:pPr>
          <w:hyperlink w:anchor="_Toc216278354" w:history="1">
            <w:r w:rsidRPr="008D70DE">
              <w:rPr>
                <w:rStyle w:val="Hyperlink"/>
                <w:rFonts w:eastAsia="Times New Roman" w:cs="Times New Roman"/>
                <w:noProof/>
                <w:kern w:val="0"/>
                <w:lang w:val="en-US" w:eastAsia="en-AU"/>
                <w14:ligatures w14:val="none"/>
              </w:rPr>
              <w:t>To safeguard participants through secure, accurate, and compliant medication management, ensuring all medications are stored, administered, documented, and reviewed according to AmeCare procedures, legal requirements, and NDIS Practice Standards.</w:t>
            </w:r>
            <w:r>
              <w:rPr>
                <w:noProof/>
                <w:webHidden/>
              </w:rPr>
              <w:tab/>
            </w:r>
            <w:r>
              <w:rPr>
                <w:noProof/>
                <w:webHidden/>
              </w:rPr>
              <w:fldChar w:fldCharType="begin"/>
            </w:r>
            <w:r>
              <w:rPr>
                <w:noProof/>
                <w:webHidden/>
              </w:rPr>
              <w:instrText xml:space="preserve"> PAGEREF _Toc216278354 \h </w:instrText>
            </w:r>
            <w:r>
              <w:rPr>
                <w:noProof/>
                <w:webHidden/>
              </w:rPr>
            </w:r>
            <w:r>
              <w:rPr>
                <w:noProof/>
                <w:webHidden/>
              </w:rPr>
              <w:fldChar w:fldCharType="separate"/>
            </w:r>
            <w:r>
              <w:rPr>
                <w:noProof/>
                <w:webHidden/>
              </w:rPr>
              <w:t>48</w:t>
            </w:r>
            <w:r>
              <w:rPr>
                <w:noProof/>
                <w:webHidden/>
              </w:rPr>
              <w:fldChar w:fldCharType="end"/>
            </w:r>
          </w:hyperlink>
        </w:p>
        <w:p w14:paraId="7F8DE3AF" w14:textId="280C5F6E" w:rsidR="00500165" w:rsidRDefault="00500165">
          <w:pPr>
            <w:pStyle w:val="TOC2"/>
            <w:tabs>
              <w:tab w:val="right" w:pos="9016"/>
            </w:tabs>
            <w:rPr>
              <w:rFonts w:eastAsiaTheme="minorEastAsia"/>
              <w:b/>
              <w:bCs/>
              <w:smallCaps/>
              <w:noProof/>
              <w:sz w:val="24"/>
              <w:szCs w:val="24"/>
              <w:lang w:val="en-US"/>
            </w:rPr>
          </w:pPr>
          <w:hyperlink w:anchor="_Toc216278355" w:history="1">
            <w:r w:rsidRPr="008D70DE">
              <w:rPr>
                <w:rStyle w:val="Hyperlink"/>
                <w:rFonts w:eastAsia="Times New Roman" w:cs="Times New Roman"/>
                <w:b/>
                <w:bCs/>
                <w:noProof/>
                <w:kern w:val="0"/>
                <w:lang w:val="en-US" w:eastAsia="en-AU"/>
                <w14:ligatures w14:val="none"/>
              </w:rPr>
              <w:t>Procedures</w:t>
            </w:r>
            <w:r>
              <w:rPr>
                <w:noProof/>
                <w:webHidden/>
              </w:rPr>
              <w:tab/>
            </w:r>
            <w:r>
              <w:rPr>
                <w:noProof/>
                <w:webHidden/>
              </w:rPr>
              <w:fldChar w:fldCharType="begin"/>
            </w:r>
            <w:r>
              <w:rPr>
                <w:noProof/>
                <w:webHidden/>
              </w:rPr>
              <w:instrText xml:space="preserve"> PAGEREF _Toc216278355 \h </w:instrText>
            </w:r>
            <w:r>
              <w:rPr>
                <w:noProof/>
                <w:webHidden/>
              </w:rPr>
            </w:r>
            <w:r>
              <w:rPr>
                <w:noProof/>
                <w:webHidden/>
              </w:rPr>
              <w:fldChar w:fldCharType="separate"/>
            </w:r>
            <w:r>
              <w:rPr>
                <w:noProof/>
                <w:webHidden/>
              </w:rPr>
              <w:t>49</w:t>
            </w:r>
            <w:r>
              <w:rPr>
                <w:noProof/>
                <w:webHidden/>
              </w:rPr>
              <w:fldChar w:fldCharType="end"/>
            </w:r>
          </w:hyperlink>
        </w:p>
        <w:p w14:paraId="0164BE6B" w14:textId="443CA2CB" w:rsidR="00500165" w:rsidRDefault="00500165">
          <w:pPr>
            <w:pStyle w:val="TOC2"/>
            <w:tabs>
              <w:tab w:val="right" w:pos="9016"/>
            </w:tabs>
            <w:rPr>
              <w:rFonts w:eastAsiaTheme="minorEastAsia"/>
              <w:b/>
              <w:bCs/>
              <w:smallCaps/>
              <w:noProof/>
              <w:sz w:val="24"/>
              <w:szCs w:val="24"/>
              <w:lang w:val="en-US"/>
            </w:rPr>
          </w:pPr>
          <w:hyperlink w:anchor="_Toc216278356" w:history="1">
            <w:r w:rsidRPr="008D70DE">
              <w:rPr>
                <w:rStyle w:val="Hyperlink"/>
                <w:rFonts w:eastAsia="Times New Roman" w:cs="Times New Roman"/>
                <w:b/>
                <w:bCs/>
                <w:noProof/>
                <w:kern w:val="0"/>
                <w:lang w:val="en-US" w:eastAsia="en-AU"/>
                <w14:ligatures w14:val="none"/>
              </w:rPr>
              <w:t>1. Storage &amp; Security</w:t>
            </w:r>
            <w:r>
              <w:rPr>
                <w:noProof/>
                <w:webHidden/>
              </w:rPr>
              <w:tab/>
            </w:r>
            <w:r>
              <w:rPr>
                <w:noProof/>
                <w:webHidden/>
              </w:rPr>
              <w:fldChar w:fldCharType="begin"/>
            </w:r>
            <w:r>
              <w:rPr>
                <w:noProof/>
                <w:webHidden/>
              </w:rPr>
              <w:instrText xml:space="preserve"> PAGEREF _Toc216278356 \h </w:instrText>
            </w:r>
            <w:r>
              <w:rPr>
                <w:noProof/>
                <w:webHidden/>
              </w:rPr>
            </w:r>
            <w:r>
              <w:rPr>
                <w:noProof/>
                <w:webHidden/>
              </w:rPr>
              <w:fldChar w:fldCharType="separate"/>
            </w:r>
            <w:r>
              <w:rPr>
                <w:noProof/>
                <w:webHidden/>
              </w:rPr>
              <w:t>49</w:t>
            </w:r>
            <w:r>
              <w:rPr>
                <w:noProof/>
                <w:webHidden/>
              </w:rPr>
              <w:fldChar w:fldCharType="end"/>
            </w:r>
          </w:hyperlink>
        </w:p>
        <w:p w14:paraId="10E9BC81" w14:textId="1896EE77" w:rsidR="00500165" w:rsidRDefault="00500165">
          <w:pPr>
            <w:pStyle w:val="TOC2"/>
            <w:tabs>
              <w:tab w:val="left" w:pos="341"/>
              <w:tab w:val="right" w:pos="9016"/>
            </w:tabs>
            <w:rPr>
              <w:rFonts w:eastAsiaTheme="minorEastAsia"/>
              <w:b/>
              <w:bCs/>
              <w:smallCaps/>
              <w:noProof/>
              <w:sz w:val="24"/>
              <w:szCs w:val="24"/>
              <w:lang w:val="en-US"/>
            </w:rPr>
          </w:pPr>
          <w:hyperlink w:anchor="_Toc216278357"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 xml:space="preserve">All medications are stored in </w:t>
            </w:r>
            <w:r w:rsidRPr="008D70DE">
              <w:rPr>
                <w:rStyle w:val="Hyperlink"/>
                <w:rFonts w:eastAsia="Times New Roman" w:cs="Times New Roman"/>
                <w:b/>
                <w:bCs/>
                <w:noProof/>
                <w:kern w:val="0"/>
                <w:lang w:val="en-US" w:eastAsia="en-AU"/>
                <w14:ligatures w14:val="none"/>
              </w:rPr>
              <w:t>locked cabinets</w:t>
            </w:r>
            <w:r w:rsidRPr="008D70DE">
              <w:rPr>
                <w:rStyle w:val="Hyperlink"/>
                <w:rFonts w:eastAsia="Times New Roman" w:cs="Times New Roman"/>
                <w:noProof/>
                <w:kern w:val="0"/>
                <w:lang w:val="en-US" w:eastAsia="en-AU"/>
                <w14:ligatures w14:val="none"/>
              </w:rPr>
              <w:t xml:space="preserve"> or </w:t>
            </w:r>
            <w:r w:rsidRPr="008D70DE">
              <w:rPr>
                <w:rStyle w:val="Hyperlink"/>
                <w:rFonts w:eastAsia="Times New Roman" w:cs="Times New Roman"/>
                <w:b/>
                <w:bCs/>
                <w:noProof/>
                <w:kern w:val="0"/>
                <w:lang w:val="en-US" w:eastAsia="en-AU"/>
                <w14:ligatures w14:val="none"/>
              </w:rPr>
              <w:t>secure medication rooms</w:t>
            </w:r>
            <w:r w:rsidRPr="008D70DE">
              <w:rPr>
                <w:rStyle w:val="Hyperlink"/>
                <w:rFonts w:eastAsia="Times New Roman" w:cs="Times New Roman"/>
                <w:noProof/>
                <w:kern w:val="0"/>
                <w:lang w:val="en-US" w:eastAsia="en-AU"/>
                <w14:ligatures w14:val="none"/>
              </w:rPr>
              <w:t>.</w:t>
            </w:r>
            <w:r>
              <w:rPr>
                <w:noProof/>
                <w:webHidden/>
              </w:rPr>
              <w:tab/>
            </w:r>
            <w:r>
              <w:rPr>
                <w:noProof/>
                <w:webHidden/>
              </w:rPr>
              <w:fldChar w:fldCharType="begin"/>
            </w:r>
            <w:r>
              <w:rPr>
                <w:noProof/>
                <w:webHidden/>
              </w:rPr>
              <w:instrText xml:space="preserve"> PAGEREF _Toc216278357 \h </w:instrText>
            </w:r>
            <w:r>
              <w:rPr>
                <w:noProof/>
                <w:webHidden/>
              </w:rPr>
            </w:r>
            <w:r>
              <w:rPr>
                <w:noProof/>
                <w:webHidden/>
              </w:rPr>
              <w:fldChar w:fldCharType="separate"/>
            </w:r>
            <w:r>
              <w:rPr>
                <w:noProof/>
                <w:webHidden/>
              </w:rPr>
              <w:t>49</w:t>
            </w:r>
            <w:r>
              <w:rPr>
                <w:noProof/>
                <w:webHidden/>
              </w:rPr>
              <w:fldChar w:fldCharType="end"/>
            </w:r>
          </w:hyperlink>
        </w:p>
        <w:p w14:paraId="71F16C17" w14:textId="4B8F3876" w:rsidR="00500165" w:rsidRDefault="00500165">
          <w:pPr>
            <w:pStyle w:val="TOC2"/>
            <w:tabs>
              <w:tab w:val="left" w:pos="341"/>
              <w:tab w:val="right" w:pos="9016"/>
            </w:tabs>
            <w:rPr>
              <w:rFonts w:eastAsiaTheme="minorEastAsia"/>
              <w:b/>
              <w:bCs/>
              <w:smallCaps/>
              <w:noProof/>
              <w:sz w:val="24"/>
              <w:szCs w:val="24"/>
              <w:lang w:val="en-US"/>
            </w:rPr>
          </w:pPr>
          <w:hyperlink w:anchor="_Toc216278358"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 xml:space="preserve">Cabinets are accessible </w:t>
            </w:r>
            <w:r w:rsidRPr="008D70DE">
              <w:rPr>
                <w:rStyle w:val="Hyperlink"/>
                <w:rFonts w:eastAsia="Times New Roman" w:cs="Times New Roman"/>
                <w:b/>
                <w:bCs/>
                <w:noProof/>
                <w:kern w:val="0"/>
                <w:lang w:val="en-US" w:eastAsia="en-AU"/>
                <w14:ligatures w14:val="none"/>
              </w:rPr>
              <w:t>only to authorised and trained staff</w:t>
            </w:r>
            <w:r w:rsidRPr="008D70DE">
              <w:rPr>
                <w:rStyle w:val="Hyperlink"/>
                <w:rFonts w:eastAsia="Times New Roman" w:cs="Times New Roman"/>
                <w:noProof/>
                <w:kern w:val="0"/>
                <w:lang w:val="en-US" w:eastAsia="en-AU"/>
                <w14:ligatures w14:val="none"/>
              </w:rPr>
              <w:t>.</w:t>
            </w:r>
            <w:r>
              <w:rPr>
                <w:noProof/>
                <w:webHidden/>
              </w:rPr>
              <w:tab/>
            </w:r>
            <w:r>
              <w:rPr>
                <w:noProof/>
                <w:webHidden/>
              </w:rPr>
              <w:fldChar w:fldCharType="begin"/>
            </w:r>
            <w:r>
              <w:rPr>
                <w:noProof/>
                <w:webHidden/>
              </w:rPr>
              <w:instrText xml:space="preserve"> PAGEREF _Toc216278358 \h </w:instrText>
            </w:r>
            <w:r>
              <w:rPr>
                <w:noProof/>
                <w:webHidden/>
              </w:rPr>
            </w:r>
            <w:r>
              <w:rPr>
                <w:noProof/>
                <w:webHidden/>
              </w:rPr>
              <w:fldChar w:fldCharType="separate"/>
            </w:r>
            <w:r>
              <w:rPr>
                <w:noProof/>
                <w:webHidden/>
              </w:rPr>
              <w:t>49</w:t>
            </w:r>
            <w:r>
              <w:rPr>
                <w:noProof/>
                <w:webHidden/>
              </w:rPr>
              <w:fldChar w:fldCharType="end"/>
            </w:r>
          </w:hyperlink>
        </w:p>
        <w:p w14:paraId="55CCA1C8" w14:textId="545A1B83" w:rsidR="00500165" w:rsidRDefault="00500165">
          <w:pPr>
            <w:pStyle w:val="TOC2"/>
            <w:tabs>
              <w:tab w:val="left" w:pos="341"/>
              <w:tab w:val="right" w:pos="9016"/>
            </w:tabs>
            <w:rPr>
              <w:rFonts w:eastAsiaTheme="minorEastAsia"/>
              <w:b/>
              <w:bCs/>
              <w:smallCaps/>
              <w:noProof/>
              <w:sz w:val="24"/>
              <w:szCs w:val="24"/>
              <w:lang w:val="en-US"/>
            </w:rPr>
          </w:pPr>
          <w:hyperlink w:anchor="_Toc216278359"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 xml:space="preserve">Controlled substances require </w:t>
            </w:r>
            <w:r w:rsidRPr="008D70DE">
              <w:rPr>
                <w:rStyle w:val="Hyperlink"/>
                <w:rFonts w:eastAsia="Times New Roman" w:cs="Times New Roman"/>
                <w:b/>
                <w:bCs/>
                <w:noProof/>
                <w:kern w:val="0"/>
                <w:lang w:val="en-US" w:eastAsia="en-AU"/>
                <w14:ligatures w14:val="none"/>
              </w:rPr>
              <w:t>dual-lock storage</w:t>
            </w:r>
            <w:r w:rsidRPr="008D70DE">
              <w:rPr>
                <w:rStyle w:val="Hyperlink"/>
                <w:rFonts w:eastAsia="Times New Roman" w:cs="Times New Roman"/>
                <w:noProof/>
                <w:kern w:val="0"/>
                <w:lang w:val="en-US" w:eastAsia="en-AU"/>
                <w14:ligatures w14:val="none"/>
              </w:rPr>
              <w:t xml:space="preserve"> and </w:t>
            </w:r>
            <w:r w:rsidRPr="008D70DE">
              <w:rPr>
                <w:rStyle w:val="Hyperlink"/>
                <w:rFonts w:eastAsia="Times New Roman" w:cs="Times New Roman"/>
                <w:b/>
                <w:bCs/>
                <w:noProof/>
                <w:kern w:val="0"/>
                <w:lang w:val="en-US" w:eastAsia="en-AU"/>
                <w14:ligatures w14:val="none"/>
              </w:rPr>
              <w:t>restricted access</w:t>
            </w:r>
            <w:r w:rsidRPr="008D70DE">
              <w:rPr>
                <w:rStyle w:val="Hyperlink"/>
                <w:rFonts w:eastAsia="Times New Roman" w:cs="Times New Roman"/>
                <w:noProof/>
                <w:kern w:val="0"/>
                <w:lang w:val="en-US" w:eastAsia="en-AU"/>
                <w14:ligatures w14:val="none"/>
              </w:rPr>
              <w:t>.</w:t>
            </w:r>
            <w:r>
              <w:rPr>
                <w:noProof/>
                <w:webHidden/>
              </w:rPr>
              <w:tab/>
            </w:r>
            <w:r>
              <w:rPr>
                <w:noProof/>
                <w:webHidden/>
              </w:rPr>
              <w:fldChar w:fldCharType="begin"/>
            </w:r>
            <w:r>
              <w:rPr>
                <w:noProof/>
                <w:webHidden/>
              </w:rPr>
              <w:instrText xml:space="preserve"> PAGEREF _Toc216278359 \h </w:instrText>
            </w:r>
            <w:r>
              <w:rPr>
                <w:noProof/>
                <w:webHidden/>
              </w:rPr>
            </w:r>
            <w:r>
              <w:rPr>
                <w:noProof/>
                <w:webHidden/>
              </w:rPr>
              <w:fldChar w:fldCharType="separate"/>
            </w:r>
            <w:r>
              <w:rPr>
                <w:noProof/>
                <w:webHidden/>
              </w:rPr>
              <w:t>49</w:t>
            </w:r>
            <w:r>
              <w:rPr>
                <w:noProof/>
                <w:webHidden/>
              </w:rPr>
              <w:fldChar w:fldCharType="end"/>
            </w:r>
          </w:hyperlink>
        </w:p>
        <w:p w14:paraId="26675BA3" w14:textId="2FF69752" w:rsidR="00500165" w:rsidRDefault="00500165">
          <w:pPr>
            <w:pStyle w:val="TOC2"/>
            <w:tabs>
              <w:tab w:val="left" w:pos="341"/>
              <w:tab w:val="right" w:pos="9016"/>
            </w:tabs>
            <w:rPr>
              <w:rFonts w:eastAsiaTheme="minorEastAsia"/>
              <w:b/>
              <w:bCs/>
              <w:smallCaps/>
              <w:noProof/>
              <w:sz w:val="24"/>
              <w:szCs w:val="24"/>
              <w:lang w:val="en-US"/>
            </w:rPr>
          </w:pPr>
          <w:hyperlink w:anchor="_Toc216278360"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 xml:space="preserve">Temperature-sensitive medications are kept in </w:t>
            </w:r>
            <w:r w:rsidRPr="008D70DE">
              <w:rPr>
                <w:rStyle w:val="Hyperlink"/>
                <w:rFonts w:eastAsia="Times New Roman" w:cs="Times New Roman"/>
                <w:b/>
                <w:bCs/>
                <w:noProof/>
                <w:kern w:val="0"/>
                <w:lang w:val="en-US" w:eastAsia="en-AU"/>
                <w14:ligatures w14:val="none"/>
              </w:rPr>
              <w:t>monitored medication refrigerators</w:t>
            </w:r>
            <w:r w:rsidRPr="008D70DE">
              <w:rPr>
                <w:rStyle w:val="Hyperlink"/>
                <w:rFonts w:eastAsia="Times New Roman" w:cs="Times New Roman"/>
                <w:noProof/>
                <w:kern w:val="0"/>
                <w:lang w:val="en-US" w:eastAsia="en-AU"/>
                <w14:ligatures w14:val="none"/>
              </w:rPr>
              <w:t xml:space="preserve">, with </w:t>
            </w:r>
            <w:r w:rsidRPr="008D70DE">
              <w:rPr>
                <w:rStyle w:val="Hyperlink"/>
                <w:rFonts w:eastAsia="Times New Roman" w:cs="Times New Roman"/>
                <w:b/>
                <w:bCs/>
                <w:noProof/>
                <w:kern w:val="0"/>
                <w:lang w:val="en-US" w:eastAsia="en-AU"/>
                <w14:ligatures w14:val="none"/>
              </w:rPr>
              <w:t>daily temperature logs</w:t>
            </w:r>
            <w:r w:rsidRPr="008D70DE">
              <w:rPr>
                <w:rStyle w:val="Hyperlink"/>
                <w:rFonts w:eastAsia="Times New Roman" w:cs="Times New Roman"/>
                <w:noProof/>
                <w:kern w:val="0"/>
                <w:lang w:val="en-US" w:eastAsia="en-AU"/>
                <w14:ligatures w14:val="none"/>
              </w:rPr>
              <w:t>.</w:t>
            </w:r>
            <w:r>
              <w:rPr>
                <w:noProof/>
                <w:webHidden/>
              </w:rPr>
              <w:tab/>
            </w:r>
            <w:r>
              <w:rPr>
                <w:noProof/>
                <w:webHidden/>
              </w:rPr>
              <w:fldChar w:fldCharType="begin"/>
            </w:r>
            <w:r>
              <w:rPr>
                <w:noProof/>
                <w:webHidden/>
              </w:rPr>
              <w:instrText xml:space="preserve"> PAGEREF _Toc216278360 \h </w:instrText>
            </w:r>
            <w:r>
              <w:rPr>
                <w:noProof/>
                <w:webHidden/>
              </w:rPr>
            </w:r>
            <w:r>
              <w:rPr>
                <w:noProof/>
                <w:webHidden/>
              </w:rPr>
              <w:fldChar w:fldCharType="separate"/>
            </w:r>
            <w:r>
              <w:rPr>
                <w:noProof/>
                <w:webHidden/>
              </w:rPr>
              <w:t>49</w:t>
            </w:r>
            <w:r>
              <w:rPr>
                <w:noProof/>
                <w:webHidden/>
              </w:rPr>
              <w:fldChar w:fldCharType="end"/>
            </w:r>
          </w:hyperlink>
        </w:p>
        <w:p w14:paraId="663337DB" w14:textId="0C5F85DF" w:rsidR="00500165" w:rsidRDefault="00500165">
          <w:pPr>
            <w:pStyle w:val="TOC2"/>
            <w:tabs>
              <w:tab w:val="left" w:pos="341"/>
              <w:tab w:val="right" w:pos="9016"/>
            </w:tabs>
            <w:rPr>
              <w:rFonts w:eastAsiaTheme="minorEastAsia"/>
              <w:b/>
              <w:bCs/>
              <w:smallCaps/>
              <w:noProof/>
              <w:sz w:val="24"/>
              <w:szCs w:val="24"/>
              <w:lang w:val="en-US"/>
            </w:rPr>
          </w:pPr>
          <w:hyperlink w:anchor="_Toc216278361"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 xml:space="preserve">Expired or discontinued medications are </w:t>
            </w:r>
            <w:r w:rsidRPr="008D70DE">
              <w:rPr>
                <w:rStyle w:val="Hyperlink"/>
                <w:rFonts w:eastAsia="Times New Roman" w:cs="Times New Roman"/>
                <w:b/>
                <w:bCs/>
                <w:noProof/>
                <w:kern w:val="0"/>
                <w:lang w:val="en-US" w:eastAsia="en-AU"/>
                <w14:ligatures w14:val="none"/>
              </w:rPr>
              <w:t>removed immediately</w:t>
            </w:r>
            <w:r w:rsidRPr="008D70DE">
              <w:rPr>
                <w:rStyle w:val="Hyperlink"/>
                <w:rFonts w:eastAsia="Times New Roman" w:cs="Times New Roman"/>
                <w:noProof/>
                <w:kern w:val="0"/>
                <w:lang w:val="en-US" w:eastAsia="en-AU"/>
                <w14:ligatures w14:val="none"/>
              </w:rPr>
              <w:t xml:space="preserve"> and disposed of according to </w:t>
            </w:r>
            <w:r w:rsidRPr="008D70DE">
              <w:rPr>
                <w:rStyle w:val="Hyperlink"/>
                <w:rFonts w:eastAsia="Times New Roman" w:cs="Times New Roman"/>
                <w:b/>
                <w:bCs/>
                <w:noProof/>
                <w:kern w:val="0"/>
                <w:lang w:val="en-US" w:eastAsia="en-AU"/>
                <w14:ligatures w14:val="none"/>
              </w:rPr>
              <w:t>pharmaceutical waste protocols</w:t>
            </w:r>
            <w:r w:rsidRPr="008D70DE">
              <w:rPr>
                <w:rStyle w:val="Hyperlink"/>
                <w:rFonts w:eastAsia="Times New Roman" w:cs="Times New Roman"/>
                <w:noProof/>
                <w:kern w:val="0"/>
                <w:lang w:val="en-US" w:eastAsia="en-AU"/>
                <w14:ligatures w14:val="none"/>
              </w:rPr>
              <w:t>.</w:t>
            </w:r>
            <w:r>
              <w:rPr>
                <w:noProof/>
                <w:webHidden/>
              </w:rPr>
              <w:tab/>
            </w:r>
            <w:r>
              <w:rPr>
                <w:noProof/>
                <w:webHidden/>
              </w:rPr>
              <w:fldChar w:fldCharType="begin"/>
            </w:r>
            <w:r>
              <w:rPr>
                <w:noProof/>
                <w:webHidden/>
              </w:rPr>
              <w:instrText xml:space="preserve"> PAGEREF _Toc216278361 \h </w:instrText>
            </w:r>
            <w:r>
              <w:rPr>
                <w:noProof/>
                <w:webHidden/>
              </w:rPr>
            </w:r>
            <w:r>
              <w:rPr>
                <w:noProof/>
                <w:webHidden/>
              </w:rPr>
              <w:fldChar w:fldCharType="separate"/>
            </w:r>
            <w:r>
              <w:rPr>
                <w:noProof/>
                <w:webHidden/>
              </w:rPr>
              <w:t>49</w:t>
            </w:r>
            <w:r>
              <w:rPr>
                <w:noProof/>
                <w:webHidden/>
              </w:rPr>
              <w:fldChar w:fldCharType="end"/>
            </w:r>
          </w:hyperlink>
        </w:p>
        <w:p w14:paraId="55F2BCE0" w14:textId="4CACC740" w:rsidR="00500165" w:rsidRDefault="00500165">
          <w:pPr>
            <w:pStyle w:val="TOC2"/>
            <w:tabs>
              <w:tab w:val="right" w:pos="9016"/>
            </w:tabs>
            <w:rPr>
              <w:rFonts w:eastAsiaTheme="minorEastAsia"/>
              <w:b/>
              <w:bCs/>
              <w:smallCaps/>
              <w:noProof/>
              <w:sz w:val="24"/>
              <w:szCs w:val="24"/>
              <w:lang w:val="en-US"/>
            </w:rPr>
          </w:pPr>
          <w:hyperlink w:anchor="_Toc216278362" w:history="1">
            <w:r w:rsidRPr="008D70DE">
              <w:rPr>
                <w:rStyle w:val="Hyperlink"/>
                <w:rFonts w:eastAsia="Times New Roman" w:cs="Times New Roman"/>
                <w:b/>
                <w:bCs/>
                <w:noProof/>
                <w:kern w:val="0"/>
                <w:lang w:val="en-US" w:eastAsia="en-AU"/>
                <w14:ligatures w14:val="none"/>
              </w:rPr>
              <w:t>2. Administration</w:t>
            </w:r>
            <w:r>
              <w:rPr>
                <w:noProof/>
                <w:webHidden/>
              </w:rPr>
              <w:tab/>
            </w:r>
            <w:r>
              <w:rPr>
                <w:noProof/>
                <w:webHidden/>
              </w:rPr>
              <w:fldChar w:fldCharType="begin"/>
            </w:r>
            <w:r>
              <w:rPr>
                <w:noProof/>
                <w:webHidden/>
              </w:rPr>
              <w:instrText xml:space="preserve"> PAGEREF _Toc216278362 \h </w:instrText>
            </w:r>
            <w:r>
              <w:rPr>
                <w:noProof/>
                <w:webHidden/>
              </w:rPr>
            </w:r>
            <w:r>
              <w:rPr>
                <w:noProof/>
                <w:webHidden/>
              </w:rPr>
              <w:fldChar w:fldCharType="separate"/>
            </w:r>
            <w:r>
              <w:rPr>
                <w:noProof/>
                <w:webHidden/>
              </w:rPr>
              <w:t>49</w:t>
            </w:r>
            <w:r>
              <w:rPr>
                <w:noProof/>
                <w:webHidden/>
              </w:rPr>
              <w:fldChar w:fldCharType="end"/>
            </w:r>
          </w:hyperlink>
        </w:p>
        <w:p w14:paraId="5C44C1ED" w14:textId="04A737FA" w:rsidR="00500165" w:rsidRDefault="00500165">
          <w:pPr>
            <w:pStyle w:val="TOC2"/>
            <w:tabs>
              <w:tab w:val="right" w:pos="9016"/>
            </w:tabs>
            <w:rPr>
              <w:rFonts w:eastAsiaTheme="minorEastAsia"/>
              <w:b/>
              <w:bCs/>
              <w:smallCaps/>
              <w:noProof/>
              <w:sz w:val="24"/>
              <w:szCs w:val="24"/>
              <w:lang w:val="en-US"/>
            </w:rPr>
          </w:pPr>
          <w:hyperlink w:anchor="_Toc216278363" w:history="1">
            <w:r w:rsidRPr="008D70DE">
              <w:rPr>
                <w:rStyle w:val="Hyperlink"/>
                <w:rFonts w:eastAsia="Times New Roman" w:cs="Times New Roman"/>
                <w:noProof/>
                <w:kern w:val="0"/>
                <w:lang w:val="en-US" w:eastAsia="en-AU"/>
                <w14:ligatures w14:val="none"/>
              </w:rPr>
              <w:t>Only trained and certified staff may administer medication.</w:t>
            </w:r>
            <w:r>
              <w:rPr>
                <w:noProof/>
                <w:webHidden/>
              </w:rPr>
              <w:tab/>
            </w:r>
            <w:r>
              <w:rPr>
                <w:noProof/>
                <w:webHidden/>
              </w:rPr>
              <w:fldChar w:fldCharType="begin"/>
            </w:r>
            <w:r>
              <w:rPr>
                <w:noProof/>
                <w:webHidden/>
              </w:rPr>
              <w:instrText xml:space="preserve"> PAGEREF _Toc216278363 \h </w:instrText>
            </w:r>
            <w:r>
              <w:rPr>
                <w:noProof/>
                <w:webHidden/>
              </w:rPr>
            </w:r>
            <w:r>
              <w:rPr>
                <w:noProof/>
                <w:webHidden/>
              </w:rPr>
              <w:fldChar w:fldCharType="separate"/>
            </w:r>
            <w:r>
              <w:rPr>
                <w:noProof/>
                <w:webHidden/>
              </w:rPr>
              <w:t>49</w:t>
            </w:r>
            <w:r>
              <w:rPr>
                <w:noProof/>
                <w:webHidden/>
              </w:rPr>
              <w:fldChar w:fldCharType="end"/>
            </w:r>
          </w:hyperlink>
        </w:p>
        <w:p w14:paraId="54D09828" w14:textId="127E25C4" w:rsidR="00500165" w:rsidRDefault="00500165">
          <w:pPr>
            <w:pStyle w:val="TOC2"/>
            <w:tabs>
              <w:tab w:val="right" w:pos="9016"/>
            </w:tabs>
            <w:rPr>
              <w:rFonts w:eastAsiaTheme="minorEastAsia"/>
              <w:b/>
              <w:bCs/>
              <w:smallCaps/>
              <w:noProof/>
              <w:sz w:val="24"/>
              <w:szCs w:val="24"/>
              <w:lang w:val="en-US"/>
            </w:rPr>
          </w:pPr>
          <w:hyperlink w:anchor="_Toc216278364" w:history="1">
            <w:r w:rsidRPr="008D70DE">
              <w:rPr>
                <w:rStyle w:val="Hyperlink"/>
                <w:rFonts w:eastAsia="Times New Roman" w:cs="Times New Roman"/>
                <w:noProof/>
                <w:kern w:val="0"/>
                <w:lang w:val="en-US" w:eastAsia="en-AU"/>
                <w14:ligatures w14:val="none"/>
              </w:rPr>
              <w:t>Staff must verify:</w:t>
            </w:r>
            <w:r>
              <w:rPr>
                <w:noProof/>
                <w:webHidden/>
              </w:rPr>
              <w:tab/>
            </w:r>
            <w:r>
              <w:rPr>
                <w:noProof/>
                <w:webHidden/>
              </w:rPr>
              <w:fldChar w:fldCharType="begin"/>
            </w:r>
            <w:r>
              <w:rPr>
                <w:noProof/>
                <w:webHidden/>
              </w:rPr>
              <w:instrText xml:space="preserve"> PAGEREF _Toc216278364 \h </w:instrText>
            </w:r>
            <w:r>
              <w:rPr>
                <w:noProof/>
                <w:webHidden/>
              </w:rPr>
            </w:r>
            <w:r>
              <w:rPr>
                <w:noProof/>
                <w:webHidden/>
              </w:rPr>
              <w:fldChar w:fldCharType="separate"/>
            </w:r>
            <w:r>
              <w:rPr>
                <w:noProof/>
                <w:webHidden/>
              </w:rPr>
              <w:t>49</w:t>
            </w:r>
            <w:r>
              <w:rPr>
                <w:noProof/>
                <w:webHidden/>
              </w:rPr>
              <w:fldChar w:fldCharType="end"/>
            </w:r>
          </w:hyperlink>
        </w:p>
        <w:p w14:paraId="616A286C" w14:textId="7CAD96E4" w:rsidR="00500165" w:rsidRDefault="00500165">
          <w:pPr>
            <w:pStyle w:val="TOC2"/>
            <w:tabs>
              <w:tab w:val="left" w:pos="341"/>
              <w:tab w:val="right" w:pos="9016"/>
            </w:tabs>
            <w:rPr>
              <w:rFonts w:eastAsiaTheme="minorEastAsia"/>
              <w:b/>
              <w:bCs/>
              <w:smallCaps/>
              <w:noProof/>
              <w:sz w:val="24"/>
              <w:szCs w:val="24"/>
              <w:lang w:val="en-US"/>
            </w:rPr>
          </w:pPr>
          <w:hyperlink w:anchor="_Toc216278365"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b/>
                <w:bCs/>
                <w:noProof/>
                <w:kern w:val="0"/>
                <w:lang w:val="en-US" w:eastAsia="en-AU"/>
                <w14:ligatures w14:val="none"/>
              </w:rPr>
              <w:t>Correct participant</w:t>
            </w:r>
            <w:r w:rsidRPr="008D70DE">
              <w:rPr>
                <w:rStyle w:val="Hyperlink"/>
                <w:rFonts w:eastAsia="Times New Roman" w:cs="Times New Roman"/>
                <w:noProof/>
                <w:kern w:val="0"/>
                <w:lang w:val="en-US" w:eastAsia="en-AU"/>
                <w14:ligatures w14:val="none"/>
              </w:rPr>
              <w:t xml:space="preserve"> using </w:t>
            </w:r>
            <w:r w:rsidRPr="008D70DE">
              <w:rPr>
                <w:rStyle w:val="Hyperlink"/>
                <w:rFonts w:eastAsia="Times New Roman" w:cs="Times New Roman"/>
                <w:b/>
                <w:bCs/>
                <w:noProof/>
                <w:kern w:val="0"/>
                <w:lang w:val="en-US" w:eastAsia="en-AU"/>
                <w14:ligatures w14:val="none"/>
              </w:rPr>
              <w:t>two identifiers</w:t>
            </w:r>
            <w:r w:rsidRPr="008D70DE">
              <w:rPr>
                <w:rStyle w:val="Hyperlink"/>
                <w:rFonts w:eastAsia="Times New Roman" w:cs="Times New Roman"/>
                <w:noProof/>
                <w:kern w:val="0"/>
                <w:lang w:val="en-US" w:eastAsia="en-AU"/>
                <w14:ligatures w14:val="none"/>
              </w:rPr>
              <w:t xml:space="preserve"> (e.g., full name + date of birth).</w:t>
            </w:r>
            <w:r>
              <w:rPr>
                <w:noProof/>
                <w:webHidden/>
              </w:rPr>
              <w:tab/>
            </w:r>
            <w:r>
              <w:rPr>
                <w:noProof/>
                <w:webHidden/>
              </w:rPr>
              <w:fldChar w:fldCharType="begin"/>
            </w:r>
            <w:r>
              <w:rPr>
                <w:noProof/>
                <w:webHidden/>
              </w:rPr>
              <w:instrText xml:space="preserve"> PAGEREF _Toc216278365 \h </w:instrText>
            </w:r>
            <w:r>
              <w:rPr>
                <w:noProof/>
                <w:webHidden/>
              </w:rPr>
            </w:r>
            <w:r>
              <w:rPr>
                <w:noProof/>
                <w:webHidden/>
              </w:rPr>
              <w:fldChar w:fldCharType="separate"/>
            </w:r>
            <w:r>
              <w:rPr>
                <w:noProof/>
                <w:webHidden/>
              </w:rPr>
              <w:t>49</w:t>
            </w:r>
            <w:r>
              <w:rPr>
                <w:noProof/>
                <w:webHidden/>
              </w:rPr>
              <w:fldChar w:fldCharType="end"/>
            </w:r>
          </w:hyperlink>
        </w:p>
        <w:p w14:paraId="409D94AC" w14:textId="73225810" w:rsidR="00500165" w:rsidRDefault="00500165">
          <w:pPr>
            <w:pStyle w:val="TOC2"/>
            <w:tabs>
              <w:tab w:val="left" w:pos="341"/>
              <w:tab w:val="right" w:pos="9016"/>
            </w:tabs>
            <w:rPr>
              <w:rFonts w:eastAsiaTheme="minorEastAsia"/>
              <w:b/>
              <w:bCs/>
              <w:smallCaps/>
              <w:noProof/>
              <w:sz w:val="24"/>
              <w:szCs w:val="24"/>
              <w:lang w:val="en-US"/>
            </w:rPr>
          </w:pPr>
          <w:hyperlink w:anchor="_Toc216278366"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b/>
                <w:bCs/>
                <w:noProof/>
                <w:kern w:val="0"/>
                <w:lang w:val="en-US" w:eastAsia="en-AU"/>
                <w14:ligatures w14:val="none"/>
              </w:rPr>
              <w:t>Correct medication</w:t>
            </w:r>
            <w:r w:rsidRPr="008D70DE">
              <w:rPr>
                <w:rStyle w:val="Hyperlink"/>
                <w:rFonts w:eastAsia="Times New Roman" w:cs="Times New Roman"/>
                <w:noProof/>
                <w:kern w:val="0"/>
                <w:lang w:val="en-US" w:eastAsia="en-AU"/>
                <w14:ligatures w14:val="none"/>
              </w:rPr>
              <w:t xml:space="preserve">, </w:t>
            </w:r>
            <w:r w:rsidRPr="008D70DE">
              <w:rPr>
                <w:rStyle w:val="Hyperlink"/>
                <w:rFonts w:eastAsia="Times New Roman" w:cs="Times New Roman"/>
                <w:b/>
                <w:bCs/>
                <w:noProof/>
                <w:kern w:val="0"/>
                <w:lang w:val="en-US" w:eastAsia="en-AU"/>
                <w14:ligatures w14:val="none"/>
              </w:rPr>
              <w:t>dose</w:t>
            </w:r>
            <w:r w:rsidRPr="008D70DE">
              <w:rPr>
                <w:rStyle w:val="Hyperlink"/>
                <w:rFonts w:eastAsia="Times New Roman" w:cs="Times New Roman"/>
                <w:noProof/>
                <w:kern w:val="0"/>
                <w:lang w:val="en-US" w:eastAsia="en-AU"/>
                <w14:ligatures w14:val="none"/>
              </w:rPr>
              <w:t xml:space="preserve">, </w:t>
            </w:r>
            <w:r w:rsidRPr="008D70DE">
              <w:rPr>
                <w:rStyle w:val="Hyperlink"/>
                <w:rFonts w:eastAsia="Times New Roman" w:cs="Times New Roman"/>
                <w:b/>
                <w:bCs/>
                <w:noProof/>
                <w:kern w:val="0"/>
                <w:lang w:val="en-US" w:eastAsia="en-AU"/>
                <w14:ligatures w14:val="none"/>
              </w:rPr>
              <w:t>route</w:t>
            </w:r>
            <w:r w:rsidRPr="008D70DE">
              <w:rPr>
                <w:rStyle w:val="Hyperlink"/>
                <w:rFonts w:eastAsia="Times New Roman" w:cs="Times New Roman"/>
                <w:noProof/>
                <w:kern w:val="0"/>
                <w:lang w:val="en-US" w:eastAsia="en-AU"/>
                <w14:ligatures w14:val="none"/>
              </w:rPr>
              <w:t xml:space="preserve">, and </w:t>
            </w:r>
            <w:r w:rsidRPr="008D70DE">
              <w:rPr>
                <w:rStyle w:val="Hyperlink"/>
                <w:rFonts w:eastAsia="Times New Roman" w:cs="Times New Roman"/>
                <w:b/>
                <w:bCs/>
                <w:noProof/>
                <w:kern w:val="0"/>
                <w:lang w:val="en-US" w:eastAsia="en-AU"/>
                <w14:ligatures w14:val="none"/>
              </w:rPr>
              <w:t>time</w:t>
            </w:r>
            <w:r w:rsidRPr="008D70DE">
              <w:rPr>
                <w:rStyle w:val="Hyperlink"/>
                <w:rFonts w:eastAsia="Times New Roman" w:cs="Times New Roman"/>
                <w:noProof/>
                <w:kern w:val="0"/>
                <w:lang w:val="en-US" w:eastAsia="en-AU"/>
                <w14:ligatures w14:val="none"/>
              </w:rPr>
              <w:t>.</w:t>
            </w:r>
            <w:r>
              <w:rPr>
                <w:noProof/>
                <w:webHidden/>
              </w:rPr>
              <w:tab/>
            </w:r>
            <w:r>
              <w:rPr>
                <w:noProof/>
                <w:webHidden/>
              </w:rPr>
              <w:fldChar w:fldCharType="begin"/>
            </w:r>
            <w:r>
              <w:rPr>
                <w:noProof/>
                <w:webHidden/>
              </w:rPr>
              <w:instrText xml:space="preserve"> PAGEREF _Toc216278366 \h </w:instrText>
            </w:r>
            <w:r>
              <w:rPr>
                <w:noProof/>
                <w:webHidden/>
              </w:rPr>
            </w:r>
            <w:r>
              <w:rPr>
                <w:noProof/>
                <w:webHidden/>
              </w:rPr>
              <w:fldChar w:fldCharType="separate"/>
            </w:r>
            <w:r>
              <w:rPr>
                <w:noProof/>
                <w:webHidden/>
              </w:rPr>
              <w:t>49</w:t>
            </w:r>
            <w:r>
              <w:rPr>
                <w:noProof/>
                <w:webHidden/>
              </w:rPr>
              <w:fldChar w:fldCharType="end"/>
            </w:r>
          </w:hyperlink>
        </w:p>
        <w:p w14:paraId="785D515D" w14:textId="1F31CE3A" w:rsidR="00500165" w:rsidRDefault="00500165">
          <w:pPr>
            <w:pStyle w:val="TOC2"/>
            <w:tabs>
              <w:tab w:val="right" w:pos="9016"/>
            </w:tabs>
            <w:rPr>
              <w:rFonts w:eastAsiaTheme="minorEastAsia"/>
              <w:b/>
              <w:bCs/>
              <w:smallCaps/>
              <w:noProof/>
              <w:sz w:val="24"/>
              <w:szCs w:val="24"/>
              <w:lang w:val="en-US"/>
            </w:rPr>
          </w:pPr>
          <w:hyperlink w:anchor="_Toc216278367" w:history="1">
            <w:r w:rsidRPr="008D70DE">
              <w:rPr>
                <w:rStyle w:val="Hyperlink"/>
                <w:rFonts w:eastAsia="Times New Roman" w:cs="Times New Roman"/>
                <w:noProof/>
                <w:kern w:val="0"/>
                <w:lang w:val="en-US" w:eastAsia="en-AU"/>
                <w14:ligatures w14:val="none"/>
              </w:rPr>
              <w:t>Additional requirements:</w:t>
            </w:r>
            <w:r>
              <w:rPr>
                <w:noProof/>
                <w:webHidden/>
              </w:rPr>
              <w:tab/>
            </w:r>
            <w:r>
              <w:rPr>
                <w:noProof/>
                <w:webHidden/>
              </w:rPr>
              <w:fldChar w:fldCharType="begin"/>
            </w:r>
            <w:r>
              <w:rPr>
                <w:noProof/>
                <w:webHidden/>
              </w:rPr>
              <w:instrText xml:space="preserve"> PAGEREF _Toc216278367 \h </w:instrText>
            </w:r>
            <w:r>
              <w:rPr>
                <w:noProof/>
                <w:webHidden/>
              </w:rPr>
            </w:r>
            <w:r>
              <w:rPr>
                <w:noProof/>
                <w:webHidden/>
              </w:rPr>
              <w:fldChar w:fldCharType="separate"/>
            </w:r>
            <w:r>
              <w:rPr>
                <w:noProof/>
                <w:webHidden/>
              </w:rPr>
              <w:t>49</w:t>
            </w:r>
            <w:r>
              <w:rPr>
                <w:noProof/>
                <w:webHidden/>
              </w:rPr>
              <w:fldChar w:fldCharType="end"/>
            </w:r>
          </w:hyperlink>
        </w:p>
        <w:p w14:paraId="2F07568C" w14:textId="14D8B40F" w:rsidR="00500165" w:rsidRDefault="00500165">
          <w:pPr>
            <w:pStyle w:val="TOC2"/>
            <w:tabs>
              <w:tab w:val="left" w:pos="341"/>
              <w:tab w:val="right" w:pos="9016"/>
            </w:tabs>
            <w:rPr>
              <w:rFonts w:eastAsiaTheme="minorEastAsia"/>
              <w:b/>
              <w:bCs/>
              <w:smallCaps/>
              <w:noProof/>
              <w:sz w:val="24"/>
              <w:szCs w:val="24"/>
              <w:lang w:val="en-US"/>
            </w:rPr>
          </w:pPr>
          <w:hyperlink w:anchor="_Toc216278368"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 xml:space="preserve">Hand hygiene performed </w:t>
            </w:r>
            <w:r w:rsidRPr="008D70DE">
              <w:rPr>
                <w:rStyle w:val="Hyperlink"/>
                <w:rFonts w:eastAsia="Times New Roman" w:cs="Times New Roman"/>
                <w:b/>
                <w:bCs/>
                <w:noProof/>
                <w:kern w:val="0"/>
                <w:lang w:val="en-US" w:eastAsia="en-AU"/>
                <w14:ligatures w14:val="none"/>
              </w:rPr>
              <w:t>before and after</w:t>
            </w:r>
            <w:r w:rsidRPr="008D70DE">
              <w:rPr>
                <w:rStyle w:val="Hyperlink"/>
                <w:rFonts w:eastAsia="Times New Roman" w:cs="Times New Roman"/>
                <w:noProof/>
                <w:kern w:val="0"/>
                <w:lang w:val="en-US" w:eastAsia="en-AU"/>
                <w14:ligatures w14:val="none"/>
              </w:rPr>
              <w:t xml:space="preserve"> medication administration.</w:t>
            </w:r>
            <w:r>
              <w:rPr>
                <w:noProof/>
                <w:webHidden/>
              </w:rPr>
              <w:tab/>
            </w:r>
            <w:r>
              <w:rPr>
                <w:noProof/>
                <w:webHidden/>
              </w:rPr>
              <w:fldChar w:fldCharType="begin"/>
            </w:r>
            <w:r>
              <w:rPr>
                <w:noProof/>
                <w:webHidden/>
              </w:rPr>
              <w:instrText xml:space="preserve"> PAGEREF _Toc216278368 \h </w:instrText>
            </w:r>
            <w:r>
              <w:rPr>
                <w:noProof/>
                <w:webHidden/>
              </w:rPr>
            </w:r>
            <w:r>
              <w:rPr>
                <w:noProof/>
                <w:webHidden/>
              </w:rPr>
              <w:fldChar w:fldCharType="separate"/>
            </w:r>
            <w:r>
              <w:rPr>
                <w:noProof/>
                <w:webHidden/>
              </w:rPr>
              <w:t>49</w:t>
            </w:r>
            <w:r>
              <w:rPr>
                <w:noProof/>
                <w:webHidden/>
              </w:rPr>
              <w:fldChar w:fldCharType="end"/>
            </w:r>
          </w:hyperlink>
        </w:p>
        <w:p w14:paraId="478FF2C7" w14:textId="503A20C2" w:rsidR="00500165" w:rsidRDefault="00500165">
          <w:pPr>
            <w:pStyle w:val="TOC2"/>
            <w:tabs>
              <w:tab w:val="left" w:pos="341"/>
              <w:tab w:val="right" w:pos="9016"/>
            </w:tabs>
            <w:rPr>
              <w:rFonts w:eastAsiaTheme="minorEastAsia"/>
              <w:b/>
              <w:bCs/>
              <w:smallCaps/>
              <w:noProof/>
              <w:sz w:val="24"/>
              <w:szCs w:val="24"/>
              <w:lang w:val="en-US"/>
            </w:rPr>
          </w:pPr>
          <w:hyperlink w:anchor="_Toc216278369"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 xml:space="preserve">Medications must </w:t>
            </w:r>
            <w:r w:rsidRPr="008D70DE">
              <w:rPr>
                <w:rStyle w:val="Hyperlink"/>
                <w:rFonts w:eastAsia="Times New Roman" w:cs="Times New Roman"/>
                <w:b/>
                <w:bCs/>
                <w:noProof/>
                <w:kern w:val="0"/>
                <w:lang w:val="en-US" w:eastAsia="en-AU"/>
                <w14:ligatures w14:val="none"/>
              </w:rPr>
              <w:t>never</w:t>
            </w:r>
            <w:r w:rsidRPr="008D70DE">
              <w:rPr>
                <w:rStyle w:val="Hyperlink"/>
                <w:rFonts w:eastAsia="Times New Roman" w:cs="Times New Roman"/>
                <w:noProof/>
                <w:kern w:val="0"/>
                <w:lang w:val="en-US" w:eastAsia="en-AU"/>
                <w14:ligatures w14:val="none"/>
              </w:rPr>
              <w:t xml:space="preserve"> be left unattended.</w:t>
            </w:r>
            <w:r>
              <w:rPr>
                <w:noProof/>
                <w:webHidden/>
              </w:rPr>
              <w:tab/>
            </w:r>
            <w:r>
              <w:rPr>
                <w:noProof/>
                <w:webHidden/>
              </w:rPr>
              <w:fldChar w:fldCharType="begin"/>
            </w:r>
            <w:r>
              <w:rPr>
                <w:noProof/>
                <w:webHidden/>
              </w:rPr>
              <w:instrText xml:space="preserve"> PAGEREF _Toc216278369 \h </w:instrText>
            </w:r>
            <w:r>
              <w:rPr>
                <w:noProof/>
                <w:webHidden/>
              </w:rPr>
            </w:r>
            <w:r>
              <w:rPr>
                <w:noProof/>
                <w:webHidden/>
              </w:rPr>
              <w:fldChar w:fldCharType="separate"/>
            </w:r>
            <w:r>
              <w:rPr>
                <w:noProof/>
                <w:webHidden/>
              </w:rPr>
              <w:t>49</w:t>
            </w:r>
            <w:r>
              <w:rPr>
                <w:noProof/>
                <w:webHidden/>
              </w:rPr>
              <w:fldChar w:fldCharType="end"/>
            </w:r>
          </w:hyperlink>
        </w:p>
        <w:p w14:paraId="7861A5CA" w14:textId="7AC12408" w:rsidR="00500165" w:rsidRDefault="00500165">
          <w:pPr>
            <w:pStyle w:val="TOC2"/>
            <w:tabs>
              <w:tab w:val="left" w:pos="341"/>
              <w:tab w:val="right" w:pos="9016"/>
            </w:tabs>
            <w:rPr>
              <w:rFonts w:eastAsiaTheme="minorEastAsia"/>
              <w:b/>
              <w:bCs/>
              <w:smallCaps/>
              <w:noProof/>
              <w:sz w:val="24"/>
              <w:szCs w:val="24"/>
              <w:lang w:val="en-US"/>
            </w:rPr>
          </w:pPr>
          <w:hyperlink w:anchor="_Toc216278370"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 xml:space="preserve">Participants must </w:t>
            </w:r>
            <w:r w:rsidRPr="008D70DE">
              <w:rPr>
                <w:rStyle w:val="Hyperlink"/>
                <w:rFonts w:eastAsia="Times New Roman" w:cs="Times New Roman"/>
                <w:b/>
                <w:bCs/>
                <w:noProof/>
                <w:kern w:val="0"/>
                <w:lang w:val="en-US" w:eastAsia="en-AU"/>
                <w14:ligatures w14:val="none"/>
              </w:rPr>
              <w:t>not self-administer</w:t>
            </w:r>
            <w:r w:rsidRPr="008D70DE">
              <w:rPr>
                <w:rStyle w:val="Hyperlink"/>
                <w:rFonts w:eastAsia="Times New Roman" w:cs="Times New Roman"/>
                <w:noProof/>
                <w:kern w:val="0"/>
                <w:lang w:val="en-US" w:eastAsia="en-AU"/>
                <w14:ligatures w14:val="none"/>
              </w:rPr>
              <w:t xml:space="preserve"> unless formally authorised.</w:t>
            </w:r>
            <w:r>
              <w:rPr>
                <w:noProof/>
                <w:webHidden/>
              </w:rPr>
              <w:tab/>
            </w:r>
            <w:r>
              <w:rPr>
                <w:noProof/>
                <w:webHidden/>
              </w:rPr>
              <w:fldChar w:fldCharType="begin"/>
            </w:r>
            <w:r>
              <w:rPr>
                <w:noProof/>
                <w:webHidden/>
              </w:rPr>
              <w:instrText xml:space="preserve"> PAGEREF _Toc216278370 \h </w:instrText>
            </w:r>
            <w:r>
              <w:rPr>
                <w:noProof/>
                <w:webHidden/>
              </w:rPr>
            </w:r>
            <w:r>
              <w:rPr>
                <w:noProof/>
                <w:webHidden/>
              </w:rPr>
              <w:fldChar w:fldCharType="separate"/>
            </w:r>
            <w:r>
              <w:rPr>
                <w:noProof/>
                <w:webHidden/>
              </w:rPr>
              <w:t>49</w:t>
            </w:r>
            <w:r>
              <w:rPr>
                <w:noProof/>
                <w:webHidden/>
              </w:rPr>
              <w:fldChar w:fldCharType="end"/>
            </w:r>
          </w:hyperlink>
        </w:p>
        <w:p w14:paraId="55222CFE" w14:textId="60D0E5A9" w:rsidR="00500165" w:rsidRDefault="00500165">
          <w:pPr>
            <w:pStyle w:val="TOC2"/>
            <w:tabs>
              <w:tab w:val="right" w:pos="9016"/>
            </w:tabs>
            <w:rPr>
              <w:rFonts w:eastAsiaTheme="minorEastAsia"/>
              <w:b/>
              <w:bCs/>
              <w:smallCaps/>
              <w:noProof/>
              <w:sz w:val="24"/>
              <w:szCs w:val="24"/>
              <w:lang w:val="en-US"/>
            </w:rPr>
          </w:pPr>
          <w:hyperlink w:anchor="_Toc216278371" w:history="1">
            <w:r w:rsidRPr="008D70DE">
              <w:rPr>
                <w:rStyle w:val="Hyperlink"/>
                <w:rFonts w:eastAsia="Times New Roman" w:cs="Times New Roman"/>
                <w:b/>
                <w:bCs/>
                <w:noProof/>
                <w:kern w:val="0"/>
                <w:lang w:val="en-US" w:eastAsia="en-AU"/>
                <w14:ligatures w14:val="none"/>
              </w:rPr>
              <w:t>3. Self-Administration</w:t>
            </w:r>
            <w:r>
              <w:rPr>
                <w:noProof/>
                <w:webHidden/>
              </w:rPr>
              <w:tab/>
            </w:r>
            <w:r>
              <w:rPr>
                <w:noProof/>
                <w:webHidden/>
              </w:rPr>
              <w:fldChar w:fldCharType="begin"/>
            </w:r>
            <w:r>
              <w:rPr>
                <w:noProof/>
                <w:webHidden/>
              </w:rPr>
              <w:instrText xml:space="preserve"> PAGEREF _Toc216278371 \h </w:instrText>
            </w:r>
            <w:r>
              <w:rPr>
                <w:noProof/>
                <w:webHidden/>
              </w:rPr>
            </w:r>
            <w:r>
              <w:rPr>
                <w:noProof/>
                <w:webHidden/>
              </w:rPr>
              <w:fldChar w:fldCharType="separate"/>
            </w:r>
            <w:r>
              <w:rPr>
                <w:noProof/>
                <w:webHidden/>
              </w:rPr>
              <w:t>49</w:t>
            </w:r>
            <w:r>
              <w:rPr>
                <w:noProof/>
                <w:webHidden/>
              </w:rPr>
              <w:fldChar w:fldCharType="end"/>
            </w:r>
          </w:hyperlink>
        </w:p>
        <w:p w14:paraId="1B24FACC" w14:textId="3CCABD8B" w:rsidR="00500165" w:rsidRDefault="00500165">
          <w:pPr>
            <w:pStyle w:val="TOC2"/>
            <w:tabs>
              <w:tab w:val="left" w:pos="341"/>
              <w:tab w:val="right" w:pos="9016"/>
            </w:tabs>
            <w:rPr>
              <w:rFonts w:eastAsiaTheme="minorEastAsia"/>
              <w:b/>
              <w:bCs/>
              <w:smallCaps/>
              <w:noProof/>
              <w:sz w:val="24"/>
              <w:szCs w:val="24"/>
              <w:lang w:val="en-US"/>
            </w:rPr>
          </w:pPr>
          <w:hyperlink w:anchor="_Toc216278372"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 xml:space="preserve">A formal letter from the participant’s </w:t>
            </w:r>
            <w:r w:rsidRPr="008D70DE">
              <w:rPr>
                <w:rStyle w:val="Hyperlink"/>
                <w:rFonts w:eastAsia="Times New Roman" w:cs="Times New Roman"/>
                <w:b/>
                <w:bCs/>
                <w:noProof/>
                <w:kern w:val="0"/>
                <w:lang w:val="en-US" w:eastAsia="en-AU"/>
                <w14:ligatures w14:val="none"/>
              </w:rPr>
              <w:t>treating medical practitioner</w:t>
            </w:r>
            <w:r w:rsidRPr="008D70DE">
              <w:rPr>
                <w:rStyle w:val="Hyperlink"/>
                <w:rFonts w:eastAsia="Times New Roman" w:cs="Times New Roman"/>
                <w:noProof/>
                <w:kern w:val="0"/>
                <w:lang w:val="en-US" w:eastAsia="en-AU"/>
                <w14:ligatures w14:val="none"/>
              </w:rPr>
              <w:t xml:space="preserve"> is required.</w:t>
            </w:r>
            <w:r>
              <w:rPr>
                <w:noProof/>
                <w:webHidden/>
              </w:rPr>
              <w:tab/>
            </w:r>
            <w:r>
              <w:rPr>
                <w:noProof/>
                <w:webHidden/>
              </w:rPr>
              <w:fldChar w:fldCharType="begin"/>
            </w:r>
            <w:r>
              <w:rPr>
                <w:noProof/>
                <w:webHidden/>
              </w:rPr>
              <w:instrText xml:space="preserve"> PAGEREF _Toc216278372 \h </w:instrText>
            </w:r>
            <w:r>
              <w:rPr>
                <w:noProof/>
                <w:webHidden/>
              </w:rPr>
            </w:r>
            <w:r>
              <w:rPr>
                <w:noProof/>
                <w:webHidden/>
              </w:rPr>
              <w:fldChar w:fldCharType="separate"/>
            </w:r>
            <w:r>
              <w:rPr>
                <w:noProof/>
                <w:webHidden/>
              </w:rPr>
              <w:t>49</w:t>
            </w:r>
            <w:r>
              <w:rPr>
                <w:noProof/>
                <w:webHidden/>
              </w:rPr>
              <w:fldChar w:fldCharType="end"/>
            </w:r>
          </w:hyperlink>
        </w:p>
        <w:p w14:paraId="74B61483" w14:textId="628AE848" w:rsidR="00500165" w:rsidRDefault="00500165">
          <w:pPr>
            <w:pStyle w:val="TOC2"/>
            <w:tabs>
              <w:tab w:val="left" w:pos="341"/>
              <w:tab w:val="right" w:pos="9016"/>
            </w:tabs>
            <w:rPr>
              <w:rFonts w:eastAsiaTheme="minorEastAsia"/>
              <w:b/>
              <w:bCs/>
              <w:smallCaps/>
              <w:noProof/>
              <w:sz w:val="24"/>
              <w:szCs w:val="24"/>
              <w:lang w:val="en-US"/>
            </w:rPr>
          </w:pPr>
          <w:hyperlink w:anchor="_Toc216278373"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 xml:space="preserve">The letter must confirm the participant’s </w:t>
            </w:r>
            <w:r w:rsidRPr="008D70DE">
              <w:rPr>
                <w:rStyle w:val="Hyperlink"/>
                <w:rFonts w:eastAsia="Times New Roman" w:cs="Times New Roman"/>
                <w:b/>
                <w:bCs/>
                <w:noProof/>
                <w:kern w:val="0"/>
                <w:lang w:val="en-US" w:eastAsia="en-AU"/>
                <w14:ligatures w14:val="none"/>
              </w:rPr>
              <w:t>capacity</w:t>
            </w:r>
            <w:r w:rsidRPr="008D70DE">
              <w:rPr>
                <w:rStyle w:val="Hyperlink"/>
                <w:rFonts w:eastAsia="Times New Roman" w:cs="Times New Roman"/>
                <w:noProof/>
                <w:kern w:val="0"/>
                <w:lang w:val="en-US" w:eastAsia="en-AU"/>
                <w14:ligatures w14:val="none"/>
              </w:rPr>
              <w:t xml:space="preserve"> and </w:t>
            </w:r>
            <w:r w:rsidRPr="008D70DE">
              <w:rPr>
                <w:rStyle w:val="Hyperlink"/>
                <w:rFonts w:eastAsia="Times New Roman" w:cs="Times New Roman"/>
                <w:b/>
                <w:bCs/>
                <w:noProof/>
                <w:kern w:val="0"/>
                <w:lang w:val="en-US" w:eastAsia="en-AU"/>
                <w14:ligatures w14:val="none"/>
              </w:rPr>
              <w:t>approval</w:t>
            </w:r>
            <w:r w:rsidRPr="008D70DE">
              <w:rPr>
                <w:rStyle w:val="Hyperlink"/>
                <w:rFonts w:eastAsia="Times New Roman" w:cs="Times New Roman"/>
                <w:noProof/>
                <w:kern w:val="0"/>
                <w:lang w:val="en-US" w:eastAsia="en-AU"/>
                <w14:ligatures w14:val="none"/>
              </w:rPr>
              <w:t xml:space="preserve"> to self-administer safely.</w:t>
            </w:r>
            <w:r>
              <w:rPr>
                <w:noProof/>
                <w:webHidden/>
              </w:rPr>
              <w:tab/>
            </w:r>
            <w:r>
              <w:rPr>
                <w:noProof/>
                <w:webHidden/>
              </w:rPr>
              <w:fldChar w:fldCharType="begin"/>
            </w:r>
            <w:r>
              <w:rPr>
                <w:noProof/>
                <w:webHidden/>
              </w:rPr>
              <w:instrText xml:space="preserve"> PAGEREF _Toc216278373 \h </w:instrText>
            </w:r>
            <w:r>
              <w:rPr>
                <w:noProof/>
                <w:webHidden/>
              </w:rPr>
            </w:r>
            <w:r>
              <w:rPr>
                <w:noProof/>
                <w:webHidden/>
              </w:rPr>
              <w:fldChar w:fldCharType="separate"/>
            </w:r>
            <w:r>
              <w:rPr>
                <w:noProof/>
                <w:webHidden/>
              </w:rPr>
              <w:t>49</w:t>
            </w:r>
            <w:r>
              <w:rPr>
                <w:noProof/>
                <w:webHidden/>
              </w:rPr>
              <w:fldChar w:fldCharType="end"/>
            </w:r>
          </w:hyperlink>
        </w:p>
        <w:p w14:paraId="083DCC78" w14:textId="7D109C3D" w:rsidR="00500165" w:rsidRDefault="00500165">
          <w:pPr>
            <w:pStyle w:val="TOC2"/>
            <w:tabs>
              <w:tab w:val="left" w:pos="341"/>
              <w:tab w:val="right" w:pos="9016"/>
            </w:tabs>
            <w:rPr>
              <w:rFonts w:eastAsiaTheme="minorEastAsia"/>
              <w:b/>
              <w:bCs/>
              <w:smallCaps/>
              <w:noProof/>
              <w:sz w:val="24"/>
              <w:szCs w:val="24"/>
              <w:lang w:val="en-US"/>
            </w:rPr>
          </w:pPr>
          <w:hyperlink w:anchor="_Toc216278374"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 xml:space="preserve">Staff maintain </w:t>
            </w:r>
            <w:r w:rsidRPr="008D70DE">
              <w:rPr>
                <w:rStyle w:val="Hyperlink"/>
                <w:rFonts w:eastAsia="Times New Roman" w:cs="Times New Roman"/>
                <w:b/>
                <w:bCs/>
                <w:noProof/>
                <w:kern w:val="0"/>
                <w:lang w:val="en-US" w:eastAsia="en-AU"/>
                <w14:ligatures w14:val="none"/>
              </w:rPr>
              <w:t>oversight</w:t>
            </w:r>
            <w:r w:rsidRPr="008D70DE">
              <w:rPr>
                <w:rStyle w:val="Hyperlink"/>
                <w:rFonts w:eastAsia="Times New Roman" w:cs="Times New Roman"/>
                <w:noProof/>
                <w:kern w:val="0"/>
                <w:lang w:val="en-US" w:eastAsia="en-AU"/>
                <w14:ligatures w14:val="none"/>
              </w:rPr>
              <w:t xml:space="preserve"> and record any concerns or risks.</w:t>
            </w:r>
            <w:r>
              <w:rPr>
                <w:noProof/>
                <w:webHidden/>
              </w:rPr>
              <w:tab/>
            </w:r>
            <w:r>
              <w:rPr>
                <w:noProof/>
                <w:webHidden/>
              </w:rPr>
              <w:fldChar w:fldCharType="begin"/>
            </w:r>
            <w:r>
              <w:rPr>
                <w:noProof/>
                <w:webHidden/>
              </w:rPr>
              <w:instrText xml:space="preserve"> PAGEREF _Toc216278374 \h </w:instrText>
            </w:r>
            <w:r>
              <w:rPr>
                <w:noProof/>
                <w:webHidden/>
              </w:rPr>
            </w:r>
            <w:r>
              <w:rPr>
                <w:noProof/>
                <w:webHidden/>
              </w:rPr>
              <w:fldChar w:fldCharType="separate"/>
            </w:r>
            <w:r>
              <w:rPr>
                <w:noProof/>
                <w:webHidden/>
              </w:rPr>
              <w:t>49</w:t>
            </w:r>
            <w:r>
              <w:rPr>
                <w:noProof/>
                <w:webHidden/>
              </w:rPr>
              <w:fldChar w:fldCharType="end"/>
            </w:r>
          </w:hyperlink>
        </w:p>
        <w:p w14:paraId="45D9DA34" w14:textId="15F3631B" w:rsidR="00500165" w:rsidRDefault="00500165">
          <w:pPr>
            <w:pStyle w:val="TOC2"/>
            <w:tabs>
              <w:tab w:val="right" w:pos="9016"/>
            </w:tabs>
            <w:rPr>
              <w:rFonts w:eastAsiaTheme="minorEastAsia"/>
              <w:b/>
              <w:bCs/>
              <w:smallCaps/>
              <w:noProof/>
              <w:sz w:val="24"/>
              <w:szCs w:val="24"/>
              <w:lang w:val="en-US"/>
            </w:rPr>
          </w:pPr>
          <w:hyperlink w:anchor="_Toc216278375" w:history="1">
            <w:r w:rsidRPr="008D70DE">
              <w:rPr>
                <w:rStyle w:val="Hyperlink"/>
                <w:rFonts w:eastAsia="Times New Roman" w:cs="Times New Roman"/>
                <w:b/>
                <w:bCs/>
                <w:noProof/>
                <w:kern w:val="0"/>
                <w:lang w:val="en-US" w:eastAsia="en-AU"/>
                <w14:ligatures w14:val="none"/>
              </w:rPr>
              <w:t>4. Restrictive Medications</w:t>
            </w:r>
            <w:r>
              <w:rPr>
                <w:noProof/>
                <w:webHidden/>
              </w:rPr>
              <w:tab/>
            </w:r>
            <w:r>
              <w:rPr>
                <w:noProof/>
                <w:webHidden/>
              </w:rPr>
              <w:fldChar w:fldCharType="begin"/>
            </w:r>
            <w:r>
              <w:rPr>
                <w:noProof/>
                <w:webHidden/>
              </w:rPr>
              <w:instrText xml:space="preserve"> PAGEREF _Toc216278375 \h </w:instrText>
            </w:r>
            <w:r>
              <w:rPr>
                <w:noProof/>
                <w:webHidden/>
              </w:rPr>
            </w:r>
            <w:r>
              <w:rPr>
                <w:noProof/>
                <w:webHidden/>
              </w:rPr>
              <w:fldChar w:fldCharType="separate"/>
            </w:r>
            <w:r>
              <w:rPr>
                <w:noProof/>
                <w:webHidden/>
              </w:rPr>
              <w:t>49</w:t>
            </w:r>
            <w:r>
              <w:rPr>
                <w:noProof/>
                <w:webHidden/>
              </w:rPr>
              <w:fldChar w:fldCharType="end"/>
            </w:r>
          </w:hyperlink>
        </w:p>
        <w:p w14:paraId="5194E916" w14:textId="3615C76D" w:rsidR="00500165" w:rsidRDefault="00500165">
          <w:pPr>
            <w:pStyle w:val="TOC2"/>
            <w:tabs>
              <w:tab w:val="right" w:pos="9016"/>
            </w:tabs>
            <w:rPr>
              <w:rFonts w:eastAsiaTheme="minorEastAsia"/>
              <w:b/>
              <w:bCs/>
              <w:smallCaps/>
              <w:noProof/>
              <w:sz w:val="24"/>
              <w:szCs w:val="24"/>
              <w:lang w:val="en-US"/>
            </w:rPr>
          </w:pPr>
          <w:hyperlink w:anchor="_Toc216278376" w:history="1">
            <w:r w:rsidRPr="008D70DE">
              <w:rPr>
                <w:rStyle w:val="Hyperlink"/>
                <w:rFonts w:eastAsia="Times New Roman" w:cs="Times New Roman"/>
                <w:noProof/>
                <w:kern w:val="0"/>
                <w:lang w:val="en-US" w:eastAsia="en-AU"/>
                <w14:ligatures w14:val="none"/>
              </w:rPr>
              <w:t>(Example: psychotropics, controlled medications requiring monitoring)</w:t>
            </w:r>
            <w:r>
              <w:rPr>
                <w:noProof/>
                <w:webHidden/>
              </w:rPr>
              <w:tab/>
            </w:r>
            <w:r>
              <w:rPr>
                <w:noProof/>
                <w:webHidden/>
              </w:rPr>
              <w:fldChar w:fldCharType="begin"/>
            </w:r>
            <w:r>
              <w:rPr>
                <w:noProof/>
                <w:webHidden/>
              </w:rPr>
              <w:instrText xml:space="preserve"> PAGEREF _Toc216278376 \h </w:instrText>
            </w:r>
            <w:r>
              <w:rPr>
                <w:noProof/>
                <w:webHidden/>
              </w:rPr>
            </w:r>
            <w:r>
              <w:rPr>
                <w:noProof/>
                <w:webHidden/>
              </w:rPr>
              <w:fldChar w:fldCharType="separate"/>
            </w:r>
            <w:r>
              <w:rPr>
                <w:noProof/>
                <w:webHidden/>
              </w:rPr>
              <w:t>49</w:t>
            </w:r>
            <w:r>
              <w:rPr>
                <w:noProof/>
                <w:webHidden/>
              </w:rPr>
              <w:fldChar w:fldCharType="end"/>
            </w:r>
          </w:hyperlink>
        </w:p>
        <w:p w14:paraId="58BED5EB" w14:textId="4CB4A7F9" w:rsidR="00500165" w:rsidRDefault="00500165">
          <w:pPr>
            <w:pStyle w:val="TOC2"/>
            <w:tabs>
              <w:tab w:val="left" w:pos="341"/>
              <w:tab w:val="right" w:pos="9016"/>
            </w:tabs>
            <w:rPr>
              <w:rFonts w:eastAsiaTheme="minorEastAsia"/>
              <w:b/>
              <w:bCs/>
              <w:smallCaps/>
              <w:noProof/>
              <w:sz w:val="24"/>
              <w:szCs w:val="24"/>
              <w:lang w:val="en-US"/>
            </w:rPr>
          </w:pPr>
          <w:hyperlink w:anchor="_Toc216278377"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 xml:space="preserve">All restrictive medications must be reported to the </w:t>
            </w:r>
            <w:r w:rsidRPr="008D70DE">
              <w:rPr>
                <w:rStyle w:val="Hyperlink"/>
                <w:rFonts w:eastAsia="Times New Roman" w:cs="Times New Roman"/>
                <w:b/>
                <w:bCs/>
                <w:noProof/>
                <w:kern w:val="0"/>
                <w:lang w:val="en-US" w:eastAsia="en-AU"/>
                <w14:ligatures w14:val="none"/>
              </w:rPr>
              <w:t>Authorised Program Officer (APO)</w:t>
            </w:r>
            <w:r w:rsidRPr="008D70DE">
              <w:rPr>
                <w:rStyle w:val="Hyperlink"/>
                <w:rFonts w:eastAsia="Times New Roman" w:cs="Times New Roman"/>
                <w:noProof/>
                <w:kern w:val="0"/>
                <w:lang w:val="en-US" w:eastAsia="en-AU"/>
                <w14:ligatures w14:val="none"/>
              </w:rPr>
              <w:t xml:space="preserve"> – Yanie Drysdale – </w:t>
            </w:r>
            <w:r w:rsidRPr="008D70DE">
              <w:rPr>
                <w:rStyle w:val="Hyperlink"/>
                <w:rFonts w:eastAsia="Times New Roman" w:cs="Times New Roman"/>
                <w:b/>
                <w:bCs/>
                <w:noProof/>
                <w:kern w:val="0"/>
                <w:lang w:val="en-US" w:eastAsia="en-AU"/>
                <w14:ligatures w14:val="none"/>
              </w:rPr>
              <w:t>by the 1st of every month</w:t>
            </w:r>
            <w:r w:rsidRPr="008D70DE">
              <w:rPr>
                <w:rStyle w:val="Hyperlink"/>
                <w:rFonts w:eastAsia="Times New Roman" w:cs="Times New Roman"/>
                <w:noProof/>
                <w:kern w:val="0"/>
                <w:lang w:val="en-US" w:eastAsia="en-AU"/>
                <w14:ligatures w14:val="none"/>
              </w:rPr>
              <w:t>.</w:t>
            </w:r>
            <w:r>
              <w:rPr>
                <w:noProof/>
                <w:webHidden/>
              </w:rPr>
              <w:tab/>
            </w:r>
            <w:r>
              <w:rPr>
                <w:noProof/>
                <w:webHidden/>
              </w:rPr>
              <w:fldChar w:fldCharType="begin"/>
            </w:r>
            <w:r>
              <w:rPr>
                <w:noProof/>
                <w:webHidden/>
              </w:rPr>
              <w:instrText xml:space="preserve"> PAGEREF _Toc216278377 \h </w:instrText>
            </w:r>
            <w:r>
              <w:rPr>
                <w:noProof/>
                <w:webHidden/>
              </w:rPr>
            </w:r>
            <w:r>
              <w:rPr>
                <w:noProof/>
                <w:webHidden/>
              </w:rPr>
              <w:fldChar w:fldCharType="separate"/>
            </w:r>
            <w:r>
              <w:rPr>
                <w:noProof/>
                <w:webHidden/>
              </w:rPr>
              <w:t>49</w:t>
            </w:r>
            <w:r>
              <w:rPr>
                <w:noProof/>
                <w:webHidden/>
              </w:rPr>
              <w:fldChar w:fldCharType="end"/>
            </w:r>
          </w:hyperlink>
        </w:p>
        <w:p w14:paraId="2C218BE9" w14:textId="1EEF2A75" w:rsidR="00500165" w:rsidRDefault="00500165">
          <w:pPr>
            <w:pStyle w:val="TOC2"/>
            <w:tabs>
              <w:tab w:val="left" w:pos="341"/>
              <w:tab w:val="right" w:pos="9016"/>
            </w:tabs>
            <w:rPr>
              <w:rFonts w:eastAsiaTheme="minorEastAsia"/>
              <w:b/>
              <w:bCs/>
              <w:smallCaps/>
              <w:noProof/>
              <w:sz w:val="24"/>
              <w:szCs w:val="24"/>
              <w:lang w:val="en-US"/>
            </w:rPr>
          </w:pPr>
          <w:hyperlink w:anchor="_Toc216278378"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Reports must include:</w:t>
            </w:r>
            <w:r>
              <w:rPr>
                <w:noProof/>
                <w:webHidden/>
              </w:rPr>
              <w:tab/>
            </w:r>
            <w:r>
              <w:rPr>
                <w:noProof/>
                <w:webHidden/>
              </w:rPr>
              <w:fldChar w:fldCharType="begin"/>
            </w:r>
            <w:r>
              <w:rPr>
                <w:noProof/>
                <w:webHidden/>
              </w:rPr>
              <w:instrText xml:space="preserve"> PAGEREF _Toc216278378 \h </w:instrText>
            </w:r>
            <w:r>
              <w:rPr>
                <w:noProof/>
                <w:webHidden/>
              </w:rPr>
            </w:r>
            <w:r>
              <w:rPr>
                <w:noProof/>
                <w:webHidden/>
              </w:rPr>
              <w:fldChar w:fldCharType="separate"/>
            </w:r>
            <w:r>
              <w:rPr>
                <w:noProof/>
                <w:webHidden/>
              </w:rPr>
              <w:t>49</w:t>
            </w:r>
            <w:r>
              <w:rPr>
                <w:noProof/>
                <w:webHidden/>
              </w:rPr>
              <w:fldChar w:fldCharType="end"/>
            </w:r>
          </w:hyperlink>
        </w:p>
        <w:p w14:paraId="1E0146EF" w14:textId="2803E674" w:rsidR="00500165" w:rsidRDefault="00500165">
          <w:pPr>
            <w:pStyle w:val="TOC2"/>
            <w:tabs>
              <w:tab w:val="left" w:pos="348"/>
              <w:tab w:val="right" w:pos="9016"/>
            </w:tabs>
            <w:rPr>
              <w:rFonts w:eastAsiaTheme="minorEastAsia"/>
              <w:b/>
              <w:bCs/>
              <w:smallCaps/>
              <w:noProof/>
              <w:sz w:val="24"/>
              <w:szCs w:val="24"/>
              <w:lang w:val="en-US"/>
            </w:rPr>
          </w:pPr>
          <w:hyperlink w:anchor="_Toc216278379"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Participant name</w:t>
            </w:r>
            <w:r>
              <w:rPr>
                <w:noProof/>
                <w:webHidden/>
              </w:rPr>
              <w:tab/>
            </w:r>
            <w:r>
              <w:rPr>
                <w:noProof/>
                <w:webHidden/>
              </w:rPr>
              <w:fldChar w:fldCharType="begin"/>
            </w:r>
            <w:r>
              <w:rPr>
                <w:noProof/>
                <w:webHidden/>
              </w:rPr>
              <w:instrText xml:space="preserve"> PAGEREF _Toc216278379 \h </w:instrText>
            </w:r>
            <w:r>
              <w:rPr>
                <w:noProof/>
                <w:webHidden/>
              </w:rPr>
            </w:r>
            <w:r>
              <w:rPr>
                <w:noProof/>
                <w:webHidden/>
              </w:rPr>
              <w:fldChar w:fldCharType="separate"/>
            </w:r>
            <w:r>
              <w:rPr>
                <w:noProof/>
                <w:webHidden/>
              </w:rPr>
              <w:t>49</w:t>
            </w:r>
            <w:r>
              <w:rPr>
                <w:noProof/>
                <w:webHidden/>
              </w:rPr>
              <w:fldChar w:fldCharType="end"/>
            </w:r>
          </w:hyperlink>
        </w:p>
        <w:p w14:paraId="320AF7C5" w14:textId="578876F5" w:rsidR="00500165" w:rsidRDefault="00500165">
          <w:pPr>
            <w:pStyle w:val="TOC2"/>
            <w:tabs>
              <w:tab w:val="left" w:pos="348"/>
              <w:tab w:val="right" w:pos="9016"/>
            </w:tabs>
            <w:rPr>
              <w:rFonts w:eastAsiaTheme="minorEastAsia"/>
              <w:b/>
              <w:bCs/>
              <w:smallCaps/>
              <w:noProof/>
              <w:sz w:val="24"/>
              <w:szCs w:val="24"/>
              <w:lang w:val="en-US"/>
            </w:rPr>
          </w:pPr>
          <w:hyperlink w:anchor="_Toc216278380"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Medication name, dosage, and frequency</w:t>
            </w:r>
            <w:r>
              <w:rPr>
                <w:noProof/>
                <w:webHidden/>
              </w:rPr>
              <w:tab/>
            </w:r>
            <w:r>
              <w:rPr>
                <w:noProof/>
                <w:webHidden/>
              </w:rPr>
              <w:fldChar w:fldCharType="begin"/>
            </w:r>
            <w:r>
              <w:rPr>
                <w:noProof/>
                <w:webHidden/>
              </w:rPr>
              <w:instrText xml:space="preserve"> PAGEREF _Toc216278380 \h </w:instrText>
            </w:r>
            <w:r>
              <w:rPr>
                <w:noProof/>
                <w:webHidden/>
              </w:rPr>
            </w:r>
            <w:r>
              <w:rPr>
                <w:noProof/>
                <w:webHidden/>
              </w:rPr>
              <w:fldChar w:fldCharType="separate"/>
            </w:r>
            <w:r>
              <w:rPr>
                <w:noProof/>
                <w:webHidden/>
              </w:rPr>
              <w:t>49</w:t>
            </w:r>
            <w:r>
              <w:rPr>
                <w:noProof/>
                <w:webHidden/>
              </w:rPr>
              <w:fldChar w:fldCharType="end"/>
            </w:r>
          </w:hyperlink>
        </w:p>
        <w:p w14:paraId="69D01C34" w14:textId="5E12C0A2" w:rsidR="00500165" w:rsidRDefault="00500165">
          <w:pPr>
            <w:pStyle w:val="TOC2"/>
            <w:tabs>
              <w:tab w:val="left" w:pos="348"/>
              <w:tab w:val="right" w:pos="9016"/>
            </w:tabs>
            <w:rPr>
              <w:rFonts w:eastAsiaTheme="minorEastAsia"/>
              <w:b/>
              <w:bCs/>
              <w:smallCaps/>
              <w:noProof/>
              <w:sz w:val="24"/>
              <w:szCs w:val="24"/>
              <w:lang w:val="en-US"/>
            </w:rPr>
          </w:pPr>
          <w:hyperlink w:anchor="_Toc216278381"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Rationale for restriction</w:t>
            </w:r>
            <w:r>
              <w:rPr>
                <w:noProof/>
                <w:webHidden/>
              </w:rPr>
              <w:tab/>
            </w:r>
            <w:r>
              <w:rPr>
                <w:noProof/>
                <w:webHidden/>
              </w:rPr>
              <w:fldChar w:fldCharType="begin"/>
            </w:r>
            <w:r>
              <w:rPr>
                <w:noProof/>
                <w:webHidden/>
              </w:rPr>
              <w:instrText xml:space="preserve"> PAGEREF _Toc216278381 \h </w:instrText>
            </w:r>
            <w:r>
              <w:rPr>
                <w:noProof/>
                <w:webHidden/>
              </w:rPr>
            </w:r>
            <w:r>
              <w:rPr>
                <w:noProof/>
                <w:webHidden/>
              </w:rPr>
              <w:fldChar w:fldCharType="separate"/>
            </w:r>
            <w:r>
              <w:rPr>
                <w:noProof/>
                <w:webHidden/>
              </w:rPr>
              <w:t>49</w:t>
            </w:r>
            <w:r>
              <w:rPr>
                <w:noProof/>
                <w:webHidden/>
              </w:rPr>
              <w:fldChar w:fldCharType="end"/>
            </w:r>
          </w:hyperlink>
        </w:p>
        <w:p w14:paraId="6FD6D659" w14:textId="73AB009E" w:rsidR="00500165" w:rsidRDefault="00500165">
          <w:pPr>
            <w:pStyle w:val="TOC2"/>
            <w:tabs>
              <w:tab w:val="left" w:pos="348"/>
              <w:tab w:val="right" w:pos="9016"/>
            </w:tabs>
            <w:rPr>
              <w:rFonts w:eastAsiaTheme="minorEastAsia"/>
              <w:b/>
              <w:bCs/>
              <w:smallCaps/>
              <w:noProof/>
              <w:sz w:val="24"/>
              <w:szCs w:val="24"/>
              <w:lang w:val="en-US"/>
            </w:rPr>
          </w:pPr>
          <w:hyperlink w:anchor="_Toc216278382"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Monitoring notes and observations</w:t>
            </w:r>
            <w:r>
              <w:rPr>
                <w:noProof/>
                <w:webHidden/>
              </w:rPr>
              <w:tab/>
            </w:r>
            <w:r>
              <w:rPr>
                <w:noProof/>
                <w:webHidden/>
              </w:rPr>
              <w:fldChar w:fldCharType="begin"/>
            </w:r>
            <w:r>
              <w:rPr>
                <w:noProof/>
                <w:webHidden/>
              </w:rPr>
              <w:instrText xml:space="preserve"> PAGEREF _Toc216278382 \h </w:instrText>
            </w:r>
            <w:r>
              <w:rPr>
                <w:noProof/>
                <w:webHidden/>
              </w:rPr>
            </w:r>
            <w:r>
              <w:rPr>
                <w:noProof/>
                <w:webHidden/>
              </w:rPr>
              <w:fldChar w:fldCharType="separate"/>
            </w:r>
            <w:r>
              <w:rPr>
                <w:noProof/>
                <w:webHidden/>
              </w:rPr>
              <w:t>49</w:t>
            </w:r>
            <w:r>
              <w:rPr>
                <w:noProof/>
                <w:webHidden/>
              </w:rPr>
              <w:fldChar w:fldCharType="end"/>
            </w:r>
          </w:hyperlink>
        </w:p>
        <w:p w14:paraId="1FE9FDE9" w14:textId="7978FDEA" w:rsidR="00500165" w:rsidRDefault="00500165">
          <w:pPr>
            <w:pStyle w:val="TOC2"/>
            <w:tabs>
              <w:tab w:val="right" w:pos="9016"/>
            </w:tabs>
            <w:rPr>
              <w:rFonts w:eastAsiaTheme="minorEastAsia"/>
              <w:b/>
              <w:bCs/>
              <w:smallCaps/>
              <w:noProof/>
              <w:sz w:val="24"/>
              <w:szCs w:val="24"/>
              <w:lang w:val="en-US"/>
            </w:rPr>
          </w:pPr>
          <w:hyperlink w:anchor="_Toc216278383" w:history="1">
            <w:r w:rsidRPr="008D70DE">
              <w:rPr>
                <w:rStyle w:val="Hyperlink"/>
                <w:rFonts w:eastAsia="Times New Roman" w:cs="Times New Roman"/>
                <w:b/>
                <w:bCs/>
                <w:noProof/>
                <w:kern w:val="0"/>
                <w:lang w:val="en-US" w:eastAsia="en-AU"/>
                <w14:ligatures w14:val="none"/>
              </w:rPr>
              <w:t>5. Documentation</w:t>
            </w:r>
            <w:r>
              <w:rPr>
                <w:noProof/>
                <w:webHidden/>
              </w:rPr>
              <w:tab/>
            </w:r>
            <w:r>
              <w:rPr>
                <w:noProof/>
                <w:webHidden/>
              </w:rPr>
              <w:fldChar w:fldCharType="begin"/>
            </w:r>
            <w:r>
              <w:rPr>
                <w:noProof/>
                <w:webHidden/>
              </w:rPr>
              <w:instrText xml:space="preserve"> PAGEREF _Toc216278383 \h </w:instrText>
            </w:r>
            <w:r>
              <w:rPr>
                <w:noProof/>
                <w:webHidden/>
              </w:rPr>
            </w:r>
            <w:r>
              <w:rPr>
                <w:noProof/>
                <w:webHidden/>
              </w:rPr>
              <w:fldChar w:fldCharType="separate"/>
            </w:r>
            <w:r>
              <w:rPr>
                <w:noProof/>
                <w:webHidden/>
              </w:rPr>
              <w:t>49</w:t>
            </w:r>
            <w:r>
              <w:rPr>
                <w:noProof/>
                <w:webHidden/>
              </w:rPr>
              <w:fldChar w:fldCharType="end"/>
            </w:r>
          </w:hyperlink>
        </w:p>
        <w:p w14:paraId="6EBE8492" w14:textId="111E51A5" w:rsidR="00500165" w:rsidRDefault="00500165">
          <w:pPr>
            <w:pStyle w:val="TOC2"/>
            <w:tabs>
              <w:tab w:val="right" w:pos="9016"/>
            </w:tabs>
            <w:rPr>
              <w:rFonts w:eastAsiaTheme="minorEastAsia"/>
              <w:b/>
              <w:bCs/>
              <w:smallCaps/>
              <w:noProof/>
              <w:sz w:val="24"/>
              <w:szCs w:val="24"/>
              <w:lang w:val="en-US"/>
            </w:rPr>
          </w:pPr>
          <w:hyperlink w:anchor="_Toc216278384" w:history="1">
            <w:r w:rsidRPr="008D70DE">
              <w:rPr>
                <w:rStyle w:val="Hyperlink"/>
                <w:rFonts w:eastAsia="Times New Roman" w:cs="Times New Roman"/>
                <w:noProof/>
                <w:kern w:val="0"/>
                <w:lang w:val="en-US" w:eastAsia="en-AU"/>
                <w14:ligatures w14:val="none"/>
              </w:rPr>
              <w:t xml:space="preserve">All medication administration must be recorded </w:t>
            </w:r>
            <w:r w:rsidRPr="008D70DE">
              <w:rPr>
                <w:rStyle w:val="Hyperlink"/>
                <w:rFonts w:eastAsia="Times New Roman" w:cs="Times New Roman"/>
                <w:b/>
                <w:bCs/>
                <w:noProof/>
                <w:kern w:val="0"/>
                <w:lang w:val="en-US" w:eastAsia="en-AU"/>
                <w14:ligatures w14:val="none"/>
              </w:rPr>
              <w:t>immediately</w:t>
            </w:r>
            <w:r w:rsidRPr="008D70DE">
              <w:rPr>
                <w:rStyle w:val="Hyperlink"/>
                <w:rFonts w:eastAsia="Times New Roman" w:cs="Times New Roman"/>
                <w:noProof/>
                <w:kern w:val="0"/>
                <w:lang w:val="en-US" w:eastAsia="en-AU"/>
                <w14:ligatures w14:val="none"/>
              </w:rPr>
              <w:t xml:space="preserve"> in the medication log (paper or electronic).</w:t>
            </w:r>
            <w:r>
              <w:rPr>
                <w:noProof/>
                <w:webHidden/>
              </w:rPr>
              <w:tab/>
            </w:r>
            <w:r>
              <w:rPr>
                <w:noProof/>
                <w:webHidden/>
              </w:rPr>
              <w:fldChar w:fldCharType="begin"/>
            </w:r>
            <w:r>
              <w:rPr>
                <w:noProof/>
                <w:webHidden/>
              </w:rPr>
              <w:instrText xml:space="preserve"> PAGEREF _Toc216278384 \h </w:instrText>
            </w:r>
            <w:r>
              <w:rPr>
                <w:noProof/>
                <w:webHidden/>
              </w:rPr>
            </w:r>
            <w:r>
              <w:rPr>
                <w:noProof/>
                <w:webHidden/>
              </w:rPr>
              <w:fldChar w:fldCharType="separate"/>
            </w:r>
            <w:r>
              <w:rPr>
                <w:noProof/>
                <w:webHidden/>
              </w:rPr>
              <w:t>49</w:t>
            </w:r>
            <w:r>
              <w:rPr>
                <w:noProof/>
                <w:webHidden/>
              </w:rPr>
              <w:fldChar w:fldCharType="end"/>
            </w:r>
          </w:hyperlink>
        </w:p>
        <w:p w14:paraId="1DF0C655" w14:textId="4B5DBFED" w:rsidR="00500165" w:rsidRDefault="00500165">
          <w:pPr>
            <w:pStyle w:val="TOC2"/>
            <w:tabs>
              <w:tab w:val="right" w:pos="9016"/>
            </w:tabs>
            <w:rPr>
              <w:rFonts w:eastAsiaTheme="minorEastAsia"/>
              <w:b/>
              <w:bCs/>
              <w:smallCaps/>
              <w:noProof/>
              <w:sz w:val="24"/>
              <w:szCs w:val="24"/>
              <w:lang w:val="en-US"/>
            </w:rPr>
          </w:pPr>
          <w:hyperlink w:anchor="_Toc216278385" w:history="1">
            <w:r w:rsidRPr="008D70DE">
              <w:rPr>
                <w:rStyle w:val="Hyperlink"/>
                <w:rFonts w:eastAsia="Times New Roman" w:cs="Times New Roman"/>
                <w:noProof/>
                <w:kern w:val="0"/>
                <w:lang w:val="en-US" w:eastAsia="en-AU"/>
                <w14:ligatures w14:val="none"/>
              </w:rPr>
              <w:t>Records must include:</w:t>
            </w:r>
            <w:r>
              <w:rPr>
                <w:noProof/>
                <w:webHidden/>
              </w:rPr>
              <w:tab/>
            </w:r>
            <w:r>
              <w:rPr>
                <w:noProof/>
                <w:webHidden/>
              </w:rPr>
              <w:fldChar w:fldCharType="begin"/>
            </w:r>
            <w:r>
              <w:rPr>
                <w:noProof/>
                <w:webHidden/>
              </w:rPr>
              <w:instrText xml:space="preserve"> PAGEREF _Toc216278385 \h </w:instrText>
            </w:r>
            <w:r>
              <w:rPr>
                <w:noProof/>
                <w:webHidden/>
              </w:rPr>
            </w:r>
            <w:r>
              <w:rPr>
                <w:noProof/>
                <w:webHidden/>
              </w:rPr>
              <w:fldChar w:fldCharType="separate"/>
            </w:r>
            <w:r>
              <w:rPr>
                <w:noProof/>
                <w:webHidden/>
              </w:rPr>
              <w:t>50</w:t>
            </w:r>
            <w:r>
              <w:rPr>
                <w:noProof/>
                <w:webHidden/>
              </w:rPr>
              <w:fldChar w:fldCharType="end"/>
            </w:r>
          </w:hyperlink>
        </w:p>
        <w:p w14:paraId="38F576EF" w14:textId="0CC42DA6" w:rsidR="00500165" w:rsidRDefault="00500165">
          <w:pPr>
            <w:pStyle w:val="TOC2"/>
            <w:tabs>
              <w:tab w:val="left" w:pos="341"/>
              <w:tab w:val="right" w:pos="9016"/>
            </w:tabs>
            <w:rPr>
              <w:rFonts w:eastAsiaTheme="minorEastAsia"/>
              <w:b/>
              <w:bCs/>
              <w:smallCaps/>
              <w:noProof/>
              <w:sz w:val="24"/>
              <w:szCs w:val="24"/>
              <w:lang w:val="en-US"/>
            </w:rPr>
          </w:pPr>
          <w:hyperlink w:anchor="_Toc216278386"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Date and time</w:t>
            </w:r>
            <w:r>
              <w:rPr>
                <w:noProof/>
                <w:webHidden/>
              </w:rPr>
              <w:tab/>
            </w:r>
            <w:r>
              <w:rPr>
                <w:noProof/>
                <w:webHidden/>
              </w:rPr>
              <w:fldChar w:fldCharType="begin"/>
            </w:r>
            <w:r>
              <w:rPr>
                <w:noProof/>
                <w:webHidden/>
              </w:rPr>
              <w:instrText xml:space="preserve"> PAGEREF _Toc216278386 \h </w:instrText>
            </w:r>
            <w:r>
              <w:rPr>
                <w:noProof/>
                <w:webHidden/>
              </w:rPr>
            </w:r>
            <w:r>
              <w:rPr>
                <w:noProof/>
                <w:webHidden/>
              </w:rPr>
              <w:fldChar w:fldCharType="separate"/>
            </w:r>
            <w:r>
              <w:rPr>
                <w:noProof/>
                <w:webHidden/>
              </w:rPr>
              <w:t>50</w:t>
            </w:r>
            <w:r>
              <w:rPr>
                <w:noProof/>
                <w:webHidden/>
              </w:rPr>
              <w:fldChar w:fldCharType="end"/>
            </w:r>
          </w:hyperlink>
        </w:p>
        <w:p w14:paraId="3BE07050" w14:textId="79ACE8C8" w:rsidR="00500165" w:rsidRDefault="00500165">
          <w:pPr>
            <w:pStyle w:val="TOC2"/>
            <w:tabs>
              <w:tab w:val="left" w:pos="341"/>
              <w:tab w:val="right" w:pos="9016"/>
            </w:tabs>
            <w:rPr>
              <w:rFonts w:eastAsiaTheme="minorEastAsia"/>
              <w:b/>
              <w:bCs/>
              <w:smallCaps/>
              <w:noProof/>
              <w:sz w:val="24"/>
              <w:szCs w:val="24"/>
              <w:lang w:val="en-US"/>
            </w:rPr>
          </w:pPr>
          <w:hyperlink w:anchor="_Toc216278387"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Medication name and dosage</w:t>
            </w:r>
            <w:r>
              <w:rPr>
                <w:noProof/>
                <w:webHidden/>
              </w:rPr>
              <w:tab/>
            </w:r>
            <w:r>
              <w:rPr>
                <w:noProof/>
                <w:webHidden/>
              </w:rPr>
              <w:fldChar w:fldCharType="begin"/>
            </w:r>
            <w:r>
              <w:rPr>
                <w:noProof/>
                <w:webHidden/>
              </w:rPr>
              <w:instrText xml:space="preserve"> PAGEREF _Toc216278387 \h </w:instrText>
            </w:r>
            <w:r>
              <w:rPr>
                <w:noProof/>
                <w:webHidden/>
              </w:rPr>
            </w:r>
            <w:r>
              <w:rPr>
                <w:noProof/>
                <w:webHidden/>
              </w:rPr>
              <w:fldChar w:fldCharType="separate"/>
            </w:r>
            <w:r>
              <w:rPr>
                <w:noProof/>
                <w:webHidden/>
              </w:rPr>
              <w:t>50</w:t>
            </w:r>
            <w:r>
              <w:rPr>
                <w:noProof/>
                <w:webHidden/>
              </w:rPr>
              <w:fldChar w:fldCharType="end"/>
            </w:r>
          </w:hyperlink>
        </w:p>
        <w:p w14:paraId="2C417D76" w14:textId="22CF27A8" w:rsidR="00500165" w:rsidRDefault="00500165">
          <w:pPr>
            <w:pStyle w:val="TOC2"/>
            <w:tabs>
              <w:tab w:val="left" w:pos="341"/>
              <w:tab w:val="right" w:pos="9016"/>
            </w:tabs>
            <w:rPr>
              <w:rFonts w:eastAsiaTheme="minorEastAsia"/>
              <w:b/>
              <w:bCs/>
              <w:smallCaps/>
              <w:noProof/>
              <w:sz w:val="24"/>
              <w:szCs w:val="24"/>
              <w:lang w:val="en-US"/>
            </w:rPr>
          </w:pPr>
          <w:hyperlink w:anchor="_Toc216278388"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Route of administration</w:t>
            </w:r>
            <w:r>
              <w:rPr>
                <w:noProof/>
                <w:webHidden/>
              </w:rPr>
              <w:tab/>
            </w:r>
            <w:r>
              <w:rPr>
                <w:noProof/>
                <w:webHidden/>
              </w:rPr>
              <w:fldChar w:fldCharType="begin"/>
            </w:r>
            <w:r>
              <w:rPr>
                <w:noProof/>
                <w:webHidden/>
              </w:rPr>
              <w:instrText xml:space="preserve"> PAGEREF _Toc216278388 \h </w:instrText>
            </w:r>
            <w:r>
              <w:rPr>
                <w:noProof/>
                <w:webHidden/>
              </w:rPr>
            </w:r>
            <w:r>
              <w:rPr>
                <w:noProof/>
                <w:webHidden/>
              </w:rPr>
              <w:fldChar w:fldCharType="separate"/>
            </w:r>
            <w:r>
              <w:rPr>
                <w:noProof/>
                <w:webHidden/>
              </w:rPr>
              <w:t>50</w:t>
            </w:r>
            <w:r>
              <w:rPr>
                <w:noProof/>
                <w:webHidden/>
              </w:rPr>
              <w:fldChar w:fldCharType="end"/>
            </w:r>
          </w:hyperlink>
        </w:p>
        <w:p w14:paraId="6776EDE2" w14:textId="76C0F2CE" w:rsidR="00500165" w:rsidRDefault="00500165">
          <w:pPr>
            <w:pStyle w:val="TOC2"/>
            <w:tabs>
              <w:tab w:val="left" w:pos="341"/>
              <w:tab w:val="right" w:pos="9016"/>
            </w:tabs>
            <w:rPr>
              <w:rFonts w:eastAsiaTheme="minorEastAsia"/>
              <w:b/>
              <w:bCs/>
              <w:smallCaps/>
              <w:noProof/>
              <w:sz w:val="24"/>
              <w:szCs w:val="24"/>
              <w:lang w:val="en-US"/>
            </w:rPr>
          </w:pPr>
          <w:hyperlink w:anchor="_Toc216278389"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Staff signature and designation</w:t>
            </w:r>
            <w:r>
              <w:rPr>
                <w:noProof/>
                <w:webHidden/>
              </w:rPr>
              <w:tab/>
            </w:r>
            <w:r>
              <w:rPr>
                <w:noProof/>
                <w:webHidden/>
              </w:rPr>
              <w:fldChar w:fldCharType="begin"/>
            </w:r>
            <w:r>
              <w:rPr>
                <w:noProof/>
                <w:webHidden/>
              </w:rPr>
              <w:instrText xml:space="preserve"> PAGEREF _Toc216278389 \h </w:instrText>
            </w:r>
            <w:r>
              <w:rPr>
                <w:noProof/>
                <w:webHidden/>
              </w:rPr>
            </w:r>
            <w:r>
              <w:rPr>
                <w:noProof/>
                <w:webHidden/>
              </w:rPr>
              <w:fldChar w:fldCharType="separate"/>
            </w:r>
            <w:r>
              <w:rPr>
                <w:noProof/>
                <w:webHidden/>
              </w:rPr>
              <w:t>50</w:t>
            </w:r>
            <w:r>
              <w:rPr>
                <w:noProof/>
                <w:webHidden/>
              </w:rPr>
              <w:fldChar w:fldCharType="end"/>
            </w:r>
          </w:hyperlink>
        </w:p>
        <w:p w14:paraId="5890E505" w14:textId="3C1ADACA" w:rsidR="00500165" w:rsidRDefault="00500165">
          <w:pPr>
            <w:pStyle w:val="TOC2"/>
            <w:tabs>
              <w:tab w:val="right" w:pos="9016"/>
            </w:tabs>
            <w:rPr>
              <w:rFonts w:eastAsiaTheme="minorEastAsia"/>
              <w:b/>
              <w:bCs/>
              <w:smallCaps/>
              <w:noProof/>
              <w:sz w:val="24"/>
              <w:szCs w:val="24"/>
              <w:lang w:val="en-US"/>
            </w:rPr>
          </w:pPr>
          <w:hyperlink w:anchor="_Toc216278390" w:history="1">
            <w:r w:rsidRPr="008D70DE">
              <w:rPr>
                <w:rStyle w:val="Hyperlink"/>
                <w:rFonts w:eastAsia="Times New Roman" w:cs="Times New Roman"/>
                <w:noProof/>
                <w:kern w:val="0"/>
                <w:lang w:val="en-US" w:eastAsia="en-AU"/>
                <w14:ligatures w14:val="none"/>
              </w:rPr>
              <w:t>Additional requirements:</w:t>
            </w:r>
            <w:r>
              <w:rPr>
                <w:noProof/>
                <w:webHidden/>
              </w:rPr>
              <w:tab/>
            </w:r>
            <w:r>
              <w:rPr>
                <w:noProof/>
                <w:webHidden/>
              </w:rPr>
              <w:fldChar w:fldCharType="begin"/>
            </w:r>
            <w:r>
              <w:rPr>
                <w:noProof/>
                <w:webHidden/>
              </w:rPr>
              <w:instrText xml:space="preserve"> PAGEREF _Toc216278390 \h </w:instrText>
            </w:r>
            <w:r>
              <w:rPr>
                <w:noProof/>
                <w:webHidden/>
              </w:rPr>
            </w:r>
            <w:r>
              <w:rPr>
                <w:noProof/>
                <w:webHidden/>
              </w:rPr>
              <w:fldChar w:fldCharType="separate"/>
            </w:r>
            <w:r>
              <w:rPr>
                <w:noProof/>
                <w:webHidden/>
              </w:rPr>
              <w:t>50</w:t>
            </w:r>
            <w:r>
              <w:rPr>
                <w:noProof/>
                <w:webHidden/>
              </w:rPr>
              <w:fldChar w:fldCharType="end"/>
            </w:r>
          </w:hyperlink>
        </w:p>
        <w:p w14:paraId="49AEDC90" w14:textId="079AC953" w:rsidR="00500165" w:rsidRDefault="00500165">
          <w:pPr>
            <w:pStyle w:val="TOC2"/>
            <w:tabs>
              <w:tab w:val="left" w:pos="341"/>
              <w:tab w:val="right" w:pos="9016"/>
            </w:tabs>
            <w:rPr>
              <w:rFonts w:eastAsiaTheme="minorEastAsia"/>
              <w:b/>
              <w:bCs/>
              <w:smallCaps/>
              <w:noProof/>
              <w:sz w:val="24"/>
              <w:szCs w:val="24"/>
              <w:lang w:val="en-US"/>
            </w:rPr>
          </w:pPr>
          <w:hyperlink w:anchor="_Toc216278391"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Daily sign-off by designated staff.</w:t>
            </w:r>
            <w:r>
              <w:rPr>
                <w:noProof/>
                <w:webHidden/>
              </w:rPr>
              <w:tab/>
            </w:r>
            <w:r>
              <w:rPr>
                <w:noProof/>
                <w:webHidden/>
              </w:rPr>
              <w:fldChar w:fldCharType="begin"/>
            </w:r>
            <w:r>
              <w:rPr>
                <w:noProof/>
                <w:webHidden/>
              </w:rPr>
              <w:instrText xml:space="preserve"> PAGEREF _Toc216278391 \h </w:instrText>
            </w:r>
            <w:r>
              <w:rPr>
                <w:noProof/>
                <w:webHidden/>
              </w:rPr>
            </w:r>
            <w:r>
              <w:rPr>
                <w:noProof/>
                <w:webHidden/>
              </w:rPr>
              <w:fldChar w:fldCharType="separate"/>
            </w:r>
            <w:r>
              <w:rPr>
                <w:noProof/>
                <w:webHidden/>
              </w:rPr>
              <w:t>50</w:t>
            </w:r>
            <w:r>
              <w:rPr>
                <w:noProof/>
                <w:webHidden/>
              </w:rPr>
              <w:fldChar w:fldCharType="end"/>
            </w:r>
          </w:hyperlink>
        </w:p>
        <w:p w14:paraId="545061CB" w14:textId="6767D780" w:rsidR="00500165" w:rsidRDefault="00500165">
          <w:pPr>
            <w:pStyle w:val="TOC2"/>
            <w:tabs>
              <w:tab w:val="left" w:pos="341"/>
              <w:tab w:val="right" w:pos="9016"/>
            </w:tabs>
            <w:rPr>
              <w:rFonts w:eastAsiaTheme="minorEastAsia"/>
              <w:b/>
              <w:bCs/>
              <w:smallCaps/>
              <w:noProof/>
              <w:sz w:val="24"/>
              <w:szCs w:val="24"/>
              <w:lang w:val="en-US"/>
            </w:rPr>
          </w:pPr>
          <w:hyperlink w:anchor="_Toc216278392"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Any refusal or missed dose must be documented with a reason and reported to management.</w:t>
            </w:r>
            <w:r>
              <w:rPr>
                <w:noProof/>
                <w:webHidden/>
              </w:rPr>
              <w:tab/>
            </w:r>
            <w:r>
              <w:rPr>
                <w:noProof/>
                <w:webHidden/>
              </w:rPr>
              <w:fldChar w:fldCharType="begin"/>
            </w:r>
            <w:r>
              <w:rPr>
                <w:noProof/>
                <w:webHidden/>
              </w:rPr>
              <w:instrText xml:space="preserve"> PAGEREF _Toc216278392 \h </w:instrText>
            </w:r>
            <w:r>
              <w:rPr>
                <w:noProof/>
                <w:webHidden/>
              </w:rPr>
            </w:r>
            <w:r>
              <w:rPr>
                <w:noProof/>
                <w:webHidden/>
              </w:rPr>
              <w:fldChar w:fldCharType="separate"/>
            </w:r>
            <w:r>
              <w:rPr>
                <w:noProof/>
                <w:webHidden/>
              </w:rPr>
              <w:t>50</w:t>
            </w:r>
            <w:r>
              <w:rPr>
                <w:noProof/>
                <w:webHidden/>
              </w:rPr>
              <w:fldChar w:fldCharType="end"/>
            </w:r>
          </w:hyperlink>
        </w:p>
        <w:p w14:paraId="2AC48EA6" w14:textId="7B54C515" w:rsidR="00500165" w:rsidRDefault="00500165">
          <w:pPr>
            <w:pStyle w:val="TOC2"/>
            <w:tabs>
              <w:tab w:val="right" w:pos="9016"/>
            </w:tabs>
            <w:rPr>
              <w:rFonts w:eastAsiaTheme="minorEastAsia"/>
              <w:b/>
              <w:bCs/>
              <w:smallCaps/>
              <w:noProof/>
              <w:sz w:val="24"/>
              <w:szCs w:val="24"/>
              <w:lang w:val="en-US"/>
            </w:rPr>
          </w:pPr>
          <w:hyperlink w:anchor="_Toc216278393" w:history="1">
            <w:r w:rsidRPr="008D70DE">
              <w:rPr>
                <w:rStyle w:val="Hyperlink"/>
                <w:rFonts w:eastAsia="Times New Roman" w:cs="Times New Roman"/>
                <w:b/>
                <w:bCs/>
                <w:noProof/>
                <w:kern w:val="0"/>
                <w:lang w:val="en-US" w:eastAsia="en-AU"/>
                <w14:ligatures w14:val="none"/>
              </w:rPr>
              <w:t>6. Auditing &amp; Compliance</w:t>
            </w:r>
            <w:r>
              <w:rPr>
                <w:noProof/>
                <w:webHidden/>
              </w:rPr>
              <w:tab/>
            </w:r>
            <w:r>
              <w:rPr>
                <w:noProof/>
                <w:webHidden/>
              </w:rPr>
              <w:fldChar w:fldCharType="begin"/>
            </w:r>
            <w:r>
              <w:rPr>
                <w:noProof/>
                <w:webHidden/>
              </w:rPr>
              <w:instrText xml:space="preserve"> PAGEREF _Toc216278393 \h </w:instrText>
            </w:r>
            <w:r>
              <w:rPr>
                <w:noProof/>
                <w:webHidden/>
              </w:rPr>
            </w:r>
            <w:r>
              <w:rPr>
                <w:noProof/>
                <w:webHidden/>
              </w:rPr>
              <w:fldChar w:fldCharType="separate"/>
            </w:r>
            <w:r>
              <w:rPr>
                <w:noProof/>
                <w:webHidden/>
              </w:rPr>
              <w:t>50</w:t>
            </w:r>
            <w:r>
              <w:rPr>
                <w:noProof/>
                <w:webHidden/>
              </w:rPr>
              <w:fldChar w:fldCharType="end"/>
            </w:r>
          </w:hyperlink>
        </w:p>
        <w:p w14:paraId="51A15158" w14:textId="3BB5D90F" w:rsidR="00500165" w:rsidRDefault="00500165">
          <w:pPr>
            <w:pStyle w:val="TOC2"/>
            <w:tabs>
              <w:tab w:val="left" w:pos="341"/>
              <w:tab w:val="right" w:pos="9016"/>
            </w:tabs>
            <w:rPr>
              <w:rFonts w:eastAsiaTheme="minorEastAsia"/>
              <w:b/>
              <w:bCs/>
              <w:smallCaps/>
              <w:noProof/>
              <w:sz w:val="24"/>
              <w:szCs w:val="24"/>
              <w:lang w:val="en-US"/>
            </w:rPr>
          </w:pPr>
          <w:hyperlink w:anchor="_Toc216278394"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b/>
                <w:bCs/>
                <w:noProof/>
                <w:kern w:val="0"/>
                <w:lang w:val="en-US" w:eastAsia="en-AU"/>
                <w14:ligatures w14:val="none"/>
              </w:rPr>
              <w:t>Daily:</w:t>
            </w:r>
            <w:r w:rsidRPr="008D70DE">
              <w:rPr>
                <w:rStyle w:val="Hyperlink"/>
                <w:rFonts w:eastAsia="Times New Roman" w:cs="Times New Roman"/>
                <w:noProof/>
                <w:kern w:val="0"/>
                <w:lang w:val="en-US" w:eastAsia="en-AU"/>
                <w14:ligatures w14:val="none"/>
              </w:rPr>
              <w:t xml:space="preserve"> Check medication counts against recorded doses.</w:t>
            </w:r>
            <w:r>
              <w:rPr>
                <w:noProof/>
                <w:webHidden/>
              </w:rPr>
              <w:tab/>
            </w:r>
            <w:r>
              <w:rPr>
                <w:noProof/>
                <w:webHidden/>
              </w:rPr>
              <w:fldChar w:fldCharType="begin"/>
            </w:r>
            <w:r>
              <w:rPr>
                <w:noProof/>
                <w:webHidden/>
              </w:rPr>
              <w:instrText xml:space="preserve"> PAGEREF _Toc216278394 \h </w:instrText>
            </w:r>
            <w:r>
              <w:rPr>
                <w:noProof/>
                <w:webHidden/>
              </w:rPr>
            </w:r>
            <w:r>
              <w:rPr>
                <w:noProof/>
                <w:webHidden/>
              </w:rPr>
              <w:fldChar w:fldCharType="separate"/>
            </w:r>
            <w:r>
              <w:rPr>
                <w:noProof/>
                <w:webHidden/>
              </w:rPr>
              <w:t>50</w:t>
            </w:r>
            <w:r>
              <w:rPr>
                <w:noProof/>
                <w:webHidden/>
              </w:rPr>
              <w:fldChar w:fldCharType="end"/>
            </w:r>
          </w:hyperlink>
        </w:p>
        <w:p w14:paraId="34BA6B0C" w14:textId="342182C4" w:rsidR="00500165" w:rsidRDefault="00500165">
          <w:pPr>
            <w:pStyle w:val="TOC2"/>
            <w:tabs>
              <w:tab w:val="left" w:pos="341"/>
              <w:tab w:val="right" w:pos="9016"/>
            </w:tabs>
            <w:rPr>
              <w:rFonts w:eastAsiaTheme="minorEastAsia"/>
              <w:b/>
              <w:bCs/>
              <w:smallCaps/>
              <w:noProof/>
              <w:sz w:val="24"/>
              <w:szCs w:val="24"/>
              <w:lang w:val="en-US"/>
            </w:rPr>
          </w:pPr>
          <w:hyperlink w:anchor="_Toc216278395"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b/>
                <w:bCs/>
                <w:noProof/>
                <w:kern w:val="0"/>
                <w:lang w:val="en-US" w:eastAsia="en-AU"/>
                <w14:ligatures w14:val="none"/>
              </w:rPr>
              <w:t>Monthly:</w:t>
            </w:r>
            <w:r w:rsidRPr="008D70DE">
              <w:rPr>
                <w:rStyle w:val="Hyperlink"/>
                <w:rFonts w:eastAsia="Times New Roman" w:cs="Times New Roman"/>
                <w:noProof/>
                <w:kern w:val="0"/>
                <w:lang w:val="en-US" w:eastAsia="en-AU"/>
                <w14:ligatures w14:val="none"/>
              </w:rPr>
              <w:t xml:space="preserve"> Management performs full medication audits including:</w:t>
            </w:r>
            <w:r>
              <w:rPr>
                <w:noProof/>
                <w:webHidden/>
              </w:rPr>
              <w:tab/>
            </w:r>
            <w:r>
              <w:rPr>
                <w:noProof/>
                <w:webHidden/>
              </w:rPr>
              <w:fldChar w:fldCharType="begin"/>
            </w:r>
            <w:r>
              <w:rPr>
                <w:noProof/>
                <w:webHidden/>
              </w:rPr>
              <w:instrText xml:space="preserve"> PAGEREF _Toc216278395 \h </w:instrText>
            </w:r>
            <w:r>
              <w:rPr>
                <w:noProof/>
                <w:webHidden/>
              </w:rPr>
            </w:r>
            <w:r>
              <w:rPr>
                <w:noProof/>
                <w:webHidden/>
              </w:rPr>
              <w:fldChar w:fldCharType="separate"/>
            </w:r>
            <w:r>
              <w:rPr>
                <w:noProof/>
                <w:webHidden/>
              </w:rPr>
              <w:t>50</w:t>
            </w:r>
            <w:r>
              <w:rPr>
                <w:noProof/>
                <w:webHidden/>
              </w:rPr>
              <w:fldChar w:fldCharType="end"/>
            </w:r>
          </w:hyperlink>
        </w:p>
        <w:p w14:paraId="6EA9692C" w14:textId="6785FA45" w:rsidR="00500165" w:rsidRDefault="00500165">
          <w:pPr>
            <w:pStyle w:val="TOC2"/>
            <w:tabs>
              <w:tab w:val="left" w:pos="348"/>
              <w:tab w:val="right" w:pos="9016"/>
            </w:tabs>
            <w:rPr>
              <w:rFonts w:eastAsiaTheme="minorEastAsia"/>
              <w:b/>
              <w:bCs/>
              <w:smallCaps/>
              <w:noProof/>
              <w:sz w:val="24"/>
              <w:szCs w:val="24"/>
              <w:lang w:val="en-US"/>
            </w:rPr>
          </w:pPr>
          <w:hyperlink w:anchor="_Toc216278396"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storage</w:t>
            </w:r>
            <w:r>
              <w:rPr>
                <w:noProof/>
                <w:webHidden/>
              </w:rPr>
              <w:tab/>
            </w:r>
            <w:r>
              <w:rPr>
                <w:noProof/>
                <w:webHidden/>
              </w:rPr>
              <w:fldChar w:fldCharType="begin"/>
            </w:r>
            <w:r>
              <w:rPr>
                <w:noProof/>
                <w:webHidden/>
              </w:rPr>
              <w:instrText xml:space="preserve"> PAGEREF _Toc216278396 \h </w:instrText>
            </w:r>
            <w:r>
              <w:rPr>
                <w:noProof/>
                <w:webHidden/>
              </w:rPr>
            </w:r>
            <w:r>
              <w:rPr>
                <w:noProof/>
                <w:webHidden/>
              </w:rPr>
              <w:fldChar w:fldCharType="separate"/>
            </w:r>
            <w:r>
              <w:rPr>
                <w:noProof/>
                <w:webHidden/>
              </w:rPr>
              <w:t>50</w:t>
            </w:r>
            <w:r>
              <w:rPr>
                <w:noProof/>
                <w:webHidden/>
              </w:rPr>
              <w:fldChar w:fldCharType="end"/>
            </w:r>
          </w:hyperlink>
        </w:p>
        <w:p w14:paraId="7434B790" w14:textId="1D6DB9B6" w:rsidR="00500165" w:rsidRDefault="00500165">
          <w:pPr>
            <w:pStyle w:val="TOC2"/>
            <w:tabs>
              <w:tab w:val="left" w:pos="348"/>
              <w:tab w:val="right" w:pos="9016"/>
            </w:tabs>
            <w:rPr>
              <w:rFonts w:eastAsiaTheme="minorEastAsia"/>
              <w:b/>
              <w:bCs/>
              <w:smallCaps/>
              <w:noProof/>
              <w:sz w:val="24"/>
              <w:szCs w:val="24"/>
              <w:lang w:val="en-US"/>
            </w:rPr>
          </w:pPr>
          <w:hyperlink w:anchor="_Toc216278397"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documentation accuracy</w:t>
            </w:r>
            <w:r>
              <w:rPr>
                <w:noProof/>
                <w:webHidden/>
              </w:rPr>
              <w:tab/>
            </w:r>
            <w:r>
              <w:rPr>
                <w:noProof/>
                <w:webHidden/>
              </w:rPr>
              <w:fldChar w:fldCharType="begin"/>
            </w:r>
            <w:r>
              <w:rPr>
                <w:noProof/>
                <w:webHidden/>
              </w:rPr>
              <w:instrText xml:space="preserve"> PAGEREF _Toc216278397 \h </w:instrText>
            </w:r>
            <w:r>
              <w:rPr>
                <w:noProof/>
                <w:webHidden/>
              </w:rPr>
            </w:r>
            <w:r>
              <w:rPr>
                <w:noProof/>
                <w:webHidden/>
              </w:rPr>
              <w:fldChar w:fldCharType="separate"/>
            </w:r>
            <w:r>
              <w:rPr>
                <w:noProof/>
                <w:webHidden/>
              </w:rPr>
              <w:t>50</w:t>
            </w:r>
            <w:r>
              <w:rPr>
                <w:noProof/>
                <w:webHidden/>
              </w:rPr>
              <w:fldChar w:fldCharType="end"/>
            </w:r>
          </w:hyperlink>
        </w:p>
        <w:p w14:paraId="257315D0" w14:textId="0E4B6D03" w:rsidR="00500165" w:rsidRDefault="00500165">
          <w:pPr>
            <w:pStyle w:val="TOC2"/>
            <w:tabs>
              <w:tab w:val="left" w:pos="348"/>
              <w:tab w:val="right" w:pos="9016"/>
            </w:tabs>
            <w:rPr>
              <w:rFonts w:eastAsiaTheme="minorEastAsia"/>
              <w:b/>
              <w:bCs/>
              <w:smallCaps/>
              <w:noProof/>
              <w:sz w:val="24"/>
              <w:szCs w:val="24"/>
              <w:lang w:val="en-US"/>
            </w:rPr>
          </w:pPr>
          <w:hyperlink w:anchor="_Toc216278398"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restricted medication reporting</w:t>
            </w:r>
            <w:r>
              <w:rPr>
                <w:noProof/>
                <w:webHidden/>
              </w:rPr>
              <w:tab/>
            </w:r>
            <w:r>
              <w:rPr>
                <w:noProof/>
                <w:webHidden/>
              </w:rPr>
              <w:fldChar w:fldCharType="begin"/>
            </w:r>
            <w:r>
              <w:rPr>
                <w:noProof/>
                <w:webHidden/>
              </w:rPr>
              <w:instrText xml:space="preserve"> PAGEREF _Toc216278398 \h </w:instrText>
            </w:r>
            <w:r>
              <w:rPr>
                <w:noProof/>
                <w:webHidden/>
              </w:rPr>
            </w:r>
            <w:r>
              <w:rPr>
                <w:noProof/>
                <w:webHidden/>
              </w:rPr>
              <w:fldChar w:fldCharType="separate"/>
            </w:r>
            <w:r>
              <w:rPr>
                <w:noProof/>
                <w:webHidden/>
              </w:rPr>
              <w:t>50</w:t>
            </w:r>
            <w:r>
              <w:rPr>
                <w:noProof/>
                <w:webHidden/>
              </w:rPr>
              <w:fldChar w:fldCharType="end"/>
            </w:r>
          </w:hyperlink>
        </w:p>
        <w:p w14:paraId="4B1881D6" w14:textId="1D58F9B2" w:rsidR="00500165" w:rsidRDefault="00500165">
          <w:pPr>
            <w:pStyle w:val="TOC2"/>
            <w:tabs>
              <w:tab w:val="left" w:pos="348"/>
              <w:tab w:val="right" w:pos="9016"/>
            </w:tabs>
            <w:rPr>
              <w:rFonts w:eastAsiaTheme="minorEastAsia"/>
              <w:b/>
              <w:bCs/>
              <w:smallCaps/>
              <w:noProof/>
              <w:sz w:val="24"/>
              <w:szCs w:val="24"/>
              <w:lang w:val="en-US"/>
            </w:rPr>
          </w:pPr>
          <w:hyperlink w:anchor="_Toc216278399"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fridge temperature logs</w:t>
            </w:r>
            <w:r>
              <w:rPr>
                <w:noProof/>
                <w:webHidden/>
              </w:rPr>
              <w:tab/>
            </w:r>
            <w:r>
              <w:rPr>
                <w:noProof/>
                <w:webHidden/>
              </w:rPr>
              <w:fldChar w:fldCharType="begin"/>
            </w:r>
            <w:r>
              <w:rPr>
                <w:noProof/>
                <w:webHidden/>
              </w:rPr>
              <w:instrText xml:space="preserve"> PAGEREF _Toc216278399 \h </w:instrText>
            </w:r>
            <w:r>
              <w:rPr>
                <w:noProof/>
                <w:webHidden/>
              </w:rPr>
            </w:r>
            <w:r>
              <w:rPr>
                <w:noProof/>
                <w:webHidden/>
              </w:rPr>
              <w:fldChar w:fldCharType="separate"/>
            </w:r>
            <w:r>
              <w:rPr>
                <w:noProof/>
                <w:webHidden/>
              </w:rPr>
              <w:t>50</w:t>
            </w:r>
            <w:r>
              <w:rPr>
                <w:noProof/>
                <w:webHidden/>
              </w:rPr>
              <w:fldChar w:fldCharType="end"/>
            </w:r>
          </w:hyperlink>
        </w:p>
        <w:p w14:paraId="0639CE34" w14:textId="55A93136" w:rsidR="00500165" w:rsidRDefault="00500165">
          <w:pPr>
            <w:pStyle w:val="TOC2"/>
            <w:tabs>
              <w:tab w:val="left" w:pos="341"/>
              <w:tab w:val="right" w:pos="9016"/>
            </w:tabs>
            <w:rPr>
              <w:rFonts w:eastAsiaTheme="minorEastAsia"/>
              <w:b/>
              <w:bCs/>
              <w:smallCaps/>
              <w:noProof/>
              <w:sz w:val="24"/>
              <w:szCs w:val="24"/>
              <w:lang w:val="en-US"/>
            </w:rPr>
          </w:pPr>
          <w:hyperlink w:anchor="_Toc216278400"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b/>
                <w:bCs/>
                <w:noProof/>
                <w:kern w:val="0"/>
                <w:lang w:val="en-US" w:eastAsia="en-AU"/>
                <w14:ligatures w14:val="none"/>
              </w:rPr>
              <w:t>Annually:</w:t>
            </w:r>
            <w:r w:rsidRPr="008D70DE">
              <w:rPr>
                <w:rStyle w:val="Hyperlink"/>
                <w:rFonts w:eastAsia="Times New Roman" w:cs="Times New Roman"/>
                <w:noProof/>
                <w:kern w:val="0"/>
                <w:lang w:val="en-US" w:eastAsia="en-AU"/>
                <w14:ligatures w14:val="none"/>
              </w:rPr>
              <w:t xml:space="preserve"> Policy review</w:t>
            </w:r>
            <w:r>
              <w:rPr>
                <w:noProof/>
                <w:webHidden/>
              </w:rPr>
              <w:tab/>
            </w:r>
            <w:r>
              <w:rPr>
                <w:noProof/>
                <w:webHidden/>
              </w:rPr>
              <w:fldChar w:fldCharType="begin"/>
            </w:r>
            <w:r>
              <w:rPr>
                <w:noProof/>
                <w:webHidden/>
              </w:rPr>
              <w:instrText xml:space="preserve"> PAGEREF _Toc216278400 \h </w:instrText>
            </w:r>
            <w:r>
              <w:rPr>
                <w:noProof/>
                <w:webHidden/>
              </w:rPr>
            </w:r>
            <w:r>
              <w:rPr>
                <w:noProof/>
                <w:webHidden/>
              </w:rPr>
              <w:fldChar w:fldCharType="separate"/>
            </w:r>
            <w:r>
              <w:rPr>
                <w:noProof/>
                <w:webHidden/>
              </w:rPr>
              <w:t>50</w:t>
            </w:r>
            <w:r>
              <w:rPr>
                <w:noProof/>
                <w:webHidden/>
              </w:rPr>
              <w:fldChar w:fldCharType="end"/>
            </w:r>
          </w:hyperlink>
        </w:p>
        <w:p w14:paraId="72A86419" w14:textId="4761E1BA" w:rsidR="00500165" w:rsidRDefault="00500165">
          <w:pPr>
            <w:pStyle w:val="TOC2"/>
            <w:tabs>
              <w:tab w:val="right" w:pos="9016"/>
            </w:tabs>
            <w:rPr>
              <w:rFonts w:eastAsiaTheme="minorEastAsia"/>
              <w:b/>
              <w:bCs/>
              <w:smallCaps/>
              <w:noProof/>
              <w:sz w:val="24"/>
              <w:szCs w:val="24"/>
              <w:lang w:val="en-US"/>
            </w:rPr>
          </w:pPr>
          <w:hyperlink w:anchor="_Toc216278401" w:history="1">
            <w:r w:rsidRPr="008D70DE">
              <w:rPr>
                <w:rStyle w:val="Hyperlink"/>
                <w:rFonts w:eastAsia="Times New Roman" w:cs="Times New Roman"/>
                <w:b/>
                <w:bCs/>
                <w:noProof/>
                <w:kern w:val="0"/>
                <w:lang w:val="en-US" w:eastAsia="en-AU"/>
                <w14:ligatures w14:val="none"/>
              </w:rPr>
              <w:t>7. Error Management</w:t>
            </w:r>
            <w:r>
              <w:rPr>
                <w:noProof/>
                <w:webHidden/>
              </w:rPr>
              <w:tab/>
            </w:r>
            <w:r>
              <w:rPr>
                <w:noProof/>
                <w:webHidden/>
              </w:rPr>
              <w:fldChar w:fldCharType="begin"/>
            </w:r>
            <w:r>
              <w:rPr>
                <w:noProof/>
                <w:webHidden/>
              </w:rPr>
              <w:instrText xml:space="preserve"> PAGEREF _Toc216278401 \h </w:instrText>
            </w:r>
            <w:r>
              <w:rPr>
                <w:noProof/>
                <w:webHidden/>
              </w:rPr>
            </w:r>
            <w:r>
              <w:rPr>
                <w:noProof/>
                <w:webHidden/>
              </w:rPr>
              <w:fldChar w:fldCharType="separate"/>
            </w:r>
            <w:r>
              <w:rPr>
                <w:noProof/>
                <w:webHidden/>
              </w:rPr>
              <w:t>50</w:t>
            </w:r>
            <w:r>
              <w:rPr>
                <w:noProof/>
                <w:webHidden/>
              </w:rPr>
              <w:fldChar w:fldCharType="end"/>
            </w:r>
          </w:hyperlink>
        </w:p>
        <w:p w14:paraId="411510A9" w14:textId="33EC9974" w:rsidR="00500165" w:rsidRDefault="00500165">
          <w:pPr>
            <w:pStyle w:val="TOC2"/>
            <w:tabs>
              <w:tab w:val="right" w:pos="9016"/>
            </w:tabs>
            <w:rPr>
              <w:rFonts w:eastAsiaTheme="minorEastAsia"/>
              <w:b/>
              <w:bCs/>
              <w:smallCaps/>
              <w:noProof/>
              <w:sz w:val="24"/>
              <w:szCs w:val="24"/>
              <w:lang w:val="en-US"/>
            </w:rPr>
          </w:pPr>
          <w:hyperlink w:anchor="_Toc216278402" w:history="1">
            <w:r w:rsidRPr="008D70DE">
              <w:rPr>
                <w:rStyle w:val="Hyperlink"/>
                <w:rFonts w:eastAsia="Times New Roman" w:cs="Times New Roman"/>
                <w:noProof/>
                <w:kern w:val="0"/>
                <w:lang w:val="en-US" w:eastAsia="en-AU"/>
                <w14:ligatures w14:val="none"/>
              </w:rPr>
              <w:t>Medication errors must be:</w:t>
            </w:r>
            <w:r>
              <w:rPr>
                <w:noProof/>
                <w:webHidden/>
              </w:rPr>
              <w:tab/>
            </w:r>
            <w:r>
              <w:rPr>
                <w:noProof/>
                <w:webHidden/>
              </w:rPr>
              <w:fldChar w:fldCharType="begin"/>
            </w:r>
            <w:r>
              <w:rPr>
                <w:noProof/>
                <w:webHidden/>
              </w:rPr>
              <w:instrText xml:space="preserve"> PAGEREF _Toc216278402 \h </w:instrText>
            </w:r>
            <w:r>
              <w:rPr>
                <w:noProof/>
                <w:webHidden/>
              </w:rPr>
            </w:r>
            <w:r>
              <w:rPr>
                <w:noProof/>
                <w:webHidden/>
              </w:rPr>
              <w:fldChar w:fldCharType="separate"/>
            </w:r>
            <w:r>
              <w:rPr>
                <w:noProof/>
                <w:webHidden/>
              </w:rPr>
              <w:t>50</w:t>
            </w:r>
            <w:r>
              <w:rPr>
                <w:noProof/>
                <w:webHidden/>
              </w:rPr>
              <w:fldChar w:fldCharType="end"/>
            </w:r>
          </w:hyperlink>
        </w:p>
        <w:p w14:paraId="602D0DB7" w14:textId="09221073" w:rsidR="00500165" w:rsidRDefault="00500165">
          <w:pPr>
            <w:pStyle w:val="TOC2"/>
            <w:tabs>
              <w:tab w:val="left" w:pos="423"/>
              <w:tab w:val="right" w:pos="9016"/>
            </w:tabs>
            <w:rPr>
              <w:rFonts w:eastAsiaTheme="minorEastAsia"/>
              <w:b/>
              <w:bCs/>
              <w:smallCaps/>
              <w:noProof/>
              <w:sz w:val="24"/>
              <w:szCs w:val="24"/>
              <w:lang w:val="en-US"/>
            </w:rPr>
          </w:pPr>
          <w:hyperlink w:anchor="_Toc216278403" w:history="1">
            <w:r w:rsidRPr="008D70DE">
              <w:rPr>
                <w:rStyle w:val="Hyperlink"/>
                <w:rFonts w:eastAsia="Times New Roman" w:cs="Times New Roman"/>
                <w:noProof/>
                <w:kern w:val="0"/>
                <w:lang w:val="en-US" w:eastAsia="en-AU"/>
                <w14:ligatures w14:val="none"/>
              </w:rPr>
              <w:t>1.</w:t>
            </w:r>
            <w:r>
              <w:rPr>
                <w:rFonts w:eastAsiaTheme="minorEastAsia"/>
                <w:b/>
                <w:bCs/>
                <w:smallCaps/>
                <w:noProof/>
                <w:sz w:val="24"/>
                <w:szCs w:val="24"/>
                <w:lang w:val="en-US"/>
              </w:rPr>
              <w:tab/>
            </w:r>
            <w:r w:rsidRPr="008D70DE">
              <w:rPr>
                <w:rStyle w:val="Hyperlink"/>
                <w:rFonts w:eastAsia="Times New Roman" w:cs="Times New Roman"/>
                <w:b/>
                <w:bCs/>
                <w:noProof/>
                <w:kern w:val="0"/>
                <w:lang w:val="en-US" w:eastAsia="en-AU"/>
                <w14:ligatures w14:val="none"/>
              </w:rPr>
              <w:t>Reported immediately</w:t>
            </w:r>
            <w:r w:rsidRPr="008D70DE">
              <w:rPr>
                <w:rStyle w:val="Hyperlink"/>
                <w:rFonts w:eastAsia="Times New Roman" w:cs="Times New Roman"/>
                <w:noProof/>
                <w:kern w:val="0"/>
                <w:lang w:val="en-US" w:eastAsia="en-AU"/>
                <w14:ligatures w14:val="none"/>
              </w:rPr>
              <w:t xml:space="preserve"> to management.</w:t>
            </w:r>
            <w:r>
              <w:rPr>
                <w:noProof/>
                <w:webHidden/>
              </w:rPr>
              <w:tab/>
            </w:r>
            <w:r>
              <w:rPr>
                <w:noProof/>
                <w:webHidden/>
              </w:rPr>
              <w:fldChar w:fldCharType="begin"/>
            </w:r>
            <w:r>
              <w:rPr>
                <w:noProof/>
                <w:webHidden/>
              </w:rPr>
              <w:instrText xml:space="preserve"> PAGEREF _Toc216278403 \h </w:instrText>
            </w:r>
            <w:r>
              <w:rPr>
                <w:noProof/>
                <w:webHidden/>
              </w:rPr>
            </w:r>
            <w:r>
              <w:rPr>
                <w:noProof/>
                <w:webHidden/>
              </w:rPr>
              <w:fldChar w:fldCharType="separate"/>
            </w:r>
            <w:r>
              <w:rPr>
                <w:noProof/>
                <w:webHidden/>
              </w:rPr>
              <w:t>50</w:t>
            </w:r>
            <w:r>
              <w:rPr>
                <w:noProof/>
                <w:webHidden/>
              </w:rPr>
              <w:fldChar w:fldCharType="end"/>
            </w:r>
          </w:hyperlink>
        </w:p>
        <w:p w14:paraId="3B741C05" w14:textId="25AECCEE" w:rsidR="00500165" w:rsidRDefault="00500165">
          <w:pPr>
            <w:pStyle w:val="TOC2"/>
            <w:tabs>
              <w:tab w:val="left" w:pos="423"/>
              <w:tab w:val="right" w:pos="9016"/>
            </w:tabs>
            <w:rPr>
              <w:rFonts w:eastAsiaTheme="minorEastAsia"/>
              <w:b/>
              <w:bCs/>
              <w:smallCaps/>
              <w:noProof/>
              <w:sz w:val="24"/>
              <w:szCs w:val="24"/>
              <w:lang w:val="en-US"/>
            </w:rPr>
          </w:pPr>
          <w:hyperlink w:anchor="_Toc216278404" w:history="1">
            <w:r w:rsidRPr="008D70DE">
              <w:rPr>
                <w:rStyle w:val="Hyperlink"/>
                <w:rFonts w:eastAsia="Times New Roman" w:cs="Times New Roman"/>
                <w:noProof/>
                <w:kern w:val="0"/>
                <w:lang w:val="en-US" w:eastAsia="en-AU"/>
                <w14:ligatures w14:val="none"/>
              </w:rPr>
              <w:t>2.</w:t>
            </w:r>
            <w:r>
              <w:rPr>
                <w:rFonts w:eastAsiaTheme="minorEastAsia"/>
                <w:b/>
                <w:bCs/>
                <w:smallCaps/>
                <w:noProof/>
                <w:sz w:val="24"/>
                <w:szCs w:val="24"/>
                <w:lang w:val="en-US"/>
              </w:rPr>
              <w:tab/>
            </w:r>
            <w:r w:rsidRPr="008D70DE">
              <w:rPr>
                <w:rStyle w:val="Hyperlink"/>
                <w:rFonts w:eastAsia="Times New Roman" w:cs="Times New Roman"/>
                <w:b/>
                <w:bCs/>
                <w:noProof/>
                <w:kern w:val="0"/>
                <w:lang w:val="en-US" w:eastAsia="en-AU"/>
                <w14:ligatures w14:val="none"/>
              </w:rPr>
              <w:t>Documented</w:t>
            </w:r>
            <w:r w:rsidRPr="008D70DE">
              <w:rPr>
                <w:rStyle w:val="Hyperlink"/>
                <w:rFonts w:eastAsia="Times New Roman" w:cs="Times New Roman"/>
                <w:noProof/>
                <w:kern w:val="0"/>
                <w:lang w:val="en-US" w:eastAsia="en-AU"/>
                <w14:ligatures w14:val="none"/>
              </w:rPr>
              <w:t xml:space="preserve"> in the incident management system.</w:t>
            </w:r>
            <w:r>
              <w:rPr>
                <w:noProof/>
                <w:webHidden/>
              </w:rPr>
              <w:tab/>
            </w:r>
            <w:r>
              <w:rPr>
                <w:noProof/>
                <w:webHidden/>
              </w:rPr>
              <w:fldChar w:fldCharType="begin"/>
            </w:r>
            <w:r>
              <w:rPr>
                <w:noProof/>
                <w:webHidden/>
              </w:rPr>
              <w:instrText xml:space="preserve"> PAGEREF _Toc216278404 \h </w:instrText>
            </w:r>
            <w:r>
              <w:rPr>
                <w:noProof/>
                <w:webHidden/>
              </w:rPr>
            </w:r>
            <w:r>
              <w:rPr>
                <w:noProof/>
                <w:webHidden/>
              </w:rPr>
              <w:fldChar w:fldCharType="separate"/>
            </w:r>
            <w:r>
              <w:rPr>
                <w:noProof/>
                <w:webHidden/>
              </w:rPr>
              <w:t>50</w:t>
            </w:r>
            <w:r>
              <w:rPr>
                <w:noProof/>
                <w:webHidden/>
              </w:rPr>
              <w:fldChar w:fldCharType="end"/>
            </w:r>
          </w:hyperlink>
        </w:p>
        <w:p w14:paraId="7063ACED" w14:textId="0117361B" w:rsidR="00500165" w:rsidRDefault="00500165">
          <w:pPr>
            <w:pStyle w:val="TOC2"/>
            <w:tabs>
              <w:tab w:val="left" w:pos="423"/>
              <w:tab w:val="right" w:pos="9016"/>
            </w:tabs>
            <w:rPr>
              <w:rFonts w:eastAsiaTheme="minorEastAsia"/>
              <w:b/>
              <w:bCs/>
              <w:smallCaps/>
              <w:noProof/>
              <w:sz w:val="24"/>
              <w:szCs w:val="24"/>
              <w:lang w:val="en-US"/>
            </w:rPr>
          </w:pPr>
          <w:hyperlink w:anchor="_Toc216278405" w:history="1">
            <w:r w:rsidRPr="008D70DE">
              <w:rPr>
                <w:rStyle w:val="Hyperlink"/>
                <w:rFonts w:eastAsia="Times New Roman" w:cs="Times New Roman"/>
                <w:noProof/>
                <w:kern w:val="0"/>
                <w:lang w:val="en-US" w:eastAsia="en-AU"/>
                <w14:ligatures w14:val="none"/>
              </w:rPr>
              <w:t>3.</w:t>
            </w:r>
            <w:r>
              <w:rPr>
                <w:rFonts w:eastAsiaTheme="minorEastAsia"/>
                <w:b/>
                <w:bCs/>
                <w:smallCaps/>
                <w:noProof/>
                <w:sz w:val="24"/>
                <w:szCs w:val="24"/>
                <w:lang w:val="en-US"/>
              </w:rPr>
              <w:tab/>
            </w:r>
            <w:r w:rsidRPr="008D70DE">
              <w:rPr>
                <w:rStyle w:val="Hyperlink"/>
                <w:rFonts w:eastAsia="Times New Roman" w:cs="Times New Roman"/>
                <w:b/>
                <w:bCs/>
                <w:noProof/>
                <w:kern w:val="0"/>
                <w:lang w:val="en-US" w:eastAsia="en-AU"/>
                <w14:ligatures w14:val="none"/>
              </w:rPr>
              <w:t>Investigated</w:t>
            </w:r>
            <w:r w:rsidRPr="008D70DE">
              <w:rPr>
                <w:rStyle w:val="Hyperlink"/>
                <w:rFonts w:eastAsia="Times New Roman" w:cs="Times New Roman"/>
                <w:noProof/>
                <w:kern w:val="0"/>
                <w:lang w:val="en-US" w:eastAsia="en-AU"/>
                <w14:ligatures w14:val="none"/>
              </w:rPr>
              <w:t xml:space="preserve"> to identify root causes.</w:t>
            </w:r>
            <w:r>
              <w:rPr>
                <w:noProof/>
                <w:webHidden/>
              </w:rPr>
              <w:tab/>
            </w:r>
            <w:r>
              <w:rPr>
                <w:noProof/>
                <w:webHidden/>
              </w:rPr>
              <w:fldChar w:fldCharType="begin"/>
            </w:r>
            <w:r>
              <w:rPr>
                <w:noProof/>
                <w:webHidden/>
              </w:rPr>
              <w:instrText xml:space="preserve"> PAGEREF _Toc216278405 \h </w:instrText>
            </w:r>
            <w:r>
              <w:rPr>
                <w:noProof/>
                <w:webHidden/>
              </w:rPr>
            </w:r>
            <w:r>
              <w:rPr>
                <w:noProof/>
                <w:webHidden/>
              </w:rPr>
              <w:fldChar w:fldCharType="separate"/>
            </w:r>
            <w:r>
              <w:rPr>
                <w:noProof/>
                <w:webHidden/>
              </w:rPr>
              <w:t>50</w:t>
            </w:r>
            <w:r>
              <w:rPr>
                <w:noProof/>
                <w:webHidden/>
              </w:rPr>
              <w:fldChar w:fldCharType="end"/>
            </w:r>
          </w:hyperlink>
        </w:p>
        <w:p w14:paraId="3AEDFA62" w14:textId="31FDE975" w:rsidR="00500165" w:rsidRDefault="00500165">
          <w:pPr>
            <w:pStyle w:val="TOC2"/>
            <w:tabs>
              <w:tab w:val="right" w:pos="9016"/>
            </w:tabs>
            <w:rPr>
              <w:rFonts w:eastAsiaTheme="minorEastAsia"/>
              <w:b/>
              <w:bCs/>
              <w:smallCaps/>
              <w:noProof/>
              <w:sz w:val="24"/>
              <w:szCs w:val="24"/>
              <w:lang w:val="en-US"/>
            </w:rPr>
          </w:pPr>
          <w:hyperlink w:anchor="_Toc216278406" w:history="1">
            <w:r w:rsidRPr="008D70DE">
              <w:rPr>
                <w:rStyle w:val="Hyperlink"/>
                <w:rFonts w:eastAsia="Times New Roman" w:cs="Times New Roman"/>
                <w:noProof/>
                <w:kern w:val="0"/>
                <w:lang w:val="en-US" w:eastAsia="en-AU"/>
                <w14:ligatures w14:val="none"/>
              </w:rPr>
              <w:t>Corrective actions may include:</w:t>
            </w:r>
            <w:r>
              <w:rPr>
                <w:noProof/>
                <w:webHidden/>
              </w:rPr>
              <w:tab/>
            </w:r>
            <w:r>
              <w:rPr>
                <w:noProof/>
                <w:webHidden/>
              </w:rPr>
              <w:fldChar w:fldCharType="begin"/>
            </w:r>
            <w:r>
              <w:rPr>
                <w:noProof/>
                <w:webHidden/>
              </w:rPr>
              <w:instrText xml:space="preserve"> PAGEREF _Toc216278406 \h </w:instrText>
            </w:r>
            <w:r>
              <w:rPr>
                <w:noProof/>
                <w:webHidden/>
              </w:rPr>
            </w:r>
            <w:r>
              <w:rPr>
                <w:noProof/>
                <w:webHidden/>
              </w:rPr>
              <w:fldChar w:fldCharType="separate"/>
            </w:r>
            <w:r>
              <w:rPr>
                <w:noProof/>
                <w:webHidden/>
              </w:rPr>
              <w:t>50</w:t>
            </w:r>
            <w:r>
              <w:rPr>
                <w:noProof/>
                <w:webHidden/>
              </w:rPr>
              <w:fldChar w:fldCharType="end"/>
            </w:r>
          </w:hyperlink>
        </w:p>
        <w:p w14:paraId="56AB45DC" w14:textId="00C372AB" w:rsidR="00500165" w:rsidRDefault="00500165">
          <w:pPr>
            <w:pStyle w:val="TOC2"/>
            <w:tabs>
              <w:tab w:val="left" w:pos="341"/>
              <w:tab w:val="right" w:pos="9016"/>
            </w:tabs>
            <w:rPr>
              <w:rFonts w:eastAsiaTheme="minorEastAsia"/>
              <w:b/>
              <w:bCs/>
              <w:smallCaps/>
              <w:noProof/>
              <w:sz w:val="24"/>
              <w:szCs w:val="24"/>
              <w:lang w:val="en-US"/>
            </w:rPr>
          </w:pPr>
          <w:hyperlink w:anchor="_Toc216278407"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Staff retraining</w:t>
            </w:r>
            <w:r>
              <w:rPr>
                <w:noProof/>
                <w:webHidden/>
              </w:rPr>
              <w:tab/>
            </w:r>
            <w:r>
              <w:rPr>
                <w:noProof/>
                <w:webHidden/>
              </w:rPr>
              <w:fldChar w:fldCharType="begin"/>
            </w:r>
            <w:r>
              <w:rPr>
                <w:noProof/>
                <w:webHidden/>
              </w:rPr>
              <w:instrText xml:space="preserve"> PAGEREF _Toc216278407 \h </w:instrText>
            </w:r>
            <w:r>
              <w:rPr>
                <w:noProof/>
                <w:webHidden/>
              </w:rPr>
            </w:r>
            <w:r>
              <w:rPr>
                <w:noProof/>
                <w:webHidden/>
              </w:rPr>
              <w:fldChar w:fldCharType="separate"/>
            </w:r>
            <w:r>
              <w:rPr>
                <w:noProof/>
                <w:webHidden/>
              </w:rPr>
              <w:t>50</w:t>
            </w:r>
            <w:r>
              <w:rPr>
                <w:noProof/>
                <w:webHidden/>
              </w:rPr>
              <w:fldChar w:fldCharType="end"/>
            </w:r>
          </w:hyperlink>
        </w:p>
        <w:p w14:paraId="03A3F4F9" w14:textId="188804B6" w:rsidR="00500165" w:rsidRDefault="00500165">
          <w:pPr>
            <w:pStyle w:val="TOC2"/>
            <w:tabs>
              <w:tab w:val="left" w:pos="341"/>
              <w:tab w:val="right" w:pos="9016"/>
            </w:tabs>
            <w:rPr>
              <w:rFonts w:eastAsiaTheme="minorEastAsia"/>
              <w:b/>
              <w:bCs/>
              <w:smallCaps/>
              <w:noProof/>
              <w:sz w:val="24"/>
              <w:szCs w:val="24"/>
              <w:lang w:val="en-US"/>
            </w:rPr>
          </w:pPr>
          <w:hyperlink w:anchor="_Toc216278408"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Amendments to processes</w:t>
            </w:r>
            <w:r>
              <w:rPr>
                <w:noProof/>
                <w:webHidden/>
              </w:rPr>
              <w:tab/>
            </w:r>
            <w:r>
              <w:rPr>
                <w:noProof/>
                <w:webHidden/>
              </w:rPr>
              <w:fldChar w:fldCharType="begin"/>
            </w:r>
            <w:r>
              <w:rPr>
                <w:noProof/>
                <w:webHidden/>
              </w:rPr>
              <w:instrText xml:space="preserve"> PAGEREF _Toc216278408 \h </w:instrText>
            </w:r>
            <w:r>
              <w:rPr>
                <w:noProof/>
                <w:webHidden/>
              </w:rPr>
            </w:r>
            <w:r>
              <w:rPr>
                <w:noProof/>
                <w:webHidden/>
              </w:rPr>
              <w:fldChar w:fldCharType="separate"/>
            </w:r>
            <w:r>
              <w:rPr>
                <w:noProof/>
                <w:webHidden/>
              </w:rPr>
              <w:t>50</w:t>
            </w:r>
            <w:r>
              <w:rPr>
                <w:noProof/>
                <w:webHidden/>
              </w:rPr>
              <w:fldChar w:fldCharType="end"/>
            </w:r>
          </w:hyperlink>
        </w:p>
        <w:p w14:paraId="43F9A516" w14:textId="10E85732" w:rsidR="00500165" w:rsidRDefault="00500165">
          <w:pPr>
            <w:pStyle w:val="TOC2"/>
            <w:tabs>
              <w:tab w:val="left" w:pos="341"/>
              <w:tab w:val="right" w:pos="9016"/>
            </w:tabs>
            <w:rPr>
              <w:rFonts w:eastAsiaTheme="minorEastAsia"/>
              <w:b/>
              <w:bCs/>
              <w:smallCaps/>
              <w:noProof/>
              <w:sz w:val="24"/>
              <w:szCs w:val="24"/>
              <w:lang w:val="en-US"/>
            </w:rPr>
          </w:pPr>
          <w:hyperlink w:anchor="_Toc216278409"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Increased supervision</w:t>
            </w:r>
            <w:r>
              <w:rPr>
                <w:noProof/>
                <w:webHidden/>
              </w:rPr>
              <w:tab/>
            </w:r>
            <w:r>
              <w:rPr>
                <w:noProof/>
                <w:webHidden/>
              </w:rPr>
              <w:fldChar w:fldCharType="begin"/>
            </w:r>
            <w:r>
              <w:rPr>
                <w:noProof/>
                <w:webHidden/>
              </w:rPr>
              <w:instrText xml:space="preserve"> PAGEREF _Toc216278409 \h </w:instrText>
            </w:r>
            <w:r>
              <w:rPr>
                <w:noProof/>
                <w:webHidden/>
              </w:rPr>
            </w:r>
            <w:r>
              <w:rPr>
                <w:noProof/>
                <w:webHidden/>
              </w:rPr>
              <w:fldChar w:fldCharType="separate"/>
            </w:r>
            <w:r>
              <w:rPr>
                <w:noProof/>
                <w:webHidden/>
              </w:rPr>
              <w:t>50</w:t>
            </w:r>
            <w:r>
              <w:rPr>
                <w:noProof/>
                <w:webHidden/>
              </w:rPr>
              <w:fldChar w:fldCharType="end"/>
            </w:r>
          </w:hyperlink>
        </w:p>
        <w:p w14:paraId="5B3F1269" w14:textId="2AAA4742" w:rsidR="00500165" w:rsidRDefault="00500165">
          <w:pPr>
            <w:pStyle w:val="TOC2"/>
            <w:tabs>
              <w:tab w:val="left" w:pos="341"/>
              <w:tab w:val="right" w:pos="9016"/>
            </w:tabs>
            <w:rPr>
              <w:rFonts w:eastAsiaTheme="minorEastAsia"/>
              <w:b/>
              <w:bCs/>
              <w:smallCaps/>
              <w:noProof/>
              <w:sz w:val="24"/>
              <w:szCs w:val="24"/>
              <w:lang w:val="en-US"/>
            </w:rPr>
          </w:pPr>
          <w:hyperlink w:anchor="_Toc216278410"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System improvements</w:t>
            </w:r>
            <w:r>
              <w:rPr>
                <w:noProof/>
                <w:webHidden/>
              </w:rPr>
              <w:tab/>
            </w:r>
            <w:r>
              <w:rPr>
                <w:noProof/>
                <w:webHidden/>
              </w:rPr>
              <w:fldChar w:fldCharType="begin"/>
            </w:r>
            <w:r>
              <w:rPr>
                <w:noProof/>
                <w:webHidden/>
              </w:rPr>
              <w:instrText xml:space="preserve"> PAGEREF _Toc216278410 \h </w:instrText>
            </w:r>
            <w:r>
              <w:rPr>
                <w:noProof/>
                <w:webHidden/>
              </w:rPr>
            </w:r>
            <w:r>
              <w:rPr>
                <w:noProof/>
                <w:webHidden/>
              </w:rPr>
              <w:fldChar w:fldCharType="separate"/>
            </w:r>
            <w:r>
              <w:rPr>
                <w:noProof/>
                <w:webHidden/>
              </w:rPr>
              <w:t>50</w:t>
            </w:r>
            <w:r>
              <w:rPr>
                <w:noProof/>
                <w:webHidden/>
              </w:rPr>
              <w:fldChar w:fldCharType="end"/>
            </w:r>
          </w:hyperlink>
        </w:p>
        <w:p w14:paraId="1DB222AF" w14:textId="7E21538E" w:rsidR="00500165" w:rsidRDefault="00500165">
          <w:pPr>
            <w:pStyle w:val="TOC2"/>
            <w:tabs>
              <w:tab w:val="right" w:pos="9016"/>
            </w:tabs>
            <w:rPr>
              <w:rFonts w:eastAsiaTheme="minorEastAsia"/>
              <w:b/>
              <w:bCs/>
              <w:smallCaps/>
              <w:noProof/>
              <w:sz w:val="24"/>
              <w:szCs w:val="24"/>
              <w:lang w:val="en-US"/>
            </w:rPr>
          </w:pPr>
          <w:hyperlink w:anchor="_Toc216278411" w:history="1">
            <w:r w:rsidRPr="008D70DE">
              <w:rPr>
                <w:rStyle w:val="Hyperlink"/>
                <w:rFonts w:eastAsia="Times New Roman" w:cs="Times New Roman"/>
                <w:noProof/>
                <w:kern w:val="0"/>
                <w:lang w:val="en-US" w:eastAsia="en-AU"/>
                <w14:ligatures w14:val="none"/>
              </w:rPr>
              <w:t xml:space="preserve">Serious incidents are escalated to </w:t>
            </w:r>
            <w:r w:rsidRPr="008D70DE">
              <w:rPr>
                <w:rStyle w:val="Hyperlink"/>
                <w:rFonts w:eastAsia="Times New Roman" w:cs="Times New Roman"/>
                <w:b/>
                <w:bCs/>
                <w:noProof/>
                <w:kern w:val="0"/>
                <w:lang w:val="en-US" w:eastAsia="en-AU"/>
                <w14:ligatures w14:val="none"/>
              </w:rPr>
              <w:t>relevant health authorities</w:t>
            </w:r>
            <w:r w:rsidRPr="008D70DE">
              <w:rPr>
                <w:rStyle w:val="Hyperlink"/>
                <w:rFonts w:eastAsia="Times New Roman" w:cs="Times New Roman"/>
                <w:noProof/>
                <w:kern w:val="0"/>
                <w:lang w:val="en-US" w:eastAsia="en-AU"/>
                <w14:ligatures w14:val="none"/>
              </w:rPr>
              <w:t xml:space="preserve"> as required.</w:t>
            </w:r>
            <w:r>
              <w:rPr>
                <w:noProof/>
                <w:webHidden/>
              </w:rPr>
              <w:tab/>
            </w:r>
            <w:r>
              <w:rPr>
                <w:noProof/>
                <w:webHidden/>
              </w:rPr>
              <w:fldChar w:fldCharType="begin"/>
            </w:r>
            <w:r>
              <w:rPr>
                <w:noProof/>
                <w:webHidden/>
              </w:rPr>
              <w:instrText xml:space="preserve"> PAGEREF _Toc216278411 \h </w:instrText>
            </w:r>
            <w:r>
              <w:rPr>
                <w:noProof/>
                <w:webHidden/>
              </w:rPr>
            </w:r>
            <w:r>
              <w:rPr>
                <w:noProof/>
                <w:webHidden/>
              </w:rPr>
              <w:fldChar w:fldCharType="separate"/>
            </w:r>
            <w:r>
              <w:rPr>
                <w:noProof/>
                <w:webHidden/>
              </w:rPr>
              <w:t>50</w:t>
            </w:r>
            <w:r>
              <w:rPr>
                <w:noProof/>
                <w:webHidden/>
              </w:rPr>
              <w:fldChar w:fldCharType="end"/>
            </w:r>
          </w:hyperlink>
        </w:p>
        <w:p w14:paraId="55E95390" w14:textId="1DA56108" w:rsidR="00500165" w:rsidRDefault="00500165">
          <w:pPr>
            <w:pStyle w:val="TOC2"/>
            <w:tabs>
              <w:tab w:val="right" w:pos="9016"/>
            </w:tabs>
            <w:rPr>
              <w:rFonts w:eastAsiaTheme="minorEastAsia"/>
              <w:b/>
              <w:bCs/>
              <w:smallCaps/>
              <w:noProof/>
              <w:sz w:val="24"/>
              <w:szCs w:val="24"/>
              <w:lang w:val="en-US"/>
            </w:rPr>
          </w:pPr>
          <w:hyperlink w:anchor="_Toc216278412" w:history="1">
            <w:r w:rsidRPr="008D70DE">
              <w:rPr>
                <w:rStyle w:val="Hyperlink"/>
                <w:rFonts w:eastAsia="Times New Roman" w:cs="Times New Roman"/>
                <w:b/>
                <w:bCs/>
                <w:noProof/>
                <w:kern w:val="0"/>
                <w:lang w:val="en-US" w:eastAsia="en-AU"/>
                <w14:ligatures w14:val="none"/>
              </w:rPr>
              <w:t>8. Training &amp; Competency</w:t>
            </w:r>
            <w:r>
              <w:rPr>
                <w:noProof/>
                <w:webHidden/>
              </w:rPr>
              <w:tab/>
            </w:r>
            <w:r>
              <w:rPr>
                <w:noProof/>
                <w:webHidden/>
              </w:rPr>
              <w:fldChar w:fldCharType="begin"/>
            </w:r>
            <w:r>
              <w:rPr>
                <w:noProof/>
                <w:webHidden/>
              </w:rPr>
              <w:instrText xml:space="preserve"> PAGEREF _Toc216278412 \h </w:instrText>
            </w:r>
            <w:r>
              <w:rPr>
                <w:noProof/>
                <w:webHidden/>
              </w:rPr>
            </w:r>
            <w:r>
              <w:rPr>
                <w:noProof/>
                <w:webHidden/>
              </w:rPr>
              <w:fldChar w:fldCharType="separate"/>
            </w:r>
            <w:r>
              <w:rPr>
                <w:noProof/>
                <w:webHidden/>
              </w:rPr>
              <w:t>50</w:t>
            </w:r>
            <w:r>
              <w:rPr>
                <w:noProof/>
                <w:webHidden/>
              </w:rPr>
              <w:fldChar w:fldCharType="end"/>
            </w:r>
          </w:hyperlink>
        </w:p>
        <w:p w14:paraId="733799CB" w14:textId="3DBF5867" w:rsidR="00500165" w:rsidRDefault="00500165">
          <w:pPr>
            <w:pStyle w:val="TOC2"/>
            <w:tabs>
              <w:tab w:val="right" w:pos="9016"/>
            </w:tabs>
            <w:rPr>
              <w:rFonts w:eastAsiaTheme="minorEastAsia"/>
              <w:b/>
              <w:bCs/>
              <w:smallCaps/>
              <w:noProof/>
              <w:sz w:val="24"/>
              <w:szCs w:val="24"/>
              <w:lang w:val="en-US"/>
            </w:rPr>
          </w:pPr>
          <w:hyperlink w:anchor="_Toc216278413" w:history="1">
            <w:r w:rsidRPr="008D70DE">
              <w:rPr>
                <w:rStyle w:val="Hyperlink"/>
                <w:rFonts w:eastAsia="Times New Roman" w:cs="Times New Roman"/>
                <w:noProof/>
                <w:kern w:val="0"/>
                <w:lang w:val="en-US" w:eastAsia="en-AU"/>
                <w14:ligatures w14:val="none"/>
              </w:rPr>
              <w:t>All staff involved in medication administration must complete:</w:t>
            </w:r>
            <w:r>
              <w:rPr>
                <w:noProof/>
                <w:webHidden/>
              </w:rPr>
              <w:tab/>
            </w:r>
            <w:r>
              <w:rPr>
                <w:noProof/>
                <w:webHidden/>
              </w:rPr>
              <w:fldChar w:fldCharType="begin"/>
            </w:r>
            <w:r>
              <w:rPr>
                <w:noProof/>
                <w:webHidden/>
              </w:rPr>
              <w:instrText xml:space="preserve"> PAGEREF _Toc216278413 \h </w:instrText>
            </w:r>
            <w:r>
              <w:rPr>
                <w:noProof/>
                <w:webHidden/>
              </w:rPr>
            </w:r>
            <w:r>
              <w:rPr>
                <w:noProof/>
                <w:webHidden/>
              </w:rPr>
              <w:fldChar w:fldCharType="separate"/>
            </w:r>
            <w:r>
              <w:rPr>
                <w:noProof/>
                <w:webHidden/>
              </w:rPr>
              <w:t>50</w:t>
            </w:r>
            <w:r>
              <w:rPr>
                <w:noProof/>
                <w:webHidden/>
              </w:rPr>
              <w:fldChar w:fldCharType="end"/>
            </w:r>
          </w:hyperlink>
        </w:p>
        <w:p w14:paraId="371402D3" w14:textId="0EF70C2F" w:rsidR="00500165" w:rsidRDefault="00500165">
          <w:pPr>
            <w:pStyle w:val="TOC2"/>
            <w:tabs>
              <w:tab w:val="left" w:pos="341"/>
              <w:tab w:val="right" w:pos="9016"/>
            </w:tabs>
            <w:rPr>
              <w:rFonts w:eastAsiaTheme="minorEastAsia"/>
              <w:b/>
              <w:bCs/>
              <w:smallCaps/>
              <w:noProof/>
              <w:sz w:val="24"/>
              <w:szCs w:val="24"/>
              <w:lang w:val="en-US"/>
            </w:rPr>
          </w:pPr>
          <w:hyperlink w:anchor="_Toc216278414"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Initial medication training</w:t>
            </w:r>
            <w:r>
              <w:rPr>
                <w:noProof/>
                <w:webHidden/>
              </w:rPr>
              <w:tab/>
            </w:r>
            <w:r>
              <w:rPr>
                <w:noProof/>
                <w:webHidden/>
              </w:rPr>
              <w:fldChar w:fldCharType="begin"/>
            </w:r>
            <w:r>
              <w:rPr>
                <w:noProof/>
                <w:webHidden/>
              </w:rPr>
              <w:instrText xml:space="preserve"> PAGEREF _Toc216278414 \h </w:instrText>
            </w:r>
            <w:r>
              <w:rPr>
                <w:noProof/>
                <w:webHidden/>
              </w:rPr>
            </w:r>
            <w:r>
              <w:rPr>
                <w:noProof/>
                <w:webHidden/>
              </w:rPr>
              <w:fldChar w:fldCharType="separate"/>
            </w:r>
            <w:r>
              <w:rPr>
                <w:noProof/>
                <w:webHidden/>
              </w:rPr>
              <w:t>50</w:t>
            </w:r>
            <w:r>
              <w:rPr>
                <w:noProof/>
                <w:webHidden/>
              </w:rPr>
              <w:fldChar w:fldCharType="end"/>
            </w:r>
          </w:hyperlink>
        </w:p>
        <w:p w14:paraId="15BD18B8" w14:textId="7AE2BC06" w:rsidR="00500165" w:rsidRDefault="00500165">
          <w:pPr>
            <w:pStyle w:val="TOC2"/>
            <w:tabs>
              <w:tab w:val="left" w:pos="341"/>
              <w:tab w:val="right" w:pos="9016"/>
            </w:tabs>
            <w:rPr>
              <w:rFonts w:eastAsiaTheme="minorEastAsia"/>
              <w:b/>
              <w:bCs/>
              <w:smallCaps/>
              <w:noProof/>
              <w:sz w:val="24"/>
              <w:szCs w:val="24"/>
              <w:lang w:val="en-US"/>
            </w:rPr>
          </w:pPr>
          <w:hyperlink w:anchor="_Toc216278415"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b/>
                <w:bCs/>
                <w:noProof/>
                <w:kern w:val="0"/>
                <w:lang w:val="en-US" w:eastAsia="en-AU"/>
                <w14:ligatures w14:val="none"/>
              </w:rPr>
              <w:t>Annual competency assessments</w:t>
            </w:r>
            <w:r>
              <w:rPr>
                <w:noProof/>
                <w:webHidden/>
              </w:rPr>
              <w:tab/>
            </w:r>
            <w:r>
              <w:rPr>
                <w:noProof/>
                <w:webHidden/>
              </w:rPr>
              <w:fldChar w:fldCharType="begin"/>
            </w:r>
            <w:r>
              <w:rPr>
                <w:noProof/>
                <w:webHidden/>
              </w:rPr>
              <w:instrText xml:space="preserve"> PAGEREF _Toc216278415 \h </w:instrText>
            </w:r>
            <w:r>
              <w:rPr>
                <w:noProof/>
                <w:webHidden/>
              </w:rPr>
            </w:r>
            <w:r>
              <w:rPr>
                <w:noProof/>
                <w:webHidden/>
              </w:rPr>
              <w:fldChar w:fldCharType="separate"/>
            </w:r>
            <w:r>
              <w:rPr>
                <w:noProof/>
                <w:webHidden/>
              </w:rPr>
              <w:t>50</w:t>
            </w:r>
            <w:r>
              <w:rPr>
                <w:noProof/>
                <w:webHidden/>
              </w:rPr>
              <w:fldChar w:fldCharType="end"/>
            </w:r>
          </w:hyperlink>
        </w:p>
        <w:p w14:paraId="126A09F0" w14:textId="245CE881" w:rsidR="00500165" w:rsidRDefault="00500165">
          <w:pPr>
            <w:pStyle w:val="TOC2"/>
            <w:tabs>
              <w:tab w:val="right" w:pos="9016"/>
            </w:tabs>
            <w:rPr>
              <w:rFonts w:eastAsiaTheme="minorEastAsia"/>
              <w:b/>
              <w:bCs/>
              <w:smallCaps/>
              <w:noProof/>
              <w:sz w:val="24"/>
              <w:szCs w:val="24"/>
              <w:lang w:val="en-US"/>
            </w:rPr>
          </w:pPr>
          <w:hyperlink w:anchor="_Toc216278416" w:history="1">
            <w:r w:rsidRPr="008D70DE">
              <w:rPr>
                <w:rStyle w:val="Hyperlink"/>
                <w:rFonts w:eastAsia="Times New Roman" w:cs="Times New Roman"/>
                <w:noProof/>
                <w:kern w:val="0"/>
                <w:lang w:val="en-US" w:eastAsia="en-AU"/>
                <w14:ligatures w14:val="none"/>
              </w:rPr>
              <w:t>Training includes:</w:t>
            </w:r>
            <w:r>
              <w:rPr>
                <w:noProof/>
                <w:webHidden/>
              </w:rPr>
              <w:tab/>
            </w:r>
            <w:r>
              <w:rPr>
                <w:noProof/>
                <w:webHidden/>
              </w:rPr>
              <w:fldChar w:fldCharType="begin"/>
            </w:r>
            <w:r>
              <w:rPr>
                <w:noProof/>
                <w:webHidden/>
              </w:rPr>
              <w:instrText xml:space="preserve"> PAGEREF _Toc216278416 \h </w:instrText>
            </w:r>
            <w:r>
              <w:rPr>
                <w:noProof/>
                <w:webHidden/>
              </w:rPr>
            </w:r>
            <w:r>
              <w:rPr>
                <w:noProof/>
                <w:webHidden/>
              </w:rPr>
              <w:fldChar w:fldCharType="separate"/>
            </w:r>
            <w:r>
              <w:rPr>
                <w:noProof/>
                <w:webHidden/>
              </w:rPr>
              <w:t>50</w:t>
            </w:r>
            <w:r>
              <w:rPr>
                <w:noProof/>
                <w:webHidden/>
              </w:rPr>
              <w:fldChar w:fldCharType="end"/>
            </w:r>
          </w:hyperlink>
        </w:p>
        <w:p w14:paraId="090BED6B" w14:textId="77CA15DD" w:rsidR="00500165" w:rsidRDefault="00500165">
          <w:pPr>
            <w:pStyle w:val="TOC2"/>
            <w:tabs>
              <w:tab w:val="left" w:pos="341"/>
              <w:tab w:val="right" w:pos="9016"/>
            </w:tabs>
            <w:rPr>
              <w:rFonts w:eastAsiaTheme="minorEastAsia"/>
              <w:b/>
              <w:bCs/>
              <w:smallCaps/>
              <w:noProof/>
              <w:sz w:val="24"/>
              <w:szCs w:val="24"/>
              <w:lang w:val="en-US"/>
            </w:rPr>
          </w:pPr>
          <w:hyperlink w:anchor="_Toc216278417"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Safe storage and handling</w:t>
            </w:r>
            <w:r>
              <w:rPr>
                <w:noProof/>
                <w:webHidden/>
              </w:rPr>
              <w:tab/>
            </w:r>
            <w:r>
              <w:rPr>
                <w:noProof/>
                <w:webHidden/>
              </w:rPr>
              <w:fldChar w:fldCharType="begin"/>
            </w:r>
            <w:r>
              <w:rPr>
                <w:noProof/>
                <w:webHidden/>
              </w:rPr>
              <w:instrText xml:space="preserve"> PAGEREF _Toc216278417 \h </w:instrText>
            </w:r>
            <w:r>
              <w:rPr>
                <w:noProof/>
                <w:webHidden/>
              </w:rPr>
            </w:r>
            <w:r>
              <w:rPr>
                <w:noProof/>
                <w:webHidden/>
              </w:rPr>
              <w:fldChar w:fldCharType="separate"/>
            </w:r>
            <w:r>
              <w:rPr>
                <w:noProof/>
                <w:webHidden/>
              </w:rPr>
              <w:t>50</w:t>
            </w:r>
            <w:r>
              <w:rPr>
                <w:noProof/>
                <w:webHidden/>
              </w:rPr>
              <w:fldChar w:fldCharType="end"/>
            </w:r>
          </w:hyperlink>
        </w:p>
        <w:p w14:paraId="299FE250" w14:textId="3B55290B" w:rsidR="00500165" w:rsidRDefault="00500165">
          <w:pPr>
            <w:pStyle w:val="TOC2"/>
            <w:tabs>
              <w:tab w:val="left" w:pos="341"/>
              <w:tab w:val="right" w:pos="9016"/>
            </w:tabs>
            <w:rPr>
              <w:rFonts w:eastAsiaTheme="minorEastAsia"/>
              <w:b/>
              <w:bCs/>
              <w:smallCaps/>
              <w:noProof/>
              <w:sz w:val="24"/>
              <w:szCs w:val="24"/>
              <w:lang w:val="en-US"/>
            </w:rPr>
          </w:pPr>
          <w:hyperlink w:anchor="_Toc216278418"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Administration protocols</w:t>
            </w:r>
            <w:r>
              <w:rPr>
                <w:noProof/>
                <w:webHidden/>
              </w:rPr>
              <w:tab/>
            </w:r>
            <w:r>
              <w:rPr>
                <w:noProof/>
                <w:webHidden/>
              </w:rPr>
              <w:fldChar w:fldCharType="begin"/>
            </w:r>
            <w:r>
              <w:rPr>
                <w:noProof/>
                <w:webHidden/>
              </w:rPr>
              <w:instrText xml:space="preserve"> PAGEREF _Toc216278418 \h </w:instrText>
            </w:r>
            <w:r>
              <w:rPr>
                <w:noProof/>
                <w:webHidden/>
              </w:rPr>
            </w:r>
            <w:r>
              <w:rPr>
                <w:noProof/>
                <w:webHidden/>
              </w:rPr>
              <w:fldChar w:fldCharType="separate"/>
            </w:r>
            <w:r>
              <w:rPr>
                <w:noProof/>
                <w:webHidden/>
              </w:rPr>
              <w:t>50</w:t>
            </w:r>
            <w:r>
              <w:rPr>
                <w:noProof/>
                <w:webHidden/>
              </w:rPr>
              <w:fldChar w:fldCharType="end"/>
            </w:r>
          </w:hyperlink>
        </w:p>
        <w:p w14:paraId="75B9D2A1" w14:textId="20D229E9" w:rsidR="00500165" w:rsidRDefault="00500165">
          <w:pPr>
            <w:pStyle w:val="TOC2"/>
            <w:tabs>
              <w:tab w:val="left" w:pos="341"/>
              <w:tab w:val="right" w:pos="9016"/>
            </w:tabs>
            <w:rPr>
              <w:rFonts w:eastAsiaTheme="minorEastAsia"/>
              <w:b/>
              <w:bCs/>
              <w:smallCaps/>
              <w:noProof/>
              <w:sz w:val="24"/>
              <w:szCs w:val="24"/>
              <w:lang w:val="en-US"/>
            </w:rPr>
          </w:pPr>
          <w:hyperlink w:anchor="_Toc216278419"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Documentation standards</w:t>
            </w:r>
            <w:r>
              <w:rPr>
                <w:noProof/>
                <w:webHidden/>
              </w:rPr>
              <w:tab/>
            </w:r>
            <w:r>
              <w:rPr>
                <w:noProof/>
                <w:webHidden/>
              </w:rPr>
              <w:fldChar w:fldCharType="begin"/>
            </w:r>
            <w:r>
              <w:rPr>
                <w:noProof/>
                <w:webHidden/>
              </w:rPr>
              <w:instrText xml:space="preserve"> PAGEREF _Toc216278419 \h </w:instrText>
            </w:r>
            <w:r>
              <w:rPr>
                <w:noProof/>
                <w:webHidden/>
              </w:rPr>
            </w:r>
            <w:r>
              <w:rPr>
                <w:noProof/>
                <w:webHidden/>
              </w:rPr>
              <w:fldChar w:fldCharType="separate"/>
            </w:r>
            <w:r>
              <w:rPr>
                <w:noProof/>
                <w:webHidden/>
              </w:rPr>
              <w:t>50</w:t>
            </w:r>
            <w:r>
              <w:rPr>
                <w:noProof/>
                <w:webHidden/>
              </w:rPr>
              <w:fldChar w:fldCharType="end"/>
            </w:r>
          </w:hyperlink>
        </w:p>
        <w:p w14:paraId="74D253D6" w14:textId="131B96CA" w:rsidR="00500165" w:rsidRDefault="00500165">
          <w:pPr>
            <w:pStyle w:val="TOC2"/>
            <w:tabs>
              <w:tab w:val="left" w:pos="341"/>
              <w:tab w:val="right" w:pos="9016"/>
            </w:tabs>
            <w:rPr>
              <w:rFonts w:eastAsiaTheme="minorEastAsia"/>
              <w:b/>
              <w:bCs/>
              <w:smallCaps/>
              <w:noProof/>
              <w:sz w:val="24"/>
              <w:szCs w:val="24"/>
              <w:lang w:val="en-US"/>
            </w:rPr>
          </w:pPr>
          <w:hyperlink w:anchor="_Toc216278420"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Error prevention strategies</w:t>
            </w:r>
            <w:r>
              <w:rPr>
                <w:noProof/>
                <w:webHidden/>
              </w:rPr>
              <w:tab/>
            </w:r>
            <w:r>
              <w:rPr>
                <w:noProof/>
                <w:webHidden/>
              </w:rPr>
              <w:fldChar w:fldCharType="begin"/>
            </w:r>
            <w:r>
              <w:rPr>
                <w:noProof/>
                <w:webHidden/>
              </w:rPr>
              <w:instrText xml:space="preserve"> PAGEREF _Toc216278420 \h </w:instrText>
            </w:r>
            <w:r>
              <w:rPr>
                <w:noProof/>
                <w:webHidden/>
              </w:rPr>
            </w:r>
            <w:r>
              <w:rPr>
                <w:noProof/>
                <w:webHidden/>
              </w:rPr>
              <w:fldChar w:fldCharType="separate"/>
            </w:r>
            <w:r>
              <w:rPr>
                <w:noProof/>
                <w:webHidden/>
              </w:rPr>
              <w:t>50</w:t>
            </w:r>
            <w:r>
              <w:rPr>
                <w:noProof/>
                <w:webHidden/>
              </w:rPr>
              <w:fldChar w:fldCharType="end"/>
            </w:r>
          </w:hyperlink>
        </w:p>
        <w:p w14:paraId="43E7216B" w14:textId="219F1781" w:rsidR="00500165" w:rsidRDefault="00500165">
          <w:pPr>
            <w:pStyle w:val="TOC2"/>
            <w:tabs>
              <w:tab w:val="right" w:pos="9016"/>
            </w:tabs>
            <w:rPr>
              <w:rFonts w:eastAsiaTheme="minorEastAsia"/>
              <w:b/>
              <w:bCs/>
              <w:smallCaps/>
              <w:noProof/>
              <w:sz w:val="24"/>
              <w:szCs w:val="24"/>
              <w:lang w:val="en-US"/>
            </w:rPr>
          </w:pPr>
          <w:hyperlink w:anchor="_Toc216278421" w:history="1">
            <w:r w:rsidRPr="008D70DE">
              <w:rPr>
                <w:rStyle w:val="Hyperlink"/>
                <w:rFonts w:eastAsia="Times New Roman" w:cs="Times New Roman"/>
                <w:noProof/>
                <w:kern w:val="0"/>
                <w:lang w:val="en-US" w:eastAsia="en-AU"/>
                <w14:ligatures w14:val="none"/>
              </w:rPr>
              <w:t>Refresher training is required following:</w:t>
            </w:r>
            <w:r>
              <w:rPr>
                <w:noProof/>
                <w:webHidden/>
              </w:rPr>
              <w:tab/>
            </w:r>
            <w:r>
              <w:rPr>
                <w:noProof/>
                <w:webHidden/>
              </w:rPr>
              <w:fldChar w:fldCharType="begin"/>
            </w:r>
            <w:r>
              <w:rPr>
                <w:noProof/>
                <w:webHidden/>
              </w:rPr>
              <w:instrText xml:space="preserve"> PAGEREF _Toc216278421 \h </w:instrText>
            </w:r>
            <w:r>
              <w:rPr>
                <w:noProof/>
                <w:webHidden/>
              </w:rPr>
            </w:r>
            <w:r>
              <w:rPr>
                <w:noProof/>
                <w:webHidden/>
              </w:rPr>
              <w:fldChar w:fldCharType="separate"/>
            </w:r>
            <w:r>
              <w:rPr>
                <w:noProof/>
                <w:webHidden/>
              </w:rPr>
              <w:t>51</w:t>
            </w:r>
            <w:r>
              <w:rPr>
                <w:noProof/>
                <w:webHidden/>
              </w:rPr>
              <w:fldChar w:fldCharType="end"/>
            </w:r>
          </w:hyperlink>
        </w:p>
        <w:p w14:paraId="14F9D646" w14:textId="3AF8E4F5" w:rsidR="00500165" w:rsidRDefault="00500165">
          <w:pPr>
            <w:pStyle w:val="TOC2"/>
            <w:tabs>
              <w:tab w:val="left" w:pos="341"/>
              <w:tab w:val="right" w:pos="9016"/>
            </w:tabs>
            <w:rPr>
              <w:rFonts w:eastAsiaTheme="minorEastAsia"/>
              <w:b/>
              <w:bCs/>
              <w:smallCaps/>
              <w:noProof/>
              <w:sz w:val="24"/>
              <w:szCs w:val="24"/>
              <w:lang w:val="en-US"/>
            </w:rPr>
          </w:pPr>
          <w:hyperlink w:anchor="_Toc216278422"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Any incident</w:t>
            </w:r>
            <w:r>
              <w:rPr>
                <w:noProof/>
                <w:webHidden/>
              </w:rPr>
              <w:tab/>
            </w:r>
            <w:r>
              <w:rPr>
                <w:noProof/>
                <w:webHidden/>
              </w:rPr>
              <w:fldChar w:fldCharType="begin"/>
            </w:r>
            <w:r>
              <w:rPr>
                <w:noProof/>
                <w:webHidden/>
              </w:rPr>
              <w:instrText xml:space="preserve"> PAGEREF _Toc216278422 \h </w:instrText>
            </w:r>
            <w:r>
              <w:rPr>
                <w:noProof/>
                <w:webHidden/>
              </w:rPr>
            </w:r>
            <w:r>
              <w:rPr>
                <w:noProof/>
                <w:webHidden/>
              </w:rPr>
              <w:fldChar w:fldCharType="separate"/>
            </w:r>
            <w:r>
              <w:rPr>
                <w:noProof/>
                <w:webHidden/>
              </w:rPr>
              <w:t>51</w:t>
            </w:r>
            <w:r>
              <w:rPr>
                <w:noProof/>
                <w:webHidden/>
              </w:rPr>
              <w:fldChar w:fldCharType="end"/>
            </w:r>
          </w:hyperlink>
        </w:p>
        <w:p w14:paraId="4F9DEB15" w14:textId="00E0490F" w:rsidR="00500165" w:rsidRDefault="00500165">
          <w:pPr>
            <w:pStyle w:val="TOC2"/>
            <w:tabs>
              <w:tab w:val="left" w:pos="341"/>
              <w:tab w:val="right" w:pos="9016"/>
            </w:tabs>
            <w:rPr>
              <w:rFonts w:eastAsiaTheme="minorEastAsia"/>
              <w:b/>
              <w:bCs/>
              <w:smallCaps/>
              <w:noProof/>
              <w:sz w:val="24"/>
              <w:szCs w:val="24"/>
              <w:lang w:val="en-US"/>
            </w:rPr>
          </w:pPr>
          <w:hyperlink w:anchor="_Toc216278423"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Audit findings</w:t>
            </w:r>
            <w:r>
              <w:rPr>
                <w:noProof/>
                <w:webHidden/>
              </w:rPr>
              <w:tab/>
            </w:r>
            <w:r>
              <w:rPr>
                <w:noProof/>
                <w:webHidden/>
              </w:rPr>
              <w:fldChar w:fldCharType="begin"/>
            </w:r>
            <w:r>
              <w:rPr>
                <w:noProof/>
                <w:webHidden/>
              </w:rPr>
              <w:instrText xml:space="preserve"> PAGEREF _Toc216278423 \h </w:instrText>
            </w:r>
            <w:r>
              <w:rPr>
                <w:noProof/>
                <w:webHidden/>
              </w:rPr>
            </w:r>
            <w:r>
              <w:rPr>
                <w:noProof/>
                <w:webHidden/>
              </w:rPr>
              <w:fldChar w:fldCharType="separate"/>
            </w:r>
            <w:r>
              <w:rPr>
                <w:noProof/>
                <w:webHidden/>
              </w:rPr>
              <w:t>51</w:t>
            </w:r>
            <w:r>
              <w:rPr>
                <w:noProof/>
                <w:webHidden/>
              </w:rPr>
              <w:fldChar w:fldCharType="end"/>
            </w:r>
          </w:hyperlink>
        </w:p>
        <w:p w14:paraId="7850728C" w14:textId="64F00C1D" w:rsidR="00500165" w:rsidRDefault="00500165">
          <w:pPr>
            <w:pStyle w:val="TOC2"/>
            <w:tabs>
              <w:tab w:val="left" w:pos="341"/>
              <w:tab w:val="right" w:pos="9016"/>
            </w:tabs>
            <w:rPr>
              <w:rFonts w:eastAsiaTheme="minorEastAsia"/>
              <w:b/>
              <w:bCs/>
              <w:smallCaps/>
              <w:noProof/>
              <w:sz w:val="24"/>
              <w:szCs w:val="24"/>
              <w:lang w:val="en-US"/>
            </w:rPr>
          </w:pPr>
          <w:hyperlink w:anchor="_Toc216278424"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Process changes</w:t>
            </w:r>
            <w:r>
              <w:rPr>
                <w:noProof/>
                <w:webHidden/>
              </w:rPr>
              <w:tab/>
            </w:r>
            <w:r>
              <w:rPr>
                <w:noProof/>
                <w:webHidden/>
              </w:rPr>
              <w:fldChar w:fldCharType="begin"/>
            </w:r>
            <w:r>
              <w:rPr>
                <w:noProof/>
                <w:webHidden/>
              </w:rPr>
              <w:instrText xml:space="preserve"> PAGEREF _Toc216278424 \h </w:instrText>
            </w:r>
            <w:r>
              <w:rPr>
                <w:noProof/>
                <w:webHidden/>
              </w:rPr>
            </w:r>
            <w:r>
              <w:rPr>
                <w:noProof/>
                <w:webHidden/>
              </w:rPr>
              <w:fldChar w:fldCharType="separate"/>
            </w:r>
            <w:r>
              <w:rPr>
                <w:noProof/>
                <w:webHidden/>
              </w:rPr>
              <w:t>51</w:t>
            </w:r>
            <w:r>
              <w:rPr>
                <w:noProof/>
                <w:webHidden/>
              </w:rPr>
              <w:fldChar w:fldCharType="end"/>
            </w:r>
          </w:hyperlink>
        </w:p>
        <w:p w14:paraId="4147509B" w14:textId="6D85CEBD" w:rsidR="00500165" w:rsidRDefault="00500165">
          <w:pPr>
            <w:pStyle w:val="TOC2"/>
            <w:tabs>
              <w:tab w:val="right" w:pos="9016"/>
            </w:tabs>
            <w:rPr>
              <w:rFonts w:eastAsiaTheme="minorEastAsia"/>
              <w:b/>
              <w:bCs/>
              <w:smallCaps/>
              <w:noProof/>
              <w:sz w:val="24"/>
              <w:szCs w:val="24"/>
              <w:lang w:val="en-US"/>
            </w:rPr>
          </w:pPr>
          <w:hyperlink w:anchor="_Toc216278425" w:history="1">
            <w:r w:rsidRPr="008D70DE">
              <w:rPr>
                <w:rStyle w:val="Hyperlink"/>
                <w:rFonts w:eastAsia="Times New Roman" w:cs="Times New Roman"/>
                <w:b/>
                <w:bCs/>
                <w:noProof/>
                <w:kern w:val="0"/>
                <w:lang w:val="en-US" w:eastAsia="en-AU"/>
                <w14:ligatures w14:val="none"/>
              </w:rPr>
              <w:t>9. Participant Safety &amp; Rights</w:t>
            </w:r>
            <w:r>
              <w:rPr>
                <w:noProof/>
                <w:webHidden/>
              </w:rPr>
              <w:tab/>
            </w:r>
            <w:r>
              <w:rPr>
                <w:noProof/>
                <w:webHidden/>
              </w:rPr>
              <w:fldChar w:fldCharType="begin"/>
            </w:r>
            <w:r>
              <w:rPr>
                <w:noProof/>
                <w:webHidden/>
              </w:rPr>
              <w:instrText xml:space="preserve"> PAGEREF _Toc216278425 \h </w:instrText>
            </w:r>
            <w:r>
              <w:rPr>
                <w:noProof/>
                <w:webHidden/>
              </w:rPr>
            </w:r>
            <w:r>
              <w:rPr>
                <w:noProof/>
                <w:webHidden/>
              </w:rPr>
              <w:fldChar w:fldCharType="separate"/>
            </w:r>
            <w:r>
              <w:rPr>
                <w:noProof/>
                <w:webHidden/>
              </w:rPr>
              <w:t>51</w:t>
            </w:r>
            <w:r>
              <w:rPr>
                <w:noProof/>
                <w:webHidden/>
              </w:rPr>
              <w:fldChar w:fldCharType="end"/>
            </w:r>
          </w:hyperlink>
        </w:p>
        <w:p w14:paraId="67EC2BCA" w14:textId="13E35F13" w:rsidR="00500165" w:rsidRDefault="00500165">
          <w:pPr>
            <w:pStyle w:val="TOC2"/>
            <w:tabs>
              <w:tab w:val="left" w:pos="341"/>
              <w:tab w:val="right" w:pos="9016"/>
            </w:tabs>
            <w:rPr>
              <w:rFonts w:eastAsiaTheme="minorEastAsia"/>
              <w:b/>
              <w:bCs/>
              <w:smallCaps/>
              <w:noProof/>
              <w:sz w:val="24"/>
              <w:szCs w:val="24"/>
              <w:lang w:val="en-US"/>
            </w:rPr>
          </w:pPr>
          <w:hyperlink w:anchor="_Toc216278426"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Participants are informed about their medications where clinically appropriate.</w:t>
            </w:r>
            <w:r>
              <w:rPr>
                <w:noProof/>
                <w:webHidden/>
              </w:rPr>
              <w:tab/>
            </w:r>
            <w:r>
              <w:rPr>
                <w:noProof/>
                <w:webHidden/>
              </w:rPr>
              <w:fldChar w:fldCharType="begin"/>
            </w:r>
            <w:r>
              <w:rPr>
                <w:noProof/>
                <w:webHidden/>
              </w:rPr>
              <w:instrText xml:space="preserve"> PAGEREF _Toc216278426 \h </w:instrText>
            </w:r>
            <w:r>
              <w:rPr>
                <w:noProof/>
                <w:webHidden/>
              </w:rPr>
            </w:r>
            <w:r>
              <w:rPr>
                <w:noProof/>
                <w:webHidden/>
              </w:rPr>
              <w:fldChar w:fldCharType="separate"/>
            </w:r>
            <w:r>
              <w:rPr>
                <w:noProof/>
                <w:webHidden/>
              </w:rPr>
              <w:t>51</w:t>
            </w:r>
            <w:r>
              <w:rPr>
                <w:noProof/>
                <w:webHidden/>
              </w:rPr>
              <w:fldChar w:fldCharType="end"/>
            </w:r>
          </w:hyperlink>
        </w:p>
        <w:p w14:paraId="6A58CA48" w14:textId="199974C4" w:rsidR="00500165" w:rsidRDefault="00500165">
          <w:pPr>
            <w:pStyle w:val="TOC2"/>
            <w:tabs>
              <w:tab w:val="left" w:pos="341"/>
              <w:tab w:val="right" w:pos="9016"/>
            </w:tabs>
            <w:rPr>
              <w:rFonts w:eastAsiaTheme="minorEastAsia"/>
              <w:b/>
              <w:bCs/>
              <w:smallCaps/>
              <w:noProof/>
              <w:sz w:val="24"/>
              <w:szCs w:val="24"/>
              <w:lang w:val="en-US"/>
            </w:rPr>
          </w:pPr>
          <w:hyperlink w:anchor="_Toc216278427"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Consent is obtained unless a medical authority states otherwise.</w:t>
            </w:r>
            <w:r>
              <w:rPr>
                <w:noProof/>
                <w:webHidden/>
              </w:rPr>
              <w:tab/>
            </w:r>
            <w:r>
              <w:rPr>
                <w:noProof/>
                <w:webHidden/>
              </w:rPr>
              <w:fldChar w:fldCharType="begin"/>
            </w:r>
            <w:r>
              <w:rPr>
                <w:noProof/>
                <w:webHidden/>
              </w:rPr>
              <w:instrText xml:space="preserve"> PAGEREF _Toc216278427 \h </w:instrText>
            </w:r>
            <w:r>
              <w:rPr>
                <w:noProof/>
                <w:webHidden/>
              </w:rPr>
            </w:r>
            <w:r>
              <w:rPr>
                <w:noProof/>
                <w:webHidden/>
              </w:rPr>
              <w:fldChar w:fldCharType="separate"/>
            </w:r>
            <w:r>
              <w:rPr>
                <w:noProof/>
                <w:webHidden/>
              </w:rPr>
              <w:t>51</w:t>
            </w:r>
            <w:r>
              <w:rPr>
                <w:noProof/>
                <w:webHidden/>
              </w:rPr>
              <w:fldChar w:fldCharType="end"/>
            </w:r>
          </w:hyperlink>
        </w:p>
        <w:p w14:paraId="6B552D8E" w14:textId="2C26B5C0" w:rsidR="00500165" w:rsidRDefault="00500165">
          <w:pPr>
            <w:pStyle w:val="TOC2"/>
            <w:tabs>
              <w:tab w:val="left" w:pos="341"/>
              <w:tab w:val="right" w:pos="9016"/>
            </w:tabs>
            <w:rPr>
              <w:rFonts w:eastAsiaTheme="minorEastAsia"/>
              <w:b/>
              <w:bCs/>
              <w:smallCaps/>
              <w:noProof/>
              <w:sz w:val="24"/>
              <w:szCs w:val="24"/>
              <w:lang w:val="en-US"/>
            </w:rPr>
          </w:pPr>
          <w:hyperlink w:anchor="_Toc216278428"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 xml:space="preserve">Participant </w:t>
            </w:r>
            <w:r w:rsidRPr="008D70DE">
              <w:rPr>
                <w:rStyle w:val="Hyperlink"/>
                <w:rFonts w:eastAsia="Times New Roman" w:cs="Times New Roman"/>
                <w:b/>
                <w:bCs/>
                <w:noProof/>
                <w:kern w:val="0"/>
                <w:lang w:val="en-US" w:eastAsia="en-AU"/>
                <w14:ligatures w14:val="none"/>
              </w:rPr>
              <w:t>privacy and dignity</w:t>
            </w:r>
            <w:r w:rsidRPr="008D70DE">
              <w:rPr>
                <w:rStyle w:val="Hyperlink"/>
                <w:rFonts w:eastAsia="Times New Roman" w:cs="Times New Roman"/>
                <w:noProof/>
                <w:kern w:val="0"/>
                <w:lang w:val="en-US" w:eastAsia="en-AU"/>
                <w14:ligatures w14:val="none"/>
              </w:rPr>
              <w:t xml:space="preserve"> are maintained at all times during administration.</w:t>
            </w:r>
            <w:r>
              <w:rPr>
                <w:noProof/>
                <w:webHidden/>
              </w:rPr>
              <w:tab/>
            </w:r>
            <w:r>
              <w:rPr>
                <w:noProof/>
                <w:webHidden/>
              </w:rPr>
              <w:fldChar w:fldCharType="begin"/>
            </w:r>
            <w:r>
              <w:rPr>
                <w:noProof/>
                <w:webHidden/>
              </w:rPr>
              <w:instrText xml:space="preserve"> PAGEREF _Toc216278428 \h </w:instrText>
            </w:r>
            <w:r>
              <w:rPr>
                <w:noProof/>
                <w:webHidden/>
              </w:rPr>
            </w:r>
            <w:r>
              <w:rPr>
                <w:noProof/>
                <w:webHidden/>
              </w:rPr>
              <w:fldChar w:fldCharType="separate"/>
            </w:r>
            <w:r>
              <w:rPr>
                <w:noProof/>
                <w:webHidden/>
              </w:rPr>
              <w:t>51</w:t>
            </w:r>
            <w:r>
              <w:rPr>
                <w:noProof/>
                <w:webHidden/>
              </w:rPr>
              <w:fldChar w:fldCharType="end"/>
            </w:r>
          </w:hyperlink>
        </w:p>
        <w:p w14:paraId="3DC19506" w14:textId="6CFE93C3" w:rsidR="00500165" w:rsidRDefault="00500165">
          <w:pPr>
            <w:pStyle w:val="TOC2"/>
            <w:tabs>
              <w:tab w:val="right" w:pos="9016"/>
            </w:tabs>
            <w:rPr>
              <w:rFonts w:eastAsiaTheme="minorEastAsia"/>
              <w:b/>
              <w:bCs/>
              <w:smallCaps/>
              <w:noProof/>
              <w:sz w:val="24"/>
              <w:szCs w:val="24"/>
              <w:lang w:val="en-US"/>
            </w:rPr>
          </w:pPr>
          <w:hyperlink w:anchor="_Toc216278429" w:history="1">
            <w:r w:rsidRPr="008D70DE">
              <w:rPr>
                <w:rStyle w:val="Hyperlink"/>
                <w:rFonts w:eastAsia="Times New Roman" w:cs="Times New Roman"/>
                <w:b/>
                <w:bCs/>
                <w:noProof/>
                <w:kern w:val="0"/>
                <w:lang w:val="en-US" w:eastAsia="en-AU"/>
                <w14:ligatures w14:val="none"/>
              </w:rPr>
              <w:t>Monitoring Requirements</w:t>
            </w:r>
            <w:r>
              <w:rPr>
                <w:noProof/>
                <w:webHidden/>
              </w:rPr>
              <w:tab/>
            </w:r>
            <w:r>
              <w:rPr>
                <w:noProof/>
                <w:webHidden/>
              </w:rPr>
              <w:fldChar w:fldCharType="begin"/>
            </w:r>
            <w:r>
              <w:rPr>
                <w:noProof/>
                <w:webHidden/>
              </w:rPr>
              <w:instrText xml:space="preserve"> PAGEREF _Toc216278429 \h </w:instrText>
            </w:r>
            <w:r>
              <w:rPr>
                <w:noProof/>
                <w:webHidden/>
              </w:rPr>
            </w:r>
            <w:r>
              <w:rPr>
                <w:noProof/>
                <w:webHidden/>
              </w:rPr>
              <w:fldChar w:fldCharType="separate"/>
            </w:r>
            <w:r>
              <w:rPr>
                <w:noProof/>
                <w:webHidden/>
              </w:rPr>
              <w:t>51</w:t>
            </w:r>
            <w:r>
              <w:rPr>
                <w:noProof/>
                <w:webHidden/>
              </w:rPr>
              <w:fldChar w:fldCharType="end"/>
            </w:r>
          </w:hyperlink>
        </w:p>
        <w:p w14:paraId="467EEB5C" w14:textId="6EF09270" w:rsidR="00500165" w:rsidRDefault="00500165">
          <w:pPr>
            <w:pStyle w:val="TOC2"/>
            <w:tabs>
              <w:tab w:val="left" w:pos="341"/>
              <w:tab w:val="right" w:pos="9016"/>
            </w:tabs>
            <w:rPr>
              <w:rFonts w:eastAsiaTheme="minorEastAsia"/>
              <w:b/>
              <w:bCs/>
              <w:smallCaps/>
              <w:noProof/>
              <w:sz w:val="24"/>
              <w:szCs w:val="24"/>
              <w:lang w:val="en-US"/>
            </w:rPr>
          </w:pPr>
          <w:hyperlink w:anchor="_Toc216278430"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b/>
                <w:bCs/>
                <w:noProof/>
                <w:kern w:val="0"/>
                <w:lang w:val="en-US" w:eastAsia="en-AU"/>
                <w14:ligatures w14:val="none"/>
              </w:rPr>
              <w:t>Daily:</w:t>
            </w:r>
            <w:r w:rsidRPr="008D70DE">
              <w:rPr>
                <w:rStyle w:val="Hyperlink"/>
                <w:rFonts w:eastAsia="Times New Roman" w:cs="Times New Roman"/>
                <w:noProof/>
                <w:kern w:val="0"/>
                <w:lang w:val="en-US" w:eastAsia="en-AU"/>
                <w14:ligatures w14:val="none"/>
              </w:rPr>
              <w:t xml:space="preserve"> Staff sign-off and medication count checks.</w:t>
            </w:r>
            <w:r>
              <w:rPr>
                <w:noProof/>
                <w:webHidden/>
              </w:rPr>
              <w:tab/>
            </w:r>
            <w:r>
              <w:rPr>
                <w:noProof/>
                <w:webHidden/>
              </w:rPr>
              <w:fldChar w:fldCharType="begin"/>
            </w:r>
            <w:r>
              <w:rPr>
                <w:noProof/>
                <w:webHidden/>
              </w:rPr>
              <w:instrText xml:space="preserve"> PAGEREF _Toc216278430 \h </w:instrText>
            </w:r>
            <w:r>
              <w:rPr>
                <w:noProof/>
                <w:webHidden/>
              </w:rPr>
            </w:r>
            <w:r>
              <w:rPr>
                <w:noProof/>
                <w:webHidden/>
              </w:rPr>
              <w:fldChar w:fldCharType="separate"/>
            </w:r>
            <w:r>
              <w:rPr>
                <w:noProof/>
                <w:webHidden/>
              </w:rPr>
              <w:t>51</w:t>
            </w:r>
            <w:r>
              <w:rPr>
                <w:noProof/>
                <w:webHidden/>
              </w:rPr>
              <w:fldChar w:fldCharType="end"/>
            </w:r>
          </w:hyperlink>
        </w:p>
        <w:p w14:paraId="0E17FCA5" w14:textId="00EAF9CB" w:rsidR="00500165" w:rsidRDefault="00500165">
          <w:pPr>
            <w:pStyle w:val="TOC2"/>
            <w:tabs>
              <w:tab w:val="left" w:pos="341"/>
              <w:tab w:val="right" w:pos="9016"/>
            </w:tabs>
            <w:rPr>
              <w:rFonts w:eastAsiaTheme="minorEastAsia"/>
              <w:b/>
              <w:bCs/>
              <w:smallCaps/>
              <w:noProof/>
              <w:sz w:val="24"/>
              <w:szCs w:val="24"/>
              <w:lang w:val="en-US"/>
            </w:rPr>
          </w:pPr>
          <w:hyperlink w:anchor="_Toc216278431"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b/>
                <w:bCs/>
                <w:noProof/>
                <w:kern w:val="0"/>
                <w:lang w:val="en-US" w:eastAsia="en-AU"/>
                <w14:ligatures w14:val="none"/>
              </w:rPr>
              <w:t>Weekly:</w:t>
            </w:r>
            <w:r w:rsidRPr="008D70DE">
              <w:rPr>
                <w:rStyle w:val="Hyperlink"/>
                <w:rFonts w:eastAsia="Times New Roman" w:cs="Times New Roman"/>
                <w:noProof/>
                <w:kern w:val="0"/>
                <w:lang w:val="en-US" w:eastAsia="en-AU"/>
                <w14:ligatures w14:val="none"/>
              </w:rPr>
              <w:t xml:space="preserve"> Supervisor-led spot checks.</w:t>
            </w:r>
            <w:r>
              <w:rPr>
                <w:noProof/>
                <w:webHidden/>
              </w:rPr>
              <w:tab/>
            </w:r>
            <w:r>
              <w:rPr>
                <w:noProof/>
                <w:webHidden/>
              </w:rPr>
              <w:fldChar w:fldCharType="begin"/>
            </w:r>
            <w:r>
              <w:rPr>
                <w:noProof/>
                <w:webHidden/>
              </w:rPr>
              <w:instrText xml:space="preserve"> PAGEREF _Toc216278431 \h </w:instrText>
            </w:r>
            <w:r>
              <w:rPr>
                <w:noProof/>
                <w:webHidden/>
              </w:rPr>
            </w:r>
            <w:r>
              <w:rPr>
                <w:noProof/>
                <w:webHidden/>
              </w:rPr>
              <w:fldChar w:fldCharType="separate"/>
            </w:r>
            <w:r>
              <w:rPr>
                <w:noProof/>
                <w:webHidden/>
              </w:rPr>
              <w:t>51</w:t>
            </w:r>
            <w:r>
              <w:rPr>
                <w:noProof/>
                <w:webHidden/>
              </w:rPr>
              <w:fldChar w:fldCharType="end"/>
            </w:r>
          </w:hyperlink>
        </w:p>
        <w:p w14:paraId="4943FFB6" w14:textId="57FFD3A6" w:rsidR="00500165" w:rsidRDefault="00500165">
          <w:pPr>
            <w:pStyle w:val="TOC2"/>
            <w:tabs>
              <w:tab w:val="left" w:pos="341"/>
              <w:tab w:val="right" w:pos="9016"/>
            </w:tabs>
            <w:rPr>
              <w:rFonts w:eastAsiaTheme="minorEastAsia"/>
              <w:b/>
              <w:bCs/>
              <w:smallCaps/>
              <w:noProof/>
              <w:sz w:val="24"/>
              <w:szCs w:val="24"/>
              <w:lang w:val="en-US"/>
            </w:rPr>
          </w:pPr>
          <w:hyperlink w:anchor="_Toc216278432"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b/>
                <w:bCs/>
                <w:noProof/>
                <w:kern w:val="0"/>
                <w:lang w:val="en-US" w:eastAsia="en-AU"/>
                <w14:ligatures w14:val="none"/>
              </w:rPr>
              <w:t>Monthly:</w:t>
            </w:r>
            <w:r w:rsidRPr="008D70DE">
              <w:rPr>
                <w:rStyle w:val="Hyperlink"/>
                <w:rFonts w:eastAsia="Times New Roman" w:cs="Times New Roman"/>
                <w:noProof/>
                <w:kern w:val="0"/>
                <w:lang w:val="en-US" w:eastAsia="en-AU"/>
                <w14:ligatures w14:val="none"/>
              </w:rPr>
              <w:t xml:space="preserve"> Formal audit of storage, documentation, administration, restrictive medication reporting.</w:t>
            </w:r>
            <w:r>
              <w:rPr>
                <w:noProof/>
                <w:webHidden/>
              </w:rPr>
              <w:tab/>
            </w:r>
            <w:r>
              <w:rPr>
                <w:noProof/>
                <w:webHidden/>
              </w:rPr>
              <w:fldChar w:fldCharType="begin"/>
            </w:r>
            <w:r>
              <w:rPr>
                <w:noProof/>
                <w:webHidden/>
              </w:rPr>
              <w:instrText xml:space="preserve"> PAGEREF _Toc216278432 \h </w:instrText>
            </w:r>
            <w:r>
              <w:rPr>
                <w:noProof/>
                <w:webHidden/>
              </w:rPr>
            </w:r>
            <w:r>
              <w:rPr>
                <w:noProof/>
                <w:webHidden/>
              </w:rPr>
              <w:fldChar w:fldCharType="separate"/>
            </w:r>
            <w:r>
              <w:rPr>
                <w:noProof/>
                <w:webHidden/>
              </w:rPr>
              <w:t>51</w:t>
            </w:r>
            <w:r>
              <w:rPr>
                <w:noProof/>
                <w:webHidden/>
              </w:rPr>
              <w:fldChar w:fldCharType="end"/>
            </w:r>
          </w:hyperlink>
        </w:p>
        <w:p w14:paraId="50B5C4AE" w14:textId="76B5C6B6" w:rsidR="00500165" w:rsidRDefault="00500165">
          <w:pPr>
            <w:pStyle w:val="TOC2"/>
            <w:tabs>
              <w:tab w:val="left" w:pos="341"/>
              <w:tab w:val="right" w:pos="9016"/>
            </w:tabs>
            <w:rPr>
              <w:rFonts w:eastAsiaTheme="minorEastAsia"/>
              <w:b/>
              <w:bCs/>
              <w:smallCaps/>
              <w:noProof/>
              <w:sz w:val="24"/>
              <w:szCs w:val="24"/>
              <w:lang w:val="en-US"/>
            </w:rPr>
          </w:pPr>
          <w:hyperlink w:anchor="_Toc216278433"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b/>
                <w:bCs/>
                <w:noProof/>
                <w:kern w:val="0"/>
                <w:lang w:val="en-US" w:eastAsia="en-AU"/>
                <w14:ligatures w14:val="none"/>
              </w:rPr>
              <w:t>Annually:</w:t>
            </w:r>
            <w:r w:rsidRPr="008D70DE">
              <w:rPr>
                <w:rStyle w:val="Hyperlink"/>
                <w:rFonts w:eastAsia="Times New Roman" w:cs="Times New Roman"/>
                <w:noProof/>
                <w:kern w:val="0"/>
                <w:lang w:val="en-US" w:eastAsia="en-AU"/>
                <w14:ligatures w14:val="none"/>
              </w:rPr>
              <w:t xml:space="preserve"> Staff competency checks &amp; policy review.</w:t>
            </w:r>
            <w:r>
              <w:rPr>
                <w:noProof/>
                <w:webHidden/>
              </w:rPr>
              <w:tab/>
            </w:r>
            <w:r>
              <w:rPr>
                <w:noProof/>
                <w:webHidden/>
              </w:rPr>
              <w:fldChar w:fldCharType="begin"/>
            </w:r>
            <w:r>
              <w:rPr>
                <w:noProof/>
                <w:webHidden/>
              </w:rPr>
              <w:instrText xml:space="preserve"> PAGEREF _Toc216278433 \h </w:instrText>
            </w:r>
            <w:r>
              <w:rPr>
                <w:noProof/>
                <w:webHidden/>
              </w:rPr>
            </w:r>
            <w:r>
              <w:rPr>
                <w:noProof/>
                <w:webHidden/>
              </w:rPr>
              <w:fldChar w:fldCharType="separate"/>
            </w:r>
            <w:r>
              <w:rPr>
                <w:noProof/>
                <w:webHidden/>
              </w:rPr>
              <w:t>51</w:t>
            </w:r>
            <w:r>
              <w:rPr>
                <w:noProof/>
                <w:webHidden/>
              </w:rPr>
              <w:fldChar w:fldCharType="end"/>
            </w:r>
          </w:hyperlink>
        </w:p>
        <w:p w14:paraId="68471FB3" w14:textId="144D07D1" w:rsidR="00500165" w:rsidRDefault="00500165">
          <w:pPr>
            <w:pStyle w:val="TOC2"/>
            <w:tabs>
              <w:tab w:val="right" w:pos="9016"/>
            </w:tabs>
            <w:rPr>
              <w:rFonts w:eastAsiaTheme="minorEastAsia"/>
              <w:b/>
              <w:bCs/>
              <w:smallCaps/>
              <w:noProof/>
              <w:sz w:val="24"/>
              <w:szCs w:val="24"/>
              <w:lang w:val="en-US"/>
            </w:rPr>
          </w:pPr>
          <w:hyperlink w:anchor="_Toc216278434" w:history="1">
            <w:r w:rsidRPr="008D70DE">
              <w:rPr>
                <w:rStyle w:val="Hyperlink"/>
                <w:rFonts w:eastAsia="Times New Roman" w:cs="Times New Roman"/>
                <w:b/>
                <w:bCs/>
                <w:noProof/>
                <w:kern w:val="0"/>
                <w:lang w:eastAsia="en-AU"/>
                <w14:ligatures w14:val="none"/>
              </w:rPr>
              <w:t>11.10. Injury &amp; Incident Response</w:t>
            </w:r>
            <w:r>
              <w:rPr>
                <w:noProof/>
                <w:webHidden/>
              </w:rPr>
              <w:tab/>
            </w:r>
            <w:r>
              <w:rPr>
                <w:noProof/>
                <w:webHidden/>
              </w:rPr>
              <w:fldChar w:fldCharType="begin"/>
            </w:r>
            <w:r>
              <w:rPr>
                <w:noProof/>
                <w:webHidden/>
              </w:rPr>
              <w:instrText xml:space="preserve"> PAGEREF _Toc216278434 \h </w:instrText>
            </w:r>
            <w:r>
              <w:rPr>
                <w:noProof/>
                <w:webHidden/>
              </w:rPr>
            </w:r>
            <w:r>
              <w:rPr>
                <w:noProof/>
                <w:webHidden/>
              </w:rPr>
              <w:fldChar w:fldCharType="separate"/>
            </w:r>
            <w:r>
              <w:rPr>
                <w:noProof/>
                <w:webHidden/>
              </w:rPr>
              <w:t>51</w:t>
            </w:r>
            <w:r>
              <w:rPr>
                <w:noProof/>
                <w:webHidden/>
              </w:rPr>
              <w:fldChar w:fldCharType="end"/>
            </w:r>
          </w:hyperlink>
        </w:p>
        <w:p w14:paraId="0B9803BA" w14:textId="0ABFAE1E" w:rsidR="00500165" w:rsidRDefault="00500165">
          <w:pPr>
            <w:pStyle w:val="TOC2"/>
            <w:tabs>
              <w:tab w:val="right" w:pos="9016"/>
            </w:tabs>
            <w:rPr>
              <w:rFonts w:eastAsiaTheme="minorEastAsia"/>
              <w:b/>
              <w:bCs/>
              <w:smallCaps/>
              <w:noProof/>
              <w:sz w:val="24"/>
              <w:szCs w:val="24"/>
              <w:lang w:val="en-US"/>
            </w:rPr>
          </w:pPr>
          <w:hyperlink w:anchor="_Toc216278435" w:history="1">
            <w:r w:rsidRPr="008D70DE">
              <w:rPr>
                <w:rStyle w:val="Hyperlink"/>
                <w:rFonts w:eastAsia="Times New Roman" w:cs="Times New Roman"/>
                <w:b/>
                <w:bCs/>
                <w:noProof/>
                <w:kern w:val="0"/>
                <w:lang w:eastAsia="en-AU"/>
                <w14:ligatures w14:val="none"/>
              </w:rPr>
              <w:t>12. Compliance &amp; Standards</w:t>
            </w:r>
            <w:r>
              <w:rPr>
                <w:noProof/>
                <w:webHidden/>
              </w:rPr>
              <w:tab/>
            </w:r>
            <w:r>
              <w:rPr>
                <w:noProof/>
                <w:webHidden/>
              </w:rPr>
              <w:fldChar w:fldCharType="begin"/>
            </w:r>
            <w:r>
              <w:rPr>
                <w:noProof/>
                <w:webHidden/>
              </w:rPr>
              <w:instrText xml:space="preserve"> PAGEREF _Toc216278435 \h </w:instrText>
            </w:r>
            <w:r>
              <w:rPr>
                <w:noProof/>
                <w:webHidden/>
              </w:rPr>
            </w:r>
            <w:r>
              <w:rPr>
                <w:noProof/>
                <w:webHidden/>
              </w:rPr>
              <w:fldChar w:fldCharType="separate"/>
            </w:r>
            <w:r>
              <w:rPr>
                <w:noProof/>
                <w:webHidden/>
              </w:rPr>
              <w:t>53</w:t>
            </w:r>
            <w:r>
              <w:rPr>
                <w:noProof/>
                <w:webHidden/>
              </w:rPr>
              <w:fldChar w:fldCharType="end"/>
            </w:r>
          </w:hyperlink>
        </w:p>
        <w:p w14:paraId="61D3A70C" w14:textId="46B5BA47" w:rsidR="00500165" w:rsidRDefault="00500165">
          <w:pPr>
            <w:pStyle w:val="TOC2"/>
            <w:tabs>
              <w:tab w:val="right" w:pos="9016"/>
            </w:tabs>
            <w:rPr>
              <w:rFonts w:eastAsiaTheme="minorEastAsia"/>
              <w:b/>
              <w:bCs/>
              <w:smallCaps/>
              <w:noProof/>
              <w:sz w:val="24"/>
              <w:szCs w:val="24"/>
              <w:lang w:val="en-US"/>
            </w:rPr>
          </w:pPr>
          <w:hyperlink w:anchor="_Toc216278436" w:history="1">
            <w:r w:rsidRPr="008D70DE">
              <w:rPr>
                <w:rStyle w:val="Hyperlink"/>
                <w:noProof/>
              </w:rPr>
              <w:t>Our accommodation service complies with the NDIS Practice Standards to ensure participant safety, rights, and quality housing.</w:t>
            </w:r>
            <w:r>
              <w:rPr>
                <w:noProof/>
                <w:webHidden/>
              </w:rPr>
              <w:tab/>
            </w:r>
            <w:r>
              <w:rPr>
                <w:noProof/>
                <w:webHidden/>
              </w:rPr>
              <w:fldChar w:fldCharType="begin"/>
            </w:r>
            <w:r>
              <w:rPr>
                <w:noProof/>
                <w:webHidden/>
              </w:rPr>
              <w:instrText xml:space="preserve"> PAGEREF _Toc216278436 \h </w:instrText>
            </w:r>
            <w:r>
              <w:rPr>
                <w:noProof/>
                <w:webHidden/>
              </w:rPr>
            </w:r>
            <w:r>
              <w:rPr>
                <w:noProof/>
                <w:webHidden/>
              </w:rPr>
              <w:fldChar w:fldCharType="separate"/>
            </w:r>
            <w:r>
              <w:rPr>
                <w:noProof/>
                <w:webHidden/>
              </w:rPr>
              <w:t>53</w:t>
            </w:r>
            <w:r>
              <w:rPr>
                <w:noProof/>
                <w:webHidden/>
              </w:rPr>
              <w:fldChar w:fldCharType="end"/>
            </w:r>
          </w:hyperlink>
        </w:p>
        <w:p w14:paraId="0FBC6535" w14:textId="617F2B14" w:rsidR="00500165" w:rsidRDefault="00500165">
          <w:pPr>
            <w:pStyle w:val="TOC2"/>
            <w:tabs>
              <w:tab w:val="right" w:pos="9016"/>
            </w:tabs>
            <w:rPr>
              <w:rFonts w:eastAsiaTheme="minorEastAsia"/>
              <w:b/>
              <w:bCs/>
              <w:smallCaps/>
              <w:noProof/>
              <w:sz w:val="24"/>
              <w:szCs w:val="24"/>
              <w:lang w:val="en-US"/>
            </w:rPr>
          </w:pPr>
          <w:hyperlink w:anchor="_Toc216278437" w:history="1">
            <w:r w:rsidRPr="008D70DE">
              <w:rPr>
                <w:rStyle w:val="Hyperlink"/>
                <w:noProof/>
              </w:rPr>
              <w:t>For further information about the NDIS Practice Standards please visit NDIS Practice Standards | NDIS Quality and Safeguards Commission</w:t>
            </w:r>
            <w:r>
              <w:rPr>
                <w:noProof/>
                <w:webHidden/>
              </w:rPr>
              <w:tab/>
            </w:r>
            <w:r>
              <w:rPr>
                <w:noProof/>
                <w:webHidden/>
              </w:rPr>
              <w:fldChar w:fldCharType="begin"/>
            </w:r>
            <w:r>
              <w:rPr>
                <w:noProof/>
                <w:webHidden/>
              </w:rPr>
              <w:instrText xml:space="preserve"> PAGEREF _Toc216278437 \h </w:instrText>
            </w:r>
            <w:r>
              <w:rPr>
                <w:noProof/>
                <w:webHidden/>
              </w:rPr>
            </w:r>
            <w:r>
              <w:rPr>
                <w:noProof/>
                <w:webHidden/>
              </w:rPr>
              <w:fldChar w:fldCharType="separate"/>
            </w:r>
            <w:r>
              <w:rPr>
                <w:noProof/>
                <w:webHidden/>
              </w:rPr>
              <w:t>53</w:t>
            </w:r>
            <w:r>
              <w:rPr>
                <w:noProof/>
                <w:webHidden/>
              </w:rPr>
              <w:fldChar w:fldCharType="end"/>
            </w:r>
          </w:hyperlink>
        </w:p>
        <w:p w14:paraId="498360AB" w14:textId="4FC5A84A" w:rsidR="00500165" w:rsidRDefault="00500165">
          <w:pPr>
            <w:pStyle w:val="TOC2"/>
            <w:tabs>
              <w:tab w:val="right" w:pos="9016"/>
            </w:tabs>
            <w:rPr>
              <w:rFonts w:eastAsiaTheme="minorEastAsia"/>
              <w:b/>
              <w:bCs/>
              <w:smallCaps/>
              <w:noProof/>
              <w:sz w:val="24"/>
              <w:szCs w:val="24"/>
              <w:lang w:val="en-US"/>
            </w:rPr>
          </w:pPr>
          <w:hyperlink w:anchor="_Toc216278438" w:history="1">
            <w:r w:rsidRPr="008D70DE">
              <w:rPr>
                <w:rStyle w:val="Hyperlink"/>
                <w:rFonts w:eastAsia="Times New Roman" w:cs="Times New Roman"/>
                <w:b/>
                <w:bCs/>
                <w:noProof/>
                <w:kern w:val="0"/>
                <w:lang w:eastAsia="en-AU"/>
                <w14:ligatures w14:val="none"/>
              </w:rPr>
              <w:t>12.1 NDIS Code of Conduct</w:t>
            </w:r>
            <w:r>
              <w:rPr>
                <w:noProof/>
                <w:webHidden/>
              </w:rPr>
              <w:tab/>
            </w:r>
            <w:r>
              <w:rPr>
                <w:noProof/>
                <w:webHidden/>
              </w:rPr>
              <w:fldChar w:fldCharType="begin"/>
            </w:r>
            <w:r>
              <w:rPr>
                <w:noProof/>
                <w:webHidden/>
              </w:rPr>
              <w:instrText xml:space="preserve"> PAGEREF _Toc216278438 \h </w:instrText>
            </w:r>
            <w:r>
              <w:rPr>
                <w:noProof/>
                <w:webHidden/>
              </w:rPr>
            </w:r>
            <w:r>
              <w:rPr>
                <w:noProof/>
                <w:webHidden/>
              </w:rPr>
              <w:fldChar w:fldCharType="separate"/>
            </w:r>
            <w:r>
              <w:rPr>
                <w:noProof/>
                <w:webHidden/>
              </w:rPr>
              <w:t>53</w:t>
            </w:r>
            <w:r>
              <w:rPr>
                <w:noProof/>
                <w:webHidden/>
              </w:rPr>
              <w:fldChar w:fldCharType="end"/>
            </w:r>
          </w:hyperlink>
        </w:p>
        <w:p w14:paraId="502065B9" w14:textId="67E1A0CF" w:rsidR="00500165" w:rsidRDefault="00500165">
          <w:pPr>
            <w:pStyle w:val="TOC2"/>
            <w:tabs>
              <w:tab w:val="right" w:pos="9016"/>
            </w:tabs>
            <w:rPr>
              <w:rFonts w:eastAsiaTheme="minorEastAsia"/>
              <w:b/>
              <w:bCs/>
              <w:smallCaps/>
              <w:noProof/>
              <w:sz w:val="24"/>
              <w:szCs w:val="24"/>
              <w:lang w:val="en-US"/>
            </w:rPr>
          </w:pPr>
          <w:hyperlink w:anchor="_Toc216278439" w:history="1">
            <w:r w:rsidRPr="008D70DE">
              <w:rPr>
                <w:rStyle w:val="Hyperlink"/>
                <w:rFonts w:eastAsia="Times New Roman" w:cs="Times New Roman"/>
                <w:b/>
                <w:bCs/>
                <w:noProof/>
                <w:kern w:val="0"/>
                <w:lang w:eastAsia="en-AU"/>
                <w14:ligatures w14:val="none"/>
              </w:rPr>
              <w:t>12.2. Child Safe Practices</w:t>
            </w:r>
            <w:r>
              <w:rPr>
                <w:noProof/>
                <w:webHidden/>
              </w:rPr>
              <w:tab/>
            </w:r>
            <w:r>
              <w:rPr>
                <w:noProof/>
                <w:webHidden/>
              </w:rPr>
              <w:fldChar w:fldCharType="begin"/>
            </w:r>
            <w:r>
              <w:rPr>
                <w:noProof/>
                <w:webHidden/>
              </w:rPr>
              <w:instrText xml:space="preserve"> PAGEREF _Toc216278439 \h </w:instrText>
            </w:r>
            <w:r>
              <w:rPr>
                <w:noProof/>
                <w:webHidden/>
              </w:rPr>
            </w:r>
            <w:r>
              <w:rPr>
                <w:noProof/>
                <w:webHidden/>
              </w:rPr>
              <w:fldChar w:fldCharType="separate"/>
            </w:r>
            <w:r>
              <w:rPr>
                <w:noProof/>
                <w:webHidden/>
              </w:rPr>
              <w:t>54</w:t>
            </w:r>
            <w:r>
              <w:rPr>
                <w:noProof/>
                <w:webHidden/>
              </w:rPr>
              <w:fldChar w:fldCharType="end"/>
            </w:r>
          </w:hyperlink>
        </w:p>
        <w:p w14:paraId="05EB4FBD" w14:textId="01EBA276" w:rsidR="00500165" w:rsidRDefault="00500165">
          <w:pPr>
            <w:pStyle w:val="TOC2"/>
            <w:tabs>
              <w:tab w:val="right" w:pos="9016"/>
            </w:tabs>
            <w:rPr>
              <w:rFonts w:eastAsiaTheme="minorEastAsia"/>
              <w:b/>
              <w:bCs/>
              <w:smallCaps/>
              <w:noProof/>
              <w:sz w:val="24"/>
              <w:szCs w:val="24"/>
              <w:lang w:val="en-US"/>
            </w:rPr>
          </w:pPr>
          <w:hyperlink w:anchor="_Toc216278440" w:history="1">
            <w:r w:rsidRPr="008D70DE">
              <w:rPr>
                <w:rStyle w:val="Hyperlink"/>
                <w:rFonts w:eastAsia="Times New Roman" w:cs="Times New Roman"/>
                <w:b/>
                <w:bCs/>
                <w:noProof/>
                <w:kern w:val="0"/>
                <w:lang w:val="en-US" w:eastAsia="en-AU"/>
                <w14:ligatures w14:val="none"/>
              </w:rPr>
              <w:t>Staff Application</w:t>
            </w:r>
            <w:r>
              <w:rPr>
                <w:noProof/>
                <w:webHidden/>
              </w:rPr>
              <w:tab/>
            </w:r>
            <w:r>
              <w:rPr>
                <w:noProof/>
                <w:webHidden/>
              </w:rPr>
              <w:fldChar w:fldCharType="begin"/>
            </w:r>
            <w:r>
              <w:rPr>
                <w:noProof/>
                <w:webHidden/>
              </w:rPr>
              <w:instrText xml:space="preserve"> PAGEREF _Toc216278440 \h </w:instrText>
            </w:r>
            <w:r>
              <w:rPr>
                <w:noProof/>
                <w:webHidden/>
              </w:rPr>
            </w:r>
            <w:r>
              <w:rPr>
                <w:noProof/>
                <w:webHidden/>
              </w:rPr>
              <w:fldChar w:fldCharType="separate"/>
            </w:r>
            <w:r>
              <w:rPr>
                <w:noProof/>
                <w:webHidden/>
              </w:rPr>
              <w:t>54</w:t>
            </w:r>
            <w:r>
              <w:rPr>
                <w:noProof/>
                <w:webHidden/>
              </w:rPr>
              <w:fldChar w:fldCharType="end"/>
            </w:r>
          </w:hyperlink>
        </w:p>
        <w:p w14:paraId="2F5EBDDC" w14:textId="4F3D42C7" w:rsidR="00500165" w:rsidRDefault="00500165">
          <w:pPr>
            <w:pStyle w:val="TOC2"/>
            <w:tabs>
              <w:tab w:val="left" w:pos="341"/>
              <w:tab w:val="right" w:pos="9016"/>
            </w:tabs>
            <w:rPr>
              <w:rFonts w:eastAsiaTheme="minorEastAsia"/>
              <w:b/>
              <w:bCs/>
              <w:smallCaps/>
              <w:noProof/>
              <w:sz w:val="24"/>
              <w:szCs w:val="24"/>
              <w:lang w:val="en-US"/>
            </w:rPr>
          </w:pPr>
          <w:hyperlink w:anchor="_Toc216278441"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Be alert and responsive to any indicators of abuse, neglect, or unsafe behaviour.</w:t>
            </w:r>
            <w:r>
              <w:rPr>
                <w:noProof/>
                <w:webHidden/>
              </w:rPr>
              <w:tab/>
            </w:r>
            <w:r>
              <w:rPr>
                <w:noProof/>
                <w:webHidden/>
              </w:rPr>
              <w:fldChar w:fldCharType="begin"/>
            </w:r>
            <w:r>
              <w:rPr>
                <w:noProof/>
                <w:webHidden/>
              </w:rPr>
              <w:instrText xml:space="preserve"> PAGEREF _Toc216278441 \h </w:instrText>
            </w:r>
            <w:r>
              <w:rPr>
                <w:noProof/>
                <w:webHidden/>
              </w:rPr>
            </w:r>
            <w:r>
              <w:rPr>
                <w:noProof/>
                <w:webHidden/>
              </w:rPr>
              <w:fldChar w:fldCharType="separate"/>
            </w:r>
            <w:r>
              <w:rPr>
                <w:noProof/>
                <w:webHidden/>
              </w:rPr>
              <w:t>55</w:t>
            </w:r>
            <w:r>
              <w:rPr>
                <w:noProof/>
                <w:webHidden/>
              </w:rPr>
              <w:fldChar w:fldCharType="end"/>
            </w:r>
          </w:hyperlink>
        </w:p>
        <w:p w14:paraId="60A65D3D" w14:textId="012BF2A7" w:rsidR="00500165" w:rsidRDefault="00500165">
          <w:pPr>
            <w:pStyle w:val="TOC2"/>
            <w:tabs>
              <w:tab w:val="left" w:pos="341"/>
              <w:tab w:val="right" w:pos="9016"/>
            </w:tabs>
            <w:rPr>
              <w:rFonts w:eastAsiaTheme="minorEastAsia"/>
              <w:b/>
              <w:bCs/>
              <w:smallCaps/>
              <w:noProof/>
              <w:sz w:val="24"/>
              <w:szCs w:val="24"/>
              <w:lang w:val="en-US"/>
            </w:rPr>
          </w:pPr>
          <w:hyperlink w:anchor="_Toc216278442"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Provide active supervision of children in all AmeCare settings.</w:t>
            </w:r>
            <w:r>
              <w:rPr>
                <w:noProof/>
                <w:webHidden/>
              </w:rPr>
              <w:tab/>
            </w:r>
            <w:r>
              <w:rPr>
                <w:noProof/>
                <w:webHidden/>
              </w:rPr>
              <w:fldChar w:fldCharType="begin"/>
            </w:r>
            <w:r>
              <w:rPr>
                <w:noProof/>
                <w:webHidden/>
              </w:rPr>
              <w:instrText xml:space="preserve"> PAGEREF _Toc216278442 \h </w:instrText>
            </w:r>
            <w:r>
              <w:rPr>
                <w:noProof/>
                <w:webHidden/>
              </w:rPr>
            </w:r>
            <w:r>
              <w:rPr>
                <w:noProof/>
                <w:webHidden/>
              </w:rPr>
              <w:fldChar w:fldCharType="separate"/>
            </w:r>
            <w:r>
              <w:rPr>
                <w:noProof/>
                <w:webHidden/>
              </w:rPr>
              <w:t>55</w:t>
            </w:r>
            <w:r>
              <w:rPr>
                <w:noProof/>
                <w:webHidden/>
              </w:rPr>
              <w:fldChar w:fldCharType="end"/>
            </w:r>
          </w:hyperlink>
        </w:p>
        <w:p w14:paraId="6953CF77" w14:textId="7C3D74BB" w:rsidR="00500165" w:rsidRDefault="00500165">
          <w:pPr>
            <w:pStyle w:val="TOC2"/>
            <w:tabs>
              <w:tab w:val="left" w:pos="341"/>
              <w:tab w:val="right" w:pos="9016"/>
            </w:tabs>
            <w:rPr>
              <w:rFonts w:eastAsiaTheme="minorEastAsia"/>
              <w:b/>
              <w:bCs/>
              <w:smallCaps/>
              <w:noProof/>
              <w:sz w:val="24"/>
              <w:szCs w:val="24"/>
              <w:lang w:val="en-US"/>
            </w:rPr>
          </w:pPr>
          <w:hyperlink w:anchor="_Toc216278443"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Maintain professional boundaries at all times.</w:t>
            </w:r>
            <w:r>
              <w:rPr>
                <w:noProof/>
                <w:webHidden/>
              </w:rPr>
              <w:tab/>
            </w:r>
            <w:r>
              <w:rPr>
                <w:noProof/>
                <w:webHidden/>
              </w:rPr>
              <w:fldChar w:fldCharType="begin"/>
            </w:r>
            <w:r>
              <w:rPr>
                <w:noProof/>
                <w:webHidden/>
              </w:rPr>
              <w:instrText xml:space="preserve"> PAGEREF _Toc216278443 \h </w:instrText>
            </w:r>
            <w:r>
              <w:rPr>
                <w:noProof/>
                <w:webHidden/>
              </w:rPr>
            </w:r>
            <w:r>
              <w:rPr>
                <w:noProof/>
                <w:webHidden/>
              </w:rPr>
              <w:fldChar w:fldCharType="separate"/>
            </w:r>
            <w:r>
              <w:rPr>
                <w:noProof/>
                <w:webHidden/>
              </w:rPr>
              <w:t>55</w:t>
            </w:r>
            <w:r>
              <w:rPr>
                <w:noProof/>
                <w:webHidden/>
              </w:rPr>
              <w:fldChar w:fldCharType="end"/>
            </w:r>
          </w:hyperlink>
        </w:p>
        <w:p w14:paraId="4F4AEE0F" w14:textId="0874CEC3" w:rsidR="00500165" w:rsidRDefault="00500165">
          <w:pPr>
            <w:pStyle w:val="TOC2"/>
            <w:tabs>
              <w:tab w:val="left" w:pos="341"/>
              <w:tab w:val="right" w:pos="9016"/>
            </w:tabs>
            <w:rPr>
              <w:rFonts w:eastAsiaTheme="minorEastAsia"/>
              <w:b/>
              <w:bCs/>
              <w:smallCaps/>
              <w:noProof/>
              <w:sz w:val="24"/>
              <w:szCs w:val="24"/>
              <w:lang w:val="en-US"/>
            </w:rPr>
          </w:pPr>
          <w:hyperlink w:anchor="_Toc216278444"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Follow AmeCare’s Child Safe Policy, mandatory reporting requirements, and internal escalation procedures.</w:t>
            </w:r>
            <w:r>
              <w:rPr>
                <w:noProof/>
                <w:webHidden/>
              </w:rPr>
              <w:tab/>
            </w:r>
            <w:r>
              <w:rPr>
                <w:noProof/>
                <w:webHidden/>
              </w:rPr>
              <w:fldChar w:fldCharType="begin"/>
            </w:r>
            <w:r>
              <w:rPr>
                <w:noProof/>
                <w:webHidden/>
              </w:rPr>
              <w:instrText xml:space="preserve"> PAGEREF _Toc216278444 \h </w:instrText>
            </w:r>
            <w:r>
              <w:rPr>
                <w:noProof/>
                <w:webHidden/>
              </w:rPr>
            </w:r>
            <w:r>
              <w:rPr>
                <w:noProof/>
                <w:webHidden/>
              </w:rPr>
              <w:fldChar w:fldCharType="separate"/>
            </w:r>
            <w:r>
              <w:rPr>
                <w:noProof/>
                <w:webHidden/>
              </w:rPr>
              <w:t>55</w:t>
            </w:r>
            <w:r>
              <w:rPr>
                <w:noProof/>
                <w:webHidden/>
              </w:rPr>
              <w:fldChar w:fldCharType="end"/>
            </w:r>
          </w:hyperlink>
        </w:p>
        <w:p w14:paraId="089B8986" w14:textId="41FCA80F" w:rsidR="00500165" w:rsidRDefault="00500165">
          <w:pPr>
            <w:pStyle w:val="TOC2"/>
            <w:tabs>
              <w:tab w:val="left" w:pos="341"/>
              <w:tab w:val="right" w:pos="9016"/>
            </w:tabs>
            <w:rPr>
              <w:rFonts w:eastAsiaTheme="minorEastAsia"/>
              <w:b/>
              <w:bCs/>
              <w:smallCaps/>
              <w:noProof/>
              <w:sz w:val="24"/>
              <w:szCs w:val="24"/>
              <w:lang w:val="en-US"/>
            </w:rPr>
          </w:pPr>
          <w:hyperlink w:anchor="_Toc216278445"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Document concerns promptly and accurately in Brevity, ensuring confidentiality and sensitivity.</w:t>
            </w:r>
            <w:r>
              <w:rPr>
                <w:noProof/>
                <w:webHidden/>
              </w:rPr>
              <w:tab/>
            </w:r>
            <w:r>
              <w:rPr>
                <w:noProof/>
                <w:webHidden/>
              </w:rPr>
              <w:fldChar w:fldCharType="begin"/>
            </w:r>
            <w:r>
              <w:rPr>
                <w:noProof/>
                <w:webHidden/>
              </w:rPr>
              <w:instrText xml:space="preserve"> PAGEREF _Toc216278445 \h </w:instrText>
            </w:r>
            <w:r>
              <w:rPr>
                <w:noProof/>
                <w:webHidden/>
              </w:rPr>
            </w:r>
            <w:r>
              <w:rPr>
                <w:noProof/>
                <w:webHidden/>
              </w:rPr>
              <w:fldChar w:fldCharType="separate"/>
            </w:r>
            <w:r>
              <w:rPr>
                <w:noProof/>
                <w:webHidden/>
              </w:rPr>
              <w:t>55</w:t>
            </w:r>
            <w:r>
              <w:rPr>
                <w:noProof/>
                <w:webHidden/>
              </w:rPr>
              <w:fldChar w:fldCharType="end"/>
            </w:r>
          </w:hyperlink>
        </w:p>
        <w:p w14:paraId="51F78583" w14:textId="5B16D80C" w:rsidR="00500165" w:rsidRDefault="00500165">
          <w:pPr>
            <w:pStyle w:val="TOC2"/>
            <w:tabs>
              <w:tab w:val="right" w:pos="9016"/>
            </w:tabs>
            <w:rPr>
              <w:rFonts w:eastAsiaTheme="minorEastAsia"/>
              <w:b/>
              <w:bCs/>
              <w:smallCaps/>
              <w:noProof/>
              <w:sz w:val="24"/>
              <w:szCs w:val="24"/>
              <w:lang w:val="en-US"/>
            </w:rPr>
          </w:pPr>
          <w:hyperlink w:anchor="_Toc216278446" w:history="1">
            <w:r w:rsidRPr="008D70DE">
              <w:rPr>
                <w:rStyle w:val="Hyperlink"/>
                <w:rFonts w:eastAsia="Times New Roman" w:cs="Times New Roman"/>
                <w:b/>
                <w:bCs/>
                <w:noProof/>
                <w:kern w:val="0"/>
                <w:lang w:eastAsia="en-AU"/>
                <w14:ligatures w14:val="none"/>
              </w:rPr>
              <w:t>12.3 Commitment to Child Safety</w:t>
            </w:r>
            <w:r>
              <w:rPr>
                <w:noProof/>
                <w:webHidden/>
              </w:rPr>
              <w:tab/>
            </w:r>
            <w:r>
              <w:rPr>
                <w:noProof/>
                <w:webHidden/>
              </w:rPr>
              <w:fldChar w:fldCharType="begin"/>
            </w:r>
            <w:r>
              <w:rPr>
                <w:noProof/>
                <w:webHidden/>
              </w:rPr>
              <w:instrText xml:space="preserve"> PAGEREF _Toc216278446 \h </w:instrText>
            </w:r>
            <w:r>
              <w:rPr>
                <w:noProof/>
                <w:webHidden/>
              </w:rPr>
            </w:r>
            <w:r>
              <w:rPr>
                <w:noProof/>
                <w:webHidden/>
              </w:rPr>
              <w:fldChar w:fldCharType="separate"/>
            </w:r>
            <w:r>
              <w:rPr>
                <w:noProof/>
                <w:webHidden/>
              </w:rPr>
              <w:t>55</w:t>
            </w:r>
            <w:r>
              <w:rPr>
                <w:noProof/>
                <w:webHidden/>
              </w:rPr>
              <w:fldChar w:fldCharType="end"/>
            </w:r>
          </w:hyperlink>
        </w:p>
        <w:p w14:paraId="1FC9D666" w14:textId="2874E50D" w:rsidR="00500165" w:rsidRDefault="00500165">
          <w:pPr>
            <w:pStyle w:val="TOC2"/>
            <w:tabs>
              <w:tab w:val="right" w:pos="9016"/>
            </w:tabs>
            <w:rPr>
              <w:rFonts w:eastAsiaTheme="minorEastAsia"/>
              <w:b/>
              <w:bCs/>
              <w:smallCaps/>
              <w:noProof/>
              <w:sz w:val="24"/>
              <w:szCs w:val="24"/>
              <w:lang w:val="en-US"/>
            </w:rPr>
          </w:pPr>
          <w:hyperlink w:anchor="_Toc216278447" w:history="1">
            <w:r w:rsidRPr="008D70DE">
              <w:rPr>
                <w:rStyle w:val="Hyperlink"/>
                <w:rFonts w:eastAsia="Times New Roman" w:cs="Times New Roman"/>
                <w:b/>
                <w:bCs/>
                <w:noProof/>
                <w:kern w:val="0"/>
                <w:lang w:eastAsia="en-AU"/>
                <w14:ligatures w14:val="none"/>
              </w:rPr>
              <w:t>13. Risk &amp; Safeguards</w:t>
            </w:r>
            <w:r>
              <w:rPr>
                <w:noProof/>
                <w:webHidden/>
              </w:rPr>
              <w:tab/>
            </w:r>
            <w:r>
              <w:rPr>
                <w:noProof/>
                <w:webHidden/>
              </w:rPr>
              <w:fldChar w:fldCharType="begin"/>
            </w:r>
            <w:r>
              <w:rPr>
                <w:noProof/>
                <w:webHidden/>
              </w:rPr>
              <w:instrText xml:space="preserve"> PAGEREF _Toc216278447 \h </w:instrText>
            </w:r>
            <w:r>
              <w:rPr>
                <w:noProof/>
                <w:webHidden/>
              </w:rPr>
            </w:r>
            <w:r>
              <w:rPr>
                <w:noProof/>
                <w:webHidden/>
              </w:rPr>
              <w:fldChar w:fldCharType="separate"/>
            </w:r>
            <w:r>
              <w:rPr>
                <w:noProof/>
                <w:webHidden/>
              </w:rPr>
              <w:t>55</w:t>
            </w:r>
            <w:r>
              <w:rPr>
                <w:noProof/>
                <w:webHidden/>
              </w:rPr>
              <w:fldChar w:fldCharType="end"/>
            </w:r>
          </w:hyperlink>
        </w:p>
        <w:p w14:paraId="1D32B86F" w14:textId="0C41BEE5" w:rsidR="00500165" w:rsidRDefault="00500165">
          <w:pPr>
            <w:pStyle w:val="TOC2"/>
            <w:tabs>
              <w:tab w:val="right" w:pos="9016"/>
            </w:tabs>
            <w:rPr>
              <w:rFonts w:eastAsiaTheme="minorEastAsia"/>
              <w:b/>
              <w:bCs/>
              <w:smallCaps/>
              <w:noProof/>
              <w:sz w:val="24"/>
              <w:szCs w:val="24"/>
              <w:lang w:val="en-US"/>
            </w:rPr>
          </w:pPr>
          <w:hyperlink w:anchor="_Toc216278448" w:history="1">
            <w:r w:rsidRPr="008D70DE">
              <w:rPr>
                <w:rStyle w:val="Hyperlink"/>
                <w:rFonts w:eastAsia="Times New Roman" w:cs="Times New Roman"/>
                <w:b/>
                <w:bCs/>
                <w:noProof/>
                <w:kern w:val="0"/>
                <w:lang w:eastAsia="en-AU"/>
                <w14:ligatures w14:val="none"/>
              </w:rPr>
              <w:t>13.1. Behaviour Support &amp; Restrictive Practices</w:t>
            </w:r>
            <w:r>
              <w:rPr>
                <w:noProof/>
                <w:webHidden/>
              </w:rPr>
              <w:tab/>
            </w:r>
            <w:r>
              <w:rPr>
                <w:noProof/>
                <w:webHidden/>
              </w:rPr>
              <w:fldChar w:fldCharType="begin"/>
            </w:r>
            <w:r>
              <w:rPr>
                <w:noProof/>
                <w:webHidden/>
              </w:rPr>
              <w:instrText xml:space="preserve"> PAGEREF _Toc216278448 \h </w:instrText>
            </w:r>
            <w:r>
              <w:rPr>
                <w:noProof/>
                <w:webHidden/>
              </w:rPr>
            </w:r>
            <w:r>
              <w:rPr>
                <w:noProof/>
                <w:webHidden/>
              </w:rPr>
              <w:fldChar w:fldCharType="separate"/>
            </w:r>
            <w:r>
              <w:rPr>
                <w:noProof/>
                <w:webHidden/>
              </w:rPr>
              <w:t>55</w:t>
            </w:r>
            <w:r>
              <w:rPr>
                <w:noProof/>
                <w:webHidden/>
              </w:rPr>
              <w:fldChar w:fldCharType="end"/>
            </w:r>
          </w:hyperlink>
        </w:p>
        <w:p w14:paraId="3DDA48B3" w14:textId="61DF2678" w:rsidR="00500165" w:rsidRDefault="00500165">
          <w:pPr>
            <w:pStyle w:val="TOC2"/>
            <w:tabs>
              <w:tab w:val="right" w:pos="9016"/>
            </w:tabs>
            <w:rPr>
              <w:rFonts w:eastAsiaTheme="minorEastAsia"/>
              <w:b/>
              <w:bCs/>
              <w:smallCaps/>
              <w:noProof/>
              <w:sz w:val="24"/>
              <w:szCs w:val="24"/>
              <w:lang w:val="en-US"/>
            </w:rPr>
          </w:pPr>
          <w:hyperlink w:anchor="_Toc216278449" w:history="1">
            <w:r w:rsidRPr="008D70DE">
              <w:rPr>
                <w:rStyle w:val="Hyperlink"/>
                <w:rFonts w:eastAsia="Times New Roman" w:cs="Times New Roman"/>
                <w:b/>
                <w:bCs/>
                <w:noProof/>
                <w:kern w:val="0"/>
                <w:lang w:eastAsia="en-AU"/>
                <w14:ligatures w14:val="none"/>
              </w:rPr>
              <w:t>13.2 Managing Risk</w:t>
            </w:r>
            <w:r>
              <w:rPr>
                <w:noProof/>
                <w:webHidden/>
              </w:rPr>
              <w:tab/>
            </w:r>
            <w:r>
              <w:rPr>
                <w:noProof/>
                <w:webHidden/>
              </w:rPr>
              <w:fldChar w:fldCharType="begin"/>
            </w:r>
            <w:r>
              <w:rPr>
                <w:noProof/>
                <w:webHidden/>
              </w:rPr>
              <w:instrText xml:space="preserve"> PAGEREF _Toc216278449 \h </w:instrText>
            </w:r>
            <w:r>
              <w:rPr>
                <w:noProof/>
                <w:webHidden/>
              </w:rPr>
            </w:r>
            <w:r>
              <w:rPr>
                <w:noProof/>
                <w:webHidden/>
              </w:rPr>
              <w:fldChar w:fldCharType="separate"/>
            </w:r>
            <w:r>
              <w:rPr>
                <w:noProof/>
                <w:webHidden/>
              </w:rPr>
              <w:t>56</w:t>
            </w:r>
            <w:r>
              <w:rPr>
                <w:noProof/>
                <w:webHidden/>
              </w:rPr>
              <w:fldChar w:fldCharType="end"/>
            </w:r>
          </w:hyperlink>
        </w:p>
        <w:p w14:paraId="7A23D4B7" w14:textId="7F814DD2" w:rsidR="00500165" w:rsidRDefault="00500165">
          <w:pPr>
            <w:pStyle w:val="TOC2"/>
            <w:tabs>
              <w:tab w:val="right" w:pos="9016"/>
            </w:tabs>
            <w:rPr>
              <w:rFonts w:eastAsiaTheme="minorEastAsia"/>
              <w:b/>
              <w:bCs/>
              <w:smallCaps/>
              <w:noProof/>
              <w:sz w:val="24"/>
              <w:szCs w:val="24"/>
              <w:lang w:val="en-US"/>
            </w:rPr>
          </w:pPr>
          <w:hyperlink w:anchor="_Toc216278450" w:history="1">
            <w:r w:rsidRPr="008D70DE">
              <w:rPr>
                <w:rStyle w:val="Hyperlink"/>
                <w:rFonts w:eastAsia="Times New Roman" w:cs="Times New Roman"/>
                <w:noProof/>
                <w:kern w:val="0"/>
                <w:lang w:val="en-US" w:eastAsia="en-AU"/>
                <w14:ligatures w14:val="none"/>
              </w:rPr>
              <w:t>Staff must proactively identify, assess, and manage risks to maintain a safe environment for participants, staff, and visitors.</w:t>
            </w:r>
            <w:r>
              <w:rPr>
                <w:noProof/>
                <w:webHidden/>
              </w:rPr>
              <w:tab/>
            </w:r>
            <w:r>
              <w:rPr>
                <w:noProof/>
                <w:webHidden/>
              </w:rPr>
              <w:fldChar w:fldCharType="begin"/>
            </w:r>
            <w:r>
              <w:rPr>
                <w:noProof/>
                <w:webHidden/>
              </w:rPr>
              <w:instrText xml:space="preserve"> PAGEREF _Toc216278450 \h </w:instrText>
            </w:r>
            <w:r>
              <w:rPr>
                <w:noProof/>
                <w:webHidden/>
              </w:rPr>
            </w:r>
            <w:r>
              <w:rPr>
                <w:noProof/>
                <w:webHidden/>
              </w:rPr>
              <w:fldChar w:fldCharType="separate"/>
            </w:r>
            <w:r>
              <w:rPr>
                <w:noProof/>
                <w:webHidden/>
              </w:rPr>
              <w:t>56</w:t>
            </w:r>
            <w:r>
              <w:rPr>
                <w:noProof/>
                <w:webHidden/>
              </w:rPr>
              <w:fldChar w:fldCharType="end"/>
            </w:r>
          </w:hyperlink>
        </w:p>
        <w:p w14:paraId="4BA45A94" w14:textId="1A7B54AE" w:rsidR="00500165" w:rsidRDefault="00500165">
          <w:pPr>
            <w:pStyle w:val="TOC2"/>
            <w:tabs>
              <w:tab w:val="right" w:pos="9016"/>
            </w:tabs>
            <w:rPr>
              <w:rFonts w:eastAsiaTheme="minorEastAsia"/>
              <w:b/>
              <w:bCs/>
              <w:smallCaps/>
              <w:noProof/>
              <w:sz w:val="24"/>
              <w:szCs w:val="24"/>
              <w:lang w:val="en-US"/>
            </w:rPr>
          </w:pPr>
          <w:hyperlink w:anchor="_Toc216278451" w:history="1">
            <w:r w:rsidRPr="008D70DE">
              <w:rPr>
                <w:rStyle w:val="Hyperlink"/>
                <w:rFonts w:eastAsia="Times New Roman" w:cs="Times New Roman"/>
                <w:b/>
                <w:bCs/>
                <w:noProof/>
                <w:kern w:val="0"/>
                <w:lang w:val="en-US" w:eastAsia="en-AU"/>
                <w14:ligatures w14:val="none"/>
              </w:rPr>
              <w:t>Procedures for Staff</w:t>
            </w:r>
            <w:r>
              <w:rPr>
                <w:noProof/>
                <w:webHidden/>
              </w:rPr>
              <w:tab/>
            </w:r>
            <w:r>
              <w:rPr>
                <w:noProof/>
                <w:webHidden/>
              </w:rPr>
              <w:fldChar w:fldCharType="begin"/>
            </w:r>
            <w:r>
              <w:rPr>
                <w:noProof/>
                <w:webHidden/>
              </w:rPr>
              <w:instrText xml:space="preserve"> PAGEREF _Toc216278451 \h </w:instrText>
            </w:r>
            <w:r>
              <w:rPr>
                <w:noProof/>
                <w:webHidden/>
              </w:rPr>
            </w:r>
            <w:r>
              <w:rPr>
                <w:noProof/>
                <w:webHidden/>
              </w:rPr>
              <w:fldChar w:fldCharType="separate"/>
            </w:r>
            <w:r>
              <w:rPr>
                <w:noProof/>
                <w:webHidden/>
              </w:rPr>
              <w:t>56</w:t>
            </w:r>
            <w:r>
              <w:rPr>
                <w:noProof/>
                <w:webHidden/>
              </w:rPr>
              <w:fldChar w:fldCharType="end"/>
            </w:r>
          </w:hyperlink>
        </w:p>
        <w:p w14:paraId="7B33C165" w14:textId="3EB36583" w:rsidR="00500165" w:rsidRDefault="00500165">
          <w:pPr>
            <w:pStyle w:val="TOC2"/>
            <w:tabs>
              <w:tab w:val="left" w:pos="347"/>
              <w:tab w:val="right" w:pos="9016"/>
            </w:tabs>
            <w:rPr>
              <w:rFonts w:eastAsiaTheme="minorEastAsia"/>
              <w:b/>
              <w:bCs/>
              <w:smallCaps/>
              <w:noProof/>
              <w:sz w:val="24"/>
              <w:szCs w:val="24"/>
              <w:lang w:val="en-US"/>
            </w:rPr>
          </w:pPr>
          <w:hyperlink w:anchor="_Toc216278452"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Conduct daily safety and hazard checks throughout the accommodation environment and report.</w:t>
            </w:r>
            <w:r>
              <w:rPr>
                <w:noProof/>
                <w:webHidden/>
              </w:rPr>
              <w:tab/>
            </w:r>
            <w:r>
              <w:rPr>
                <w:noProof/>
                <w:webHidden/>
              </w:rPr>
              <w:fldChar w:fldCharType="begin"/>
            </w:r>
            <w:r>
              <w:rPr>
                <w:noProof/>
                <w:webHidden/>
              </w:rPr>
              <w:instrText xml:space="preserve"> PAGEREF _Toc216278452 \h </w:instrText>
            </w:r>
            <w:r>
              <w:rPr>
                <w:noProof/>
                <w:webHidden/>
              </w:rPr>
            </w:r>
            <w:r>
              <w:rPr>
                <w:noProof/>
                <w:webHidden/>
              </w:rPr>
              <w:fldChar w:fldCharType="separate"/>
            </w:r>
            <w:r>
              <w:rPr>
                <w:noProof/>
                <w:webHidden/>
              </w:rPr>
              <w:t>56</w:t>
            </w:r>
            <w:r>
              <w:rPr>
                <w:noProof/>
                <w:webHidden/>
              </w:rPr>
              <w:fldChar w:fldCharType="end"/>
            </w:r>
          </w:hyperlink>
        </w:p>
        <w:p w14:paraId="0B8F3389" w14:textId="51325723" w:rsidR="00500165" w:rsidRDefault="00500165">
          <w:pPr>
            <w:pStyle w:val="TOC2"/>
            <w:tabs>
              <w:tab w:val="left" w:pos="347"/>
              <w:tab w:val="right" w:pos="9016"/>
            </w:tabs>
            <w:rPr>
              <w:rFonts w:eastAsiaTheme="minorEastAsia"/>
              <w:b/>
              <w:bCs/>
              <w:smallCaps/>
              <w:noProof/>
              <w:sz w:val="24"/>
              <w:szCs w:val="24"/>
              <w:lang w:val="en-US"/>
            </w:rPr>
          </w:pPr>
          <w:hyperlink w:anchor="_Toc216278453"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Complete formal risk assessments before outings, new activities, changes in routine, or environmental modifications.</w:t>
            </w:r>
            <w:r>
              <w:rPr>
                <w:noProof/>
                <w:webHidden/>
              </w:rPr>
              <w:tab/>
            </w:r>
            <w:r>
              <w:rPr>
                <w:noProof/>
                <w:webHidden/>
              </w:rPr>
              <w:fldChar w:fldCharType="begin"/>
            </w:r>
            <w:r>
              <w:rPr>
                <w:noProof/>
                <w:webHidden/>
              </w:rPr>
              <w:instrText xml:space="preserve"> PAGEREF _Toc216278453 \h </w:instrText>
            </w:r>
            <w:r>
              <w:rPr>
                <w:noProof/>
                <w:webHidden/>
              </w:rPr>
            </w:r>
            <w:r>
              <w:rPr>
                <w:noProof/>
                <w:webHidden/>
              </w:rPr>
              <w:fldChar w:fldCharType="separate"/>
            </w:r>
            <w:r>
              <w:rPr>
                <w:noProof/>
                <w:webHidden/>
              </w:rPr>
              <w:t>56</w:t>
            </w:r>
            <w:r>
              <w:rPr>
                <w:noProof/>
                <w:webHidden/>
              </w:rPr>
              <w:fldChar w:fldCharType="end"/>
            </w:r>
          </w:hyperlink>
        </w:p>
        <w:p w14:paraId="0FB8BB35" w14:textId="77A0EDBE" w:rsidR="00500165" w:rsidRDefault="00500165">
          <w:pPr>
            <w:pStyle w:val="TOC2"/>
            <w:tabs>
              <w:tab w:val="left" w:pos="347"/>
              <w:tab w:val="right" w:pos="9016"/>
            </w:tabs>
            <w:rPr>
              <w:rFonts w:eastAsiaTheme="minorEastAsia"/>
              <w:b/>
              <w:bCs/>
              <w:smallCaps/>
              <w:noProof/>
              <w:sz w:val="24"/>
              <w:szCs w:val="24"/>
              <w:lang w:val="en-US"/>
            </w:rPr>
          </w:pPr>
          <w:hyperlink w:anchor="_Toc216278454"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Implement appropriate control measures (e.g., PPE, increased supervision, signage, environmental adjustments).</w:t>
            </w:r>
            <w:r>
              <w:rPr>
                <w:noProof/>
                <w:webHidden/>
              </w:rPr>
              <w:tab/>
            </w:r>
            <w:r>
              <w:rPr>
                <w:noProof/>
                <w:webHidden/>
              </w:rPr>
              <w:fldChar w:fldCharType="begin"/>
            </w:r>
            <w:r>
              <w:rPr>
                <w:noProof/>
                <w:webHidden/>
              </w:rPr>
              <w:instrText xml:space="preserve"> PAGEREF _Toc216278454 \h </w:instrText>
            </w:r>
            <w:r>
              <w:rPr>
                <w:noProof/>
                <w:webHidden/>
              </w:rPr>
            </w:r>
            <w:r>
              <w:rPr>
                <w:noProof/>
                <w:webHidden/>
              </w:rPr>
              <w:fldChar w:fldCharType="separate"/>
            </w:r>
            <w:r>
              <w:rPr>
                <w:noProof/>
                <w:webHidden/>
              </w:rPr>
              <w:t>56</w:t>
            </w:r>
            <w:r>
              <w:rPr>
                <w:noProof/>
                <w:webHidden/>
              </w:rPr>
              <w:fldChar w:fldCharType="end"/>
            </w:r>
          </w:hyperlink>
        </w:p>
        <w:p w14:paraId="3CF288B7" w14:textId="31FC3AF9" w:rsidR="00500165" w:rsidRDefault="00500165">
          <w:pPr>
            <w:pStyle w:val="TOC2"/>
            <w:tabs>
              <w:tab w:val="left" w:pos="347"/>
              <w:tab w:val="right" w:pos="9016"/>
            </w:tabs>
            <w:rPr>
              <w:rFonts w:eastAsiaTheme="minorEastAsia"/>
              <w:b/>
              <w:bCs/>
              <w:smallCaps/>
              <w:noProof/>
              <w:sz w:val="24"/>
              <w:szCs w:val="24"/>
              <w:lang w:val="en-US"/>
            </w:rPr>
          </w:pPr>
          <w:hyperlink w:anchor="_Toc216278455"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Record all identified hazards, risks, and control actions in the Risk Register.</w:t>
            </w:r>
            <w:r>
              <w:rPr>
                <w:noProof/>
                <w:webHidden/>
              </w:rPr>
              <w:tab/>
            </w:r>
            <w:r>
              <w:rPr>
                <w:noProof/>
                <w:webHidden/>
              </w:rPr>
              <w:fldChar w:fldCharType="begin"/>
            </w:r>
            <w:r>
              <w:rPr>
                <w:noProof/>
                <w:webHidden/>
              </w:rPr>
              <w:instrText xml:space="preserve"> PAGEREF _Toc216278455 \h </w:instrText>
            </w:r>
            <w:r>
              <w:rPr>
                <w:noProof/>
                <w:webHidden/>
              </w:rPr>
            </w:r>
            <w:r>
              <w:rPr>
                <w:noProof/>
                <w:webHidden/>
              </w:rPr>
              <w:fldChar w:fldCharType="separate"/>
            </w:r>
            <w:r>
              <w:rPr>
                <w:noProof/>
                <w:webHidden/>
              </w:rPr>
              <w:t>56</w:t>
            </w:r>
            <w:r>
              <w:rPr>
                <w:noProof/>
                <w:webHidden/>
              </w:rPr>
              <w:fldChar w:fldCharType="end"/>
            </w:r>
          </w:hyperlink>
        </w:p>
        <w:p w14:paraId="3F73B19E" w14:textId="26A8EC7A" w:rsidR="00500165" w:rsidRDefault="00500165">
          <w:pPr>
            <w:pStyle w:val="TOC2"/>
            <w:tabs>
              <w:tab w:val="left" w:pos="347"/>
              <w:tab w:val="right" w:pos="9016"/>
            </w:tabs>
            <w:rPr>
              <w:rFonts w:eastAsiaTheme="minorEastAsia"/>
              <w:b/>
              <w:bCs/>
              <w:smallCaps/>
              <w:noProof/>
              <w:sz w:val="24"/>
              <w:szCs w:val="24"/>
              <w:lang w:val="en-US"/>
            </w:rPr>
          </w:pPr>
          <w:hyperlink w:anchor="_Toc216278456"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Immediately escalate any serious or imminent risks to supervisors or management.</w:t>
            </w:r>
            <w:r>
              <w:rPr>
                <w:noProof/>
                <w:webHidden/>
              </w:rPr>
              <w:tab/>
            </w:r>
            <w:r>
              <w:rPr>
                <w:noProof/>
                <w:webHidden/>
              </w:rPr>
              <w:fldChar w:fldCharType="begin"/>
            </w:r>
            <w:r>
              <w:rPr>
                <w:noProof/>
                <w:webHidden/>
              </w:rPr>
              <w:instrText xml:space="preserve"> PAGEREF _Toc216278456 \h </w:instrText>
            </w:r>
            <w:r>
              <w:rPr>
                <w:noProof/>
                <w:webHidden/>
              </w:rPr>
            </w:r>
            <w:r>
              <w:rPr>
                <w:noProof/>
                <w:webHidden/>
              </w:rPr>
              <w:fldChar w:fldCharType="separate"/>
            </w:r>
            <w:r>
              <w:rPr>
                <w:noProof/>
                <w:webHidden/>
              </w:rPr>
              <w:t>56</w:t>
            </w:r>
            <w:r>
              <w:rPr>
                <w:noProof/>
                <w:webHidden/>
              </w:rPr>
              <w:fldChar w:fldCharType="end"/>
            </w:r>
          </w:hyperlink>
        </w:p>
        <w:p w14:paraId="5471CBC5" w14:textId="3888255C" w:rsidR="00500165" w:rsidRDefault="00500165">
          <w:pPr>
            <w:pStyle w:val="TOC2"/>
            <w:tabs>
              <w:tab w:val="right" w:pos="9016"/>
            </w:tabs>
            <w:rPr>
              <w:rFonts w:eastAsiaTheme="minorEastAsia"/>
              <w:b/>
              <w:bCs/>
              <w:smallCaps/>
              <w:noProof/>
              <w:sz w:val="24"/>
              <w:szCs w:val="24"/>
              <w:lang w:val="en-US"/>
            </w:rPr>
          </w:pPr>
          <w:hyperlink w:anchor="_Toc216278457" w:history="1">
            <w:r w:rsidRPr="008D70DE">
              <w:rPr>
                <w:rStyle w:val="Hyperlink"/>
                <w:rFonts w:eastAsia="Times New Roman" w:cs="Times New Roman"/>
                <w:b/>
                <w:bCs/>
                <w:noProof/>
                <w:kern w:val="0"/>
                <w:lang w:val="en-US" w:eastAsia="en-AU"/>
                <w14:ligatures w14:val="none"/>
              </w:rPr>
              <w:t>Staff Responsibilities</w:t>
            </w:r>
            <w:r>
              <w:rPr>
                <w:noProof/>
                <w:webHidden/>
              </w:rPr>
              <w:tab/>
            </w:r>
            <w:r>
              <w:rPr>
                <w:noProof/>
                <w:webHidden/>
              </w:rPr>
              <w:fldChar w:fldCharType="begin"/>
            </w:r>
            <w:r>
              <w:rPr>
                <w:noProof/>
                <w:webHidden/>
              </w:rPr>
              <w:instrText xml:space="preserve"> PAGEREF _Toc216278457 \h </w:instrText>
            </w:r>
            <w:r>
              <w:rPr>
                <w:noProof/>
                <w:webHidden/>
              </w:rPr>
            </w:r>
            <w:r>
              <w:rPr>
                <w:noProof/>
                <w:webHidden/>
              </w:rPr>
              <w:fldChar w:fldCharType="separate"/>
            </w:r>
            <w:r>
              <w:rPr>
                <w:noProof/>
                <w:webHidden/>
              </w:rPr>
              <w:t>56</w:t>
            </w:r>
            <w:r>
              <w:rPr>
                <w:noProof/>
                <w:webHidden/>
              </w:rPr>
              <w:fldChar w:fldCharType="end"/>
            </w:r>
          </w:hyperlink>
        </w:p>
        <w:p w14:paraId="2CA32873" w14:textId="6ADB4C9C" w:rsidR="00500165" w:rsidRDefault="00500165">
          <w:pPr>
            <w:pStyle w:val="TOC2"/>
            <w:tabs>
              <w:tab w:val="left" w:pos="347"/>
              <w:tab w:val="right" w:pos="9016"/>
            </w:tabs>
            <w:rPr>
              <w:rFonts w:eastAsiaTheme="minorEastAsia"/>
              <w:b/>
              <w:bCs/>
              <w:smallCaps/>
              <w:noProof/>
              <w:sz w:val="24"/>
              <w:szCs w:val="24"/>
              <w:lang w:val="en-US"/>
            </w:rPr>
          </w:pPr>
          <w:hyperlink w:anchor="_Toc216278458"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Report hazards or concerns as soon as they are identified.</w:t>
            </w:r>
            <w:r>
              <w:rPr>
                <w:noProof/>
                <w:webHidden/>
              </w:rPr>
              <w:tab/>
            </w:r>
            <w:r>
              <w:rPr>
                <w:noProof/>
                <w:webHidden/>
              </w:rPr>
              <w:fldChar w:fldCharType="begin"/>
            </w:r>
            <w:r>
              <w:rPr>
                <w:noProof/>
                <w:webHidden/>
              </w:rPr>
              <w:instrText xml:space="preserve"> PAGEREF _Toc216278458 \h </w:instrText>
            </w:r>
            <w:r>
              <w:rPr>
                <w:noProof/>
                <w:webHidden/>
              </w:rPr>
            </w:r>
            <w:r>
              <w:rPr>
                <w:noProof/>
                <w:webHidden/>
              </w:rPr>
              <w:fldChar w:fldCharType="separate"/>
            </w:r>
            <w:r>
              <w:rPr>
                <w:noProof/>
                <w:webHidden/>
              </w:rPr>
              <w:t>56</w:t>
            </w:r>
            <w:r>
              <w:rPr>
                <w:noProof/>
                <w:webHidden/>
              </w:rPr>
              <w:fldChar w:fldCharType="end"/>
            </w:r>
          </w:hyperlink>
        </w:p>
        <w:p w14:paraId="0A537C21" w14:textId="5E37F766" w:rsidR="00500165" w:rsidRDefault="00500165">
          <w:pPr>
            <w:pStyle w:val="TOC2"/>
            <w:tabs>
              <w:tab w:val="left" w:pos="347"/>
              <w:tab w:val="right" w:pos="9016"/>
            </w:tabs>
            <w:rPr>
              <w:rFonts w:eastAsiaTheme="minorEastAsia"/>
              <w:b/>
              <w:bCs/>
              <w:smallCaps/>
              <w:noProof/>
              <w:sz w:val="24"/>
              <w:szCs w:val="24"/>
              <w:lang w:val="en-US"/>
            </w:rPr>
          </w:pPr>
          <w:hyperlink w:anchor="_Toc216278459"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Follow all risk control measures consistently and correctly.</w:t>
            </w:r>
            <w:r>
              <w:rPr>
                <w:noProof/>
                <w:webHidden/>
              </w:rPr>
              <w:tab/>
            </w:r>
            <w:r>
              <w:rPr>
                <w:noProof/>
                <w:webHidden/>
              </w:rPr>
              <w:fldChar w:fldCharType="begin"/>
            </w:r>
            <w:r>
              <w:rPr>
                <w:noProof/>
                <w:webHidden/>
              </w:rPr>
              <w:instrText xml:space="preserve"> PAGEREF _Toc216278459 \h </w:instrText>
            </w:r>
            <w:r>
              <w:rPr>
                <w:noProof/>
                <w:webHidden/>
              </w:rPr>
            </w:r>
            <w:r>
              <w:rPr>
                <w:noProof/>
                <w:webHidden/>
              </w:rPr>
              <w:fldChar w:fldCharType="separate"/>
            </w:r>
            <w:r>
              <w:rPr>
                <w:noProof/>
                <w:webHidden/>
              </w:rPr>
              <w:t>56</w:t>
            </w:r>
            <w:r>
              <w:rPr>
                <w:noProof/>
                <w:webHidden/>
              </w:rPr>
              <w:fldChar w:fldCharType="end"/>
            </w:r>
          </w:hyperlink>
        </w:p>
        <w:p w14:paraId="3FCDA1E1" w14:textId="360468C3" w:rsidR="00500165" w:rsidRDefault="00500165">
          <w:pPr>
            <w:pStyle w:val="TOC2"/>
            <w:tabs>
              <w:tab w:val="right" w:pos="9016"/>
            </w:tabs>
            <w:rPr>
              <w:rFonts w:eastAsiaTheme="minorEastAsia"/>
              <w:b/>
              <w:bCs/>
              <w:smallCaps/>
              <w:noProof/>
              <w:sz w:val="24"/>
              <w:szCs w:val="24"/>
              <w:lang w:val="en-US"/>
            </w:rPr>
          </w:pPr>
          <w:hyperlink w:anchor="_Toc216278460" w:history="1">
            <w:r w:rsidRPr="008D70DE">
              <w:rPr>
                <w:rStyle w:val="Hyperlink"/>
                <w:rFonts w:eastAsia="Times New Roman" w:cs="Times New Roman"/>
                <w:b/>
                <w:bCs/>
                <w:noProof/>
                <w:kern w:val="0"/>
                <w:lang w:eastAsia="en-AU"/>
                <w14:ligatures w14:val="none"/>
              </w:rPr>
              <w:t>13.3. Privacy, Dignity &amp; Confidentiality</w:t>
            </w:r>
            <w:r>
              <w:rPr>
                <w:noProof/>
                <w:webHidden/>
              </w:rPr>
              <w:tab/>
            </w:r>
            <w:r>
              <w:rPr>
                <w:noProof/>
                <w:webHidden/>
              </w:rPr>
              <w:fldChar w:fldCharType="begin"/>
            </w:r>
            <w:r>
              <w:rPr>
                <w:noProof/>
                <w:webHidden/>
              </w:rPr>
              <w:instrText xml:space="preserve"> PAGEREF _Toc216278460 \h </w:instrText>
            </w:r>
            <w:r>
              <w:rPr>
                <w:noProof/>
                <w:webHidden/>
              </w:rPr>
            </w:r>
            <w:r>
              <w:rPr>
                <w:noProof/>
                <w:webHidden/>
              </w:rPr>
              <w:fldChar w:fldCharType="separate"/>
            </w:r>
            <w:r>
              <w:rPr>
                <w:noProof/>
                <w:webHidden/>
              </w:rPr>
              <w:t>56</w:t>
            </w:r>
            <w:r>
              <w:rPr>
                <w:noProof/>
                <w:webHidden/>
              </w:rPr>
              <w:fldChar w:fldCharType="end"/>
            </w:r>
          </w:hyperlink>
        </w:p>
        <w:p w14:paraId="4EC80ECD" w14:textId="76F4FDF0" w:rsidR="00500165" w:rsidRDefault="00500165">
          <w:pPr>
            <w:pStyle w:val="TOC2"/>
            <w:tabs>
              <w:tab w:val="right" w:pos="9016"/>
            </w:tabs>
            <w:rPr>
              <w:rFonts w:eastAsiaTheme="minorEastAsia"/>
              <w:b/>
              <w:bCs/>
              <w:smallCaps/>
              <w:noProof/>
              <w:sz w:val="24"/>
              <w:szCs w:val="24"/>
              <w:lang w:val="en-US"/>
            </w:rPr>
          </w:pPr>
          <w:hyperlink w:anchor="_Toc216278461" w:history="1">
            <w:r w:rsidRPr="008D70DE">
              <w:rPr>
                <w:rStyle w:val="Hyperlink"/>
                <w:rFonts w:eastAsia="Times New Roman" w:cs="Times New Roman"/>
                <w:noProof/>
                <w:kern w:val="0"/>
                <w:lang w:val="en-US" w:eastAsia="en-AU"/>
                <w14:ligatures w14:val="none"/>
              </w:rPr>
              <w:t>Staff must protect participant information and provide support in a manner that upholds privacy, dignity, and respect at all times.</w:t>
            </w:r>
            <w:r>
              <w:rPr>
                <w:noProof/>
                <w:webHidden/>
              </w:rPr>
              <w:tab/>
            </w:r>
            <w:r>
              <w:rPr>
                <w:noProof/>
                <w:webHidden/>
              </w:rPr>
              <w:fldChar w:fldCharType="begin"/>
            </w:r>
            <w:r>
              <w:rPr>
                <w:noProof/>
                <w:webHidden/>
              </w:rPr>
              <w:instrText xml:space="preserve"> PAGEREF _Toc216278461 \h </w:instrText>
            </w:r>
            <w:r>
              <w:rPr>
                <w:noProof/>
                <w:webHidden/>
              </w:rPr>
            </w:r>
            <w:r>
              <w:rPr>
                <w:noProof/>
                <w:webHidden/>
              </w:rPr>
              <w:fldChar w:fldCharType="separate"/>
            </w:r>
            <w:r>
              <w:rPr>
                <w:noProof/>
                <w:webHidden/>
              </w:rPr>
              <w:t>57</w:t>
            </w:r>
            <w:r>
              <w:rPr>
                <w:noProof/>
                <w:webHidden/>
              </w:rPr>
              <w:fldChar w:fldCharType="end"/>
            </w:r>
          </w:hyperlink>
        </w:p>
        <w:p w14:paraId="6BECB50C" w14:textId="456BD3D7" w:rsidR="00500165" w:rsidRDefault="00500165">
          <w:pPr>
            <w:pStyle w:val="TOC2"/>
            <w:tabs>
              <w:tab w:val="right" w:pos="9016"/>
            </w:tabs>
            <w:rPr>
              <w:rFonts w:eastAsiaTheme="minorEastAsia"/>
              <w:b/>
              <w:bCs/>
              <w:smallCaps/>
              <w:noProof/>
              <w:sz w:val="24"/>
              <w:szCs w:val="24"/>
              <w:lang w:val="en-US"/>
            </w:rPr>
          </w:pPr>
          <w:hyperlink w:anchor="_Toc216278462" w:history="1">
            <w:r w:rsidRPr="008D70DE">
              <w:rPr>
                <w:rStyle w:val="Hyperlink"/>
                <w:rFonts w:eastAsia="Times New Roman" w:cs="Times New Roman"/>
                <w:b/>
                <w:bCs/>
                <w:noProof/>
                <w:kern w:val="0"/>
                <w:lang w:val="en-US" w:eastAsia="en-AU"/>
                <w14:ligatures w14:val="none"/>
              </w:rPr>
              <w:t>Procedures for Staff</w:t>
            </w:r>
            <w:r>
              <w:rPr>
                <w:noProof/>
                <w:webHidden/>
              </w:rPr>
              <w:tab/>
            </w:r>
            <w:r>
              <w:rPr>
                <w:noProof/>
                <w:webHidden/>
              </w:rPr>
              <w:fldChar w:fldCharType="begin"/>
            </w:r>
            <w:r>
              <w:rPr>
                <w:noProof/>
                <w:webHidden/>
              </w:rPr>
              <w:instrText xml:space="preserve"> PAGEREF _Toc216278462 \h </w:instrText>
            </w:r>
            <w:r>
              <w:rPr>
                <w:noProof/>
                <w:webHidden/>
              </w:rPr>
            </w:r>
            <w:r>
              <w:rPr>
                <w:noProof/>
                <w:webHidden/>
              </w:rPr>
              <w:fldChar w:fldCharType="separate"/>
            </w:r>
            <w:r>
              <w:rPr>
                <w:noProof/>
                <w:webHidden/>
              </w:rPr>
              <w:t>57</w:t>
            </w:r>
            <w:r>
              <w:rPr>
                <w:noProof/>
                <w:webHidden/>
              </w:rPr>
              <w:fldChar w:fldCharType="end"/>
            </w:r>
          </w:hyperlink>
        </w:p>
        <w:p w14:paraId="72EA80BF" w14:textId="31DCAC3D" w:rsidR="00500165" w:rsidRDefault="00500165">
          <w:pPr>
            <w:pStyle w:val="TOC2"/>
            <w:tabs>
              <w:tab w:val="left" w:pos="347"/>
              <w:tab w:val="right" w:pos="9016"/>
            </w:tabs>
            <w:rPr>
              <w:rFonts w:eastAsiaTheme="minorEastAsia"/>
              <w:b/>
              <w:bCs/>
              <w:smallCaps/>
              <w:noProof/>
              <w:sz w:val="24"/>
              <w:szCs w:val="24"/>
              <w:lang w:val="en-US"/>
            </w:rPr>
          </w:pPr>
          <w:hyperlink w:anchor="_Toc216278463"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Securely store all participant records in locked cabinets or approved password-protected digital systems.</w:t>
            </w:r>
            <w:r>
              <w:rPr>
                <w:noProof/>
                <w:webHidden/>
              </w:rPr>
              <w:tab/>
            </w:r>
            <w:r>
              <w:rPr>
                <w:noProof/>
                <w:webHidden/>
              </w:rPr>
              <w:fldChar w:fldCharType="begin"/>
            </w:r>
            <w:r>
              <w:rPr>
                <w:noProof/>
                <w:webHidden/>
              </w:rPr>
              <w:instrText xml:space="preserve"> PAGEREF _Toc216278463 \h </w:instrText>
            </w:r>
            <w:r>
              <w:rPr>
                <w:noProof/>
                <w:webHidden/>
              </w:rPr>
            </w:r>
            <w:r>
              <w:rPr>
                <w:noProof/>
                <w:webHidden/>
              </w:rPr>
              <w:fldChar w:fldCharType="separate"/>
            </w:r>
            <w:r>
              <w:rPr>
                <w:noProof/>
                <w:webHidden/>
              </w:rPr>
              <w:t>57</w:t>
            </w:r>
            <w:r>
              <w:rPr>
                <w:noProof/>
                <w:webHidden/>
              </w:rPr>
              <w:fldChar w:fldCharType="end"/>
            </w:r>
          </w:hyperlink>
        </w:p>
        <w:p w14:paraId="295A151A" w14:textId="17CFA846" w:rsidR="00500165" w:rsidRDefault="00500165">
          <w:pPr>
            <w:pStyle w:val="TOC2"/>
            <w:tabs>
              <w:tab w:val="left" w:pos="347"/>
              <w:tab w:val="right" w:pos="9016"/>
            </w:tabs>
            <w:rPr>
              <w:rFonts w:eastAsiaTheme="minorEastAsia"/>
              <w:b/>
              <w:bCs/>
              <w:smallCaps/>
              <w:noProof/>
              <w:sz w:val="24"/>
              <w:szCs w:val="24"/>
              <w:lang w:val="en-US"/>
            </w:rPr>
          </w:pPr>
          <w:hyperlink w:anchor="_Toc216278464"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Do not disclose participant information unless consent is provided or required by law.</w:t>
            </w:r>
            <w:r>
              <w:rPr>
                <w:noProof/>
                <w:webHidden/>
              </w:rPr>
              <w:tab/>
            </w:r>
            <w:r>
              <w:rPr>
                <w:noProof/>
                <w:webHidden/>
              </w:rPr>
              <w:fldChar w:fldCharType="begin"/>
            </w:r>
            <w:r>
              <w:rPr>
                <w:noProof/>
                <w:webHidden/>
              </w:rPr>
              <w:instrText xml:space="preserve"> PAGEREF _Toc216278464 \h </w:instrText>
            </w:r>
            <w:r>
              <w:rPr>
                <w:noProof/>
                <w:webHidden/>
              </w:rPr>
            </w:r>
            <w:r>
              <w:rPr>
                <w:noProof/>
                <w:webHidden/>
              </w:rPr>
              <w:fldChar w:fldCharType="separate"/>
            </w:r>
            <w:r>
              <w:rPr>
                <w:noProof/>
                <w:webHidden/>
              </w:rPr>
              <w:t>57</w:t>
            </w:r>
            <w:r>
              <w:rPr>
                <w:noProof/>
                <w:webHidden/>
              </w:rPr>
              <w:fldChar w:fldCharType="end"/>
            </w:r>
          </w:hyperlink>
        </w:p>
        <w:p w14:paraId="7FE847B4" w14:textId="3F0DD417" w:rsidR="00500165" w:rsidRDefault="00500165">
          <w:pPr>
            <w:pStyle w:val="TOC2"/>
            <w:tabs>
              <w:tab w:val="left" w:pos="347"/>
              <w:tab w:val="right" w:pos="9016"/>
            </w:tabs>
            <w:rPr>
              <w:rFonts w:eastAsiaTheme="minorEastAsia"/>
              <w:b/>
              <w:bCs/>
              <w:smallCaps/>
              <w:noProof/>
              <w:sz w:val="24"/>
              <w:szCs w:val="24"/>
              <w:lang w:val="en-US"/>
            </w:rPr>
          </w:pPr>
          <w:hyperlink w:anchor="_Toc216278465"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Provide personal care in private settings, ensuring doors, curtains, and screens are used appropriately.</w:t>
            </w:r>
            <w:r>
              <w:rPr>
                <w:noProof/>
                <w:webHidden/>
              </w:rPr>
              <w:tab/>
            </w:r>
            <w:r>
              <w:rPr>
                <w:noProof/>
                <w:webHidden/>
              </w:rPr>
              <w:fldChar w:fldCharType="begin"/>
            </w:r>
            <w:r>
              <w:rPr>
                <w:noProof/>
                <w:webHidden/>
              </w:rPr>
              <w:instrText xml:space="preserve"> PAGEREF _Toc216278465 \h </w:instrText>
            </w:r>
            <w:r>
              <w:rPr>
                <w:noProof/>
                <w:webHidden/>
              </w:rPr>
            </w:r>
            <w:r>
              <w:rPr>
                <w:noProof/>
                <w:webHidden/>
              </w:rPr>
              <w:fldChar w:fldCharType="separate"/>
            </w:r>
            <w:r>
              <w:rPr>
                <w:noProof/>
                <w:webHidden/>
              </w:rPr>
              <w:t>57</w:t>
            </w:r>
            <w:r>
              <w:rPr>
                <w:noProof/>
                <w:webHidden/>
              </w:rPr>
              <w:fldChar w:fldCharType="end"/>
            </w:r>
          </w:hyperlink>
        </w:p>
        <w:p w14:paraId="0D13CC9D" w14:textId="3BCD40AF" w:rsidR="00500165" w:rsidRDefault="00500165">
          <w:pPr>
            <w:pStyle w:val="TOC2"/>
            <w:tabs>
              <w:tab w:val="left" w:pos="347"/>
              <w:tab w:val="right" w:pos="9016"/>
            </w:tabs>
            <w:rPr>
              <w:rFonts w:eastAsiaTheme="minorEastAsia"/>
              <w:b/>
              <w:bCs/>
              <w:smallCaps/>
              <w:noProof/>
              <w:sz w:val="24"/>
              <w:szCs w:val="24"/>
              <w:lang w:val="en-US"/>
            </w:rPr>
          </w:pPr>
          <w:hyperlink w:anchor="_Toc216278466"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Ensure participants’ preferences, cultural considerations, and comfort levels are respected during personal care.</w:t>
            </w:r>
            <w:r>
              <w:rPr>
                <w:noProof/>
                <w:webHidden/>
              </w:rPr>
              <w:tab/>
            </w:r>
            <w:r>
              <w:rPr>
                <w:noProof/>
                <w:webHidden/>
              </w:rPr>
              <w:fldChar w:fldCharType="begin"/>
            </w:r>
            <w:r>
              <w:rPr>
                <w:noProof/>
                <w:webHidden/>
              </w:rPr>
              <w:instrText xml:space="preserve"> PAGEREF _Toc216278466 \h </w:instrText>
            </w:r>
            <w:r>
              <w:rPr>
                <w:noProof/>
                <w:webHidden/>
              </w:rPr>
            </w:r>
            <w:r>
              <w:rPr>
                <w:noProof/>
                <w:webHidden/>
              </w:rPr>
              <w:fldChar w:fldCharType="separate"/>
            </w:r>
            <w:r>
              <w:rPr>
                <w:noProof/>
                <w:webHidden/>
              </w:rPr>
              <w:t>57</w:t>
            </w:r>
            <w:r>
              <w:rPr>
                <w:noProof/>
                <w:webHidden/>
              </w:rPr>
              <w:fldChar w:fldCharType="end"/>
            </w:r>
          </w:hyperlink>
        </w:p>
        <w:p w14:paraId="4B9D5F0D" w14:textId="031A4914" w:rsidR="00500165" w:rsidRDefault="00500165">
          <w:pPr>
            <w:pStyle w:val="TOC2"/>
            <w:tabs>
              <w:tab w:val="left" w:pos="347"/>
              <w:tab w:val="right" w:pos="9016"/>
            </w:tabs>
            <w:rPr>
              <w:rFonts w:eastAsiaTheme="minorEastAsia"/>
              <w:b/>
              <w:bCs/>
              <w:smallCaps/>
              <w:noProof/>
              <w:sz w:val="24"/>
              <w:szCs w:val="24"/>
              <w:lang w:val="en-US"/>
            </w:rPr>
          </w:pPr>
          <w:hyperlink w:anchor="_Toc216278467"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Obtain informed consent before sharing information with external providers, family members, or other parties.</w:t>
            </w:r>
            <w:r>
              <w:rPr>
                <w:noProof/>
                <w:webHidden/>
              </w:rPr>
              <w:tab/>
            </w:r>
            <w:r>
              <w:rPr>
                <w:noProof/>
                <w:webHidden/>
              </w:rPr>
              <w:fldChar w:fldCharType="begin"/>
            </w:r>
            <w:r>
              <w:rPr>
                <w:noProof/>
                <w:webHidden/>
              </w:rPr>
              <w:instrText xml:space="preserve"> PAGEREF _Toc216278467 \h </w:instrText>
            </w:r>
            <w:r>
              <w:rPr>
                <w:noProof/>
                <w:webHidden/>
              </w:rPr>
            </w:r>
            <w:r>
              <w:rPr>
                <w:noProof/>
                <w:webHidden/>
              </w:rPr>
              <w:fldChar w:fldCharType="separate"/>
            </w:r>
            <w:r>
              <w:rPr>
                <w:noProof/>
                <w:webHidden/>
              </w:rPr>
              <w:t>57</w:t>
            </w:r>
            <w:r>
              <w:rPr>
                <w:noProof/>
                <w:webHidden/>
              </w:rPr>
              <w:fldChar w:fldCharType="end"/>
            </w:r>
          </w:hyperlink>
        </w:p>
        <w:p w14:paraId="6F546284" w14:textId="12868910" w:rsidR="00500165" w:rsidRDefault="00500165">
          <w:pPr>
            <w:pStyle w:val="TOC2"/>
            <w:tabs>
              <w:tab w:val="left" w:pos="347"/>
              <w:tab w:val="right" w:pos="9016"/>
            </w:tabs>
            <w:rPr>
              <w:rFonts w:eastAsiaTheme="minorEastAsia"/>
              <w:b/>
              <w:bCs/>
              <w:smallCaps/>
              <w:noProof/>
              <w:sz w:val="24"/>
              <w:szCs w:val="24"/>
              <w:lang w:val="en-US"/>
            </w:rPr>
          </w:pPr>
          <w:hyperlink w:anchor="_Toc216278468"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Immediately report any suspected or confirmed privacy breach to a supervisor or management.</w:t>
            </w:r>
            <w:r>
              <w:rPr>
                <w:noProof/>
                <w:webHidden/>
              </w:rPr>
              <w:tab/>
            </w:r>
            <w:r>
              <w:rPr>
                <w:noProof/>
                <w:webHidden/>
              </w:rPr>
              <w:fldChar w:fldCharType="begin"/>
            </w:r>
            <w:r>
              <w:rPr>
                <w:noProof/>
                <w:webHidden/>
              </w:rPr>
              <w:instrText xml:space="preserve"> PAGEREF _Toc216278468 \h </w:instrText>
            </w:r>
            <w:r>
              <w:rPr>
                <w:noProof/>
                <w:webHidden/>
              </w:rPr>
            </w:r>
            <w:r>
              <w:rPr>
                <w:noProof/>
                <w:webHidden/>
              </w:rPr>
              <w:fldChar w:fldCharType="separate"/>
            </w:r>
            <w:r>
              <w:rPr>
                <w:noProof/>
                <w:webHidden/>
              </w:rPr>
              <w:t>57</w:t>
            </w:r>
            <w:r>
              <w:rPr>
                <w:noProof/>
                <w:webHidden/>
              </w:rPr>
              <w:fldChar w:fldCharType="end"/>
            </w:r>
          </w:hyperlink>
        </w:p>
        <w:p w14:paraId="13545845" w14:textId="45411556" w:rsidR="00500165" w:rsidRDefault="00500165">
          <w:pPr>
            <w:pStyle w:val="TOC2"/>
            <w:tabs>
              <w:tab w:val="right" w:pos="9016"/>
            </w:tabs>
            <w:rPr>
              <w:rFonts w:eastAsiaTheme="minorEastAsia"/>
              <w:b/>
              <w:bCs/>
              <w:smallCaps/>
              <w:noProof/>
              <w:sz w:val="24"/>
              <w:szCs w:val="24"/>
              <w:lang w:val="en-US"/>
            </w:rPr>
          </w:pPr>
          <w:hyperlink w:anchor="_Toc216278469" w:history="1">
            <w:r w:rsidRPr="008D70DE">
              <w:rPr>
                <w:rStyle w:val="Hyperlink"/>
                <w:rFonts w:eastAsia="Times New Roman" w:cs="Times New Roman"/>
                <w:b/>
                <w:bCs/>
                <w:noProof/>
                <w:kern w:val="0"/>
                <w:lang w:val="en-US" w:eastAsia="en-AU"/>
                <w14:ligatures w14:val="none"/>
              </w:rPr>
              <w:t>Staff Responsibilities</w:t>
            </w:r>
            <w:r>
              <w:rPr>
                <w:noProof/>
                <w:webHidden/>
              </w:rPr>
              <w:tab/>
            </w:r>
            <w:r>
              <w:rPr>
                <w:noProof/>
                <w:webHidden/>
              </w:rPr>
              <w:fldChar w:fldCharType="begin"/>
            </w:r>
            <w:r>
              <w:rPr>
                <w:noProof/>
                <w:webHidden/>
              </w:rPr>
              <w:instrText xml:space="preserve"> PAGEREF _Toc216278469 \h </w:instrText>
            </w:r>
            <w:r>
              <w:rPr>
                <w:noProof/>
                <w:webHidden/>
              </w:rPr>
            </w:r>
            <w:r>
              <w:rPr>
                <w:noProof/>
                <w:webHidden/>
              </w:rPr>
              <w:fldChar w:fldCharType="separate"/>
            </w:r>
            <w:r>
              <w:rPr>
                <w:noProof/>
                <w:webHidden/>
              </w:rPr>
              <w:t>57</w:t>
            </w:r>
            <w:r>
              <w:rPr>
                <w:noProof/>
                <w:webHidden/>
              </w:rPr>
              <w:fldChar w:fldCharType="end"/>
            </w:r>
          </w:hyperlink>
        </w:p>
        <w:p w14:paraId="25CAFB5A" w14:textId="5D4E7A95" w:rsidR="00500165" w:rsidRDefault="00500165">
          <w:pPr>
            <w:pStyle w:val="TOC2"/>
            <w:tabs>
              <w:tab w:val="left" w:pos="347"/>
              <w:tab w:val="right" w:pos="9016"/>
            </w:tabs>
            <w:rPr>
              <w:rFonts w:eastAsiaTheme="minorEastAsia"/>
              <w:b/>
              <w:bCs/>
              <w:smallCaps/>
              <w:noProof/>
              <w:sz w:val="24"/>
              <w:szCs w:val="24"/>
              <w:lang w:val="en-US"/>
            </w:rPr>
          </w:pPr>
          <w:hyperlink w:anchor="_Toc216278470"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Maintain confidentiality at all times in written, verbal, and electronic communications.</w:t>
            </w:r>
            <w:r>
              <w:rPr>
                <w:noProof/>
                <w:webHidden/>
              </w:rPr>
              <w:tab/>
            </w:r>
            <w:r>
              <w:rPr>
                <w:noProof/>
                <w:webHidden/>
              </w:rPr>
              <w:fldChar w:fldCharType="begin"/>
            </w:r>
            <w:r>
              <w:rPr>
                <w:noProof/>
                <w:webHidden/>
              </w:rPr>
              <w:instrText xml:space="preserve"> PAGEREF _Toc216278470 \h </w:instrText>
            </w:r>
            <w:r>
              <w:rPr>
                <w:noProof/>
                <w:webHidden/>
              </w:rPr>
            </w:r>
            <w:r>
              <w:rPr>
                <w:noProof/>
                <w:webHidden/>
              </w:rPr>
              <w:fldChar w:fldCharType="separate"/>
            </w:r>
            <w:r>
              <w:rPr>
                <w:noProof/>
                <w:webHidden/>
              </w:rPr>
              <w:t>57</w:t>
            </w:r>
            <w:r>
              <w:rPr>
                <w:noProof/>
                <w:webHidden/>
              </w:rPr>
              <w:fldChar w:fldCharType="end"/>
            </w:r>
          </w:hyperlink>
        </w:p>
        <w:p w14:paraId="77196C95" w14:textId="6C8FEE23" w:rsidR="00500165" w:rsidRDefault="00500165">
          <w:pPr>
            <w:pStyle w:val="TOC2"/>
            <w:tabs>
              <w:tab w:val="left" w:pos="347"/>
              <w:tab w:val="right" w:pos="9016"/>
            </w:tabs>
            <w:rPr>
              <w:rFonts w:eastAsiaTheme="minorEastAsia"/>
              <w:b/>
              <w:bCs/>
              <w:smallCaps/>
              <w:noProof/>
              <w:sz w:val="24"/>
              <w:szCs w:val="24"/>
              <w:lang w:val="en-US"/>
            </w:rPr>
          </w:pPr>
          <w:hyperlink w:anchor="_Toc216278471"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Uphold participant dignity during all interactions and support activities.</w:t>
            </w:r>
            <w:r>
              <w:rPr>
                <w:noProof/>
                <w:webHidden/>
              </w:rPr>
              <w:tab/>
            </w:r>
            <w:r>
              <w:rPr>
                <w:noProof/>
                <w:webHidden/>
              </w:rPr>
              <w:fldChar w:fldCharType="begin"/>
            </w:r>
            <w:r>
              <w:rPr>
                <w:noProof/>
                <w:webHidden/>
              </w:rPr>
              <w:instrText xml:space="preserve"> PAGEREF _Toc216278471 \h </w:instrText>
            </w:r>
            <w:r>
              <w:rPr>
                <w:noProof/>
                <w:webHidden/>
              </w:rPr>
            </w:r>
            <w:r>
              <w:rPr>
                <w:noProof/>
                <w:webHidden/>
              </w:rPr>
              <w:fldChar w:fldCharType="separate"/>
            </w:r>
            <w:r>
              <w:rPr>
                <w:noProof/>
                <w:webHidden/>
              </w:rPr>
              <w:t>57</w:t>
            </w:r>
            <w:r>
              <w:rPr>
                <w:noProof/>
                <w:webHidden/>
              </w:rPr>
              <w:fldChar w:fldCharType="end"/>
            </w:r>
          </w:hyperlink>
        </w:p>
        <w:p w14:paraId="25677582" w14:textId="356C47C3" w:rsidR="00500165" w:rsidRDefault="00500165">
          <w:pPr>
            <w:pStyle w:val="TOC2"/>
            <w:tabs>
              <w:tab w:val="left" w:pos="347"/>
              <w:tab w:val="right" w:pos="9016"/>
            </w:tabs>
            <w:rPr>
              <w:rFonts w:eastAsiaTheme="minorEastAsia"/>
              <w:b/>
              <w:bCs/>
              <w:smallCaps/>
              <w:noProof/>
              <w:sz w:val="24"/>
              <w:szCs w:val="24"/>
              <w:lang w:val="en-US"/>
            </w:rPr>
          </w:pPr>
          <w:hyperlink w:anchor="_Toc216278472"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Follow AmeCare’s Privacy and Confidentiality Policy and comply with relevant legislation.</w:t>
            </w:r>
            <w:r>
              <w:rPr>
                <w:noProof/>
                <w:webHidden/>
              </w:rPr>
              <w:tab/>
            </w:r>
            <w:r>
              <w:rPr>
                <w:noProof/>
                <w:webHidden/>
              </w:rPr>
              <w:fldChar w:fldCharType="begin"/>
            </w:r>
            <w:r>
              <w:rPr>
                <w:noProof/>
                <w:webHidden/>
              </w:rPr>
              <w:instrText xml:space="preserve"> PAGEREF _Toc216278472 \h </w:instrText>
            </w:r>
            <w:r>
              <w:rPr>
                <w:noProof/>
                <w:webHidden/>
              </w:rPr>
            </w:r>
            <w:r>
              <w:rPr>
                <w:noProof/>
                <w:webHidden/>
              </w:rPr>
              <w:fldChar w:fldCharType="separate"/>
            </w:r>
            <w:r>
              <w:rPr>
                <w:noProof/>
                <w:webHidden/>
              </w:rPr>
              <w:t>57</w:t>
            </w:r>
            <w:r>
              <w:rPr>
                <w:noProof/>
                <w:webHidden/>
              </w:rPr>
              <w:fldChar w:fldCharType="end"/>
            </w:r>
          </w:hyperlink>
        </w:p>
        <w:p w14:paraId="0D13CCEE" w14:textId="0F823C50" w:rsidR="00500165" w:rsidRDefault="00500165">
          <w:pPr>
            <w:pStyle w:val="TOC2"/>
            <w:tabs>
              <w:tab w:val="right" w:pos="9016"/>
            </w:tabs>
            <w:rPr>
              <w:rFonts w:eastAsiaTheme="minorEastAsia"/>
              <w:b/>
              <w:bCs/>
              <w:smallCaps/>
              <w:noProof/>
              <w:sz w:val="24"/>
              <w:szCs w:val="24"/>
              <w:lang w:val="en-US"/>
            </w:rPr>
          </w:pPr>
          <w:hyperlink w:anchor="_Toc216278473" w:history="1">
            <w:r w:rsidRPr="008D70DE">
              <w:rPr>
                <w:rStyle w:val="Hyperlink"/>
                <w:rFonts w:eastAsia="Times New Roman" w:cs="Times New Roman"/>
                <w:b/>
                <w:bCs/>
                <w:noProof/>
                <w:kern w:val="0"/>
                <w:lang w:eastAsia="en-AU"/>
                <w14:ligatures w14:val="none"/>
              </w:rPr>
              <w:t>13.4. Independence &amp; Choice</w:t>
            </w:r>
            <w:r>
              <w:rPr>
                <w:noProof/>
                <w:webHidden/>
              </w:rPr>
              <w:tab/>
            </w:r>
            <w:r>
              <w:rPr>
                <w:noProof/>
                <w:webHidden/>
              </w:rPr>
              <w:fldChar w:fldCharType="begin"/>
            </w:r>
            <w:r>
              <w:rPr>
                <w:noProof/>
                <w:webHidden/>
              </w:rPr>
              <w:instrText xml:space="preserve"> PAGEREF _Toc216278473 \h </w:instrText>
            </w:r>
            <w:r>
              <w:rPr>
                <w:noProof/>
                <w:webHidden/>
              </w:rPr>
            </w:r>
            <w:r>
              <w:rPr>
                <w:noProof/>
                <w:webHidden/>
              </w:rPr>
              <w:fldChar w:fldCharType="separate"/>
            </w:r>
            <w:r>
              <w:rPr>
                <w:noProof/>
                <w:webHidden/>
              </w:rPr>
              <w:t>57</w:t>
            </w:r>
            <w:r>
              <w:rPr>
                <w:noProof/>
                <w:webHidden/>
              </w:rPr>
              <w:fldChar w:fldCharType="end"/>
            </w:r>
          </w:hyperlink>
        </w:p>
        <w:p w14:paraId="4BA96BA0" w14:textId="37F40735" w:rsidR="00500165" w:rsidRDefault="00500165">
          <w:pPr>
            <w:pStyle w:val="TOC2"/>
            <w:tabs>
              <w:tab w:val="right" w:pos="9016"/>
            </w:tabs>
            <w:rPr>
              <w:rFonts w:eastAsiaTheme="minorEastAsia"/>
              <w:b/>
              <w:bCs/>
              <w:smallCaps/>
              <w:noProof/>
              <w:sz w:val="24"/>
              <w:szCs w:val="24"/>
              <w:lang w:val="en-US"/>
            </w:rPr>
          </w:pPr>
          <w:hyperlink w:anchor="_Toc216278474" w:history="1">
            <w:r w:rsidRPr="008D70DE">
              <w:rPr>
                <w:rStyle w:val="Hyperlink"/>
                <w:rFonts w:eastAsia="Times New Roman" w:cs="Times New Roman"/>
                <w:noProof/>
                <w:kern w:val="0"/>
                <w:lang w:val="en-US" w:eastAsia="en-AU"/>
                <w14:ligatures w14:val="none"/>
              </w:rPr>
              <w:t>Staff must uphold each participant’s right to make choices and direct their own daily life. Supports must promote autonomy, independence, and positive risk-taking while respecting individual preferences.</w:t>
            </w:r>
            <w:r>
              <w:rPr>
                <w:noProof/>
                <w:webHidden/>
              </w:rPr>
              <w:tab/>
            </w:r>
            <w:r>
              <w:rPr>
                <w:noProof/>
                <w:webHidden/>
              </w:rPr>
              <w:fldChar w:fldCharType="begin"/>
            </w:r>
            <w:r>
              <w:rPr>
                <w:noProof/>
                <w:webHidden/>
              </w:rPr>
              <w:instrText xml:space="preserve"> PAGEREF _Toc216278474 \h </w:instrText>
            </w:r>
            <w:r>
              <w:rPr>
                <w:noProof/>
                <w:webHidden/>
              </w:rPr>
            </w:r>
            <w:r>
              <w:rPr>
                <w:noProof/>
                <w:webHidden/>
              </w:rPr>
              <w:fldChar w:fldCharType="separate"/>
            </w:r>
            <w:r>
              <w:rPr>
                <w:noProof/>
                <w:webHidden/>
              </w:rPr>
              <w:t>57</w:t>
            </w:r>
            <w:r>
              <w:rPr>
                <w:noProof/>
                <w:webHidden/>
              </w:rPr>
              <w:fldChar w:fldCharType="end"/>
            </w:r>
          </w:hyperlink>
        </w:p>
        <w:p w14:paraId="3D92B690" w14:textId="562623AD" w:rsidR="00500165" w:rsidRDefault="00500165">
          <w:pPr>
            <w:pStyle w:val="TOC2"/>
            <w:tabs>
              <w:tab w:val="right" w:pos="9016"/>
            </w:tabs>
            <w:rPr>
              <w:rFonts w:eastAsiaTheme="minorEastAsia"/>
              <w:b/>
              <w:bCs/>
              <w:smallCaps/>
              <w:noProof/>
              <w:sz w:val="24"/>
              <w:szCs w:val="24"/>
              <w:lang w:val="en-US"/>
            </w:rPr>
          </w:pPr>
          <w:hyperlink w:anchor="_Toc216278475" w:history="1">
            <w:r w:rsidRPr="008D70DE">
              <w:rPr>
                <w:rStyle w:val="Hyperlink"/>
                <w:rFonts w:eastAsia="Times New Roman" w:cs="Times New Roman"/>
                <w:b/>
                <w:bCs/>
                <w:noProof/>
                <w:kern w:val="0"/>
                <w:lang w:val="en-US" w:eastAsia="en-AU"/>
                <w14:ligatures w14:val="none"/>
              </w:rPr>
              <w:t>Procedures for Staff</w:t>
            </w:r>
            <w:r>
              <w:rPr>
                <w:noProof/>
                <w:webHidden/>
              </w:rPr>
              <w:tab/>
            </w:r>
            <w:r>
              <w:rPr>
                <w:noProof/>
                <w:webHidden/>
              </w:rPr>
              <w:fldChar w:fldCharType="begin"/>
            </w:r>
            <w:r>
              <w:rPr>
                <w:noProof/>
                <w:webHidden/>
              </w:rPr>
              <w:instrText xml:space="preserve"> PAGEREF _Toc216278475 \h </w:instrText>
            </w:r>
            <w:r>
              <w:rPr>
                <w:noProof/>
                <w:webHidden/>
              </w:rPr>
            </w:r>
            <w:r>
              <w:rPr>
                <w:noProof/>
                <w:webHidden/>
              </w:rPr>
              <w:fldChar w:fldCharType="separate"/>
            </w:r>
            <w:r>
              <w:rPr>
                <w:noProof/>
                <w:webHidden/>
              </w:rPr>
              <w:t>57</w:t>
            </w:r>
            <w:r>
              <w:rPr>
                <w:noProof/>
                <w:webHidden/>
              </w:rPr>
              <w:fldChar w:fldCharType="end"/>
            </w:r>
          </w:hyperlink>
        </w:p>
        <w:p w14:paraId="40727932" w14:textId="262C8F49" w:rsidR="00500165" w:rsidRDefault="00500165">
          <w:pPr>
            <w:pStyle w:val="TOC2"/>
            <w:tabs>
              <w:tab w:val="left" w:pos="347"/>
              <w:tab w:val="right" w:pos="9016"/>
            </w:tabs>
            <w:rPr>
              <w:rFonts w:eastAsiaTheme="minorEastAsia"/>
              <w:b/>
              <w:bCs/>
              <w:smallCaps/>
              <w:noProof/>
              <w:sz w:val="24"/>
              <w:szCs w:val="24"/>
              <w:lang w:val="en-US"/>
            </w:rPr>
          </w:pPr>
          <w:hyperlink w:anchor="_Toc216278476"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Offer participants meaningful choices in meals, routines, activities, visitors, and daily living tasks.</w:t>
            </w:r>
            <w:r>
              <w:rPr>
                <w:noProof/>
                <w:webHidden/>
              </w:rPr>
              <w:tab/>
            </w:r>
            <w:r>
              <w:rPr>
                <w:noProof/>
                <w:webHidden/>
              </w:rPr>
              <w:fldChar w:fldCharType="begin"/>
            </w:r>
            <w:r>
              <w:rPr>
                <w:noProof/>
                <w:webHidden/>
              </w:rPr>
              <w:instrText xml:space="preserve"> PAGEREF _Toc216278476 \h </w:instrText>
            </w:r>
            <w:r>
              <w:rPr>
                <w:noProof/>
                <w:webHidden/>
              </w:rPr>
            </w:r>
            <w:r>
              <w:rPr>
                <w:noProof/>
                <w:webHidden/>
              </w:rPr>
              <w:fldChar w:fldCharType="separate"/>
            </w:r>
            <w:r>
              <w:rPr>
                <w:noProof/>
                <w:webHidden/>
              </w:rPr>
              <w:t>57</w:t>
            </w:r>
            <w:r>
              <w:rPr>
                <w:noProof/>
                <w:webHidden/>
              </w:rPr>
              <w:fldChar w:fldCharType="end"/>
            </w:r>
          </w:hyperlink>
        </w:p>
        <w:p w14:paraId="02A04690" w14:textId="0A4D23F8" w:rsidR="00500165" w:rsidRDefault="00500165">
          <w:pPr>
            <w:pStyle w:val="TOC2"/>
            <w:tabs>
              <w:tab w:val="left" w:pos="347"/>
              <w:tab w:val="right" w:pos="9016"/>
            </w:tabs>
            <w:rPr>
              <w:rFonts w:eastAsiaTheme="minorEastAsia"/>
              <w:b/>
              <w:bCs/>
              <w:smallCaps/>
              <w:noProof/>
              <w:sz w:val="24"/>
              <w:szCs w:val="24"/>
              <w:lang w:val="en-US"/>
            </w:rPr>
          </w:pPr>
          <w:hyperlink w:anchor="_Toc216278477"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Provide information in accessible formats (plain language, visuals, communication devices, interpreters where required).</w:t>
            </w:r>
            <w:r>
              <w:rPr>
                <w:noProof/>
                <w:webHidden/>
              </w:rPr>
              <w:tab/>
            </w:r>
            <w:r>
              <w:rPr>
                <w:noProof/>
                <w:webHidden/>
              </w:rPr>
              <w:fldChar w:fldCharType="begin"/>
            </w:r>
            <w:r>
              <w:rPr>
                <w:noProof/>
                <w:webHidden/>
              </w:rPr>
              <w:instrText xml:space="preserve"> PAGEREF _Toc216278477 \h </w:instrText>
            </w:r>
            <w:r>
              <w:rPr>
                <w:noProof/>
                <w:webHidden/>
              </w:rPr>
            </w:r>
            <w:r>
              <w:rPr>
                <w:noProof/>
                <w:webHidden/>
              </w:rPr>
              <w:fldChar w:fldCharType="separate"/>
            </w:r>
            <w:r>
              <w:rPr>
                <w:noProof/>
                <w:webHidden/>
              </w:rPr>
              <w:t>57</w:t>
            </w:r>
            <w:r>
              <w:rPr>
                <w:noProof/>
                <w:webHidden/>
              </w:rPr>
              <w:fldChar w:fldCharType="end"/>
            </w:r>
          </w:hyperlink>
        </w:p>
        <w:p w14:paraId="59BFBC28" w14:textId="08C61E9A" w:rsidR="00500165" w:rsidRDefault="00500165">
          <w:pPr>
            <w:pStyle w:val="TOC2"/>
            <w:tabs>
              <w:tab w:val="left" w:pos="347"/>
              <w:tab w:val="right" w:pos="9016"/>
            </w:tabs>
            <w:rPr>
              <w:rFonts w:eastAsiaTheme="minorEastAsia"/>
              <w:b/>
              <w:bCs/>
              <w:smallCaps/>
              <w:noProof/>
              <w:sz w:val="24"/>
              <w:szCs w:val="24"/>
              <w:lang w:val="en-US"/>
            </w:rPr>
          </w:pPr>
          <w:hyperlink w:anchor="_Toc216278478"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Encourage and support independence in personal care, cooking, housekeeping, and community participation.</w:t>
            </w:r>
            <w:r>
              <w:rPr>
                <w:noProof/>
                <w:webHidden/>
              </w:rPr>
              <w:tab/>
            </w:r>
            <w:r>
              <w:rPr>
                <w:noProof/>
                <w:webHidden/>
              </w:rPr>
              <w:fldChar w:fldCharType="begin"/>
            </w:r>
            <w:r>
              <w:rPr>
                <w:noProof/>
                <w:webHidden/>
              </w:rPr>
              <w:instrText xml:space="preserve"> PAGEREF _Toc216278478 \h </w:instrText>
            </w:r>
            <w:r>
              <w:rPr>
                <w:noProof/>
                <w:webHidden/>
              </w:rPr>
            </w:r>
            <w:r>
              <w:rPr>
                <w:noProof/>
                <w:webHidden/>
              </w:rPr>
              <w:fldChar w:fldCharType="separate"/>
            </w:r>
            <w:r>
              <w:rPr>
                <w:noProof/>
                <w:webHidden/>
              </w:rPr>
              <w:t>57</w:t>
            </w:r>
            <w:r>
              <w:rPr>
                <w:noProof/>
                <w:webHidden/>
              </w:rPr>
              <w:fldChar w:fldCharType="end"/>
            </w:r>
          </w:hyperlink>
        </w:p>
        <w:p w14:paraId="2BA22D11" w14:textId="53761615" w:rsidR="00500165" w:rsidRDefault="00500165">
          <w:pPr>
            <w:pStyle w:val="TOC2"/>
            <w:tabs>
              <w:tab w:val="left" w:pos="347"/>
              <w:tab w:val="right" w:pos="9016"/>
            </w:tabs>
            <w:rPr>
              <w:rFonts w:eastAsiaTheme="minorEastAsia"/>
              <w:b/>
              <w:bCs/>
              <w:smallCaps/>
              <w:noProof/>
              <w:sz w:val="24"/>
              <w:szCs w:val="24"/>
              <w:lang w:val="en-US"/>
            </w:rPr>
          </w:pPr>
          <w:hyperlink w:anchor="_Toc216278479"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Respect participant decisions even when they differ from staff recommendations, provided safety is maintained.</w:t>
            </w:r>
            <w:r>
              <w:rPr>
                <w:noProof/>
                <w:webHidden/>
              </w:rPr>
              <w:tab/>
            </w:r>
            <w:r>
              <w:rPr>
                <w:noProof/>
                <w:webHidden/>
              </w:rPr>
              <w:fldChar w:fldCharType="begin"/>
            </w:r>
            <w:r>
              <w:rPr>
                <w:noProof/>
                <w:webHidden/>
              </w:rPr>
              <w:instrText xml:space="preserve"> PAGEREF _Toc216278479 \h </w:instrText>
            </w:r>
            <w:r>
              <w:rPr>
                <w:noProof/>
                <w:webHidden/>
              </w:rPr>
            </w:r>
            <w:r>
              <w:rPr>
                <w:noProof/>
                <w:webHidden/>
              </w:rPr>
              <w:fldChar w:fldCharType="separate"/>
            </w:r>
            <w:r>
              <w:rPr>
                <w:noProof/>
                <w:webHidden/>
              </w:rPr>
              <w:t>57</w:t>
            </w:r>
            <w:r>
              <w:rPr>
                <w:noProof/>
                <w:webHidden/>
              </w:rPr>
              <w:fldChar w:fldCharType="end"/>
            </w:r>
          </w:hyperlink>
        </w:p>
        <w:p w14:paraId="07A7AA30" w14:textId="7113C6E0" w:rsidR="00500165" w:rsidRDefault="00500165">
          <w:pPr>
            <w:pStyle w:val="TOC2"/>
            <w:tabs>
              <w:tab w:val="left" w:pos="347"/>
              <w:tab w:val="right" w:pos="9016"/>
            </w:tabs>
            <w:rPr>
              <w:rFonts w:eastAsiaTheme="minorEastAsia"/>
              <w:b/>
              <w:bCs/>
              <w:smallCaps/>
              <w:noProof/>
              <w:sz w:val="24"/>
              <w:szCs w:val="24"/>
              <w:lang w:val="en-US"/>
            </w:rPr>
          </w:pPr>
          <w:hyperlink w:anchor="_Toc216278480"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Document participant choices, decision-making supports, and independence goals in their records.</w:t>
            </w:r>
            <w:r>
              <w:rPr>
                <w:noProof/>
                <w:webHidden/>
              </w:rPr>
              <w:tab/>
            </w:r>
            <w:r>
              <w:rPr>
                <w:noProof/>
                <w:webHidden/>
              </w:rPr>
              <w:fldChar w:fldCharType="begin"/>
            </w:r>
            <w:r>
              <w:rPr>
                <w:noProof/>
                <w:webHidden/>
              </w:rPr>
              <w:instrText xml:space="preserve"> PAGEREF _Toc216278480 \h </w:instrText>
            </w:r>
            <w:r>
              <w:rPr>
                <w:noProof/>
                <w:webHidden/>
              </w:rPr>
            </w:r>
            <w:r>
              <w:rPr>
                <w:noProof/>
                <w:webHidden/>
              </w:rPr>
              <w:fldChar w:fldCharType="separate"/>
            </w:r>
            <w:r>
              <w:rPr>
                <w:noProof/>
                <w:webHidden/>
              </w:rPr>
              <w:t>57</w:t>
            </w:r>
            <w:r>
              <w:rPr>
                <w:noProof/>
                <w:webHidden/>
              </w:rPr>
              <w:fldChar w:fldCharType="end"/>
            </w:r>
          </w:hyperlink>
        </w:p>
        <w:p w14:paraId="4638B214" w14:textId="7BB91704" w:rsidR="00500165" w:rsidRDefault="00500165">
          <w:pPr>
            <w:pStyle w:val="TOC2"/>
            <w:tabs>
              <w:tab w:val="right" w:pos="9016"/>
            </w:tabs>
            <w:rPr>
              <w:rFonts w:eastAsiaTheme="minorEastAsia"/>
              <w:b/>
              <w:bCs/>
              <w:smallCaps/>
              <w:noProof/>
              <w:sz w:val="24"/>
              <w:szCs w:val="24"/>
              <w:lang w:val="en-US"/>
            </w:rPr>
          </w:pPr>
          <w:hyperlink w:anchor="_Toc216278481" w:history="1">
            <w:r w:rsidRPr="008D70DE">
              <w:rPr>
                <w:rStyle w:val="Hyperlink"/>
                <w:rFonts w:eastAsia="Times New Roman" w:cs="Times New Roman"/>
                <w:b/>
                <w:bCs/>
                <w:noProof/>
                <w:kern w:val="0"/>
                <w:lang w:val="en-US" w:eastAsia="en-AU"/>
                <w14:ligatures w14:val="none"/>
              </w:rPr>
              <w:t>Staff Responsibilities</w:t>
            </w:r>
            <w:r>
              <w:rPr>
                <w:noProof/>
                <w:webHidden/>
              </w:rPr>
              <w:tab/>
            </w:r>
            <w:r>
              <w:rPr>
                <w:noProof/>
                <w:webHidden/>
              </w:rPr>
              <w:fldChar w:fldCharType="begin"/>
            </w:r>
            <w:r>
              <w:rPr>
                <w:noProof/>
                <w:webHidden/>
              </w:rPr>
              <w:instrText xml:space="preserve"> PAGEREF _Toc216278481 \h </w:instrText>
            </w:r>
            <w:r>
              <w:rPr>
                <w:noProof/>
                <w:webHidden/>
              </w:rPr>
            </w:r>
            <w:r>
              <w:rPr>
                <w:noProof/>
                <w:webHidden/>
              </w:rPr>
              <w:fldChar w:fldCharType="separate"/>
            </w:r>
            <w:r>
              <w:rPr>
                <w:noProof/>
                <w:webHidden/>
              </w:rPr>
              <w:t>57</w:t>
            </w:r>
            <w:r>
              <w:rPr>
                <w:noProof/>
                <w:webHidden/>
              </w:rPr>
              <w:fldChar w:fldCharType="end"/>
            </w:r>
          </w:hyperlink>
        </w:p>
        <w:p w14:paraId="08147D6A" w14:textId="65DB910E" w:rsidR="00500165" w:rsidRDefault="00500165">
          <w:pPr>
            <w:pStyle w:val="TOC2"/>
            <w:tabs>
              <w:tab w:val="left" w:pos="347"/>
              <w:tab w:val="right" w:pos="9016"/>
            </w:tabs>
            <w:rPr>
              <w:rFonts w:eastAsiaTheme="minorEastAsia"/>
              <w:b/>
              <w:bCs/>
              <w:smallCaps/>
              <w:noProof/>
              <w:sz w:val="24"/>
              <w:szCs w:val="24"/>
              <w:lang w:val="en-US"/>
            </w:rPr>
          </w:pPr>
          <w:hyperlink w:anchor="_Toc216278482"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Actively promote independence and uphold participant autonomy.</w:t>
            </w:r>
            <w:r>
              <w:rPr>
                <w:noProof/>
                <w:webHidden/>
              </w:rPr>
              <w:tab/>
            </w:r>
            <w:r>
              <w:rPr>
                <w:noProof/>
                <w:webHidden/>
              </w:rPr>
              <w:fldChar w:fldCharType="begin"/>
            </w:r>
            <w:r>
              <w:rPr>
                <w:noProof/>
                <w:webHidden/>
              </w:rPr>
              <w:instrText xml:space="preserve"> PAGEREF _Toc216278482 \h </w:instrText>
            </w:r>
            <w:r>
              <w:rPr>
                <w:noProof/>
                <w:webHidden/>
              </w:rPr>
            </w:r>
            <w:r>
              <w:rPr>
                <w:noProof/>
                <w:webHidden/>
              </w:rPr>
              <w:fldChar w:fldCharType="separate"/>
            </w:r>
            <w:r>
              <w:rPr>
                <w:noProof/>
                <w:webHidden/>
              </w:rPr>
              <w:t>57</w:t>
            </w:r>
            <w:r>
              <w:rPr>
                <w:noProof/>
                <w:webHidden/>
              </w:rPr>
              <w:fldChar w:fldCharType="end"/>
            </w:r>
          </w:hyperlink>
        </w:p>
        <w:p w14:paraId="151BFE50" w14:textId="6F3A7C5F" w:rsidR="00500165" w:rsidRDefault="00500165">
          <w:pPr>
            <w:pStyle w:val="TOC2"/>
            <w:tabs>
              <w:tab w:val="left" w:pos="347"/>
              <w:tab w:val="right" w:pos="9016"/>
            </w:tabs>
            <w:rPr>
              <w:rFonts w:eastAsiaTheme="minorEastAsia"/>
              <w:b/>
              <w:bCs/>
              <w:smallCaps/>
              <w:noProof/>
              <w:sz w:val="24"/>
              <w:szCs w:val="24"/>
              <w:lang w:val="en-US"/>
            </w:rPr>
          </w:pPr>
          <w:hyperlink w:anchor="_Toc216278483"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Respect participant preferences without judgement.</w:t>
            </w:r>
            <w:r>
              <w:rPr>
                <w:noProof/>
                <w:webHidden/>
              </w:rPr>
              <w:tab/>
            </w:r>
            <w:r>
              <w:rPr>
                <w:noProof/>
                <w:webHidden/>
              </w:rPr>
              <w:fldChar w:fldCharType="begin"/>
            </w:r>
            <w:r>
              <w:rPr>
                <w:noProof/>
                <w:webHidden/>
              </w:rPr>
              <w:instrText xml:space="preserve"> PAGEREF _Toc216278483 \h </w:instrText>
            </w:r>
            <w:r>
              <w:rPr>
                <w:noProof/>
                <w:webHidden/>
              </w:rPr>
            </w:r>
            <w:r>
              <w:rPr>
                <w:noProof/>
                <w:webHidden/>
              </w:rPr>
              <w:fldChar w:fldCharType="separate"/>
            </w:r>
            <w:r>
              <w:rPr>
                <w:noProof/>
                <w:webHidden/>
              </w:rPr>
              <w:t>57</w:t>
            </w:r>
            <w:r>
              <w:rPr>
                <w:noProof/>
                <w:webHidden/>
              </w:rPr>
              <w:fldChar w:fldCharType="end"/>
            </w:r>
          </w:hyperlink>
        </w:p>
        <w:p w14:paraId="6DF7FC61" w14:textId="0466D1ED" w:rsidR="00500165" w:rsidRDefault="00500165">
          <w:pPr>
            <w:pStyle w:val="TOC2"/>
            <w:tabs>
              <w:tab w:val="left" w:pos="347"/>
              <w:tab w:val="right" w:pos="9016"/>
            </w:tabs>
            <w:rPr>
              <w:rFonts w:eastAsiaTheme="minorEastAsia"/>
              <w:b/>
              <w:bCs/>
              <w:smallCaps/>
              <w:noProof/>
              <w:sz w:val="24"/>
              <w:szCs w:val="24"/>
              <w:lang w:val="en-US"/>
            </w:rPr>
          </w:pPr>
          <w:hyperlink w:anchor="_Toc216278484"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Support positive risk-taking by applying appropriate safeguards and risk-management strategies.</w:t>
            </w:r>
            <w:r>
              <w:rPr>
                <w:noProof/>
                <w:webHidden/>
              </w:rPr>
              <w:tab/>
            </w:r>
            <w:r>
              <w:rPr>
                <w:noProof/>
                <w:webHidden/>
              </w:rPr>
              <w:fldChar w:fldCharType="begin"/>
            </w:r>
            <w:r>
              <w:rPr>
                <w:noProof/>
                <w:webHidden/>
              </w:rPr>
              <w:instrText xml:space="preserve"> PAGEREF _Toc216278484 \h </w:instrText>
            </w:r>
            <w:r>
              <w:rPr>
                <w:noProof/>
                <w:webHidden/>
              </w:rPr>
            </w:r>
            <w:r>
              <w:rPr>
                <w:noProof/>
                <w:webHidden/>
              </w:rPr>
              <w:fldChar w:fldCharType="separate"/>
            </w:r>
            <w:r>
              <w:rPr>
                <w:noProof/>
                <w:webHidden/>
              </w:rPr>
              <w:t>57</w:t>
            </w:r>
            <w:r>
              <w:rPr>
                <w:noProof/>
                <w:webHidden/>
              </w:rPr>
              <w:fldChar w:fldCharType="end"/>
            </w:r>
          </w:hyperlink>
        </w:p>
        <w:p w14:paraId="5D9A13B7" w14:textId="6E7C1CB8" w:rsidR="00500165" w:rsidRDefault="00500165">
          <w:pPr>
            <w:pStyle w:val="TOC2"/>
            <w:tabs>
              <w:tab w:val="right" w:pos="9016"/>
            </w:tabs>
            <w:rPr>
              <w:rFonts w:eastAsiaTheme="minorEastAsia"/>
              <w:b/>
              <w:bCs/>
              <w:smallCaps/>
              <w:noProof/>
              <w:sz w:val="24"/>
              <w:szCs w:val="24"/>
              <w:lang w:val="en-US"/>
            </w:rPr>
          </w:pPr>
          <w:hyperlink w:anchor="_Toc216278485" w:history="1">
            <w:r w:rsidRPr="008D70DE">
              <w:rPr>
                <w:rStyle w:val="Hyperlink"/>
                <w:rFonts w:eastAsia="Times New Roman" w:cs="Times New Roman"/>
                <w:b/>
                <w:bCs/>
                <w:noProof/>
                <w:kern w:val="0"/>
                <w:lang w:eastAsia="en-AU"/>
                <w14:ligatures w14:val="none"/>
              </w:rPr>
              <w:t>13.5. Safeguarding Escalation Procedures</w:t>
            </w:r>
            <w:r>
              <w:rPr>
                <w:noProof/>
                <w:webHidden/>
              </w:rPr>
              <w:tab/>
            </w:r>
            <w:r>
              <w:rPr>
                <w:noProof/>
                <w:webHidden/>
              </w:rPr>
              <w:fldChar w:fldCharType="begin"/>
            </w:r>
            <w:r>
              <w:rPr>
                <w:noProof/>
                <w:webHidden/>
              </w:rPr>
              <w:instrText xml:space="preserve"> PAGEREF _Toc216278485 \h </w:instrText>
            </w:r>
            <w:r>
              <w:rPr>
                <w:noProof/>
                <w:webHidden/>
              </w:rPr>
            </w:r>
            <w:r>
              <w:rPr>
                <w:noProof/>
                <w:webHidden/>
              </w:rPr>
              <w:fldChar w:fldCharType="separate"/>
            </w:r>
            <w:r>
              <w:rPr>
                <w:noProof/>
                <w:webHidden/>
              </w:rPr>
              <w:t>58</w:t>
            </w:r>
            <w:r>
              <w:rPr>
                <w:noProof/>
                <w:webHidden/>
              </w:rPr>
              <w:fldChar w:fldCharType="end"/>
            </w:r>
          </w:hyperlink>
        </w:p>
        <w:p w14:paraId="7AF344B2" w14:textId="42AAC1E2" w:rsidR="00500165" w:rsidRDefault="00500165">
          <w:pPr>
            <w:pStyle w:val="TOC2"/>
            <w:tabs>
              <w:tab w:val="right" w:pos="9016"/>
            </w:tabs>
            <w:rPr>
              <w:rFonts w:eastAsiaTheme="minorEastAsia"/>
              <w:b/>
              <w:bCs/>
              <w:smallCaps/>
              <w:noProof/>
              <w:sz w:val="24"/>
              <w:szCs w:val="24"/>
              <w:lang w:val="en-US"/>
            </w:rPr>
          </w:pPr>
          <w:hyperlink w:anchor="_Toc216278486" w:history="1">
            <w:r w:rsidRPr="008D70DE">
              <w:rPr>
                <w:rStyle w:val="Hyperlink"/>
                <w:rFonts w:eastAsia="Times New Roman" w:cs="Times New Roman"/>
                <w:noProof/>
                <w:kern w:val="0"/>
                <w:lang w:val="en-US" w:eastAsia="en-AU"/>
                <w14:ligatures w14:val="none"/>
              </w:rPr>
              <w:t>Staff must follow clear escalation steps whenever risks; restrictive practices, safety concerns, or potential breaches occur to ensure participant protection and organisational compliance.</w:t>
            </w:r>
            <w:r>
              <w:rPr>
                <w:noProof/>
                <w:webHidden/>
              </w:rPr>
              <w:tab/>
            </w:r>
            <w:r>
              <w:rPr>
                <w:noProof/>
                <w:webHidden/>
              </w:rPr>
              <w:fldChar w:fldCharType="begin"/>
            </w:r>
            <w:r>
              <w:rPr>
                <w:noProof/>
                <w:webHidden/>
              </w:rPr>
              <w:instrText xml:space="preserve"> PAGEREF _Toc216278486 \h </w:instrText>
            </w:r>
            <w:r>
              <w:rPr>
                <w:noProof/>
                <w:webHidden/>
              </w:rPr>
            </w:r>
            <w:r>
              <w:rPr>
                <w:noProof/>
                <w:webHidden/>
              </w:rPr>
              <w:fldChar w:fldCharType="separate"/>
            </w:r>
            <w:r>
              <w:rPr>
                <w:noProof/>
                <w:webHidden/>
              </w:rPr>
              <w:t>58</w:t>
            </w:r>
            <w:r>
              <w:rPr>
                <w:noProof/>
                <w:webHidden/>
              </w:rPr>
              <w:fldChar w:fldCharType="end"/>
            </w:r>
          </w:hyperlink>
        </w:p>
        <w:p w14:paraId="619F4C1C" w14:textId="50D0DF82" w:rsidR="00500165" w:rsidRDefault="00500165">
          <w:pPr>
            <w:pStyle w:val="TOC2"/>
            <w:tabs>
              <w:tab w:val="right" w:pos="9016"/>
            </w:tabs>
            <w:rPr>
              <w:rFonts w:eastAsiaTheme="minorEastAsia"/>
              <w:b/>
              <w:bCs/>
              <w:smallCaps/>
              <w:noProof/>
              <w:sz w:val="24"/>
              <w:szCs w:val="24"/>
              <w:lang w:val="en-US"/>
            </w:rPr>
          </w:pPr>
          <w:hyperlink w:anchor="_Toc216278487" w:history="1">
            <w:r w:rsidRPr="008D70DE">
              <w:rPr>
                <w:rStyle w:val="Hyperlink"/>
                <w:rFonts w:eastAsia="Times New Roman" w:cs="Times New Roman"/>
                <w:b/>
                <w:bCs/>
                <w:noProof/>
                <w:kern w:val="0"/>
                <w:lang w:val="en-US" w:eastAsia="en-AU"/>
                <w14:ligatures w14:val="none"/>
              </w:rPr>
              <w:t>Procedures for Staff</w:t>
            </w:r>
            <w:r>
              <w:rPr>
                <w:noProof/>
                <w:webHidden/>
              </w:rPr>
              <w:tab/>
            </w:r>
            <w:r>
              <w:rPr>
                <w:noProof/>
                <w:webHidden/>
              </w:rPr>
              <w:fldChar w:fldCharType="begin"/>
            </w:r>
            <w:r>
              <w:rPr>
                <w:noProof/>
                <w:webHidden/>
              </w:rPr>
              <w:instrText xml:space="preserve"> PAGEREF _Toc216278487 \h </w:instrText>
            </w:r>
            <w:r>
              <w:rPr>
                <w:noProof/>
                <w:webHidden/>
              </w:rPr>
            </w:r>
            <w:r>
              <w:rPr>
                <w:noProof/>
                <w:webHidden/>
              </w:rPr>
              <w:fldChar w:fldCharType="separate"/>
            </w:r>
            <w:r>
              <w:rPr>
                <w:noProof/>
                <w:webHidden/>
              </w:rPr>
              <w:t>58</w:t>
            </w:r>
            <w:r>
              <w:rPr>
                <w:noProof/>
                <w:webHidden/>
              </w:rPr>
              <w:fldChar w:fldCharType="end"/>
            </w:r>
          </w:hyperlink>
        </w:p>
        <w:p w14:paraId="3737BA25" w14:textId="4D2AE90B" w:rsidR="00500165" w:rsidRDefault="00500165">
          <w:pPr>
            <w:pStyle w:val="TOC2"/>
            <w:tabs>
              <w:tab w:val="left" w:pos="423"/>
              <w:tab w:val="right" w:pos="9016"/>
            </w:tabs>
            <w:rPr>
              <w:rFonts w:eastAsiaTheme="minorEastAsia"/>
              <w:b/>
              <w:bCs/>
              <w:smallCaps/>
              <w:noProof/>
              <w:sz w:val="24"/>
              <w:szCs w:val="24"/>
              <w:lang w:val="en-US"/>
            </w:rPr>
          </w:pPr>
          <w:hyperlink w:anchor="_Toc216278488" w:history="1">
            <w:r w:rsidRPr="008D70DE">
              <w:rPr>
                <w:rStyle w:val="Hyperlink"/>
                <w:rFonts w:eastAsia="Times New Roman" w:cs="Times New Roman"/>
                <w:noProof/>
                <w:kern w:val="0"/>
                <w:lang w:val="en-US" w:eastAsia="en-AU"/>
                <w14:ligatures w14:val="none"/>
              </w:rPr>
              <w:t>1.</w:t>
            </w:r>
            <w:r>
              <w:rPr>
                <w:rFonts w:eastAsiaTheme="minorEastAsia"/>
                <w:b/>
                <w:bCs/>
                <w:smallCaps/>
                <w:noProof/>
                <w:sz w:val="24"/>
                <w:szCs w:val="24"/>
                <w:lang w:val="en-US"/>
              </w:rPr>
              <w:tab/>
            </w:r>
            <w:r w:rsidRPr="008D70DE">
              <w:rPr>
                <w:rStyle w:val="Hyperlink"/>
                <w:rFonts w:eastAsia="Times New Roman" w:cs="Times New Roman"/>
                <w:b/>
                <w:bCs/>
                <w:noProof/>
                <w:kern w:val="0"/>
                <w:lang w:val="en-US" w:eastAsia="en-AU"/>
                <w14:ligatures w14:val="none"/>
              </w:rPr>
              <w:t>Ensure Immediate Safety</w:t>
            </w:r>
            <w:r>
              <w:rPr>
                <w:noProof/>
                <w:webHidden/>
              </w:rPr>
              <w:tab/>
            </w:r>
            <w:r>
              <w:rPr>
                <w:noProof/>
                <w:webHidden/>
              </w:rPr>
              <w:fldChar w:fldCharType="begin"/>
            </w:r>
            <w:r>
              <w:rPr>
                <w:noProof/>
                <w:webHidden/>
              </w:rPr>
              <w:instrText xml:space="preserve"> PAGEREF _Toc216278488 \h </w:instrText>
            </w:r>
            <w:r>
              <w:rPr>
                <w:noProof/>
                <w:webHidden/>
              </w:rPr>
            </w:r>
            <w:r>
              <w:rPr>
                <w:noProof/>
                <w:webHidden/>
              </w:rPr>
              <w:fldChar w:fldCharType="separate"/>
            </w:r>
            <w:r>
              <w:rPr>
                <w:noProof/>
                <w:webHidden/>
              </w:rPr>
              <w:t>58</w:t>
            </w:r>
            <w:r>
              <w:rPr>
                <w:noProof/>
                <w:webHidden/>
              </w:rPr>
              <w:fldChar w:fldCharType="end"/>
            </w:r>
          </w:hyperlink>
        </w:p>
        <w:p w14:paraId="6FECED76" w14:textId="340C1FE1" w:rsidR="00500165" w:rsidRDefault="00500165">
          <w:pPr>
            <w:pStyle w:val="TOC2"/>
            <w:tabs>
              <w:tab w:val="left" w:pos="348"/>
              <w:tab w:val="right" w:pos="9016"/>
            </w:tabs>
            <w:rPr>
              <w:rFonts w:eastAsiaTheme="minorEastAsia"/>
              <w:b/>
              <w:bCs/>
              <w:smallCaps/>
              <w:noProof/>
              <w:sz w:val="24"/>
              <w:szCs w:val="24"/>
              <w:lang w:val="en-US"/>
            </w:rPr>
          </w:pPr>
          <w:hyperlink w:anchor="_Toc216278489"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Remove the participant or others from danger.</w:t>
            </w:r>
            <w:r>
              <w:rPr>
                <w:noProof/>
                <w:webHidden/>
              </w:rPr>
              <w:tab/>
            </w:r>
            <w:r>
              <w:rPr>
                <w:noProof/>
                <w:webHidden/>
              </w:rPr>
              <w:fldChar w:fldCharType="begin"/>
            </w:r>
            <w:r>
              <w:rPr>
                <w:noProof/>
                <w:webHidden/>
              </w:rPr>
              <w:instrText xml:space="preserve"> PAGEREF _Toc216278489 \h </w:instrText>
            </w:r>
            <w:r>
              <w:rPr>
                <w:noProof/>
                <w:webHidden/>
              </w:rPr>
            </w:r>
            <w:r>
              <w:rPr>
                <w:noProof/>
                <w:webHidden/>
              </w:rPr>
              <w:fldChar w:fldCharType="separate"/>
            </w:r>
            <w:r>
              <w:rPr>
                <w:noProof/>
                <w:webHidden/>
              </w:rPr>
              <w:t>58</w:t>
            </w:r>
            <w:r>
              <w:rPr>
                <w:noProof/>
                <w:webHidden/>
              </w:rPr>
              <w:fldChar w:fldCharType="end"/>
            </w:r>
          </w:hyperlink>
        </w:p>
        <w:p w14:paraId="6F5EC7C4" w14:textId="52BF3FAF" w:rsidR="00500165" w:rsidRDefault="00500165">
          <w:pPr>
            <w:pStyle w:val="TOC2"/>
            <w:tabs>
              <w:tab w:val="left" w:pos="348"/>
              <w:tab w:val="right" w:pos="9016"/>
            </w:tabs>
            <w:rPr>
              <w:rFonts w:eastAsiaTheme="minorEastAsia"/>
              <w:b/>
              <w:bCs/>
              <w:smallCaps/>
              <w:noProof/>
              <w:sz w:val="24"/>
              <w:szCs w:val="24"/>
              <w:lang w:val="en-US"/>
            </w:rPr>
          </w:pPr>
          <w:hyperlink w:anchor="_Toc216278490"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Provide first aid or emergency support if required.</w:t>
            </w:r>
            <w:r>
              <w:rPr>
                <w:noProof/>
                <w:webHidden/>
              </w:rPr>
              <w:tab/>
            </w:r>
            <w:r>
              <w:rPr>
                <w:noProof/>
                <w:webHidden/>
              </w:rPr>
              <w:fldChar w:fldCharType="begin"/>
            </w:r>
            <w:r>
              <w:rPr>
                <w:noProof/>
                <w:webHidden/>
              </w:rPr>
              <w:instrText xml:space="preserve"> PAGEREF _Toc216278490 \h </w:instrText>
            </w:r>
            <w:r>
              <w:rPr>
                <w:noProof/>
                <w:webHidden/>
              </w:rPr>
            </w:r>
            <w:r>
              <w:rPr>
                <w:noProof/>
                <w:webHidden/>
              </w:rPr>
              <w:fldChar w:fldCharType="separate"/>
            </w:r>
            <w:r>
              <w:rPr>
                <w:noProof/>
                <w:webHidden/>
              </w:rPr>
              <w:t>58</w:t>
            </w:r>
            <w:r>
              <w:rPr>
                <w:noProof/>
                <w:webHidden/>
              </w:rPr>
              <w:fldChar w:fldCharType="end"/>
            </w:r>
          </w:hyperlink>
        </w:p>
        <w:p w14:paraId="2222ACCE" w14:textId="73C2C486" w:rsidR="00500165" w:rsidRDefault="00500165">
          <w:pPr>
            <w:pStyle w:val="TOC2"/>
            <w:tabs>
              <w:tab w:val="left" w:pos="423"/>
              <w:tab w:val="right" w:pos="9016"/>
            </w:tabs>
            <w:rPr>
              <w:rFonts w:eastAsiaTheme="minorEastAsia"/>
              <w:b/>
              <w:bCs/>
              <w:smallCaps/>
              <w:noProof/>
              <w:sz w:val="24"/>
              <w:szCs w:val="24"/>
              <w:lang w:val="en-US"/>
            </w:rPr>
          </w:pPr>
          <w:hyperlink w:anchor="_Toc216278491" w:history="1">
            <w:r w:rsidRPr="008D70DE">
              <w:rPr>
                <w:rStyle w:val="Hyperlink"/>
                <w:rFonts w:eastAsia="Times New Roman" w:cs="Times New Roman"/>
                <w:noProof/>
                <w:kern w:val="0"/>
                <w:lang w:val="en-US" w:eastAsia="en-AU"/>
                <w14:ligatures w14:val="none"/>
              </w:rPr>
              <w:t>2.</w:t>
            </w:r>
            <w:r>
              <w:rPr>
                <w:rFonts w:eastAsiaTheme="minorEastAsia"/>
                <w:b/>
                <w:bCs/>
                <w:smallCaps/>
                <w:noProof/>
                <w:sz w:val="24"/>
                <w:szCs w:val="24"/>
                <w:lang w:val="en-US"/>
              </w:rPr>
              <w:tab/>
            </w:r>
            <w:r w:rsidRPr="008D70DE">
              <w:rPr>
                <w:rStyle w:val="Hyperlink"/>
                <w:rFonts w:eastAsia="Times New Roman" w:cs="Times New Roman"/>
                <w:b/>
                <w:bCs/>
                <w:noProof/>
                <w:kern w:val="0"/>
                <w:lang w:val="en-US" w:eastAsia="en-AU"/>
                <w14:ligatures w14:val="none"/>
              </w:rPr>
              <w:t>Notify Supervisor</w:t>
            </w:r>
            <w:r>
              <w:rPr>
                <w:noProof/>
                <w:webHidden/>
              </w:rPr>
              <w:tab/>
            </w:r>
            <w:r>
              <w:rPr>
                <w:noProof/>
                <w:webHidden/>
              </w:rPr>
              <w:fldChar w:fldCharType="begin"/>
            </w:r>
            <w:r>
              <w:rPr>
                <w:noProof/>
                <w:webHidden/>
              </w:rPr>
              <w:instrText xml:space="preserve"> PAGEREF _Toc216278491 \h </w:instrText>
            </w:r>
            <w:r>
              <w:rPr>
                <w:noProof/>
                <w:webHidden/>
              </w:rPr>
            </w:r>
            <w:r>
              <w:rPr>
                <w:noProof/>
                <w:webHidden/>
              </w:rPr>
              <w:fldChar w:fldCharType="separate"/>
            </w:r>
            <w:r>
              <w:rPr>
                <w:noProof/>
                <w:webHidden/>
              </w:rPr>
              <w:t>58</w:t>
            </w:r>
            <w:r>
              <w:rPr>
                <w:noProof/>
                <w:webHidden/>
              </w:rPr>
              <w:fldChar w:fldCharType="end"/>
            </w:r>
          </w:hyperlink>
        </w:p>
        <w:p w14:paraId="274C2564" w14:textId="4A2F733F" w:rsidR="00500165" w:rsidRDefault="00500165">
          <w:pPr>
            <w:pStyle w:val="TOC2"/>
            <w:tabs>
              <w:tab w:val="left" w:pos="348"/>
              <w:tab w:val="right" w:pos="9016"/>
            </w:tabs>
            <w:rPr>
              <w:rFonts w:eastAsiaTheme="minorEastAsia"/>
              <w:b/>
              <w:bCs/>
              <w:smallCaps/>
              <w:noProof/>
              <w:sz w:val="24"/>
              <w:szCs w:val="24"/>
              <w:lang w:val="en-US"/>
            </w:rPr>
          </w:pPr>
          <w:hyperlink w:anchor="_Toc216278492"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Inform the supervisor/TL or management as soon as possible.</w:t>
            </w:r>
            <w:r>
              <w:rPr>
                <w:noProof/>
                <w:webHidden/>
              </w:rPr>
              <w:tab/>
            </w:r>
            <w:r>
              <w:rPr>
                <w:noProof/>
                <w:webHidden/>
              </w:rPr>
              <w:fldChar w:fldCharType="begin"/>
            </w:r>
            <w:r>
              <w:rPr>
                <w:noProof/>
                <w:webHidden/>
              </w:rPr>
              <w:instrText xml:space="preserve"> PAGEREF _Toc216278492 \h </w:instrText>
            </w:r>
            <w:r>
              <w:rPr>
                <w:noProof/>
                <w:webHidden/>
              </w:rPr>
            </w:r>
            <w:r>
              <w:rPr>
                <w:noProof/>
                <w:webHidden/>
              </w:rPr>
              <w:fldChar w:fldCharType="separate"/>
            </w:r>
            <w:r>
              <w:rPr>
                <w:noProof/>
                <w:webHidden/>
              </w:rPr>
              <w:t>58</w:t>
            </w:r>
            <w:r>
              <w:rPr>
                <w:noProof/>
                <w:webHidden/>
              </w:rPr>
              <w:fldChar w:fldCharType="end"/>
            </w:r>
          </w:hyperlink>
        </w:p>
        <w:p w14:paraId="2F433CE7" w14:textId="56B62F1C" w:rsidR="00500165" w:rsidRDefault="00500165">
          <w:pPr>
            <w:pStyle w:val="TOC2"/>
            <w:tabs>
              <w:tab w:val="left" w:pos="348"/>
              <w:tab w:val="right" w:pos="9016"/>
            </w:tabs>
            <w:rPr>
              <w:rFonts w:eastAsiaTheme="minorEastAsia"/>
              <w:b/>
              <w:bCs/>
              <w:smallCaps/>
              <w:noProof/>
              <w:sz w:val="24"/>
              <w:szCs w:val="24"/>
              <w:lang w:val="en-US"/>
            </w:rPr>
          </w:pPr>
          <w:hyperlink w:anchor="_Toc216278493"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Record the incident in Brevity under the Incident Reporting section.</w:t>
            </w:r>
            <w:r>
              <w:rPr>
                <w:noProof/>
                <w:webHidden/>
              </w:rPr>
              <w:tab/>
            </w:r>
            <w:r>
              <w:rPr>
                <w:noProof/>
                <w:webHidden/>
              </w:rPr>
              <w:fldChar w:fldCharType="begin"/>
            </w:r>
            <w:r>
              <w:rPr>
                <w:noProof/>
                <w:webHidden/>
              </w:rPr>
              <w:instrText xml:space="preserve"> PAGEREF _Toc216278493 \h </w:instrText>
            </w:r>
            <w:r>
              <w:rPr>
                <w:noProof/>
                <w:webHidden/>
              </w:rPr>
            </w:r>
            <w:r>
              <w:rPr>
                <w:noProof/>
                <w:webHidden/>
              </w:rPr>
              <w:fldChar w:fldCharType="separate"/>
            </w:r>
            <w:r>
              <w:rPr>
                <w:noProof/>
                <w:webHidden/>
              </w:rPr>
              <w:t>58</w:t>
            </w:r>
            <w:r>
              <w:rPr>
                <w:noProof/>
                <w:webHidden/>
              </w:rPr>
              <w:fldChar w:fldCharType="end"/>
            </w:r>
          </w:hyperlink>
        </w:p>
        <w:p w14:paraId="41844003" w14:textId="212E8BF5" w:rsidR="00500165" w:rsidRDefault="00500165">
          <w:pPr>
            <w:pStyle w:val="TOC2"/>
            <w:tabs>
              <w:tab w:val="left" w:pos="423"/>
              <w:tab w:val="right" w:pos="9016"/>
            </w:tabs>
            <w:rPr>
              <w:rFonts w:eastAsiaTheme="minorEastAsia"/>
              <w:b/>
              <w:bCs/>
              <w:smallCaps/>
              <w:noProof/>
              <w:sz w:val="24"/>
              <w:szCs w:val="24"/>
              <w:lang w:val="en-US"/>
            </w:rPr>
          </w:pPr>
          <w:hyperlink w:anchor="_Toc216278494" w:history="1">
            <w:r w:rsidRPr="008D70DE">
              <w:rPr>
                <w:rStyle w:val="Hyperlink"/>
                <w:rFonts w:eastAsia="Times New Roman" w:cs="Times New Roman"/>
                <w:noProof/>
                <w:kern w:val="0"/>
                <w:lang w:val="en-US" w:eastAsia="en-AU"/>
                <w14:ligatures w14:val="none"/>
              </w:rPr>
              <w:t>3.</w:t>
            </w:r>
            <w:r>
              <w:rPr>
                <w:rFonts w:eastAsiaTheme="minorEastAsia"/>
                <w:b/>
                <w:bCs/>
                <w:smallCaps/>
                <w:noProof/>
                <w:sz w:val="24"/>
                <w:szCs w:val="24"/>
                <w:lang w:val="en-US"/>
              </w:rPr>
              <w:tab/>
            </w:r>
            <w:r w:rsidRPr="008D70DE">
              <w:rPr>
                <w:rStyle w:val="Hyperlink"/>
                <w:rFonts w:eastAsia="Times New Roman" w:cs="Times New Roman"/>
                <w:b/>
                <w:bCs/>
                <w:noProof/>
                <w:kern w:val="0"/>
                <w:lang w:val="en-US" w:eastAsia="en-AU"/>
                <w14:ligatures w14:val="none"/>
              </w:rPr>
              <w:t>Document the Incident</w:t>
            </w:r>
            <w:r>
              <w:rPr>
                <w:noProof/>
                <w:webHidden/>
              </w:rPr>
              <w:tab/>
            </w:r>
            <w:r>
              <w:rPr>
                <w:noProof/>
                <w:webHidden/>
              </w:rPr>
              <w:fldChar w:fldCharType="begin"/>
            </w:r>
            <w:r>
              <w:rPr>
                <w:noProof/>
                <w:webHidden/>
              </w:rPr>
              <w:instrText xml:space="preserve"> PAGEREF _Toc216278494 \h </w:instrText>
            </w:r>
            <w:r>
              <w:rPr>
                <w:noProof/>
                <w:webHidden/>
              </w:rPr>
            </w:r>
            <w:r>
              <w:rPr>
                <w:noProof/>
                <w:webHidden/>
              </w:rPr>
              <w:fldChar w:fldCharType="separate"/>
            </w:r>
            <w:r>
              <w:rPr>
                <w:noProof/>
                <w:webHidden/>
              </w:rPr>
              <w:t>58</w:t>
            </w:r>
            <w:r>
              <w:rPr>
                <w:noProof/>
                <w:webHidden/>
              </w:rPr>
              <w:fldChar w:fldCharType="end"/>
            </w:r>
          </w:hyperlink>
        </w:p>
        <w:p w14:paraId="0998819E" w14:textId="761A8A40" w:rsidR="00500165" w:rsidRDefault="00500165">
          <w:pPr>
            <w:pStyle w:val="TOC2"/>
            <w:tabs>
              <w:tab w:val="left" w:pos="348"/>
              <w:tab w:val="right" w:pos="9016"/>
            </w:tabs>
            <w:rPr>
              <w:rFonts w:eastAsiaTheme="minorEastAsia"/>
              <w:b/>
              <w:bCs/>
              <w:smallCaps/>
              <w:noProof/>
              <w:sz w:val="24"/>
              <w:szCs w:val="24"/>
              <w:lang w:val="en-US"/>
            </w:rPr>
          </w:pPr>
          <w:hyperlink w:anchor="_Toc216278495"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Include accurate details such as time, location, individuals involved, actions taken, and initial outcomes.</w:t>
            </w:r>
            <w:r>
              <w:rPr>
                <w:noProof/>
                <w:webHidden/>
              </w:rPr>
              <w:tab/>
            </w:r>
            <w:r>
              <w:rPr>
                <w:noProof/>
                <w:webHidden/>
              </w:rPr>
              <w:fldChar w:fldCharType="begin"/>
            </w:r>
            <w:r>
              <w:rPr>
                <w:noProof/>
                <w:webHidden/>
              </w:rPr>
              <w:instrText xml:space="preserve"> PAGEREF _Toc216278495 \h </w:instrText>
            </w:r>
            <w:r>
              <w:rPr>
                <w:noProof/>
                <w:webHidden/>
              </w:rPr>
            </w:r>
            <w:r>
              <w:rPr>
                <w:noProof/>
                <w:webHidden/>
              </w:rPr>
              <w:fldChar w:fldCharType="separate"/>
            </w:r>
            <w:r>
              <w:rPr>
                <w:noProof/>
                <w:webHidden/>
              </w:rPr>
              <w:t>58</w:t>
            </w:r>
            <w:r>
              <w:rPr>
                <w:noProof/>
                <w:webHidden/>
              </w:rPr>
              <w:fldChar w:fldCharType="end"/>
            </w:r>
          </w:hyperlink>
        </w:p>
        <w:p w14:paraId="3AB14BA9" w14:textId="14DD0FAB" w:rsidR="00500165" w:rsidRDefault="00500165">
          <w:pPr>
            <w:pStyle w:val="TOC2"/>
            <w:tabs>
              <w:tab w:val="left" w:pos="423"/>
              <w:tab w:val="right" w:pos="9016"/>
            </w:tabs>
            <w:rPr>
              <w:rFonts w:eastAsiaTheme="minorEastAsia"/>
              <w:b/>
              <w:bCs/>
              <w:smallCaps/>
              <w:noProof/>
              <w:sz w:val="24"/>
              <w:szCs w:val="24"/>
              <w:lang w:val="en-US"/>
            </w:rPr>
          </w:pPr>
          <w:hyperlink w:anchor="_Toc216278496" w:history="1">
            <w:r w:rsidRPr="008D70DE">
              <w:rPr>
                <w:rStyle w:val="Hyperlink"/>
                <w:rFonts w:eastAsia="Times New Roman" w:cs="Times New Roman"/>
                <w:noProof/>
                <w:kern w:val="0"/>
                <w:lang w:val="en-US" w:eastAsia="en-AU"/>
                <w14:ligatures w14:val="none"/>
              </w:rPr>
              <w:t>4.</w:t>
            </w:r>
            <w:r>
              <w:rPr>
                <w:rFonts w:eastAsiaTheme="minorEastAsia"/>
                <w:b/>
                <w:bCs/>
                <w:smallCaps/>
                <w:noProof/>
                <w:sz w:val="24"/>
                <w:szCs w:val="24"/>
                <w:lang w:val="en-US"/>
              </w:rPr>
              <w:tab/>
            </w:r>
            <w:r w:rsidRPr="008D70DE">
              <w:rPr>
                <w:rStyle w:val="Hyperlink"/>
                <w:rFonts w:eastAsia="Times New Roman" w:cs="Times New Roman"/>
                <w:b/>
                <w:bCs/>
                <w:noProof/>
                <w:kern w:val="0"/>
                <w:lang w:val="en-US" w:eastAsia="en-AU"/>
                <w14:ligatures w14:val="none"/>
              </w:rPr>
              <w:t>Debrief Participants and Staff</w:t>
            </w:r>
            <w:r>
              <w:rPr>
                <w:noProof/>
                <w:webHidden/>
              </w:rPr>
              <w:tab/>
            </w:r>
            <w:r>
              <w:rPr>
                <w:noProof/>
                <w:webHidden/>
              </w:rPr>
              <w:fldChar w:fldCharType="begin"/>
            </w:r>
            <w:r>
              <w:rPr>
                <w:noProof/>
                <w:webHidden/>
              </w:rPr>
              <w:instrText xml:space="preserve"> PAGEREF _Toc216278496 \h </w:instrText>
            </w:r>
            <w:r>
              <w:rPr>
                <w:noProof/>
                <w:webHidden/>
              </w:rPr>
            </w:r>
            <w:r>
              <w:rPr>
                <w:noProof/>
                <w:webHidden/>
              </w:rPr>
              <w:fldChar w:fldCharType="separate"/>
            </w:r>
            <w:r>
              <w:rPr>
                <w:noProof/>
                <w:webHidden/>
              </w:rPr>
              <w:t>58</w:t>
            </w:r>
            <w:r>
              <w:rPr>
                <w:noProof/>
                <w:webHidden/>
              </w:rPr>
              <w:fldChar w:fldCharType="end"/>
            </w:r>
          </w:hyperlink>
        </w:p>
        <w:p w14:paraId="3EB07440" w14:textId="72F3BFFD" w:rsidR="00500165" w:rsidRDefault="00500165">
          <w:pPr>
            <w:pStyle w:val="TOC2"/>
            <w:tabs>
              <w:tab w:val="left" w:pos="348"/>
              <w:tab w:val="right" w:pos="9016"/>
            </w:tabs>
            <w:rPr>
              <w:rFonts w:eastAsiaTheme="minorEastAsia"/>
              <w:b/>
              <w:bCs/>
              <w:smallCaps/>
              <w:noProof/>
              <w:sz w:val="24"/>
              <w:szCs w:val="24"/>
              <w:lang w:val="en-US"/>
            </w:rPr>
          </w:pPr>
          <w:hyperlink w:anchor="_Toc216278497"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Provide emotional support and clarification following the incident.</w:t>
            </w:r>
            <w:r>
              <w:rPr>
                <w:noProof/>
                <w:webHidden/>
              </w:rPr>
              <w:tab/>
            </w:r>
            <w:r>
              <w:rPr>
                <w:noProof/>
                <w:webHidden/>
              </w:rPr>
              <w:fldChar w:fldCharType="begin"/>
            </w:r>
            <w:r>
              <w:rPr>
                <w:noProof/>
                <w:webHidden/>
              </w:rPr>
              <w:instrText xml:space="preserve"> PAGEREF _Toc216278497 \h </w:instrText>
            </w:r>
            <w:r>
              <w:rPr>
                <w:noProof/>
                <w:webHidden/>
              </w:rPr>
            </w:r>
            <w:r>
              <w:rPr>
                <w:noProof/>
                <w:webHidden/>
              </w:rPr>
              <w:fldChar w:fldCharType="separate"/>
            </w:r>
            <w:r>
              <w:rPr>
                <w:noProof/>
                <w:webHidden/>
              </w:rPr>
              <w:t>58</w:t>
            </w:r>
            <w:r>
              <w:rPr>
                <w:noProof/>
                <w:webHidden/>
              </w:rPr>
              <w:fldChar w:fldCharType="end"/>
            </w:r>
          </w:hyperlink>
        </w:p>
        <w:p w14:paraId="12689DA2" w14:textId="3E2F4BA2" w:rsidR="00500165" w:rsidRDefault="00500165">
          <w:pPr>
            <w:pStyle w:val="TOC2"/>
            <w:tabs>
              <w:tab w:val="left" w:pos="348"/>
              <w:tab w:val="right" w:pos="9016"/>
            </w:tabs>
            <w:rPr>
              <w:rFonts w:eastAsiaTheme="minorEastAsia"/>
              <w:b/>
              <w:bCs/>
              <w:smallCaps/>
              <w:noProof/>
              <w:sz w:val="24"/>
              <w:szCs w:val="24"/>
              <w:lang w:val="en-US"/>
            </w:rPr>
          </w:pPr>
          <w:hyperlink w:anchor="_Toc216278498"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Ensure participants understand any follow-up steps where appropriate.</w:t>
            </w:r>
            <w:r>
              <w:rPr>
                <w:noProof/>
                <w:webHidden/>
              </w:rPr>
              <w:tab/>
            </w:r>
            <w:r>
              <w:rPr>
                <w:noProof/>
                <w:webHidden/>
              </w:rPr>
              <w:fldChar w:fldCharType="begin"/>
            </w:r>
            <w:r>
              <w:rPr>
                <w:noProof/>
                <w:webHidden/>
              </w:rPr>
              <w:instrText xml:space="preserve"> PAGEREF _Toc216278498 \h </w:instrText>
            </w:r>
            <w:r>
              <w:rPr>
                <w:noProof/>
                <w:webHidden/>
              </w:rPr>
            </w:r>
            <w:r>
              <w:rPr>
                <w:noProof/>
                <w:webHidden/>
              </w:rPr>
              <w:fldChar w:fldCharType="separate"/>
            </w:r>
            <w:r>
              <w:rPr>
                <w:noProof/>
                <w:webHidden/>
              </w:rPr>
              <w:t>58</w:t>
            </w:r>
            <w:r>
              <w:rPr>
                <w:noProof/>
                <w:webHidden/>
              </w:rPr>
              <w:fldChar w:fldCharType="end"/>
            </w:r>
          </w:hyperlink>
        </w:p>
        <w:p w14:paraId="52741649" w14:textId="2B160FCC" w:rsidR="00500165" w:rsidRDefault="00500165">
          <w:pPr>
            <w:pStyle w:val="TOC2"/>
            <w:tabs>
              <w:tab w:val="left" w:pos="423"/>
              <w:tab w:val="right" w:pos="9016"/>
            </w:tabs>
            <w:rPr>
              <w:rFonts w:eastAsiaTheme="minorEastAsia"/>
              <w:b/>
              <w:bCs/>
              <w:smallCaps/>
              <w:noProof/>
              <w:sz w:val="24"/>
              <w:szCs w:val="24"/>
              <w:lang w:val="en-US"/>
            </w:rPr>
          </w:pPr>
          <w:hyperlink w:anchor="_Toc216278499" w:history="1">
            <w:r w:rsidRPr="008D70DE">
              <w:rPr>
                <w:rStyle w:val="Hyperlink"/>
                <w:rFonts w:eastAsia="Times New Roman" w:cs="Times New Roman"/>
                <w:noProof/>
                <w:kern w:val="0"/>
                <w:lang w:val="en-US" w:eastAsia="en-AU"/>
                <w14:ligatures w14:val="none"/>
              </w:rPr>
              <w:t>5.</w:t>
            </w:r>
            <w:r>
              <w:rPr>
                <w:rFonts w:eastAsiaTheme="minorEastAsia"/>
                <w:b/>
                <w:bCs/>
                <w:smallCaps/>
                <w:noProof/>
                <w:sz w:val="24"/>
                <w:szCs w:val="24"/>
                <w:lang w:val="en-US"/>
              </w:rPr>
              <w:tab/>
            </w:r>
            <w:r w:rsidRPr="008D70DE">
              <w:rPr>
                <w:rStyle w:val="Hyperlink"/>
                <w:rFonts w:eastAsia="Times New Roman" w:cs="Times New Roman"/>
                <w:b/>
                <w:bCs/>
                <w:noProof/>
                <w:kern w:val="0"/>
                <w:lang w:val="en-US" w:eastAsia="en-AU"/>
                <w14:ligatures w14:val="none"/>
              </w:rPr>
              <w:t>Review and Update Plans</w:t>
            </w:r>
            <w:r>
              <w:rPr>
                <w:noProof/>
                <w:webHidden/>
              </w:rPr>
              <w:tab/>
            </w:r>
            <w:r>
              <w:rPr>
                <w:noProof/>
                <w:webHidden/>
              </w:rPr>
              <w:fldChar w:fldCharType="begin"/>
            </w:r>
            <w:r>
              <w:rPr>
                <w:noProof/>
                <w:webHidden/>
              </w:rPr>
              <w:instrText xml:space="preserve"> PAGEREF _Toc216278499 \h </w:instrText>
            </w:r>
            <w:r>
              <w:rPr>
                <w:noProof/>
                <w:webHidden/>
              </w:rPr>
            </w:r>
            <w:r>
              <w:rPr>
                <w:noProof/>
                <w:webHidden/>
              </w:rPr>
              <w:fldChar w:fldCharType="separate"/>
            </w:r>
            <w:r>
              <w:rPr>
                <w:noProof/>
                <w:webHidden/>
              </w:rPr>
              <w:t>58</w:t>
            </w:r>
            <w:r>
              <w:rPr>
                <w:noProof/>
                <w:webHidden/>
              </w:rPr>
              <w:fldChar w:fldCharType="end"/>
            </w:r>
          </w:hyperlink>
        </w:p>
        <w:p w14:paraId="4A87BE78" w14:textId="361EF16A" w:rsidR="00500165" w:rsidRDefault="00500165">
          <w:pPr>
            <w:pStyle w:val="TOC2"/>
            <w:tabs>
              <w:tab w:val="left" w:pos="348"/>
              <w:tab w:val="right" w:pos="9016"/>
            </w:tabs>
            <w:rPr>
              <w:rFonts w:eastAsiaTheme="minorEastAsia"/>
              <w:b/>
              <w:bCs/>
              <w:smallCaps/>
              <w:noProof/>
              <w:sz w:val="24"/>
              <w:szCs w:val="24"/>
              <w:lang w:val="en-US"/>
            </w:rPr>
          </w:pPr>
          <w:hyperlink w:anchor="_Toc216278500"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Review relevant support plans, behaviour plans, or risk assessments.</w:t>
            </w:r>
            <w:r>
              <w:rPr>
                <w:noProof/>
                <w:webHidden/>
              </w:rPr>
              <w:tab/>
            </w:r>
            <w:r>
              <w:rPr>
                <w:noProof/>
                <w:webHidden/>
              </w:rPr>
              <w:fldChar w:fldCharType="begin"/>
            </w:r>
            <w:r>
              <w:rPr>
                <w:noProof/>
                <w:webHidden/>
              </w:rPr>
              <w:instrText xml:space="preserve"> PAGEREF _Toc216278500 \h </w:instrText>
            </w:r>
            <w:r>
              <w:rPr>
                <w:noProof/>
                <w:webHidden/>
              </w:rPr>
            </w:r>
            <w:r>
              <w:rPr>
                <w:noProof/>
                <w:webHidden/>
              </w:rPr>
              <w:fldChar w:fldCharType="separate"/>
            </w:r>
            <w:r>
              <w:rPr>
                <w:noProof/>
                <w:webHidden/>
              </w:rPr>
              <w:t>58</w:t>
            </w:r>
            <w:r>
              <w:rPr>
                <w:noProof/>
                <w:webHidden/>
              </w:rPr>
              <w:fldChar w:fldCharType="end"/>
            </w:r>
          </w:hyperlink>
        </w:p>
        <w:p w14:paraId="54A2D42A" w14:textId="5A4973EE" w:rsidR="00500165" w:rsidRDefault="00500165">
          <w:pPr>
            <w:pStyle w:val="TOC2"/>
            <w:tabs>
              <w:tab w:val="left" w:pos="348"/>
              <w:tab w:val="right" w:pos="9016"/>
            </w:tabs>
            <w:rPr>
              <w:rFonts w:eastAsiaTheme="minorEastAsia"/>
              <w:b/>
              <w:bCs/>
              <w:smallCaps/>
              <w:noProof/>
              <w:sz w:val="24"/>
              <w:szCs w:val="24"/>
              <w:lang w:val="en-US"/>
            </w:rPr>
          </w:pPr>
          <w:hyperlink w:anchor="_Toc216278501"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Implement corrective or preventative actions to reduce recurrence.</w:t>
            </w:r>
            <w:r>
              <w:rPr>
                <w:noProof/>
                <w:webHidden/>
              </w:rPr>
              <w:tab/>
            </w:r>
            <w:r>
              <w:rPr>
                <w:noProof/>
                <w:webHidden/>
              </w:rPr>
              <w:fldChar w:fldCharType="begin"/>
            </w:r>
            <w:r>
              <w:rPr>
                <w:noProof/>
                <w:webHidden/>
              </w:rPr>
              <w:instrText xml:space="preserve"> PAGEREF _Toc216278501 \h </w:instrText>
            </w:r>
            <w:r>
              <w:rPr>
                <w:noProof/>
                <w:webHidden/>
              </w:rPr>
            </w:r>
            <w:r>
              <w:rPr>
                <w:noProof/>
                <w:webHidden/>
              </w:rPr>
              <w:fldChar w:fldCharType="separate"/>
            </w:r>
            <w:r>
              <w:rPr>
                <w:noProof/>
                <w:webHidden/>
              </w:rPr>
              <w:t>58</w:t>
            </w:r>
            <w:r>
              <w:rPr>
                <w:noProof/>
                <w:webHidden/>
              </w:rPr>
              <w:fldChar w:fldCharType="end"/>
            </w:r>
          </w:hyperlink>
        </w:p>
        <w:p w14:paraId="05B22F8B" w14:textId="1BBCE54F" w:rsidR="00500165" w:rsidRDefault="00500165">
          <w:pPr>
            <w:pStyle w:val="TOC2"/>
            <w:tabs>
              <w:tab w:val="left" w:pos="423"/>
              <w:tab w:val="right" w:pos="9016"/>
            </w:tabs>
            <w:rPr>
              <w:rFonts w:eastAsiaTheme="minorEastAsia"/>
              <w:b/>
              <w:bCs/>
              <w:smallCaps/>
              <w:noProof/>
              <w:sz w:val="24"/>
              <w:szCs w:val="24"/>
              <w:lang w:val="en-US"/>
            </w:rPr>
          </w:pPr>
          <w:hyperlink w:anchor="_Toc216278502" w:history="1">
            <w:r w:rsidRPr="008D70DE">
              <w:rPr>
                <w:rStyle w:val="Hyperlink"/>
                <w:rFonts w:eastAsia="Times New Roman" w:cs="Times New Roman"/>
                <w:noProof/>
                <w:kern w:val="0"/>
                <w:lang w:val="en-US" w:eastAsia="en-AU"/>
                <w14:ligatures w14:val="none"/>
              </w:rPr>
              <w:t>6.</w:t>
            </w:r>
            <w:r>
              <w:rPr>
                <w:rFonts w:eastAsiaTheme="minorEastAsia"/>
                <w:b/>
                <w:bCs/>
                <w:smallCaps/>
                <w:noProof/>
                <w:sz w:val="24"/>
                <w:szCs w:val="24"/>
                <w:lang w:val="en-US"/>
              </w:rPr>
              <w:tab/>
            </w:r>
            <w:r w:rsidRPr="008D70DE">
              <w:rPr>
                <w:rStyle w:val="Hyperlink"/>
                <w:rFonts w:eastAsia="Times New Roman" w:cs="Times New Roman"/>
                <w:b/>
                <w:bCs/>
                <w:noProof/>
                <w:kern w:val="0"/>
                <w:lang w:val="en-US" w:eastAsia="en-AU"/>
                <w14:ligatures w14:val="none"/>
              </w:rPr>
              <w:t>Escalate to Management</w:t>
            </w:r>
            <w:r>
              <w:rPr>
                <w:noProof/>
                <w:webHidden/>
              </w:rPr>
              <w:tab/>
            </w:r>
            <w:r>
              <w:rPr>
                <w:noProof/>
                <w:webHidden/>
              </w:rPr>
              <w:fldChar w:fldCharType="begin"/>
            </w:r>
            <w:r>
              <w:rPr>
                <w:noProof/>
                <w:webHidden/>
              </w:rPr>
              <w:instrText xml:space="preserve"> PAGEREF _Toc216278502 \h </w:instrText>
            </w:r>
            <w:r>
              <w:rPr>
                <w:noProof/>
                <w:webHidden/>
              </w:rPr>
            </w:r>
            <w:r>
              <w:rPr>
                <w:noProof/>
                <w:webHidden/>
              </w:rPr>
              <w:fldChar w:fldCharType="separate"/>
            </w:r>
            <w:r>
              <w:rPr>
                <w:noProof/>
                <w:webHidden/>
              </w:rPr>
              <w:t>58</w:t>
            </w:r>
            <w:r>
              <w:rPr>
                <w:noProof/>
                <w:webHidden/>
              </w:rPr>
              <w:fldChar w:fldCharType="end"/>
            </w:r>
          </w:hyperlink>
        </w:p>
        <w:p w14:paraId="1FD6AAA2" w14:textId="305E8D90" w:rsidR="00500165" w:rsidRDefault="00500165">
          <w:pPr>
            <w:pStyle w:val="TOC2"/>
            <w:tabs>
              <w:tab w:val="left" w:pos="348"/>
              <w:tab w:val="right" w:pos="9016"/>
            </w:tabs>
            <w:rPr>
              <w:rFonts w:eastAsiaTheme="minorEastAsia"/>
              <w:b/>
              <w:bCs/>
              <w:smallCaps/>
              <w:noProof/>
              <w:sz w:val="24"/>
              <w:szCs w:val="24"/>
              <w:lang w:val="en-US"/>
            </w:rPr>
          </w:pPr>
          <w:hyperlink w:anchor="_Toc216278503"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For serious, repeated, or concerning incidents, or where abuse, neglect, or unauthorised restrictive practices are suspected, escalate to senior management immediately.</w:t>
            </w:r>
            <w:r>
              <w:rPr>
                <w:noProof/>
                <w:webHidden/>
              </w:rPr>
              <w:tab/>
            </w:r>
            <w:r>
              <w:rPr>
                <w:noProof/>
                <w:webHidden/>
              </w:rPr>
              <w:fldChar w:fldCharType="begin"/>
            </w:r>
            <w:r>
              <w:rPr>
                <w:noProof/>
                <w:webHidden/>
              </w:rPr>
              <w:instrText xml:space="preserve"> PAGEREF _Toc216278503 \h </w:instrText>
            </w:r>
            <w:r>
              <w:rPr>
                <w:noProof/>
                <w:webHidden/>
              </w:rPr>
            </w:r>
            <w:r>
              <w:rPr>
                <w:noProof/>
                <w:webHidden/>
              </w:rPr>
              <w:fldChar w:fldCharType="separate"/>
            </w:r>
            <w:r>
              <w:rPr>
                <w:noProof/>
                <w:webHidden/>
              </w:rPr>
              <w:t>58</w:t>
            </w:r>
            <w:r>
              <w:rPr>
                <w:noProof/>
                <w:webHidden/>
              </w:rPr>
              <w:fldChar w:fldCharType="end"/>
            </w:r>
          </w:hyperlink>
        </w:p>
        <w:p w14:paraId="095CD91A" w14:textId="0B4A56DB" w:rsidR="00500165" w:rsidRDefault="00500165">
          <w:pPr>
            <w:pStyle w:val="TOC2"/>
            <w:tabs>
              <w:tab w:val="left" w:pos="348"/>
              <w:tab w:val="right" w:pos="9016"/>
            </w:tabs>
            <w:rPr>
              <w:rFonts w:eastAsiaTheme="minorEastAsia"/>
              <w:b/>
              <w:bCs/>
              <w:smallCaps/>
              <w:noProof/>
              <w:sz w:val="24"/>
              <w:szCs w:val="24"/>
              <w:lang w:val="en-US"/>
            </w:rPr>
          </w:pPr>
          <w:hyperlink w:anchor="_Toc216278504"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Follow mandatory reporting requirements where applicable.</w:t>
            </w:r>
            <w:r>
              <w:rPr>
                <w:noProof/>
                <w:webHidden/>
              </w:rPr>
              <w:tab/>
            </w:r>
            <w:r>
              <w:rPr>
                <w:noProof/>
                <w:webHidden/>
              </w:rPr>
              <w:fldChar w:fldCharType="begin"/>
            </w:r>
            <w:r>
              <w:rPr>
                <w:noProof/>
                <w:webHidden/>
              </w:rPr>
              <w:instrText xml:space="preserve"> PAGEREF _Toc216278504 \h </w:instrText>
            </w:r>
            <w:r>
              <w:rPr>
                <w:noProof/>
                <w:webHidden/>
              </w:rPr>
            </w:r>
            <w:r>
              <w:rPr>
                <w:noProof/>
                <w:webHidden/>
              </w:rPr>
              <w:fldChar w:fldCharType="separate"/>
            </w:r>
            <w:r>
              <w:rPr>
                <w:noProof/>
                <w:webHidden/>
              </w:rPr>
              <w:t>58</w:t>
            </w:r>
            <w:r>
              <w:rPr>
                <w:noProof/>
                <w:webHidden/>
              </w:rPr>
              <w:fldChar w:fldCharType="end"/>
            </w:r>
          </w:hyperlink>
        </w:p>
        <w:p w14:paraId="4A018287" w14:textId="26929209" w:rsidR="00500165" w:rsidRDefault="00500165">
          <w:pPr>
            <w:pStyle w:val="TOC2"/>
            <w:tabs>
              <w:tab w:val="right" w:pos="9016"/>
            </w:tabs>
            <w:rPr>
              <w:rFonts w:eastAsiaTheme="minorEastAsia"/>
              <w:b/>
              <w:bCs/>
              <w:smallCaps/>
              <w:noProof/>
              <w:sz w:val="24"/>
              <w:szCs w:val="24"/>
              <w:lang w:val="en-US"/>
            </w:rPr>
          </w:pPr>
          <w:hyperlink w:anchor="_Toc216278505" w:history="1">
            <w:r w:rsidRPr="008D70DE">
              <w:rPr>
                <w:rStyle w:val="Hyperlink"/>
                <w:rFonts w:eastAsia="Times New Roman" w:cs="Times New Roman"/>
                <w:b/>
                <w:bCs/>
                <w:noProof/>
                <w:kern w:val="0"/>
                <w:lang w:eastAsia="en-AU"/>
                <w14:ligatures w14:val="none"/>
              </w:rPr>
              <w:t>13.6. Participant Rights &amp; Safeguards Integration</w:t>
            </w:r>
            <w:r>
              <w:rPr>
                <w:noProof/>
                <w:webHidden/>
              </w:rPr>
              <w:tab/>
            </w:r>
            <w:r>
              <w:rPr>
                <w:noProof/>
                <w:webHidden/>
              </w:rPr>
              <w:fldChar w:fldCharType="begin"/>
            </w:r>
            <w:r>
              <w:rPr>
                <w:noProof/>
                <w:webHidden/>
              </w:rPr>
              <w:instrText xml:space="preserve"> PAGEREF _Toc216278505 \h </w:instrText>
            </w:r>
            <w:r>
              <w:rPr>
                <w:noProof/>
                <w:webHidden/>
              </w:rPr>
            </w:r>
            <w:r>
              <w:rPr>
                <w:noProof/>
                <w:webHidden/>
              </w:rPr>
              <w:fldChar w:fldCharType="separate"/>
            </w:r>
            <w:r>
              <w:rPr>
                <w:noProof/>
                <w:webHidden/>
              </w:rPr>
              <w:t>58</w:t>
            </w:r>
            <w:r>
              <w:rPr>
                <w:noProof/>
                <w:webHidden/>
              </w:rPr>
              <w:fldChar w:fldCharType="end"/>
            </w:r>
          </w:hyperlink>
        </w:p>
        <w:p w14:paraId="36F944D8" w14:textId="765F9BB7" w:rsidR="00500165" w:rsidRDefault="00500165">
          <w:pPr>
            <w:pStyle w:val="TOC2"/>
            <w:tabs>
              <w:tab w:val="right" w:pos="9016"/>
            </w:tabs>
            <w:rPr>
              <w:rFonts w:eastAsiaTheme="minorEastAsia"/>
              <w:b/>
              <w:bCs/>
              <w:smallCaps/>
              <w:noProof/>
              <w:sz w:val="24"/>
              <w:szCs w:val="24"/>
              <w:lang w:val="en-US"/>
            </w:rPr>
          </w:pPr>
          <w:hyperlink w:anchor="_Toc216278506" w:history="1">
            <w:r w:rsidRPr="008D70DE">
              <w:rPr>
                <w:rStyle w:val="Hyperlink"/>
                <w:rFonts w:eastAsia="Times New Roman" w:cs="Times New Roman"/>
                <w:noProof/>
                <w:kern w:val="0"/>
                <w:lang w:val="en-US" w:eastAsia="en-AU"/>
                <w14:ligatures w14:val="none"/>
              </w:rPr>
              <w:t>Staff must ensure that all safeguards enhance and protect participant rights rather than restrict them.</w:t>
            </w:r>
            <w:r>
              <w:rPr>
                <w:noProof/>
                <w:webHidden/>
              </w:rPr>
              <w:tab/>
            </w:r>
            <w:r>
              <w:rPr>
                <w:noProof/>
                <w:webHidden/>
              </w:rPr>
              <w:fldChar w:fldCharType="begin"/>
            </w:r>
            <w:r>
              <w:rPr>
                <w:noProof/>
                <w:webHidden/>
              </w:rPr>
              <w:instrText xml:space="preserve"> PAGEREF _Toc216278506 \h </w:instrText>
            </w:r>
            <w:r>
              <w:rPr>
                <w:noProof/>
                <w:webHidden/>
              </w:rPr>
            </w:r>
            <w:r>
              <w:rPr>
                <w:noProof/>
                <w:webHidden/>
              </w:rPr>
              <w:fldChar w:fldCharType="separate"/>
            </w:r>
            <w:r>
              <w:rPr>
                <w:noProof/>
                <w:webHidden/>
              </w:rPr>
              <w:t>58</w:t>
            </w:r>
            <w:r>
              <w:rPr>
                <w:noProof/>
                <w:webHidden/>
              </w:rPr>
              <w:fldChar w:fldCharType="end"/>
            </w:r>
          </w:hyperlink>
        </w:p>
        <w:p w14:paraId="13D2D71B" w14:textId="209545D5" w:rsidR="00500165" w:rsidRDefault="00500165">
          <w:pPr>
            <w:pStyle w:val="TOC2"/>
            <w:tabs>
              <w:tab w:val="right" w:pos="9016"/>
            </w:tabs>
            <w:rPr>
              <w:rFonts w:eastAsiaTheme="minorEastAsia"/>
              <w:b/>
              <w:bCs/>
              <w:smallCaps/>
              <w:noProof/>
              <w:sz w:val="24"/>
              <w:szCs w:val="24"/>
              <w:lang w:val="en-US"/>
            </w:rPr>
          </w:pPr>
          <w:hyperlink w:anchor="_Toc216278507" w:history="1">
            <w:r w:rsidRPr="008D70DE">
              <w:rPr>
                <w:rStyle w:val="Hyperlink"/>
                <w:rFonts w:eastAsia="Times New Roman" w:cs="Times New Roman"/>
                <w:b/>
                <w:bCs/>
                <w:noProof/>
                <w:kern w:val="0"/>
                <w:lang w:val="en-US" w:eastAsia="en-AU"/>
                <w14:ligatures w14:val="none"/>
              </w:rPr>
              <w:t>Procedures for Staff:</w:t>
            </w:r>
            <w:r>
              <w:rPr>
                <w:noProof/>
                <w:webHidden/>
              </w:rPr>
              <w:tab/>
            </w:r>
            <w:r>
              <w:rPr>
                <w:noProof/>
                <w:webHidden/>
              </w:rPr>
              <w:fldChar w:fldCharType="begin"/>
            </w:r>
            <w:r>
              <w:rPr>
                <w:noProof/>
                <w:webHidden/>
              </w:rPr>
              <w:instrText xml:space="preserve"> PAGEREF _Toc216278507 \h </w:instrText>
            </w:r>
            <w:r>
              <w:rPr>
                <w:noProof/>
                <w:webHidden/>
              </w:rPr>
            </w:r>
            <w:r>
              <w:rPr>
                <w:noProof/>
                <w:webHidden/>
              </w:rPr>
              <w:fldChar w:fldCharType="separate"/>
            </w:r>
            <w:r>
              <w:rPr>
                <w:noProof/>
                <w:webHidden/>
              </w:rPr>
              <w:t>58</w:t>
            </w:r>
            <w:r>
              <w:rPr>
                <w:noProof/>
                <w:webHidden/>
              </w:rPr>
              <w:fldChar w:fldCharType="end"/>
            </w:r>
          </w:hyperlink>
        </w:p>
        <w:p w14:paraId="1A92E8F9" w14:textId="5F1209AF" w:rsidR="00500165" w:rsidRDefault="00500165">
          <w:pPr>
            <w:pStyle w:val="TOC2"/>
            <w:tabs>
              <w:tab w:val="left" w:pos="347"/>
              <w:tab w:val="right" w:pos="9016"/>
            </w:tabs>
            <w:rPr>
              <w:rFonts w:eastAsiaTheme="minorEastAsia"/>
              <w:b/>
              <w:bCs/>
              <w:smallCaps/>
              <w:noProof/>
              <w:sz w:val="24"/>
              <w:szCs w:val="24"/>
              <w:lang w:val="en-US"/>
            </w:rPr>
          </w:pPr>
          <w:hyperlink w:anchor="_Toc216278508"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Obtain informed consent before applying any safeguard or support measure.</w:t>
            </w:r>
            <w:r>
              <w:rPr>
                <w:noProof/>
                <w:webHidden/>
              </w:rPr>
              <w:tab/>
            </w:r>
            <w:r>
              <w:rPr>
                <w:noProof/>
                <w:webHidden/>
              </w:rPr>
              <w:fldChar w:fldCharType="begin"/>
            </w:r>
            <w:r>
              <w:rPr>
                <w:noProof/>
                <w:webHidden/>
              </w:rPr>
              <w:instrText xml:space="preserve"> PAGEREF _Toc216278508 \h </w:instrText>
            </w:r>
            <w:r>
              <w:rPr>
                <w:noProof/>
                <w:webHidden/>
              </w:rPr>
            </w:r>
            <w:r>
              <w:rPr>
                <w:noProof/>
                <w:webHidden/>
              </w:rPr>
              <w:fldChar w:fldCharType="separate"/>
            </w:r>
            <w:r>
              <w:rPr>
                <w:noProof/>
                <w:webHidden/>
              </w:rPr>
              <w:t>58</w:t>
            </w:r>
            <w:r>
              <w:rPr>
                <w:noProof/>
                <w:webHidden/>
              </w:rPr>
              <w:fldChar w:fldCharType="end"/>
            </w:r>
          </w:hyperlink>
        </w:p>
        <w:p w14:paraId="11005AD9" w14:textId="7533268B" w:rsidR="00500165" w:rsidRDefault="00500165">
          <w:pPr>
            <w:pStyle w:val="TOC2"/>
            <w:tabs>
              <w:tab w:val="left" w:pos="347"/>
              <w:tab w:val="right" w:pos="9016"/>
            </w:tabs>
            <w:rPr>
              <w:rFonts w:eastAsiaTheme="minorEastAsia"/>
              <w:b/>
              <w:bCs/>
              <w:smallCaps/>
              <w:noProof/>
              <w:sz w:val="24"/>
              <w:szCs w:val="24"/>
              <w:lang w:val="en-US"/>
            </w:rPr>
          </w:pPr>
          <w:hyperlink w:anchor="_Toc216278509"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Provide information in formats that are accessible to the participant (plain language, visuals, communication aids).</w:t>
            </w:r>
            <w:r>
              <w:rPr>
                <w:noProof/>
                <w:webHidden/>
              </w:rPr>
              <w:tab/>
            </w:r>
            <w:r>
              <w:rPr>
                <w:noProof/>
                <w:webHidden/>
              </w:rPr>
              <w:fldChar w:fldCharType="begin"/>
            </w:r>
            <w:r>
              <w:rPr>
                <w:noProof/>
                <w:webHidden/>
              </w:rPr>
              <w:instrText xml:space="preserve"> PAGEREF _Toc216278509 \h </w:instrText>
            </w:r>
            <w:r>
              <w:rPr>
                <w:noProof/>
                <w:webHidden/>
              </w:rPr>
            </w:r>
            <w:r>
              <w:rPr>
                <w:noProof/>
                <w:webHidden/>
              </w:rPr>
              <w:fldChar w:fldCharType="separate"/>
            </w:r>
            <w:r>
              <w:rPr>
                <w:noProof/>
                <w:webHidden/>
              </w:rPr>
              <w:t>58</w:t>
            </w:r>
            <w:r>
              <w:rPr>
                <w:noProof/>
                <w:webHidden/>
              </w:rPr>
              <w:fldChar w:fldCharType="end"/>
            </w:r>
          </w:hyperlink>
        </w:p>
        <w:p w14:paraId="55A9E7C2" w14:textId="1C90F0AE" w:rsidR="00500165" w:rsidRDefault="00500165">
          <w:pPr>
            <w:pStyle w:val="TOC2"/>
            <w:tabs>
              <w:tab w:val="left" w:pos="347"/>
              <w:tab w:val="right" w:pos="9016"/>
            </w:tabs>
            <w:rPr>
              <w:rFonts w:eastAsiaTheme="minorEastAsia"/>
              <w:b/>
              <w:bCs/>
              <w:smallCaps/>
              <w:noProof/>
              <w:sz w:val="24"/>
              <w:szCs w:val="24"/>
              <w:lang w:val="en-US"/>
            </w:rPr>
          </w:pPr>
          <w:hyperlink w:anchor="_Toc216278510"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Encourage and maintain family, cultural, and community connections.</w:t>
            </w:r>
            <w:r>
              <w:rPr>
                <w:noProof/>
                <w:webHidden/>
              </w:rPr>
              <w:tab/>
            </w:r>
            <w:r>
              <w:rPr>
                <w:noProof/>
                <w:webHidden/>
              </w:rPr>
              <w:fldChar w:fldCharType="begin"/>
            </w:r>
            <w:r>
              <w:rPr>
                <w:noProof/>
                <w:webHidden/>
              </w:rPr>
              <w:instrText xml:space="preserve"> PAGEREF _Toc216278510 \h </w:instrText>
            </w:r>
            <w:r>
              <w:rPr>
                <w:noProof/>
                <w:webHidden/>
              </w:rPr>
            </w:r>
            <w:r>
              <w:rPr>
                <w:noProof/>
                <w:webHidden/>
              </w:rPr>
              <w:fldChar w:fldCharType="separate"/>
            </w:r>
            <w:r>
              <w:rPr>
                <w:noProof/>
                <w:webHidden/>
              </w:rPr>
              <w:t>58</w:t>
            </w:r>
            <w:r>
              <w:rPr>
                <w:noProof/>
                <w:webHidden/>
              </w:rPr>
              <w:fldChar w:fldCharType="end"/>
            </w:r>
          </w:hyperlink>
        </w:p>
        <w:p w14:paraId="722CEEC4" w14:textId="3827B4EA" w:rsidR="00500165" w:rsidRDefault="00500165">
          <w:pPr>
            <w:pStyle w:val="TOC2"/>
            <w:tabs>
              <w:tab w:val="left" w:pos="347"/>
              <w:tab w:val="right" w:pos="9016"/>
            </w:tabs>
            <w:rPr>
              <w:rFonts w:eastAsiaTheme="minorEastAsia"/>
              <w:b/>
              <w:bCs/>
              <w:smallCaps/>
              <w:noProof/>
              <w:sz w:val="24"/>
              <w:szCs w:val="24"/>
              <w:lang w:val="en-US"/>
            </w:rPr>
          </w:pPr>
          <w:hyperlink w:anchor="_Toc216278511"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Support participants to raise concerns or complaints freely, without fear of negative consequences.</w:t>
            </w:r>
            <w:r>
              <w:rPr>
                <w:noProof/>
                <w:webHidden/>
              </w:rPr>
              <w:tab/>
            </w:r>
            <w:r>
              <w:rPr>
                <w:noProof/>
                <w:webHidden/>
              </w:rPr>
              <w:fldChar w:fldCharType="begin"/>
            </w:r>
            <w:r>
              <w:rPr>
                <w:noProof/>
                <w:webHidden/>
              </w:rPr>
              <w:instrText xml:space="preserve"> PAGEREF _Toc216278511 \h </w:instrText>
            </w:r>
            <w:r>
              <w:rPr>
                <w:noProof/>
                <w:webHidden/>
              </w:rPr>
            </w:r>
            <w:r>
              <w:rPr>
                <w:noProof/>
                <w:webHidden/>
              </w:rPr>
              <w:fldChar w:fldCharType="separate"/>
            </w:r>
            <w:r>
              <w:rPr>
                <w:noProof/>
                <w:webHidden/>
              </w:rPr>
              <w:t>58</w:t>
            </w:r>
            <w:r>
              <w:rPr>
                <w:noProof/>
                <w:webHidden/>
              </w:rPr>
              <w:fldChar w:fldCharType="end"/>
            </w:r>
          </w:hyperlink>
        </w:p>
        <w:p w14:paraId="40D0C79E" w14:textId="47E69498" w:rsidR="00500165" w:rsidRDefault="00500165">
          <w:pPr>
            <w:pStyle w:val="TOC2"/>
            <w:tabs>
              <w:tab w:val="right" w:pos="9016"/>
            </w:tabs>
            <w:rPr>
              <w:rFonts w:eastAsiaTheme="minorEastAsia"/>
              <w:b/>
              <w:bCs/>
              <w:smallCaps/>
              <w:noProof/>
              <w:sz w:val="24"/>
              <w:szCs w:val="24"/>
              <w:lang w:val="en-US"/>
            </w:rPr>
          </w:pPr>
          <w:hyperlink w:anchor="_Toc216278512" w:history="1">
            <w:r w:rsidRPr="008D70DE">
              <w:rPr>
                <w:rStyle w:val="Hyperlink"/>
                <w:rFonts w:eastAsia="Times New Roman" w:cs="Times New Roman"/>
                <w:b/>
                <w:bCs/>
                <w:noProof/>
                <w:kern w:val="0"/>
                <w:lang w:eastAsia="en-AU"/>
                <w14:ligatures w14:val="none"/>
              </w:rPr>
              <w:t>13.7. Staff Wellbeing &amp; Safety</w:t>
            </w:r>
            <w:r>
              <w:rPr>
                <w:noProof/>
                <w:webHidden/>
              </w:rPr>
              <w:tab/>
            </w:r>
            <w:r>
              <w:rPr>
                <w:noProof/>
                <w:webHidden/>
              </w:rPr>
              <w:fldChar w:fldCharType="begin"/>
            </w:r>
            <w:r>
              <w:rPr>
                <w:noProof/>
                <w:webHidden/>
              </w:rPr>
              <w:instrText xml:space="preserve"> PAGEREF _Toc216278512 \h </w:instrText>
            </w:r>
            <w:r>
              <w:rPr>
                <w:noProof/>
                <w:webHidden/>
              </w:rPr>
            </w:r>
            <w:r>
              <w:rPr>
                <w:noProof/>
                <w:webHidden/>
              </w:rPr>
              <w:fldChar w:fldCharType="separate"/>
            </w:r>
            <w:r>
              <w:rPr>
                <w:noProof/>
                <w:webHidden/>
              </w:rPr>
              <w:t>58</w:t>
            </w:r>
            <w:r>
              <w:rPr>
                <w:noProof/>
                <w:webHidden/>
              </w:rPr>
              <w:fldChar w:fldCharType="end"/>
            </w:r>
          </w:hyperlink>
        </w:p>
        <w:p w14:paraId="2486E053" w14:textId="5DDE2EFB" w:rsidR="00500165" w:rsidRDefault="00500165">
          <w:pPr>
            <w:pStyle w:val="TOC2"/>
            <w:tabs>
              <w:tab w:val="right" w:pos="9016"/>
            </w:tabs>
            <w:rPr>
              <w:rFonts w:eastAsiaTheme="minorEastAsia"/>
              <w:b/>
              <w:bCs/>
              <w:smallCaps/>
              <w:noProof/>
              <w:sz w:val="24"/>
              <w:szCs w:val="24"/>
              <w:lang w:val="en-US"/>
            </w:rPr>
          </w:pPr>
          <w:hyperlink w:anchor="_Toc216278513" w:history="1">
            <w:r w:rsidRPr="008D70DE">
              <w:rPr>
                <w:rStyle w:val="Hyperlink"/>
                <w:rFonts w:eastAsia="Times New Roman" w:cs="Times New Roman"/>
                <w:noProof/>
                <w:kern w:val="0"/>
                <w:lang w:val="en-US" w:eastAsia="en-AU"/>
                <w14:ligatures w14:val="none"/>
              </w:rPr>
              <w:t>Staff wellbeing is critical to delivering safe, consistent, and high-quality support.</w:t>
            </w:r>
            <w:r>
              <w:rPr>
                <w:noProof/>
                <w:webHidden/>
              </w:rPr>
              <w:tab/>
            </w:r>
            <w:r>
              <w:rPr>
                <w:noProof/>
                <w:webHidden/>
              </w:rPr>
              <w:fldChar w:fldCharType="begin"/>
            </w:r>
            <w:r>
              <w:rPr>
                <w:noProof/>
                <w:webHidden/>
              </w:rPr>
              <w:instrText xml:space="preserve"> PAGEREF _Toc216278513 \h </w:instrText>
            </w:r>
            <w:r>
              <w:rPr>
                <w:noProof/>
                <w:webHidden/>
              </w:rPr>
            </w:r>
            <w:r>
              <w:rPr>
                <w:noProof/>
                <w:webHidden/>
              </w:rPr>
              <w:fldChar w:fldCharType="separate"/>
            </w:r>
            <w:r>
              <w:rPr>
                <w:noProof/>
                <w:webHidden/>
              </w:rPr>
              <w:t>58</w:t>
            </w:r>
            <w:r>
              <w:rPr>
                <w:noProof/>
                <w:webHidden/>
              </w:rPr>
              <w:fldChar w:fldCharType="end"/>
            </w:r>
          </w:hyperlink>
        </w:p>
        <w:p w14:paraId="6558A784" w14:textId="07F94AE8" w:rsidR="00500165" w:rsidRDefault="00500165">
          <w:pPr>
            <w:pStyle w:val="TOC2"/>
            <w:tabs>
              <w:tab w:val="right" w:pos="9016"/>
            </w:tabs>
            <w:rPr>
              <w:rFonts w:eastAsiaTheme="minorEastAsia"/>
              <w:b/>
              <w:bCs/>
              <w:smallCaps/>
              <w:noProof/>
              <w:sz w:val="24"/>
              <w:szCs w:val="24"/>
              <w:lang w:val="en-US"/>
            </w:rPr>
          </w:pPr>
          <w:hyperlink w:anchor="_Toc216278514" w:history="1">
            <w:r w:rsidRPr="008D70DE">
              <w:rPr>
                <w:rStyle w:val="Hyperlink"/>
                <w:rFonts w:eastAsia="Times New Roman" w:cs="Times New Roman"/>
                <w:b/>
                <w:bCs/>
                <w:noProof/>
                <w:kern w:val="0"/>
                <w:lang w:val="en-US" w:eastAsia="en-AU"/>
                <w14:ligatures w14:val="none"/>
              </w:rPr>
              <w:t>Procedures for Staff:</w:t>
            </w:r>
            <w:r>
              <w:rPr>
                <w:noProof/>
                <w:webHidden/>
              </w:rPr>
              <w:tab/>
            </w:r>
            <w:r>
              <w:rPr>
                <w:noProof/>
                <w:webHidden/>
              </w:rPr>
              <w:fldChar w:fldCharType="begin"/>
            </w:r>
            <w:r>
              <w:rPr>
                <w:noProof/>
                <w:webHidden/>
              </w:rPr>
              <w:instrText xml:space="preserve"> PAGEREF _Toc216278514 \h </w:instrText>
            </w:r>
            <w:r>
              <w:rPr>
                <w:noProof/>
                <w:webHidden/>
              </w:rPr>
            </w:r>
            <w:r>
              <w:rPr>
                <w:noProof/>
                <w:webHidden/>
              </w:rPr>
              <w:fldChar w:fldCharType="separate"/>
            </w:r>
            <w:r>
              <w:rPr>
                <w:noProof/>
                <w:webHidden/>
              </w:rPr>
              <w:t>58</w:t>
            </w:r>
            <w:r>
              <w:rPr>
                <w:noProof/>
                <w:webHidden/>
              </w:rPr>
              <w:fldChar w:fldCharType="end"/>
            </w:r>
          </w:hyperlink>
        </w:p>
        <w:p w14:paraId="151F6B37" w14:textId="0BB4360C" w:rsidR="00500165" w:rsidRDefault="00500165">
          <w:pPr>
            <w:pStyle w:val="TOC2"/>
            <w:tabs>
              <w:tab w:val="left" w:pos="347"/>
              <w:tab w:val="right" w:pos="9016"/>
            </w:tabs>
            <w:rPr>
              <w:rFonts w:eastAsiaTheme="minorEastAsia"/>
              <w:b/>
              <w:bCs/>
              <w:smallCaps/>
              <w:noProof/>
              <w:sz w:val="24"/>
              <w:szCs w:val="24"/>
              <w:lang w:val="en-US"/>
            </w:rPr>
          </w:pPr>
          <w:hyperlink w:anchor="_Toc216278515"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Attend pre-shift briefings and follow all safety instructions.</w:t>
            </w:r>
            <w:r>
              <w:rPr>
                <w:noProof/>
                <w:webHidden/>
              </w:rPr>
              <w:tab/>
            </w:r>
            <w:r>
              <w:rPr>
                <w:noProof/>
                <w:webHidden/>
              </w:rPr>
              <w:fldChar w:fldCharType="begin"/>
            </w:r>
            <w:r>
              <w:rPr>
                <w:noProof/>
                <w:webHidden/>
              </w:rPr>
              <w:instrText xml:space="preserve"> PAGEREF _Toc216278515 \h </w:instrText>
            </w:r>
            <w:r>
              <w:rPr>
                <w:noProof/>
                <w:webHidden/>
              </w:rPr>
            </w:r>
            <w:r>
              <w:rPr>
                <w:noProof/>
                <w:webHidden/>
              </w:rPr>
              <w:fldChar w:fldCharType="separate"/>
            </w:r>
            <w:r>
              <w:rPr>
                <w:noProof/>
                <w:webHidden/>
              </w:rPr>
              <w:t>58</w:t>
            </w:r>
            <w:r>
              <w:rPr>
                <w:noProof/>
                <w:webHidden/>
              </w:rPr>
              <w:fldChar w:fldCharType="end"/>
            </w:r>
          </w:hyperlink>
        </w:p>
        <w:p w14:paraId="7160E4E9" w14:textId="1F032840" w:rsidR="00500165" w:rsidRDefault="00500165">
          <w:pPr>
            <w:pStyle w:val="TOC2"/>
            <w:tabs>
              <w:tab w:val="left" w:pos="347"/>
              <w:tab w:val="right" w:pos="9016"/>
            </w:tabs>
            <w:rPr>
              <w:rFonts w:eastAsiaTheme="minorEastAsia"/>
              <w:b/>
              <w:bCs/>
              <w:smallCaps/>
              <w:noProof/>
              <w:sz w:val="24"/>
              <w:szCs w:val="24"/>
              <w:lang w:val="en-US"/>
            </w:rPr>
          </w:pPr>
          <w:hyperlink w:anchor="_Toc216278516"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Use the buddy system when completing high-risk tasks.</w:t>
            </w:r>
            <w:r>
              <w:rPr>
                <w:noProof/>
                <w:webHidden/>
              </w:rPr>
              <w:tab/>
            </w:r>
            <w:r>
              <w:rPr>
                <w:noProof/>
                <w:webHidden/>
              </w:rPr>
              <w:fldChar w:fldCharType="begin"/>
            </w:r>
            <w:r>
              <w:rPr>
                <w:noProof/>
                <w:webHidden/>
              </w:rPr>
              <w:instrText xml:space="preserve"> PAGEREF _Toc216278516 \h </w:instrText>
            </w:r>
            <w:r>
              <w:rPr>
                <w:noProof/>
                <w:webHidden/>
              </w:rPr>
            </w:r>
            <w:r>
              <w:rPr>
                <w:noProof/>
                <w:webHidden/>
              </w:rPr>
              <w:fldChar w:fldCharType="separate"/>
            </w:r>
            <w:r>
              <w:rPr>
                <w:noProof/>
                <w:webHidden/>
              </w:rPr>
              <w:t>59</w:t>
            </w:r>
            <w:r>
              <w:rPr>
                <w:noProof/>
                <w:webHidden/>
              </w:rPr>
              <w:fldChar w:fldCharType="end"/>
            </w:r>
          </w:hyperlink>
        </w:p>
        <w:p w14:paraId="2D3AA6DF" w14:textId="4BD3568B" w:rsidR="00500165" w:rsidRDefault="00500165">
          <w:pPr>
            <w:pStyle w:val="TOC2"/>
            <w:tabs>
              <w:tab w:val="left" w:pos="347"/>
              <w:tab w:val="right" w:pos="9016"/>
            </w:tabs>
            <w:rPr>
              <w:rFonts w:eastAsiaTheme="minorEastAsia"/>
              <w:b/>
              <w:bCs/>
              <w:smallCaps/>
              <w:noProof/>
              <w:sz w:val="24"/>
              <w:szCs w:val="24"/>
              <w:lang w:val="en-US"/>
            </w:rPr>
          </w:pPr>
          <w:hyperlink w:anchor="_Toc216278517"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Access the Employee Assistance Program (EAP), supervision, or debriefing after incidents or stressful events.</w:t>
            </w:r>
            <w:r>
              <w:rPr>
                <w:noProof/>
                <w:webHidden/>
              </w:rPr>
              <w:tab/>
            </w:r>
            <w:r>
              <w:rPr>
                <w:noProof/>
                <w:webHidden/>
              </w:rPr>
              <w:fldChar w:fldCharType="begin"/>
            </w:r>
            <w:r>
              <w:rPr>
                <w:noProof/>
                <w:webHidden/>
              </w:rPr>
              <w:instrText xml:space="preserve"> PAGEREF _Toc216278517 \h </w:instrText>
            </w:r>
            <w:r>
              <w:rPr>
                <w:noProof/>
                <w:webHidden/>
              </w:rPr>
            </w:r>
            <w:r>
              <w:rPr>
                <w:noProof/>
                <w:webHidden/>
              </w:rPr>
              <w:fldChar w:fldCharType="separate"/>
            </w:r>
            <w:r>
              <w:rPr>
                <w:noProof/>
                <w:webHidden/>
              </w:rPr>
              <w:t>59</w:t>
            </w:r>
            <w:r>
              <w:rPr>
                <w:noProof/>
                <w:webHidden/>
              </w:rPr>
              <w:fldChar w:fldCharType="end"/>
            </w:r>
          </w:hyperlink>
        </w:p>
        <w:p w14:paraId="3E2085F7" w14:textId="2DF2C3CC" w:rsidR="00500165" w:rsidRDefault="00500165">
          <w:pPr>
            <w:pStyle w:val="TOC2"/>
            <w:tabs>
              <w:tab w:val="left" w:pos="347"/>
              <w:tab w:val="right" w:pos="9016"/>
            </w:tabs>
            <w:rPr>
              <w:rFonts w:eastAsiaTheme="minorEastAsia"/>
              <w:b/>
              <w:bCs/>
              <w:smallCaps/>
              <w:noProof/>
              <w:sz w:val="24"/>
              <w:szCs w:val="24"/>
              <w:lang w:val="en-US"/>
            </w:rPr>
          </w:pPr>
          <w:hyperlink w:anchor="_Toc216278518"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Participate in emergency drills, reflective practice, and ongoing safety training.</w:t>
            </w:r>
            <w:r>
              <w:rPr>
                <w:noProof/>
                <w:webHidden/>
              </w:rPr>
              <w:tab/>
            </w:r>
            <w:r>
              <w:rPr>
                <w:noProof/>
                <w:webHidden/>
              </w:rPr>
              <w:fldChar w:fldCharType="begin"/>
            </w:r>
            <w:r>
              <w:rPr>
                <w:noProof/>
                <w:webHidden/>
              </w:rPr>
              <w:instrText xml:space="preserve"> PAGEREF _Toc216278518 \h </w:instrText>
            </w:r>
            <w:r>
              <w:rPr>
                <w:noProof/>
                <w:webHidden/>
              </w:rPr>
            </w:r>
            <w:r>
              <w:rPr>
                <w:noProof/>
                <w:webHidden/>
              </w:rPr>
              <w:fldChar w:fldCharType="separate"/>
            </w:r>
            <w:r>
              <w:rPr>
                <w:noProof/>
                <w:webHidden/>
              </w:rPr>
              <w:t>59</w:t>
            </w:r>
            <w:r>
              <w:rPr>
                <w:noProof/>
                <w:webHidden/>
              </w:rPr>
              <w:fldChar w:fldCharType="end"/>
            </w:r>
          </w:hyperlink>
        </w:p>
        <w:p w14:paraId="00C01D1E" w14:textId="34884BAD" w:rsidR="00500165" w:rsidRDefault="00500165">
          <w:pPr>
            <w:pStyle w:val="TOC2"/>
            <w:tabs>
              <w:tab w:val="right" w:pos="9016"/>
            </w:tabs>
            <w:rPr>
              <w:rFonts w:eastAsiaTheme="minorEastAsia"/>
              <w:b/>
              <w:bCs/>
              <w:smallCaps/>
              <w:noProof/>
              <w:sz w:val="24"/>
              <w:szCs w:val="24"/>
              <w:lang w:val="en-US"/>
            </w:rPr>
          </w:pPr>
          <w:hyperlink w:anchor="_Toc216278519" w:history="1">
            <w:r w:rsidRPr="008D70DE">
              <w:rPr>
                <w:rStyle w:val="Hyperlink"/>
                <w:rFonts w:eastAsia="Times New Roman" w:cs="Times New Roman"/>
                <w:b/>
                <w:bCs/>
                <w:noProof/>
                <w:kern w:val="0"/>
                <w:lang w:eastAsia="en-AU"/>
                <w14:ligatures w14:val="none"/>
              </w:rPr>
              <w:t>13.8. Audit &amp; Continuous Improvement</w:t>
            </w:r>
            <w:r>
              <w:rPr>
                <w:noProof/>
                <w:webHidden/>
              </w:rPr>
              <w:tab/>
            </w:r>
            <w:r>
              <w:rPr>
                <w:noProof/>
                <w:webHidden/>
              </w:rPr>
              <w:fldChar w:fldCharType="begin"/>
            </w:r>
            <w:r>
              <w:rPr>
                <w:noProof/>
                <w:webHidden/>
              </w:rPr>
              <w:instrText xml:space="preserve"> PAGEREF _Toc216278519 \h </w:instrText>
            </w:r>
            <w:r>
              <w:rPr>
                <w:noProof/>
                <w:webHidden/>
              </w:rPr>
            </w:r>
            <w:r>
              <w:rPr>
                <w:noProof/>
                <w:webHidden/>
              </w:rPr>
              <w:fldChar w:fldCharType="separate"/>
            </w:r>
            <w:r>
              <w:rPr>
                <w:noProof/>
                <w:webHidden/>
              </w:rPr>
              <w:t>59</w:t>
            </w:r>
            <w:r>
              <w:rPr>
                <w:noProof/>
                <w:webHidden/>
              </w:rPr>
              <w:fldChar w:fldCharType="end"/>
            </w:r>
          </w:hyperlink>
        </w:p>
        <w:p w14:paraId="6529A6D8" w14:textId="0D36C049" w:rsidR="00500165" w:rsidRDefault="00500165">
          <w:pPr>
            <w:pStyle w:val="TOC2"/>
            <w:tabs>
              <w:tab w:val="right" w:pos="9016"/>
            </w:tabs>
            <w:rPr>
              <w:rFonts w:eastAsiaTheme="minorEastAsia"/>
              <w:b/>
              <w:bCs/>
              <w:smallCaps/>
              <w:noProof/>
              <w:sz w:val="24"/>
              <w:szCs w:val="24"/>
              <w:lang w:val="en-US"/>
            </w:rPr>
          </w:pPr>
          <w:hyperlink w:anchor="_Toc216278520" w:history="1">
            <w:r w:rsidRPr="008D70DE">
              <w:rPr>
                <w:rStyle w:val="Hyperlink"/>
                <w:rFonts w:eastAsia="Times New Roman" w:cs="Times New Roman"/>
                <w:noProof/>
                <w:kern w:val="0"/>
                <w:lang w:val="en-US" w:eastAsia="en-AU"/>
                <w14:ligatures w14:val="none"/>
              </w:rPr>
              <w:t>Safeguards must be regularly reviewed and strengthened to ensure ongoing participant safety and service quality.</w:t>
            </w:r>
            <w:r>
              <w:rPr>
                <w:noProof/>
                <w:webHidden/>
              </w:rPr>
              <w:tab/>
            </w:r>
            <w:r>
              <w:rPr>
                <w:noProof/>
                <w:webHidden/>
              </w:rPr>
              <w:fldChar w:fldCharType="begin"/>
            </w:r>
            <w:r>
              <w:rPr>
                <w:noProof/>
                <w:webHidden/>
              </w:rPr>
              <w:instrText xml:space="preserve"> PAGEREF _Toc216278520 \h </w:instrText>
            </w:r>
            <w:r>
              <w:rPr>
                <w:noProof/>
                <w:webHidden/>
              </w:rPr>
            </w:r>
            <w:r>
              <w:rPr>
                <w:noProof/>
                <w:webHidden/>
              </w:rPr>
              <w:fldChar w:fldCharType="separate"/>
            </w:r>
            <w:r>
              <w:rPr>
                <w:noProof/>
                <w:webHidden/>
              </w:rPr>
              <w:t>59</w:t>
            </w:r>
            <w:r>
              <w:rPr>
                <w:noProof/>
                <w:webHidden/>
              </w:rPr>
              <w:fldChar w:fldCharType="end"/>
            </w:r>
          </w:hyperlink>
        </w:p>
        <w:p w14:paraId="09F286FD" w14:textId="01087BB1" w:rsidR="00500165" w:rsidRDefault="00500165">
          <w:pPr>
            <w:pStyle w:val="TOC2"/>
            <w:tabs>
              <w:tab w:val="right" w:pos="9016"/>
            </w:tabs>
            <w:rPr>
              <w:rFonts w:eastAsiaTheme="minorEastAsia"/>
              <w:b/>
              <w:bCs/>
              <w:smallCaps/>
              <w:noProof/>
              <w:sz w:val="24"/>
              <w:szCs w:val="24"/>
              <w:lang w:val="en-US"/>
            </w:rPr>
          </w:pPr>
          <w:hyperlink w:anchor="_Toc216278521" w:history="1">
            <w:r w:rsidRPr="008D70DE">
              <w:rPr>
                <w:rStyle w:val="Hyperlink"/>
                <w:rFonts w:eastAsia="Times New Roman" w:cs="Times New Roman"/>
                <w:b/>
                <w:bCs/>
                <w:noProof/>
                <w:kern w:val="0"/>
                <w:lang w:val="en-US" w:eastAsia="en-AU"/>
                <w14:ligatures w14:val="none"/>
              </w:rPr>
              <w:t>Procedures for Staff</w:t>
            </w:r>
            <w:r>
              <w:rPr>
                <w:noProof/>
                <w:webHidden/>
              </w:rPr>
              <w:tab/>
            </w:r>
            <w:r>
              <w:rPr>
                <w:noProof/>
                <w:webHidden/>
              </w:rPr>
              <w:fldChar w:fldCharType="begin"/>
            </w:r>
            <w:r>
              <w:rPr>
                <w:noProof/>
                <w:webHidden/>
              </w:rPr>
              <w:instrText xml:space="preserve"> PAGEREF _Toc216278521 \h </w:instrText>
            </w:r>
            <w:r>
              <w:rPr>
                <w:noProof/>
                <w:webHidden/>
              </w:rPr>
            </w:r>
            <w:r>
              <w:rPr>
                <w:noProof/>
                <w:webHidden/>
              </w:rPr>
              <w:fldChar w:fldCharType="separate"/>
            </w:r>
            <w:r>
              <w:rPr>
                <w:noProof/>
                <w:webHidden/>
              </w:rPr>
              <w:t>59</w:t>
            </w:r>
            <w:r>
              <w:rPr>
                <w:noProof/>
                <w:webHidden/>
              </w:rPr>
              <w:fldChar w:fldCharType="end"/>
            </w:r>
          </w:hyperlink>
        </w:p>
        <w:p w14:paraId="383140AC" w14:textId="223B2D43" w:rsidR="00500165" w:rsidRDefault="00500165">
          <w:pPr>
            <w:pStyle w:val="TOC2"/>
            <w:tabs>
              <w:tab w:val="left" w:pos="341"/>
              <w:tab w:val="right" w:pos="9016"/>
            </w:tabs>
            <w:rPr>
              <w:rFonts w:eastAsiaTheme="minorEastAsia"/>
              <w:b/>
              <w:bCs/>
              <w:smallCaps/>
              <w:noProof/>
              <w:sz w:val="24"/>
              <w:szCs w:val="24"/>
              <w:lang w:val="en-US"/>
            </w:rPr>
          </w:pPr>
          <w:hyperlink w:anchor="_Toc216278522"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Provide feedback about risks, safeguards, and practice improvements.</w:t>
            </w:r>
            <w:r>
              <w:rPr>
                <w:noProof/>
                <w:webHidden/>
              </w:rPr>
              <w:tab/>
            </w:r>
            <w:r>
              <w:rPr>
                <w:noProof/>
                <w:webHidden/>
              </w:rPr>
              <w:fldChar w:fldCharType="begin"/>
            </w:r>
            <w:r>
              <w:rPr>
                <w:noProof/>
                <w:webHidden/>
              </w:rPr>
              <w:instrText xml:space="preserve"> PAGEREF _Toc216278522 \h </w:instrText>
            </w:r>
            <w:r>
              <w:rPr>
                <w:noProof/>
                <w:webHidden/>
              </w:rPr>
            </w:r>
            <w:r>
              <w:rPr>
                <w:noProof/>
                <w:webHidden/>
              </w:rPr>
              <w:fldChar w:fldCharType="separate"/>
            </w:r>
            <w:r>
              <w:rPr>
                <w:noProof/>
                <w:webHidden/>
              </w:rPr>
              <w:t>59</w:t>
            </w:r>
            <w:r>
              <w:rPr>
                <w:noProof/>
                <w:webHidden/>
              </w:rPr>
              <w:fldChar w:fldCharType="end"/>
            </w:r>
          </w:hyperlink>
        </w:p>
        <w:p w14:paraId="548AD921" w14:textId="783FE9AB" w:rsidR="00500165" w:rsidRDefault="00500165">
          <w:pPr>
            <w:pStyle w:val="TOC2"/>
            <w:tabs>
              <w:tab w:val="left" w:pos="341"/>
              <w:tab w:val="right" w:pos="9016"/>
            </w:tabs>
            <w:rPr>
              <w:rFonts w:eastAsiaTheme="minorEastAsia"/>
              <w:b/>
              <w:bCs/>
              <w:smallCaps/>
              <w:noProof/>
              <w:sz w:val="24"/>
              <w:szCs w:val="24"/>
              <w:lang w:val="en-US"/>
            </w:rPr>
          </w:pPr>
          <w:hyperlink w:anchor="_Toc216278523"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Implement corrective actions arising from audits or investigations.</w:t>
            </w:r>
            <w:r>
              <w:rPr>
                <w:noProof/>
                <w:webHidden/>
              </w:rPr>
              <w:tab/>
            </w:r>
            <w:r>
              <w:rPr>
                <w:noProof/>
                <w:webHidden/>
              </w:rPr>
              <w:fldChar w:fldCharType="begin"/>
            </w:r>
            <w:r>
              <w:rPr>
                <w:noProof/>
                <w:webHidden/>
              </w:rPr>
              <w:instrText xml:space="preserve"> PAGEREF _Toc216278523 \h </w:instrText>
            </w:r>
            <w:r>
              <w:rPr>
                <w:noProof/>
                <w:webHidden/>
              </w:rPr>
            </w:r>
            <w:r>
              <w:rPr>
                <w:noProof/>
                <w:webHidden/>
              </w:rPr>
              <w:fldChar w:fldCharType="separate"/>
            </w:r>
            <w:r>
              <w:rPr>
                <w:noProof/>
                <w:webHidden/>
              </w:rPr>
              <w:t>59</w:t>
            </w:r>
            <w:r>
              <w:rPr>
                <w:noProof/>
                <w:webHidden/>
              </w:rPr>
              <w:fldChar w:fldCharType="end"/>
            </w:r>
          </w:hyperlink>
        </w:p>
        <w:p w14:paraId="6DB8AE3D" w14:textId="24BDEB32" w:rsidR="00500165" w:rsidRDefault="00500165">
          <w:pPr>
            <w:pStyle w:val="TOC2"/>
            <w:tabs>
              <w:tab w:val="left" w:pos="341"/>
              <w:tab w:val="right" w:pos="9016"/>
            </w:tabs>
            <w:rPr>
              <w:rFonts w:eastAsiaTheme="minorEastAsia"/>
              <w:b/>
              <w:bCs/>
              <w:smallCaps/>
              <w:noProof/>
              <w:sz w:val="24"/>
              <w:szCs w:val="24"/>
              <w:lang w:val="en-US"/>
            </w:rPr>
          </w:pPr>
          <w:hyperlink w:anchor="_Toc216278524"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Contribute to continuous improvement by sharing ideas, observations, and lessons learned.</w:t>
            </w:r>
            <w:r>
              <w:rPr>
                <w:noProof/>
                <w:webHidden/>
              </w:rPr>
              <w:tab/>
            </w:r>
            <w:r>
              <w:rPr>
                <w:noProof/>
                <w:webHidden/>
              </w:rPr>
              <w:fldChar w:fldCharType="begin"/>
            </w:r>
            <w:r>
              <w:rPr>
                <w:noProof/>
                <w:webHidden/>
              </w:rPr>
              <w:instrText xml:space="preserve"> PAGEREF _Toc216278524 \h </w:instrText>
            </w:r>
            <w:r>
              <w:rPr>
                <w:noProof/>
                <w:webHidden/>
              </w:rPr>
            </w:r>
            <w:r>
              <w:rPr>
                <w:noProof/>
                <w:webHidden/>
              </w:rPr>
              <w:fldChar w:fldCharType="separate"/>
            </w:r>
            <w:r>
              <w:rPr>
                <w:noProof/>
                <w:webHidden/>
              </w:rPr>
              <w:t>59</w:t>
            </w:r>
            <w:r>
              <w:rPr>
                <w:noProof/>
                <w:webHidden/>
              </w:rPr>
              <w:fldChar w:fldCharType="end"/>
            </w:r>
          </w:hyperlink>
        </w:p>
        <w:p w14:paraId="61013F89" w14:textId="591AEA2F" w:rsidR="00500165" w:rsidRDefault="00500165">
          <w:pPr>
            <w:pStyle w:val="TOC2"/>
            <w:tabs>
              <w:tab w:val="right" w:pos="9016"/>
            </w:tabs>
            <w:rPr>
              <w:rFonts w:eastAsiaTheme="minorEastAsia"/>
              <w:b/>
              <w:bCs/>
              <w:smallCaps/>
              <w:noProof/>
              <w:sz w:val="24"/>
              <w:szCs w:val="24"/>
              <w:lang w:val="en-US"/>
            </w:rPr>
          </w:pPr>
          <w:hyperlink w:anchor="_Toc216278525" w:history="1">
            <w:r w:rsidRPr="008D70DE">
              <w:rPr>
                <w:rStyle w:val="Hyperlink"/>
                <w:rFonts w:eastAsia="Times New Roman" w:cs="Times New Roman"/>
                <w:b/>
                <w:bCs/>
                <w:noProof/>
                <w:kern w:val="0"/>
                <w:lang w:eastAsia="en-AU"/>
                <w14:ligatures w14:val="none"/>
              </w:rPr>
              <w:t>13.9. Roles &amp; Responsibilities</w:t>
            </w:r>
            <w:r>
              <w:rPr>
                <w:noProof/>
                <w:webHidden/>
              </w:rPr>
              <w:tab/>
            </w:r>
            <w:r>
              <w:rPr>
                <w:noProof/>
                <w:webHidden/>
              </w:rPr>
              <w:fldChar w:fldCharType="begin"/>
            </w:r>
            <w:r>
              <w:rPr>
                <w:noProof/>
                <w:webHidden/>
              </w:rPr>
              <w:instrText xml:space="preserve"> PAGEREF _Toc216278525 \h </w:instrText>
            </w:r>
            <w:r>
              <w:rPr>
                <w:noProof/>
                <w:webHidden/>
              </w:rPr>
            </w:r>
            <w:r>
              <w:rPr>
                <w:noProof/>
                <w:webHidden/>
              </w:rPr>
              <w:fldChar w:fldCharType="separate"/>
            </w:r>
            <w:r>
              <w:rPr>
                <w:noProof/>
                <w:webHidden/>
              </w:rPr>
              <w:t>59</w:t>
            </w:r>
            <w:r>
              <w:rPr>
                <w:noProof/>
                <w:webHidden/>
              </w:rPr>
              <w:fldChar w:fldCharType="end"/>
            </w:r>
          </w:hyperlink>
        </w:p>
        <w:p w14:paraId="07EF61D6" w14:textId="51648253" w:rsidR="00500165" w:rsidRDefault="00500165">
          <w:pPr>
            <w:pStyle w:val="TOC2"/>
            <w:tabs>
              <w:tab w:val="right" w:pos="9016"/>
            </w:tabs>
            <w:rPr>
              <w:rFonts w:eastAsiaTheme="minorEastAsia"/>
              <w:b/>
              <w:bCs/>
              <w:smallCaps/>
              <w:noProof/>
              <w:sz w:val="24"/>
              <w:szCs w:val="24"/>
              <w:lang w:val="en-US"/>
            </w:rPr>
          </w:pPr>
          <w:hyperlink w:anchor="_Toc216278526" w:history="1">
            <w:r w:rsidRPr="008D70DE">
              <w:rPr>
                <w:rStyle w:val="Hyperlink"/>
                <w:rFonts w:eastAsia="Times New Roman" w:cs="Times New Roman"/>
                <w:b/>
                <w:bCs/>
                <w:noProof/>
                <w:kern w:val="0"/>
                <w:lang w:val="en-US" w:eastAsia="en-AU"/>
                <w14:ligatures w14:val="none"/>
              </w:rPr>
              <w:t>Support Workers</w:t>
            </w:r>
            <w:r>
              <w:rPr>
                <w:noProof/>
                <w:webHidden/>
              </w:rPr>
              <w:tab/>
            </w:r>
            <w:r>
              <w:rPr>
                <w:noProof/>
                <w:webHidden/>
              </w:rPr>
              <w:fldChar w:fldCharType="begin"/>
            </w:r>
            <w:r>
              <w:rPr>
                <w:noProof/>
                <w:webHidden/>
              </w:rPr>
              <w:instrText xml:space="preserve"> PAGEREF _Toc216278526 \h </w:instrText>
            </w:r>
            <w:r>
              <w:rPr>
                <w:noProof/>
                <w:webHidden/>
              </w:rPr>
            </w:r>
            <w:r>
              <w:rPr>
                <w:noProof/>
                <w:webHidden/>
              </w:rPr>
              <w:fldChar w:fldCharType="separate"/>
            </w:r>
            <w:r>
              <w:rPr>
                <w:noProof/>
                <w:webHidden/>
              </w:rPr>
              <w:t>59</w:t>
            </w:r>
            <w:r>
              <w:rPr>
                <w:noProof/>
                <w:webHidden/>
              </w:rPr>
              <w:fldChar w:fldCharType="end"/>
            </w:r>
          </w:hyperlink>
        </w:p>
        <w:p w14:paraId="0588F3E9" w14:textId="4E7E348C" w:rsidR="00500165" w:rsidRDefault="00500165">
          <w:pPr>
            <w:pStyle w:val="TOC2"/>
            <w:tabs>
              <w:tab w:val="left" w:pos="341"/>
              <w:tab w:val="right" w:pos="9016"/>
            </w:tabs>
            <w:rPr>
              <w:rFonts w:eastAsiaTheme="minorEastAsia"/>
              <w:b/>
              <w:bCs/>
              <w:smallCaps/>
              <w:noProof/>
              <w:sz w:val="24"/>
              <w:szCs w:val="24"/>
              <w:lang w:val="en-US"/>
            </w:rPr>
          </w:pPr>
          <w:hyperlink w:anchor="_Toc216278527"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Apply all required safeguards consistently in daily practice.</w:t>
            </w:r>
            <w:r>
              <w:rPr>
                <w:noProof/>
                <w:webHidden/>
              </w:rPr>
              <w:tab/>
            </w:r>
            <w:r>
              <w:rPr>
                <w:noProof/>
                <w:webHidden/>
              </w:rPr>
              <w:fldChar w:fldCharType="begin"/>
            </w:r>
            <w:r>
              <w:rPr>
                <w:noProof/>
                <w:webHidden/>
              </w:rPr>
              <w:instrText xml:space="preserve"> PAGEREF _Toc216278527 \h </w:instrText>
            </w:r>
            <w:r>
              <w:rPr>
                <w:noProof/>
                <w:webHidden/>
              </w:rPr>
            </w:r>
            <w:r>
              <w:rPr>
                <w:noProof/>
                <w:webHidden/>
              </w:rPr>
              <w:fldChar w:fldCharType="separate"/>
            </w:r>
            <w:r>
              <w:rPr>
                <w:noProof/>
                <w:webHidden/>
              </w:rPr>
              <w:t>59</w:t>
            </w:r>
            <w:r>
              <w:rPr>
                <w:noProof/>
                <w:webHidden/>
              </w:rPr>
              <w:fldChar w:fldCharType="end"/>
            </w:r>
          </w:hyperlink>
        </w:p>
        <w:p w14:paraId="7201E8B7" w14:textId="1752E675" w:rsidR="00500165" w:rsidRDefault="00500165">
          <w:pPr>
            <w:pStyle w:val="TOC2"/>
            <w:tabs>
              <w:tab w:val="left" w:pos="341"/>
              <w:tab w:val="right" w:pos="9016"/>
            </w:tabs>
            <w:rPr>
              <w:rFonts w:eastAsiaTheme="minorEastAsia"/>
              <w:b/>
              <w:bCs/>
              <w:smallCaps/>
              <w:noProof/>
              <w:sz w:val="24"/>
              <w:szCs w:val="24"/>
              <w:lang w:val="en-US"/>
            </w:rPr>
          </w:pPr>
          <w:hyperlink w:anchor="_Toc216278528"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Document incidents, participant choices, and risk-related observations.</w:t>
            </w:r>
            <w:r>
              <w:rPr>
                <w:noProof/>
                <w:webHidden/>
              </w:rPr>
              <w:tab/>
            </w:r>
            <w:r>
              <w:rPr>
                <w:noProof/>
                <w:webHidden/>
              </w:rPr>
              <w:fldChar w:fldCharType="begin"/>
            </w:r>
            <w:r>
              <w:rPr>
                <w:noProof/>
                <w:webHidden/>
              </w:rPr>
              <w:instrText xml:space="preserve"> PAGEREF _Toc216278528 \h </w:instrText>
            </w:r>
            <w:r>
              <w:rPr>
                <w:noProof/>
                <w:webHidden/>
              </w:rPr>
            </w:r>
            <w:r>
              <w:rPr>
                <w:noProof/>
                <w:webHidden/>
              </w:rPr>
              <w:fldChar w:fldCharType="separate"/>
            </w:r>
            <w:r>
              <w:rPr>
                <w:noProof/>
                <w:webHidden/>
              </w:rPr>
              <w:t>59</w:t>
            </w:r>
            <w:r>
              <w:rPr>
                <w:noProof/>
                <w:webHidden/>
              </w:rPr>
              <w:fldChar w:fldCharType="end"/>
            </w:r>
          </w:hyperlink>
        </w:p>
        <w:p w14:paraId="4E49A1BA" w14:textId="12C591FA" w:rsidR="00500165" w:rsidRDefault="00500165">
          <w:pPr>
            <w:pStyle w:val="TOC2"/>
            <w:tabs>
              <w:tab w:val="left" w:pos="341"/>
              <w:tab w:val="right" w:pos="9016"/>
            </w:tabs>
            <w:rPr>
              <w:rFonts w:eastAsiaTheme="minorEastAsia"/>
              <w:b/>
              <w:bCs/>
              <w:smallCaps/>
              <w:noProof/>
              <w:sz w:val="24"/>
              <w:szCs w:val="24"/>
              <w:lang w:val="en-US"/>
            </w:rPr>
          </w:pPr>
          <w:hyperlink w:anchor="_Toc216278529"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Report hazards, breaches, or concerns immediately to a supervisor.</w:t>
            </w:r>
            <w:r>
              <w:rPr>
                <w:noProof/>
                <w:webHidden/>
              </w:rPr>
              <w:tab/>
            </w:r>
            <w:r>
              <w:rPr>
                <w:noProof/>
                <w:webHidden/>
              </w:rPr>
              <w:fldChar w:fldCharType="begin"/>
            </w:r>
            <w:r>
              <w:rPr>
                <w:noProof/>
                <w:webHidden/>
              </w:rPr>
              <w:instrText xml:space="preserve"> PAGEREF _Toc216278529 \h </w:instrText>
            </w:r>
            <w:r>
              <w:rPr>
                <w:noProof/>
                <w:webHidden/>
              </w:rPr>
            </w:r>
            <w:r>
              <w:rPr>
                <w:noProof/>
                <w:webHidden/>
              </w:rPr>
              <w:fldChar w:fldCharType="separate"/>
            </w:r>
            <w:r>
              <w:rPr>
                <w:noProof/>
                <w:webHidden/>
              </w:rPr>
              <w:t>59</w:t>
            </w:r>
            <w:r>
              <w:rPr>
                <w:noProof/>
                <w:webHidden/>
              </w:rPr>
              <w:fldChar w:fldCharType="end"/>
            </w:r>
          </w:hyperlink>
        </w:p>
        <w:p w14:paraId="79CE2FF6" w14:textId="35D35AA1" w:rsidR="00500165" w:rsidRDefault="00500165">
          <w:pPr>
            <w:pStyle w:val="TOC2"/>
            <w:tabs>
              <w:tab w:val="right" w:pos="9016"/>
            </w:tabs>
            <w:rPr>
              <w:rFonts w:eastAsiaTheme="minorEastAsia"/>
              <w:b/>
              <w:bCs/>
              <w:smallCaps/>
              <w:noProof/>
              <w:sz w:val="24"/>
              <w:szCs w:val="24"/>
              <w:lang w:val="en-US"/>
            </w:rPr>
          </w:pPr>
          <w:hyperlink w:anchor="_Toc216278530" w:history="1">
            <w:r w:rsidRPr="008D70DE">
              <w:rPr>
                <w:rStyle w:val="Hyperlink"/>
                <w:rFonts w:eastAsia="Times New Roman" w:cs="Times New Roman"/>
                <w:b/>
                <w:bCs/>
                <w:noProof/>
                <w:kern w:val="0"/>
                <w:lang w:val="en-US" w:eastAsia="en-AU"/>
                <w14:ligatures w14:val="none"/>
              </w:rPr>
              <w:t>Supervisors</w:t>
            </w:r>
            <w:r>
              <w:rPr>
                <w:noProof/>
                <w:webHidden/>
              </w:rPr>
              <w:tab/>
            </w:r>
            <w:r>
              <w:rPr>
                <w:noProof/>
                <w:webHidden/>
              </w:rPr>
              <w:fldChar w:fldCharType="begin"/>
            </w:r>
            <w:r>
              <w:rPr>
                <w:noProof/>
                <w:webHidden/>
              </w:rPr>
              <w:instrText xml:space="preserve"> PAGEREF _Toc216278530 \h </w:instrText>
            </w:r>
            <w:r>
              <w:rPr>
                <w:noProof/>
                <w:webHidden/>
              </w:rPr>
            </w:r>
            <w:r>
              <w:rPr>
                <w:noProof/>
                <w:webHidden/>
              </w:rPr>
              <w:fldChar w:fldCharType="separate"/>
            </w:r>
            <w:r>
              <w:rPr>
                <w:noProof/>
                <w:webHidden/>
              </w:rPr>
              <w:t>59</w:t>
            </w:r>
            <w:r>
              <w:rPr>
                <w:noProof/>
                <w:webHidden/>
              </w:rPr>
              <w:fldChar w:fldCharType="end"/>
            </w:r>
          </w:hyperlink>
        </w:p>
        <w:p w14:paraId="7612F6EF" w14:textId="64A0BFDC" w:rsidR="00500165" w:rsidRDefault="00500165">
          <w:pPr>
            <w:pStyle w:val="TOC2"/>
            <w:tabs>
              <w:tab w:val="left" w:pos="341"/>
              <w:tab w:val="right" w:pos="9016"/>
            </w:tabs>
            <w:rPr>
              <w:rFonts w:eastAsiaTheme="minorEastAsia"/>
              <w:b/>
              <w:bCs/>
              <w:smallCaps/>
              <w:noProof/>
              <w:sz w:val="24"/>
              <w:szCs w:val="24"/>
              <w:lang w:val="en-US"/>
            </w:rPr>
          </w:pPr>
          <w:hyperlink w:anchor="_Toc216278531"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Monitor staff compliance with safeguarding procedures.</w:t>
            </w:r>
            <w:r>
              <w:rPr>
                <w:noProof/>
                <w:webHidden/>
              </w:rPr>
              <w:tab/>
            </w:r>
            <w:r>
              <w:rPr>
                <w:noProof/>
                <w:webHidden/>
              </w:rPr>
              <w:fldChar w:fldCharType="begin"/>
            </w:r>
            <w:r>
              <w:rPr>
                <w:noProof/>
                <w:webHidden/>
              </w:rPr>
              <w:instrText xml:space="preserve"> PAGEREF _Toc216278531 \h </w:instrText>
            </w:r>
            <w:r>
              <w:rPr>
                <w:noProof/>
                <w:webHidden/>
              </w:rPr>
            </w:r>
            <w:r>
              <w:rPr>
                <w:noProof/>
                <w:webHidden/>
              </w:rPr>
              <w:fldChar w:fldCharType="separate"/>
            </w:r>
            <w:r>
              <w:rPr>
                <w:noProof/>
                <w:webHidden/>
              </w:rPr>
              <w:t>59</w:t>
            </w:r>
            <w:r>
              <w:rPr>
                <w:noProof/>
                <w:webHidden/>
              </w:rPr>
              <w:fldChar w:fldCharType="end"/>
            </w:r>
          </w:hyperlink>
        </w:p>
        <w:p w14:paraId="509837B8" w14:textId="7DAB2DD8" w:rsidR="00500165" w:rsidRDefault="00500165">
          <w:pPr>
            <w:pStyle w:val="TOC2"/>
            <w:tabs>
              <w:tab w:val="left" w:pos="341"/>
              <w:tab w:val="right" w:pos="9016"/>
            </w:tabs>
            <w:rPr>
              <w:rFonts w:eastAsiaTheme="minorEastAsia"/>
              <w:b/>
              <w:bCs/>
              <w:smallCaps/>
              <w:noProof/>
              <w:sz w:val="24"/>
              <w:szCs w:val="24"/>
              <w:lang w:val="en-US"/>
            </w:rPr>
          </w:pPr>
          <w:hyperlink w:anchor="_Toc216278532"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Review incident reports, risk registers, and follow-up actions.</w:t>
            </w:r>
            <w:r>
              <w:rPr>
                <w:noProof/>
                <w:webHidden/>
              </w:rPr>
              <w:tab/>
            </w:r>
            <w:r>
              <w:rPr>
                <w:noProof/>
                <w:webHidden/>
              </w:rPr>
              <w:fldChar w:fldCharType="begin"/>
            </w:r>
            <w:r>
              <w:rPr>
                <w:noProof/>
                <w:webHidden/>
              </w:rPr>
              <w:instrText xml:space="preserve"> PAGEREF _Toc216278532 \h </w:instrText>
            </w:r>
            <w:r>
              <w:rPr>
                <w:noProof/>
                <w:webHidden/>
              </w:rPr>
            </w:r>
            <w:r>
              <w:rPr>
                <w:noProof/>
                <w:webHidden/>
              </w:rPr>
              <w:fldChar w:fldCharType="separate"/>
            </w:r>
            <w:r>
              <w:rPr>
                <w:noProof/>
                <w:webHidden/>
              </w:rPr>
              <w:t>59</w:t>
            </w:r>
            <w:r>
              <w:rPr>
                <w:noProof/>
                <w:webHidden/>
              </w:rPr>
              <w:fldChar w:fldCharType="end"/>
            </w:r>
          </w:hyperlink>
        </w:p>
        <w:p w14:paraId="7A9E6249" w14:textId="56CD40DE" w:rsidR="00500165" w:rsidRDefault="00500165">
          <w:pPr>
            <w:pStyle w:val="TOC2"/>
            <w:tabs>
              <w:tab w:val="left" w:pos="341"/>
              <w:tab w:val="right" w:pos="9016"/>
            </w:tabs>
            <w:rPr>
              <w:rFonts w:eastAsiaTheme="minorEastAsia"/>
              <w:b/>
              <w:bCs/>
              <w:smallCaps/>
              <w:noProof/>
              <w:sz w:val="24"/>
              <w:szCs w:val="24"/>
              <w:lang w:val="en-US"/>
            </w:rPr>
          </w:pPr>
          <w:hyperlink w:anchor="_Toc216278533"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Lead debriefs and coordinates corrective actions as needed.</w:t>
            </w:r>
            <w:r>
              <w:rPr>
                <w:noProof/>
                <w:webHidden/>
              </w:rPr>
              <w:tab/>
            </w:r>
            <w:r>
              <w:rPr>
                <w:noProof/>
                <w:webHidden/>
              </w:rPr>
              <w:fldChar w:fldCharType="begin"/>
            </w:r>
            <w:r>
              <w:rPr>
                <w:noProof/>
                <w:webHidden/>
              </w:rPr>
              <w:instrText xml:space="preserve"> PAGEREF _Toc216278533 \h </w:instrText>
            </w:r>
            <w:r>
              <w:rPr>
                <w:noProof/>
                <w:webHidden/>
              </w:rPr>
            </w:r>
            <w:r>
              <w:rPr>
                <w:noProof/>
                <w:webHidden/>
              </w:rPr>
              <w:fldChar w:fldCharType="separate"/>
            </w:r>
            <w:r>
              <w:rPr>
                <w:noProof/>
                <w:webHidden/>
              </w:rPr>
              <w:t>59</w:t>
            </w:r>
            <w:r>
              <w:rPr>
                <w:noProof/>
                <w:webHidden/>
              </w:rPr>
              <w:fldChar w:fldCharType="end"/>
            </w:r>
          </w:hyperlink>
        </w:p>
        <w:p w14:paraId="292D7F8F" w14:textId="424018A5" w:rsidR="00500165" w:rsidRDefault="00500165">
          <w:pPr>
            <w:pStyle w:val="TOC2"/>
            <w:tabs>
              <w:tab w:val="right" w:pos="9016"/>
            </w:tabs>
            <w:rPr>
              <w:rFonts w:eastAsiaTheme="minorEastAsia"/>
              <w:b/>
              <w:bCs/>
              <w:smallCaps/>
              <w:noProof/>
              <w:sz w:val="24"/>
              <w:szCs w:val="24"/>
              <w:lang w:val="en-US"/>
            </w:rPr>
          </w:pPr>
          <w:hyperlink w:anchor="_Toc216278534" w:history="1">
            <w:r w:rsidRPr="008D70DE">
              <w:rPr>
                <w:rStyle w:val="Hyperlink"/>
                <w:rFonts w:eastAsia="Times New Roman" w:cs="Times New Roman"/>
                <w:b/>
                <w:bCs/>
                <w:noProof/>
                <w:kern w:val="0"/>
                <w:lang w:val="en-US" w:eastAsia="en-AU"/>
                <w14:ligatures w14:val="none"/>
              </w:rPr>
              <w:t>Management</w:t>
            </w:r>
            <w:r>
              <w:rPr>
                <w:noProof/>
                <w:webHidden/>
              </w:rPr>
              <w:tab/>
            </w:r>
            <w:r>
              <w:rPr>
                <w:noProof/>
                <w:webHidden/>
              </w:rPr>
              <w:fldChar w:fldCharType="begin"/>
            </w:r>
            <w:r>
              <w:rPr>
                <w:noProof/>
                <w:webHidden/>
              </w:rPr>
              <w:instrText xml:space="preserve"> PAGEREF _Toc216278534 \h </w:instrText>
            </w:r>
            <w:r>
              <w:rPr>
                <w:noProof/>
                <w:webHidden/>
              </w:rPr>
            </w:r>
            <w:r>
              <w:rPr>
                <w:noProof/>
                <w:webHidden/>
              </w:rPr>
              <w:fldChar w:fldCharType="separate"/>
            </w:r>
            <w:r>
              <w:rPr>
                <w:noProof/>
                <w:webHidden/>
              </w:rPr>
              <w:t>59</w:t>
            </w:r>
            <w:r>
              <w:rPr>
                <w:noProof/>
                <w:webHidden/>
              </w:rPr>
              <w:fldChar w:fldCharType="end"/>
            </w:r>
          </w:hyperlink>
        </w:p>
        <w:p w14:paraId="51836026" w14:textId="476C4353" w:rsidR="00500165" w:rsidRDefault="00500165">
          <w:pPr>
            <w:pStyle w:val="TOC2"/>
            <w:tabs>
              <w:tab w:val="left" w:pos="341"/>
              <w:tab w:val="right" w:pos="9016"/>
            </w:tabs>
            <w:rPr>
              <w:rFonts w:eastAsiaTheme="minorEastAsia"/>
              <w:b/>
              <w:bCs/>
              <w:smallCaps/>
              <w:noProof/>
              <w:sz w:val="24"/>
              <w:szCs w:val="24"/>
              <w:lang w:val="en-US"/>
            </w:rPr>
          </w:pPr>
          <w:hyperlink w:anchor="_Toc216278535"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Maintain and update policies, procedures, and safeguarding systems.</w:t>
            </w:r>
            <w:r>
              <w:rPr>
                <w:noProof/>
                <w:webHidden/>
              </w:rPr>
              <w:tab/>
            </w:r>
            <w:r>
              <w:rPr>
                <w:noProof/>
                <w:webHidden/>
              </w:rPr>
              <w:fldChar w:fldCharType="begin"/>
            </w:r>
            <w:r>
              <w:rPr>
                <w:noProof/>
                <w:webHidden/>
              </w:rPr>
              <w:instrText xml:space="preserve"> PAGEREF _Toc216278535 \h </w:instrText>
            </w:r>
            <w:r>
              <w:rPr>
                <w:noProof/>
                <w:webHidden/>
              </w:rPr>
            </w:r>
            <w:r>
              <w:rPr>
                <w:noProof/>
                <w:webHidden/>
              </w:rPr>
              <w:fldChar w:fldCharType="separate"/>
            </w:r>
            <w:r>
              <w:rPr>
                <w:noProof/>
                <w:webHidden/>
              </w:rPr>
              <w:t>59</w:t>
            </w:r>
            <w:r>
              <w:rPr>
                <w:noProof/>
                <w:webHidden/>
              </w:rPr>
              <w:fldChar w:fldCharType="end"/>
            </w:r>
          </w:hyperlink>
        </w:p>
        <w:p w14:paraId="380C6B6B" w14:textId="3045FDC0" w:rsidR="00500165" w:rsidRDefault="00500165">
          <w:pPr>
            <w:pStyle w:val="TOC2"/>
            <w:tabs>
              <w:tab w:val="left" w:pos="341"/>
              <w:tab w:val="right" w:pos="9016"/>
            </w:tabs>
            <w:rPr>
              <w:rFonts w:eastAsiaTheme="minorEastAsia"/>
              <w:b/>
              <w:bCs/>
              <w:smallCaps/>
              <w:noProof/>
              <w:sz w:val="24"/>
              <w:szCs w:val="24"/>
              <w:lang w:val="en-US"/>
            </w:rPr>
          </w:pPr>
          <w:hyperlink w:anchor="_Toc216278536"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Provide training, supervision, and resources to support safe practice.</w:t>
            </w:r>
            <w:r>
              <w:rPr>
                <w:noProof/>
                <w:webHidden/>
              </w:rPr>
              <w:tab/>
            </w:r>
            <w:r>
              <w:rPr>
                <w:noProof/>
                <w:webHidden/>
              </w:rPr>
              <w:fldChar w:fldCharType="begin"/>
            </w:r>
            <w:r>
              <w:rPr>
                <w:noProof/>
                <w:webHidden/>
              </w:rPr>
              <w:instrText xml:space="preserve"> PAGEREF _Toc216278536 \h </w:instrText>
            </w:r>
            <w:r>
              <w:rPr>
                <w:noProof/>
                <w:webHidden/>
              </w:rPr>
            </w:r>
            <w:r>
              <w:rPr>
                <w:noProof/>
                <w:webHidden/>
              </w:rPr>
              <w:fldChar w:fldCharType="separate"/>
            </w:r>
            <w:r>
              <w:rPr>
                <w:noProof/>
                <w:webHidden/>
              </w:rPr>
              <w:t>59</w:t>
            </w:r>
            <w:r>
              <w:rPr>
                <w:noProof/>
                <w:webHidden/>
              </w:rPr>
              <w:fldChar w:fldCharType="end"/>
            </w:r>
          </w:hyperlink>
        </w:p>
        <w:p w14:paraId="4F81CB00" w14:textId="7D1474F7" w:rsidR="00500165" w:rsidRDefault="00500165">
          <w:pPr>
            <w:pStyle w:val="TOC2"/>
            <w:tabs>
              <w:tab w:val="left" w:pos="341"/>
              <w:tab w:val="right" w:pos="9016"/>
            </w:tabs>
            <w:rPr>
              <w:rFonts w:eastAsiaTheme="minorEastAsia"/>
              <w:b/>
              <w:bCs/>
              <w:smallCaps/>
              <w:noProof/>
              <w:sz w:val="24"/>
              <w:szCs w:val="24"/>
              <w:lang w:val="en-US"/>
            </w:rPr>
          </w:pPr>
          <w:hyperlink w:anchor="_Toc216278537"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Oversee audits, compliance reviews, and reporting to the NDIS Commission.</w:t>
            </w:r>
            <w:r>
              <w:rPr>
                <w:noProof/>
                <w:webHidden/>
              </w:rPr>
              <w:tab/>
            </w:r>
            <w:r>
              <w:rPr>
                <w:noProof/>
                <w:webHidden/>
              </w:rPr>
              <w:fldChar w:fldCharType="begin"/>
            </w:r>
            <w:r>
              <w:rPr>
                <w:noProof/>
                <w:webHidden/>
              </w:rPr>
              <w:instrText xml:space="preserve"> PAGEREF _Toc216278537 \h </w:instrText>
            </w:r>
            <w:r>
              <w:rPr>
                <w:noProof/>
                <w:webHidden/>
              </w:rPr>
            </w:r>
            <w:r>
              <w:rPr>
                <w:noProof/>
                <w:webHidden/>
              </w:rPr>
              <w:fldChar w:fldCharType="separate"/>
            </w:r>
            <w:r>
              <w:rPr>
                <w:noProof/>
                <w:webHidden/>
              </w:rPr>
              <w:t>59</w:t>
            </w:r>
            <w:r>
              <w:rPr>
                <w:noProof/>
                <w:webHidden/>
              </w:rPr>
              <w:fldChar w:fldCharType="end"/>
            </w:r>
          </w:hyperlink>
        </w:p>
        <w:p w14:paraId="4155A4C1" w14:textId="3FE05745" w:rsidR="00500165" w:rsidRDefault="00500165">
          <w:pPr>
            <w:pStyle w:val="TOC2"/>
            <w:tabs>
              <w:tab w:val="right" w:pos="9016"/>
            </w:tabs>
            <w:rPr>
              <w:rFonts w:eastAsiaTheme="minorEastAsia"/>
              <w:b/>
              <w:bCs/>
              <w:smallCaps/>
              <w:noProof/>
              <w:sz w:val="24"/>
              <w:szCs w:val="24"/>
              <w:lang w:val="en-US"/>
            </w:rPr>
          </w:pPr>
          <w:hyperlink w:anchor="_Toc216278538" w:history="1">
            <w:r w:rsidRPr="008D70DE">
              <w:rPr>
                <w:rStyle w:val="Hyperlink"/>
                <w:rFonts w:eastAsia="Times New Roman" w:cs="Times New Roman"/>
                <w:b/>
                <w:bCs/>
                <w:noProof/>
                <w:kern w:val="0"/>
                <w:lang w:eastAsia="en-AU"/>
                <w14:ligatures w14:val="none"/>
              </w:rPr>
              <w:t>Quick Reference Checklist – Risk &amp; Safeguards</w:t>
            </w:r>
            <w:r>
              <w:rPr>
                <w:noProof/>
                <w:webHidden/>
              </w:rPr>
              <w:tab/>
            </w:r>
            <w:r>
              <w:rPr>
                <w:noProof/>
                <w:webHidden/>
              </w:rPr>
              <w:fldChar w:fldCharType="begin"/>
            </w:r>
            <w:r>
              <w:rPr>
                <w:noProof/>
                <w:webHidden/>
              </w:rPr>
              <w:instrText xml:space="preserve"> PAGEREF _Toc216278538 \h </w:instrText>
            </w:r>
            <w:r>
              <w:rPr>
                <w:noProof/>
                <w:webHidden/>
              </w:rPr>
            </w:r>
            <w:r>
              <w:rPr>
                <w:noProof/>
                <w:webHidden/>
              </w:rPr>
              <w:fldChar w:fldCharType="separate"/>
            </w:r>
            <w:r>
              <w:rPr>
                <w:noProof/>
                <w:webHidden/>
              </w:rPr>
              <w:t>59</w:t>
            </w:r>
            <w:r>
              <w:rPr>
                <w:noProof/>
                <w:webHidden/>
              </w:rPr>
              <w:fldChar w:fldCharType="end"/>
            </w:r>
          </w:hyperlink>
        </w:p>
        <w:p w14:paraId="0D9E4D38" w14:textId="124C89C7" w:rsidR="00500165" w:rsidRDefault="00500165">
          <w:pPr>
            <w:pStyle w:val="TOC2"/>
            <w:tabs>
              <w:tab w:val="right" w:pos="9016"/>
            </w:tabs>
            <w:rPr>
              <w:rFonts w:eastAsiaTheme="minorEastAsia"/>
              <w:b/>
              <w:bCs/>
              <w:smallCaps/>
              <w:noProof/>
              <w:sz w:val="24"/>
              <w:szCs w:val="24"/>
              <w:lang w:val="en-US"/>
            </w:rPr>
          </w:pPr>
          <w:hyperlink w:anchor="_Toc216278539" w:history="1">
            <w:r w:rsidRPr="008D70DE">
              <w:rPr>
                <w:rStyle w:val="Hyperlink"/>
                <w:rFonts w:eastAsia="Times New Roman" w:cs="Times New Roman"/>
                <w:b/>
                <w:bCs/>
                <w:noProof/>
                <w:kern w:val="0"/>
                <w:lang w:eastAsia="en-AU"/>
                <w14:ligatures w14:val="none"/>
              </w:rPr>
              <w:t>14. Protection &amp; Advocacy</w:t>
            </w:r>
            <w:r>
              <w:rPr>
                <w:noProof/>
                <w:webHidden/>
              </w:rPr>
              <w:tab/>
            </w:r>
            <w:r>
              <w:rPr>
                <w:noProof/>
                <w:webHidden/>
              </w:rPr>
              <w:fldChar w:fldCharType="begin"/>
            </w:r>
            <w:r>
              <w:rPr>
                <w:noProof/>
                <w:webHidden/>
              </w:rPr>
              <w:instrText xml:space="preserve"> PAGEREF _Toc216278539 \h </w:instrText>
            </w:r>
            <w:r>
              <w:rPr>
                <w:noProof/>
                <w:webHidden/>
              </w:rPr>
            </w:r>
            <w:r>
              <w:rPr>
                <w:noProof/>
                <w:webHidden/>
              </w:rPr>
              <w:fldChar w:fldCharType="separate"/>
            </w:r>
            <w:r>
              <w:rPr>
                <w:noProof/>
                <w:webHidden/>
              </w:rPr>
              <w:t>60</w:t>
            </w:r>
            <w:r>
              <w:rPr>
                <w:noProof/>
                <w:webHidden/>
              </w:rPr>
              <w:fldChar w:fldCharType="end"/>
            </w:r>
          </w:hyperlink>
        </w:p>
        <w:p w14:paraId="0D050D4D" w14:textId="6138067C" w:rsidR="00500165" w:rsidRDefault="00500165">
          <w:pPr>
            <w:pStyle w:val="TOC2"/>
            <w:tabs>
              <w:tab w:val="right" w:pos="9016"/>
            </w:tabs>
            <w:rPr>
              <w:rFonts w:eastAsiaTheme="minorEastAsia"/>
              <w:b/>
              <w:bCs/>
              <w:smallCaps/>
              <w:noProof/>
              <w:sz w:val="24"/>
              <w:szCs w:val="24"/>
              <w:lang w:val="en-US"/>
            </w:rPr>
          </w:pPr>
          <w:hyperlink w:anchor="_Toc216278540" w:history="1">
            <w:r w:rsidRPr="008D70DE">
              <w:rPr>
                <w:rStyle w:val="Hyperlink"/>
                <w:rFonts w:eastAsia="Times New Roman" w:cs="Times New Roman"/>
                <w:b/>
                <w:bCs/>
                <w:noProof/>
                <w:kern w:val="0"/>
                <w:lang w:eastAsia="en-AU"/>
                <w14:ligatures w14:val="none"/>
              </w:rPr>
              <w:t>14.1. Protection from Abuse</w:t>
            </w:r>
            <w:r>
              <w:rPr>
                <w:noProof/>
                <w:webHidden/>
              </w:rPr>
              <w:tab/>
            </w:r>
            <w:r>
              <w:rPr>
                <w:noProof/>
                <w:webHidden/>
              </w:rPr>
              <w:fldChar w:fldCharType="begin"/>
            </w:r>
            <w:r>
              <w:rPr>
                <w:noProof/>
                <w:webHidden/>
              </w:rPr>
              <w:instrText xml:space="preserve"> PAGEREF _Toc216278540 \h </w:instrText>
            </w:r>
            <w:r>
              <w:rPr>
                <w:noProof/>
                <w:webHidden/>
              </w:rPr>
            </w:r>
            <w:r>
              <w:rPr>
                <w:noProof/>
                <w:webHidden/>
              </w:rPr>
              <w:fldChar w:fldCharType="separate"/>
            </w:r>
            <w:r>
              <w:rPr>
                <w:noProof/>
                <w:webHidden/>
              </w:rPr>
              <w:t>60</w:t>
            </w:r>
            <w:r>
              <w:rPr>
                <w:noProof/>
                <w:webHidden/>
              </w:rPr>
              <w:fldChar w:fldCharType="end"/>
            </w:r>
          </w:hyperlink>
        </w:p>
        <w:p w14:paraId="15DC000B" w14:textId="4DB706D9" w:rsidR="00500165" w:rsidRDefault="00500165">
          <w:pPr>
            <w:pStyle w:val="TOC2"/>
            <w:tabs>
              <w:tab w:val="right" w:pos="9016"/>
            </w:tabs>
            <w:rPr>
              <w:rFonts w:eastAsiaTheme="minorEastAsia"/>
              <w:b/>
              <w:bCs/>
              <w:smallCaps/>
              <w:noProof/>
              <w:sz w:val="24"/>
              <w:szCs w:val="24"/>
              <w:lang w:val="en-US"/>
            </w:rPr>
          </w:pPr>
          <w:hyperlink w:anchor="_Toc216278541" w:history="1">
            <w:r w:rsidRPr="008D70DE">
              <w:rPr>
                <w:rStyle w:val="Hyperlink"/>
                <w:rFonts w:eastAsia="Times New Roman" w:cs="Times New Roman"/>
                <w:b/>
                <w:bCs/>
                <w:noProof/>
                <w:kern w:val="0"/>
                <w:lang w:eastAsia="en-AU"/>
                <w14:ligatures w14:val="none"/>
              </w:rPr>
              <w:t>Mandatory Reporting Laws in Victoria</w:t>
            </w:r>
            <w:r>
              <w:rPr>
                <w:noProof/>
                <w:webHidden/>
              </w:rPr>
              <w:tab/>
            </w:r>
            <w:r>
              <w:rPr>
                <w:noProof/>
                <w:webHidden/>
              </w:rPr>
              <w:fldChar w:fldCharType="begin"/>
            </w:r>
            <w:r>
              <w:rPr>
                <w:noProof/>
                <w:webHidden/>
              </w:rPr>
              <w:instrText xml:space="preserve"> PAGEREF _Toc216278541 \h </w:instrText>
            </w:r>
            <w:r>
              <w:rPr>
                <w:noProof/>
                <w:webHidden/>
              </w:rPr>
            </w:r>
            <w:r>
              <w:rPr>
                <w:noProof/>
                <w:webHidden/>
              </w:rPr>
              <w:fldChar w:fldCharType="separate"/>
            </w:r>
            <w:r>
              <w:rPr>
                <w:noProof/>
                <w:webHidden/>
              </w:rPr>
              <w:t>60</w:t>
            </w:r>
            <w:r>
              <w:rPr>
                <w:noProof/>
                <w:webHidden/>
              </w:rPr>
              <w:fldChar w:fldCharType="end"/>
            </w:r>
          </w:hyperlink>
        </w:p>
        <w:p w14:paraId="33FA5AE6" w14:textId="5691BED1" w:rsidR="00500165" w:rsidRDefault="00500165">
          <w:pPr>
            <w:pStyle w:val="TOC3"/>
            <w:tabs>
              <w:tab w:val="right" w:pos="9016"/>
            </w:tabs>
            <w:rPr>
              <w:rFonts w:eastAsiaTheme="minorEastAsia"/>
              <w:smallCaps/>
              <w:noProof/>
              <w:sz w:val="24"/>
              <w:szCs w:val="24"/>
              <w:lang w:val="en-US"/>
            </w:rPr>
          </w:pPr>
          <w:hyperlink w:anchor="_Toc216278542" w:history="1">
            <w:r w:rsidRPr="008D70DE">
              <w:rPr>
                <w:rStyle w:val="Hyperlink"/>
                <w:rFonts w:eastAsia="Times New Roman" w:cs="Times New Roman"/>
                <w:b/>
                <w:bCs/>
                <w:noProof/>
                <w:kern w:val="0"/>
                <w:lang w:eastAsia="en-AU"/>
                <w14:ligatures w14:val="none"/>
              </w:rPr>
              <w:t>1. NDIS Commission – Reportable Incidents</w:t>
            </w:r>
            <w:r>
              <w:rPr>
                <w:noProof/>
                <w:webHidden/>
              </w:rPr>
              <w:tab/>
            </w:r>
            <w:r>
              <w:rPr>
                <w:noProof/>
                <w:webHidden/>
              </w:rPr>
              <w:fldChar w:fldCharType="begin"/>
            </w:r>
            <w:r>
              <w:rPr>
                <w:noProof/>
                <w:webHidden/>
              </w:rPr>
              <w:instrText xml:space="preserve"> PAGEREF _Toc216278542 \h </w:instrText>
            </w:r>
            <w:r>
              <w:rPr>
                <w:noProof/>
                <w:webHidden/>
              </w:rPr>
            </w:r>
            <w:r>
              <w:rPr>
                <w:noProof/>
                <w:webHidden/>
              </w:rPr>
              <w:fldChar w:fldCharType="separate"/>
            </w:r>
            <w:r>
              <w:rPr>
                <w:noProof/>
                <w:webHidden/>
              </w:rPr>
              <w:t>60</w:t>
            </w:r>
            <w:r>
              <w:rPr>
                <w:noProof/>
                <w:webHidden/>
              </w:rPr>
              <w:fldChar w:fldCharType="end"/>
            </w:r>
          </w:hyperlink>
        </w:p>
        <w:p w14:paraId="267DE62C" w14:textId="5DD017E1" w:rsidR="00500165" w:rsidRDefault="00500165">
          <w:pPr>
            <w:pStyle w:val="TOC3"/>
            <w:tabs>
              <w:tab w:val="right" w:pos="9016"/>
            </w:tabs>
            <w:rPr>
              <w:rFonts w:eastAsiaTheme="minorEastAsia"/>
              <w:smallCaps/>
              <w:noProof/>
              <w:sz w:val="24"/>
              <w:szCs w:val="24"/>
              <w:lang w:val="en-US"/>
            </w:rPr>
          </w:pPr>
          <w:hyperlink w:anchor="_Toc216278543" w:history="1">
            <w:r w:rsidRPr="008D70DE">
              <w:rPr>
                <w:rStyle w:val="Hyperlink"/>
                <w:rFonts w:eastAsia="Times New Roman" w:cs="Times New Roman"/>
                <w:b/>
                <w:bCs/>
                <w:noProof/>
                <w:kern w:val="0"/>
                <w:lang w:eastAsia="en-AU"/>
                <w14:ligatures w14:val="none"/>
              </w:rPr>
              <w:t>2. Victorian Child Protection Laws</w:t>
            </w:r>
            <w:r>
              <w:rPr>
                <w:noProof/>
                <w:webHidden/>
              </w:rPr>
              <w:tab/>
            </w:r>
            <w:r>
              <w:rPr>
                <w:noProof/>
                <w:webHidden/>
              </w:rPr>
              <w:fldChar w:fldCharType="begin"/>
            </w:r>
            <w:r>
              <w:rPr>
                <w:noProof/>
                <w:webHidden/>
              </w:rPr>
              <w:instrText xml:space="preserve"> PAGEREF _Toc216278543 \h </w:instrText>
            </w:r>
            <w:r>
              <w:rPr>
                <w:noProof/>
                <w:webHidden/>
              </w:rPr>
            </w:r>
            <w:r>
              <w:rPr>
                <w:noProof/>
                <w:webHidden/>
              </w:rPr>
              <w:fldChar w:fldCharType="separate"/>
            </w:r>
            <w:r>
              <w:rPr>
                <w:noProof/>
                <w:webHidden/>
              </w:rPr>
              <w:t>61</w:t>
            </w:r>
            <w:r>
              <w:rPr>
                <w:noProof/>
                <w:webHidden/>
              </w:rPr>
              <w:fldChar w:fldCharType="end"/>
            </w:r>
          </w:hyperlink>
        </w:p>
        <w:p w14:paraId="46F3FDCD" w14:textId="5888E912" w:rsidR="00500165" w:rsidRDefault="00500165">
          <w:pPr>
            <w:pStyle w:val="TOC3"/>
            <w:tabs>
              <w:tab w:val="right" w:pos="9016"/>
            </w:tabs>
            <w:rPr>
              <w:rFonts w:eastAsiaTheme="minorEastAsia"/>
              <w:smallCaps/>
              <w:noProof/>
              <w:sz w:val="24"/>
              <w:szCs w:val="24"/>
              <w:lang w:val="en-US"/>
            </w:rPr>
          </w:pPr>
          <w:hyperlink w:anchor="_Toc216278544" w:history="1">
            <w:r w:rsidRPr="008D70DE">
              <w:rPr>
                <w:rStyle w:val="Hyperlink"/>
                <w:rFonts w:eastAsia="Times New Roman" w:cs="Times New Roman"/>
                <w:b/>
                <w:bCs/>
                <w:noProof/>
                <w:kern w:val="0"/>
                <w:lang w:eastAsia="en-AU"/>
                <w14:ligatures w14:val="none"/>
              </w:rPr>
              <w:t>3. Obligations for Disability &amp; Accommodation Staff</w:t>
            </w:r>
            <w:r>
              <w:rPr>
                <w:noProof/>
                <w:webHidden/>
              </w:rPr>
              <w:tab/>
            </w:r>
            <w:r>
              <w:rPr>
                <w:noProof/>
                <w:webHidden/>
              </w:rPr>
              <w:fldChar w:fldCharType="begin"/>
            </w:r>
            <w:r>
              <w:rPr>
                <w:noProof/>
                <w:webHidden/>
              </w:rPr>
              <w:instrText xml:space="preserve"> PAGEREF _Toc216278544 \h </w:instrText>
            </w:r>
            <w:r>
              <w:rPr>
                <w:noProof/>
                <w:webHidden/>
              </w:rPr>
            </w:r>
            <w:r>
              <w:rPr>
                <w:noProof/>
                <w:webHidden/>
              </w:rPr>
              <w:fldChar w:fldCharType="separate"/>
            </w:r>
            <w:r>
              <w:rPr>
                <w:noProof/>
                <w:webHidden/>
              </w:rPr>
              <w:t>61</w:t>
            </w:r>
            <w:r>
              <w:rPr>
                <w:noProof/>
                <w:webHidden/>
              </w:rPr>
              <w:fldChar w:fldCharType="end"/>
            </w:r>
          </w:hyperlink>
        </w:p>
        <w:p w14:paraId="195C76D2" w14:textId="3145F749" w:rsidR="00500165" w:rsidRDefault="00500165">
          <w:pPr>
            <w:pStyle w:val="TOC3"/>
            <w:tabs>
              <w:tab w:val="right" w:pos="9016"/>
            </w:tabs>
            <w:rPr>
              <w:rFonts w:eastAsiaTheme="minorEastAsia"/>
              <w:smallCaps/>
              <w:noProof/>
              <w:sz w:val="24"/>
              <w:szCs w:val="24"/>
              <w:lang w:val="en-US"/>
            </w:rPr>
          </w:pPr>
          <w:hyperlink w:anchor="_Toc216278545" w:history="1">
            <w:r w:rsidRPr="008D70DE">
              <w:rPr>
                <w:rStyle w:val="Hyperlink"/>
                <w:rFonts w:eastAsia="Times New Roman" w:cs="Times New Roman"/>
                <w:b/>
                <w:bCs/>
                <w:noProof/>
                <w:kern w:val="0"/>
                <w:lang w:eastAsia="en-AU"/>
                <w14:ligatures w14:val="none"/>
              </w:rPr>
              <w:t>4. Key Contacts in Victoria</w:t>
            </w:r>
            <w:r>
              <w:rPr>
                <w:noProof/>
                <w:webHidden/>
              </w:rPr>
              <w:tab/>
            </w:r>
            <w:r>
              <w:rPr>
                <w:noProof/>
                <w:webHidden/>
              </w:rPr>
              <w:fldChar w:fldCharType="begin"/>
            </w:r>
            <w:r>
              <w:rPr>
                <w:noProof/>
                <w:webHidden/>
              </w:rPr>
              <w:instrText xml:space="preserve"> PAGEREF _Toc216278545 \h </w:instrText>
            </w:r>
            <w:r>
              <w:rPr>
                <w:noProof/>
                <w:webHidden/>
              </w:rPr>
            </w:r>
            <w:r>
              <w:rPr>
                <w:noProof/>
                <w:webHidden/>
              </w:rPr>
              <w:fldChar w:fldCharType="separate"/>
            </w:r>
            <w:r>
              <w:rPr>
                <w:noProof/>
                <w:webHidden/>
              </w:rPr>
              <w:t>61</w:t>
            </w:r>
            <w:r>
              <w:rPr>
                <w:noProof/>
                <w:webHidden/>
              </w:rPr>
              <w:fldChar w:fldCharType="end"/>
            </w:r>
          </w:hyperlink>
        </w:p>
        <w:p w14:paraId="0B47057F" w14:textId="18B4C6BD" w:rsidR="00500165" w:rsidRDefault="00500165">
          <w:pPr>
            <w:pStyle w:val="TOC2"/>
            <w:tabs>
              <w:tab w:val="right" w:pos="9016"/>
            </w:tabs>
            <w:rPr>
              <w:rFonts w:eastAsiaTheme="minorEastAsia"/>
              <w:b/>
              <w:bCs/>
              <w:smallCaps/>
              <w:noProof/>
              <w:sz w:val="24"/>
              <w:szCs w:val="24"/>
              <w:lang w:val="en-US"/>
            </w:rPr>
          </w:pPr>
          <w:hyperlink w:anchor="_Toc216278546" w:history="1">
            <w:r w:rsidRPr="008D70DE">
              <w:rPr>
                <w:rStyle w:val="Hyperlink"/>
                <w:rFonts w:eastAsia="Times New Roman" w:cs="Times New Roman"/>
                <w:b/>
                <w:bCs/>
                <w:noProof/>
                <w:kern w:val="0"/>
                <w:lang w:eastAsia="en-AU"/>
                <w14:ligatures w14:val="none"/>
              </w:rPr>
              <w:t>14.2. Zero Tolerance of Abuse &amp; Neglect (AmeCare’s Commitment)</w:t>
            </w:r>
            <w:r>
              <w:rPr>
                <w:noProof/>
                <w:webHidden/>
              </w:rPr>
              <w:tab/>
            </w:r>
            <w:r>
              <w:rPr>
                <w:noProof/>
                <w:webHidden/>
              </w:rPr>
              <w:fldChar w:fldCharType="begin"/>
            </w:r>
            <w:r>
              <w:rPr>
                <w:noProof/>
                <w:webHidden/>
              </w:rPr>
              <w:instrText xml:space="preserve"> PAGEREF _Toc216278546 \h </w:instrText>
            </w:r>
            <w:r>
              <w:rPr>
                <w:noProof/>
                <w:webHidden/>
              </w:rPr>
            </w:r>
            <w:r>
              <w:rPr>
                <w:noProof/>
                <w:webHidden/>
              </w:rPr>
              <w:fldChar w:fldCharType="separate"/>
            </w:r>
            <w:r>
              <w:rPr>
                <w:noProof/>
                <w:webHidden/>
              </w:rPr>
              <w:t>62</w:t>
            </w:r>
            <w:r>
              <w:rPr>
                <w:noProof/>
                <w:webHidden/>
              </w:rPr>
              <w:fldChar w:fldCharType="end"/>
            </w:r>
          </w:hyperlink>
        </w:p>
        <w:p w14:paraId="3EAA9D3F" w14:textId="26A72CA1" w:rsidR="00500165" w:rsidRDefault="00500165">
          <w:pPr>
            <w:pStyle w:val="TOC2"/>
            <w:tabs>
              <w:tab w:val="right" w:pos="9016"/>
            </w:tabs>
            <w:rPr>
              <w:rFonts w:eastAsiaTheme="minorEastAsia"/>
              <w:b/>
              <w:bCs/>
              <w:smallCaps/>
              <w:noProof/>
              <w:sz w:val="24"/>
              <w:szCs w:val="24"/>
              <w:lang w:val="en-US"/>
            </w:rPr>
          </w:pPr>
          <w:hyperlink w:anchor="_Toc216278547" w:history="1">
            <w:r w:rsidRPr="008D70DE">
              <w:rPr>
                <w:rStyle w:val="Hyperlink"/>
                <w:rFonts w:eastAsia="Times New Roman" w:cs="Times New Roman"/>
                <w:noProof/>
                <w:kern w:val="0"/>
                <w:lang w:val="en-US" w:eastAsia="en-AU"/>
                <w14:ligatures w14:val="none"/>
              </w:rPr>
              <w:t xml:space="preserve">AmeCare maintains a </w:t>
            </w:r>
            <w:r w:rsidRPr="008D70DE">
              <w:rPr>
                <w:rStyle w:val="Hyperlink"/>
                <w:rFonts w:eastAsia="Times New Roman" w:cs="Times New Roman"/>
                <w:b/>
                <w:bCs/>
                <w:noProof/>
                <w:kern w:val="0"/>
                <w:lang w:val="en-US" w:eastAsia="en-AU"/>
                <w14:ligatures w14:val="none"/>
              </w:rPr>
              <w:t>zero-tolerance</w:t>
            </w:r>
            <w:r w:rsidRPr="008D70DE">
              <w:rPr>
                <w:rStyle w:val="Hyperlink"/>
                <w:rFonts w:eastAsia="Times New Roman" w:cs="Times New Roman"/>
                <w:noProof/>
                <w:kern w:val="0"/>
                <w:lang w:val="en-US" w:eastAsia="en-AU"/>
                <w14:ligatures w14:val="none"/>
              </w:rPr>
              <w:t xml:space="preserve"> approach to all forms of abuse, neglect, and exploitation. Every staff member is responsible for upholding this commitment and ensuring participants are safe, respected, and protected at all times.</w:t>
            </w:r>
            <w:r>
              <w:rPr>
                <w:noProof/>
                <w:webHidden/>
              </w:rPr>
              <w:tab/>
            </w:r>
            <w:r>
              <w:rPr>
                <w:noProof/>
                <w:webHidden/>
              </w:rPr>
              <w:fldChar w:fldCharType="begin"/>
            </w:r>
            <w:r>
              <w:rPr>
                <w:noProof/>
                <w:webHidden/>
              </w:rPr>
              <w:instrText xml:space="preserve"> PAGEREF _Toc216278547 \h </w:instrText>
            </w:r>
            <w:r>
              <w:rPr>
                <w:noProof/>
                <w:webHidden/>
              </w:rPr>
            </w:r>
            <w:r>
              <w:rPr>
                <w:noProof/>
                <w:webHidden/>
              </w:rPr>
              <w:fldChar w:fldCharType="separate"/>
            </w:r>
            <w:r>
              <w:rPr>
                <w:noProof/>
                <w:webHidden/>
              </w:rPr>
              <w:t>62</w:t>
            </w:r>
            <w:r>
              <w:rPr>
                <w:noProof/>
                <w:webHidden/>
              </w:rPr>
              <w:fldChar w:fldCharType="end"/>
            </w:r>
          </w:hyperlink>
        </w:p>
        <w:p w14:paraId="325F57FF" w14:textId="0AC12474" w:rsidR="00500165" w:rsidRDefault="00500165">
          <w:pPr>
            <w:pStyle w:val="TOC2"/>
            <w:tabs>
              <w:tab w:val="right" w:pos="9016"/>
            </w:tabs>
            <w:rPr>
              <w:rFonts w:eastAsiaTheme="minorEastAsia"/>
              <w:b/>
              <w:bCs/>
              <w:smallCaps/>
              <w:noProof/>
              <w:sz w:val="24"/>
              <w:szCs w:val="24"/>
              <w:lang w:val="en-US"/>
            </w:rPr>
          </w:pPr>
          <w:hyperlink w:anchor="_Toc216278548" w:history="1">
            <w:r w:rsidRPr="008D70DE">
              <w:rPr>
                <w:rStyle w:val="Hyperlink"/>
                <w:rFonts w:eastAsia="Times New Roman" w:cs="Times New Roman"/>
                <w:b/>
                <w:bCs/>
                <w:noProof/>
                <w:kern w:val="0"/>
                <w:lang w:val="en-US" w:eastAsia="en-AU"/>
                <w14:ligatures w14:val="none"/>
              </w:rPr>
              <w:t>Procedures for Staff</w:t>
            </w:r>
            <w:r>
              <w:rPr>
                <w:noProof/>
                <w:webHidden/>
              </w:rPr>
              <w:tab/>
            </w:r>
            <w:r>
              <w:rPr>
                <w:noProof/>
                <w:webHidden/>
              </w:rPr>
              <w:fldChar w:fldCharType="begin"/>
            </w:r>
            <w:r>
              <w:rPr>
                <w:noProof/>
                <w:webHidden/>
              </w:rPr>
              <w:instrText xml:space="preserve"> PAGEREF _Toc216278548 \h </w:instrText>
            </w:r>
            <w:r>
              <w:rPr>
                <w:noProof/>
                <w:webHidden/>
              </w:rPr>
            </w:r>
            <w:r>
              <w:rPr>
                <w:noProof/>
                <w:webHidden/>
              </w:rPr>
              <w:fldChar w:fldCharType="separate"/>
            </w:r>
            <w:r>
              <w:rPr>
                <w:noProof/>
                <w:webHidden/>
              </w:rPr>
              <w:t>62</w:t>
            </w:r>
            <w:r>
              <w:rPr>
                <w:noProof/>
                <w:webHidden/>
              </w:rPr>
              <w:fldChar w:fldCharType="end"/>
            </w:r>
          </w:hyperlink>
        </w:p>
        <w:p w14:paraId="0EBFB0E0" w14:textId="52215BCB" w:rsidR="00500165" w:rsidRDefault="00500165">
          <w:pPr>
            <w:pStyle w:val="TOC2"/>
            <w:tabs>
              <w:tab w:val="left" w:pos="347"/>
              <w:tab w:val="right" w:pos="9016"/>
            </w:tabs>
            <w:rPr>
              <w:rFonts w:eastAsiaTheme="minorEastAsia"/>
              <w:b/>
              <w:bCs/>
              <w:smallCaps/>
              <w:noProof/>
              <w:sz w:val="24"/>
              <w:szCs w:val="24"/>
              <w:lang w:val="en-US"/>
            </w:rPr>
          </w:pPr>
          <w:hyperlink w:anchor="_Toc216278549"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 xml:space="preserve">Treat all participants with </w:t>
            </w:r>
            <w:r w:rsidRPr="008D70DE">
              <w:rPr>
                <w:rStyle w:val="Hyperlink"/>
                <w:rFonts w:eastAsia="Times New Roman" w:cs="Times New Roman"/>
                <w:b/>
                <w:bCs/>
                <w:noProof/>
                <w:kern w:val="0"/>
                <w:lang w:val="en-US" w:eastAsia="en-AU"/>
                <w14:ligatures w14:val="none"/>
              </w:rPr>
              <w:t>dignity, respect, and compassion</w:t>
            </w:r>
            <w:r w:rsidRPr="008D70DE">
              <w:rPr>
                <w:rStyle w:val="Hyperlink"/>
                <w:rFonts w:eastAsia="Times New Roman" w:cs="Times New Roman"/>
                <w:noProof/>
                <w:kern w:val="0"/>
                <w:lang w:val="en-US" w:eastAsia="en-AU"/>
                <w14:ligatures w14:val="none"/>
              </w:rPr>
              <w:t xml:space="preserve"> in every interaction.</w:t>
            </w:r>
            <w:r>
              <w:rPr>
                <w:noProof/>
                <w:webHidden/>
              </w:rPr>
              <w:tab/>
            </w:r>
            <w:r>
              <w:rPr>
                <w:noProof/>
                <w:webHidden/>
              </w:rPr>
              <w:fldChar w:fldCharType="begin"/>
            </w:r>
            <w:r>
              <w:rPr>
                <w:noProof/>
                <w:webHidden/>
              </w:rPr>
              <w:instrText xml:space="preserve"> PAGEREF _Toc216278549 \h </w:instrText>
            </w:r>
            <w:r>
              <w:rPr>
                <w:noProof/>
                <w:webHidden/>
              </w:rPr>
            </w:r>
            <w:r>
              <w:rPr>
                <w:noProof/>
                <w:webHidden/>
              </w:rPr>
              <w:fldChar w:fldCharType="separate"/>
            </w:r>
            <w:r>
              <w:rPr>
                <w:noProof/>
                <w:webHidden/>
              </w:rPr>
              <w:t>62</w:t>
            </w:r>
            <w:r>
              <w:rPr>
                <w:noProof/>
                <w:webHidden/>
              </w:rPr>
              <w:fldChar w:fldCharType="end"/>
            </w:r>
          </w:hyperlink>
        </w:p>
        <w:p w14:paraId="6AF12FAE" w14:textId="681F88A9" w:rsidR="00500165" w:rsidRDefault="00500165">
          <w:pPr>
            <w:pStyle w:val="TOC2"/>
            <w:tabs>
              <w:tab w:val="left" w:pos="347"/>
              <w:tab w:val="right" w:pos="9016"/>
            </w:tabs>
            <w:rPr>
              <w:rFonts w:eastAsiaTheme="minorEastAsia"/>
              <w:b/>
              <w:bCs/>
              <w:smallCaps/>
              <w:noProof/>
              <w:sz w:val="24"/>
              <w:szCs w:val="24"/>
              <w:lang w:val="en-US"/>
            </w:rPr>
          </w:pPr>
          <w:hyperlink w:anchor="_Toc216278550"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b/>
                <w:bCs/>
                <w:noProof/>
                <w:kern w:val="0"/>
                <w:lang w:val="en-US" w:eastAsia="en-AU"/>
                <w14:ligatures w14:val="none"/>
              </w:rPr>
              <w:t>Immediately report</w:t>
            </w:r>
            <w:r w:rsidRPr="008D70DE">
              <w:rPr>
                <w:rStyle w:val="Hyperlink"/>
                <w:rFonts w:eastAsia="Times New Roman" w:cs="Times New Roman"/>
                <w:noProof/>
                <w:kern w:val="0"/>
                <w:lang w:val="en-US" w:eastAsia="en-AU"/>
                <w14:ligatures w14:val="none"/>
              </w:rPr>
              <w:t xml:space="preserve"> any suspected, witnessed, or disclosed abuse or neglect to a supervisor.</w:t>
            </w:r>
            <w:r>
              <w:rPr>
                <w:noProof/>
                <w:webHidden/>
              </w:rPr>
              <w:tab/>
            </w:r>
            <w:r>
              <w:rPr>
                <w:noProof/>
                <w:webHidden/>
              </w:rPr>
              <w:fldChar w:fldCharType="begin"/>
            </w:r>
            <w:r>
              <w:rPr>
                <w:noProof/>
                <w:webHidden/>
              </w:rPr>
              <w:instrText xml:space="preserve"> PAGEREF _Toc216278550 \h </w:instrText>
            </w:r>
            <w:r>
              <w:rPr>
                <w:noProof/>
                <w:webHidden/>
              </w:rPr>
            </w:r>
            <w:r>
              <w:rPr>
                <w:noProof/>
                <w:webHidden/>
              </w:rPr>
              <w:fldChar w:fldCharType="separate"/>
            </w:r>
            <w:r>
              <w:rPr>
                <w:noProof/>
                <w:webHidden/>
              </w:rPr>
              <w:t>62</w:t>
            </w:r>
            <w:r>
              <w:rPr>
                <w:noProof/>
                <w:webHidden/>
              </w:rPr>
              <w:fldChar w:fldCharType="end"/>
            </w:r>
          </w:hyperlink>
        </w:p>
        <w:p w14:paraId="41BF09CA" w14:textId="27273E4B" w:rsidR="00500165" w:rsidRDefault="00500165">
          <w:pPr>
            <w:pStyle w:val="TOC2"/>
            <w:tabs>
              <w:tab w:val="left" w:pos="347"/>
              <w:tab w:val="right" w:pos="9016"/>
            </w:tabs>
            <w:rPr>
              <w:rFonts w:eastAsiaTheme="minorEastAsia"/>
              <w:b/>
              <w:bCs/>
              <w:smallCaps/>
              <w:noProof/>
              <w:sz w:val="24"/>
              <w:szCs w:val="24"/>
              <w:lang w:val="en-US"/>
            </w:rPr>
          </w:pPr>
          <w:hyperlink w:anchor="_Toc216278551"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 xml:space="preserve">Participate in </w:t>
            </w:r>
            <w:r w:rsidRPr="008D70DE">
              <w:rPr>
                <w:rStyle w:val="Hyperlink"/>
                <w:rFonts w:eastAsia="Times New Roman" w:cs="Times New Roman"/>
                <w:b/>
                <w:bCs/>
                <w:noProof/>
                <w:kern w:val="0"/>
                <w:lang w:val="en-US" w:eastAsia="en-AU"/>
                <w14:ligatures w14:val="none"/>
              </w:rPr>
              <w:t>annual safeguarding and zero-tolerance training</w:t>
            </w:r>
            <w:r w:rsidRPr="008D70DE">
              <w:rPr>
                <w:rStyle w:val="Hyperlink"/>
                <w:rFonts w:eastAsia="Times New Roman" w:cs="Times New Roman"/>
                <w:noProof/>
                <w:kern w:val="0"/>
                <w:lang w:val="en-US" w:eastAsia="en-AU"/>
                <w14:ligatures w14:val="none"/>
              </w:rPr>
              <w:t>.</w:t>
            </w:r>
            <w:r>
              <w:rPr>
                <w:noProof/>
                <w:webHidden/>
              </w:rPr>
              <w:tab/>
            </w:r>
            <w:r>
              <w:rPr>
                <w:noProof/>
                <w:webHidden/>
              </w:rPr>
              <w:fldChar w:fldCharType="begin"/>
            </w:r>
            <w:r>
              <w:rPr>
                <w:noProof/>
                <w:webHidden/>
              </w:rPr>
              <w:instrText xml:space="preserve"> PAGEREF _Toc216278551 \h </w:instrText>
            </w:r>
            <w:r>
              <w:rPr>
                <w:noProof/>
                <w:webHidden/>
              </w:rPr>
            </w:r>
            <w:r>
              <w:rPr>
                <w:noProof/>
                <w:webHidden/>
              </w:rPr>
              <w:fldChar w:fldCharType="separate"/>
            </w:r>
            <w:r>
              <w:rPr>
                <w:noProof/>
                <w:webHidden/>
              </w:rPr>
              <w:t>62</w:t>
            </w:r>
            <w:r>
              <w:rPr>
                <w:noProof/>
                <w:webHidden/>
              </w:rPr>
              <w:fldChar w:fldCharType="end"/>
            </w:r>
          </w:hyperlink>
        </w:p>
        <w:p w14:paraId="58E773A8" w14:textId="7AD69471" w:rsidR="00500165" w:rsidRDefault="00500165">
          <w:pPr>
            <w:pStyle w:val="TOC2"/>
            <w:tabs>
              <w:tab w:val="left" w:pos="347"/>
              <w:tab w:val="right" w:pos="9016"/>
            </w:tabs>
            <w:rPr>
              <w:rFonts w:eastAsiaTheme="minorEastAsia"/>
              <w:b/>
              <w:bCs/>
              <w:smallCaps/>
              <w:noProof/>
              <w:sz w:val="24"/>
              <w:szCs w:val="24"/>
              <w:lang w:val="en-US"/>
            </w:rPr>
          </w:pPr>
          <w:hyperlink w:anchor="_Toc216278552"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 xml:space="preserve">Support participants to raise concerns or complaints </w:t>
            </w:r>
            <w:r w:rsidRPr="008D70DE">
              <w:rPr>
                <w:rStyle w:val="Hyperlink"/>
                <w:rFonts w:eastAsia="Times New Roman" w:cs="Times New Roman"/>
                <w:b/>
                <w:bCs/>
                <w:noProof/>
                <w:kern w:val="0"/>
                <w:lang w:val="en-US" w:eastAsia="en-AU"/>
                <w14:ligatures w14:val="none"/>
              </w:rPr>
              <w:t>without fear of retaliation or disadvantage</w:t>
            </w:r>
            <w:r w:rsidRPr="008D70DE">
              <w:rPr>
                <w:rStyle w:val="Hyperlink"/>
                <w:rFonts w:eastAsia="Times New Roman" w:cs="Times New Roman"/>
                <w:noProof/>
                <w:kern w:val="0"/>
                <w:lang w:val="en-US" w:eastAsia="en-AU"/>
                <w14:ligatures w14:val="none"/>
              </w:rPr>
              <w:t>.</w:t>
            </w:r>
            <w:r>
              <w:rPr>
                <w:noProof/>
                <w:webHidden/>
              </w:rPr>
              <w:tab/>
            </w:r>
            <w:r>
              <w:rPr>
                <w:noProof/>
                <w:webHidden/>
              </w:rPr>
              <w:fldChar w:fldCharType="begin"/>
            </w:r>
            <w:r>
              <w:rPr>
                <w:noProof/>
                <w:webHidden/>
              </w:rPr>
              <w:instrText xml:space="preserve"> PAGEREF _Toc216278552 \h </w:instrText>
            </w:r>
            <w:r>
              <w:rPr>
                <w:noProof/>
                <w:webHidden/>
              </w:rPr>
            </w:r>
            <w:r>
              <w:rPr>
                <w:noProof/>
                <w:webHidden/>
              </w:rPr>
              <w:fldChar w:fldCharType="separate"/>
            </w:r>
            <w:r>
              <w:rPr>
                <w:noProof/>
                <w:webHidden/>
              </w:rPr>
              <w:t>62</w:t>
            </w:r>
            <w:r>
              <w:rPr>
                <w:noProof/>
                <w:webHidden/>
              </w:rPr>
              <w:fldChar w:fldCharType="end"/>
            </w:r>
          </w:hyperlink>
        </w:p>
        <w:p w14:paraId="424CD5BD" w14:textId="30459554" w:rsidR="00500165" w:rsidRDefault="00500165">
          <w:pPr>
            <w:pStyle w:val="TOC2"/>
            <w:tabs>
              <w:tab w:val="left" w:pos="347"/>
              <w:tab w:val="right" w:pos="9016"/>
            </w:tabs>
            <w:rPr>
              <w:rFonts w:eastAsiaTheme="minorEastAsia"/>
              <w:b/>
              <w:bCs/>
              <w:smallCaps/>
              <w:noProof/>
              <w:sz w:val="24"/>
              <w:szCs w:val="24"/>
              <w:lang w:val="en-US"/>
            </w:rPr>
          </w:pPr>
          <w:hyperlink w:anchor="_Toc216278553"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Ensure the environment is safe, inclusive, and free from threats, intimidation, or harm.</w:t>
            </w:r>
            <w:r>
              <w:rPr>
                <w:noProof/>
                <w:webHidden/>
              </w:rPr>
              <w:tab/>
            </w:r>
            <w:r>
              <w:rPr>
                <w:noProof/>
                <w:webHidden/>
              </w:rPr>
              <w:fldChar w:fldCharType="begin"/>
            </w:r>
            <w:r>
              <w:rPr>
                <w:noProof/>
                <w:webHidden/>
              </w:rPr>
              <w:instrText xml:space="preserve"> PAGEREF _Toc216278553 \h </w:instrText>
            </w:r>
            <w:r>
              <w:rPr>
                <w:noProof/>
                <w:webHidden/>
              </w:rPr>
            </w:r>
            <w:r>
              <w:rPr>
                <w:noProof/>
                <w:webHidden/>
              </w:rPr>
              <w:fldChar w:fldCharType="separate"/>
            </w:r>
            <w:r>
              <w:rPr>
                <w:noProof/>
                <w:webHidden/>
              </w:rPr>
              <w:t>62</w:t>
            </w:r>
            <w:r>
              <w:rPr>
                <w:noProof/>
                <w:webHidden/>
              </w:rPr>
              <w:fldChar w:fldCharType="end"/>
            </w:r>
          </w:hyperlink>
        </w:p>
        <w:p w14:paraId="18B0881B" w14:textId="26A46F62" w:rsidR="00500165" w:rsidRDefault="00500165">
          <w:pPr>
            <w:pStyle w:val="TOC2"/>
            <w:tabs>
              <w:tab w:val="right" w:pos="9016"/>
            </w:tabs>
            <w:rPr>
              <w:rFonts w:eastAsiaTheme="minorEastAsia"/>
              <w:b/>
              <w:bCs/>
              <w:smallCaps/>
              <w:noProof/>
              <w:sz w:val="24"/>
              <w:szCs w:val="24"/>
              <w:lang w:val="en-US"/>
            </w:rPr>
          </w:pPr>
          <w:hyperlink w:anchor="_Toc216278554" w:history="1">
            <w:r w:rsidRPr="008D70DE">
              <w:rPr>
                <w:rStyle w:val="Hyperlink"/>
                <w:rFonts w:eastAsia="Times New Roman" w:cs="Times New Roman"/>
                <w:b/>
                <w:bCs/>
                <w:noProof/>
                <w:kern w:val="0"/>
                <w:lang w:val="en-US" w:eastAsia="en-AU"/>
                <w14:ligatures w14:val="none"/>
              </w:rPr>
              <w:t>Staff Responsibility</w:t>
            </w:r>
            <w:r>
              <w:rPr>
                <w:noProof/>
                <w:webHidden/>
              </w:rPr>
              <w:tab/>
            </w:r>
            <w:r>
              <w:rPr>
                <w:noProof/>
                <w:webHidden/>
              </w:rPr>
              <w:fldChar w:fldCharType="begin"/>
            </w:r>
            <w:r>
              <w:rPr>
                <w:noProof/>
                <w:webHidden/>
              </w:rPr>
              <w:instrText xml:space="preserve"> PAGEREF _Toc216278554 \h </w:instrText>
            </w:r>
            <w:r>
              <w:rPr>
                <w:noProof/>
                <w:webHidden/>
              </w:rPr>
            </w:r>
            <w:r>
              <w:rPr>
                <w:noProof/>
                <w:webHidden/>
              </w:rPr>
              <w:fldChar w:fldCharType="separate"/>
            </w:r>
            <w:r>
              <w:rPr>
                <w:noProof/>
                <w:webHidden/>
              </w:rPr>
              <w:t>62</w:t>
            </w:r>
            <w:r>
              <w:rPr>
                <w:noProof/>
                <w:webHidden/>
              </w:rPr>
              <w:fldChar w:fldCharType="end"/>
            </w:r>
          </w:hyperlink>
        </w:p>
        <w:p w14:paraId="4762427C" w14:textId="17FE72AD" w:rsidR="00500165" w:rsidRDefault="00500165">
          <w:pPr>
            <w:pStyle w:val="TOC2"/>
            <w:tabs>
              <w:tab w:val="left" w:pos="347"/>
              <w:tab w:val="right" w:pos="9016"/>
            </w:tabs>
            <w:rPr>
              <w:rFonts w:eastAsiaTheme="minorEastAsia"/>
              <w:b/>
              <w:bCs/>
              <w:smallCaps/>
              <w:noProof/>
              <w:sz w:val="24"/>
              <w:szCs w:val="24"/>
              <w:lang w:val="en-US"/>
            </w:rPr>
          </w:pPr>
          <w:hyperlink w:anchor="_Toc216278555"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 xml:space="preserve">Uphold and model AmeCare’s </w:t>
            </w:r>
            <w:r w:rsidRPr="008D70DE">
              <w:rPr>
                <w:rStyle w:val="Hyperlink"/>
                <w:rFonts w:eastAsia="Times New Roman" w:cs="Times New Roman"/>
                <w:b/>
                <w:bCs/>
                <w:noProof/>
                <w:kern w:val="0"/>
                <w:lang w:val="en-US" w:eastAsia="en-AU"/>
                <w14:ligatures w14:val="none"/>
              </w:rPr>
              <w:t>zero-tolerance safeguarding culture</w:t>
            </w:r>
            <w:r w:rsidRPr="008D70DE">
              <w:rPr>
                <w:rStyle w:val="Hyperlink"/>
                <w:rFonts w:eastAsia="Times New Roman" w:cs="Times New Roman"/>
                <w:noProof/>
                <w:kern w:val="0"/>
                <w:lang w:val="en-US" w:eastAsia="en-AU"/>
                <w14:ligatures w14:val="none"/>
              </w:rPr>
              <w:t xml:space="preserve"> at all times.</w:t>
            </w:r>
            <w:r>
              <w:rPr>
                <w:noProof/>
                <w:webHidden/>
              </w:rPr>
              <w:tab/>
            </w:r>
            <w:r>
              <w:rPr>
                <w:noProof/>
                <w:webHidden/>
              </w:rPr>
              <w:fldChar w:fldCharType="begin"/>
            </w:r>
            <w:r>
              <w:rPr>
                <w:noProof/>
                <w:webHidden/>
              </w:rPr>
              <w:instrText xml:space="preserve"> PAGEREF _Toc216278555 \h </w:instrText>
            </w:r>
            <w:r>
              <w:rPr>
                <w:noProof/>
                <w:webHidden/>
              </w:rPr>
            </w:r>
            <w:r>
              <w:rPr>
                <w:noProof/>
                <w:webHidden/>
              </w:rPr>
              <w:fldChar w:fldCharType="separate"/>
            </w:r>
            <w:r>
              <w:rPr>
                <w:noProof/>
                <w:webHidden/>
              </w:rPr>
              <w:t>62</w:t>
            </w:r>
            <w:r>
              <w:rPr>
                <w:noProof/>
                <w:webHidden/>
              </w:rPr>
              <w:fldChar w:fldCharType="end"/>
            </w:r>
          </w:hyperlink>
        </w:p>
        <w:p w14:paraId="1F9D5E40" w14:textId="726B687A" w:rsidR="00500165" w:rsidRDefault="00500165">
          <w:pPr>
            <w:pStyle w:val="TOC2"/>
            <w:tabs>
              <w:tab w:val="left" w:pos="347"/>
              <w:tab w:val="right" w:pos="9016"/>
            </w:tabs>
            <w:rPr>
              <w:rFonts w:eastAsiaTheme="minorEastAsia"/>
              <w:b/>
              <w:bCs/>
              <w:smallCaps/>
              <w:noProof/>
              <w:sz w:val="24"/>
              <w:szCs w:val="24"/>
              <w:lang w:val="en-US"/>
            </w:rPr>
          </w:pPr>
          <w:hyperlink w:anchor="_Toc216278556"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Challenge and report any unsafe, inappropriate, or disrespectful behaviour by colleagues.</w:t>
            </w:r>
            <w:r>
              <w:rPr>
                <w:noProof/>
                <w:webHidden/>
              </w:rPr>
              <w:tab/>
            </w:r>
            <w:r>
              <w:rPr>
                <w:noProof/>
                <w:webHidden/>
              </w:rPr>
              <w:fldChar w:fldCharType="begin"/>
            </w:r>
            <w:r>
              <w:rPr>
                <w:noProof/>
                <w:webHidden/>
              </w:rPr>
              <w:instrText xml:space="preserve"> PAGEREF _Toc216278556 \h </w:instrText>
            </w:r>
            <w:r>
              <w:rPr>
                <w:noProof/>
                <w:webHidden/>
              </w:rPr>
            </w:r>
            <w:r>
              <w:rPr>
                <w:noProof/>
                <w:webHidden/>
              </w:rPr>
              <w:fldChar w:fldCharType="separate"/>
            </w:r>
            <w:r>
              <w:rPr>
                <w:noProof/>
                <w:webHidden/>
              </w:rPr>
              <w:t>62</w:t>
            </w:r>
            <w:r>
              <w:rPr>
                <w:noProof/>
                <w:webHidden/>
              </w:rPr>
              <w:fldChar w:fldCharType="end"/>
            </w:r>
          </w:hyperlink>
        </w:p>
        <w:p w14:paraId="73357080" w14:textId="5375FFFF" w:rsidR="00500165" w:rsidRDefault="00500165">
          <w:pPr>
            <w:pStyle w:val="TOC2"/>
            <w:tabs>
              <w:tab w:val="left" w:pos="347"/>
              <w:tab w:val="right" w:pos="9016"/>
            </w:tabs>
            <w:rPr>
              <w:rFonts w:eastAsiaTheme="minorEastAsia"/>
              <w:b/>
              <w:bCs/>
              <w:smallCaps/>
              <w:noProof/>
              <w:sz w:val="24"/>
              <w:szCs w:val="24"/>
              <w:lang w:val="en-US"/>
            </w:rPr>
          </w:pPr>
          <w:hyperlink w:anchor="_Toc216278557"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 xml:space="preserve">Ensure participants feel </w:t>
            </w:r>
            <w:r w:rsidRPr="008D70DE">
              <w:rPr>
                <w:rStyle w:val="Hyperlink"/>
                <w:rFonts w:eastAsia="Times New Roman" w:cs="Times New Roman"/>
                <w:b/>
                <w:bCs/>
                <w:noProof/>
                <w:kern w:val="0"/>
                <w:lang w:val="en-US" w:eastAsia="en-AU"/>
                <w14:ligatures w14:val="none"/>
              </w:rPr>
              <w:t>safe, heard, and supported</w:t>
            </w:r>
            <w:r w:rsidRPr="008D70DE">
              <w:rPr>
                <w:rStyle w:val="Hyperlink"/>
                <w:rFonts w:eastAsia="Times New Roman" w:cs="Times New Roman"/>
                <w:noProof/>
                <w:kern w:val="0"/>
                <w:lang w:val="en-US" w:eastAsia="en-AU"/>
                <w14:ligatures w14:val="none"/>
              </w:rPr>
              <w:t xml:space="preserve"> in their accommodation environment.</w:t>
            </w:r>
            <w:r>
              <w:rPr>
                <w:noProof/>
                <w:webHidden/>
              </w:rPr>
              <w:tab/>
            </w:r>
            <w:r>
              <w:rPr>
                <w:noProof/>
                <w:webHidden/>
              </w:rPr>
              <w:fldChar w:fldCharType="begin"/>
            </w:r>
            <w:r>
              <w:rPr>
                <w:noProof/>
                <w:webHidden/>
              </w:rPr>
              <w:instrText xml:space="preserve"> PAGEREF _Toc216278557 \h </w:instrText>
            </w:r>
            <w:r>
              <w:rPr>
                <w:noProof/>
                <w:webHidden/>
              </w:rPr>
            </w:r>
            <w:r>
              <w:rPr>
                <w:noProof/>
                <w:webHidden/>
              </w:rPr>
              <w:fldChar w:fldCharType="separate"/>
            </w:r>
            <w:r>
              <w:rPr>
                <w:noProof/>
                <w:webHidden/>
              </w:rPr>
              <w:t>62</w:t>
            </w:r>
            <w:r>
              <w:rPr>
                <w:noProof/>
                <w:webHidden/>
              </w:rPr>
              <w:fldChar w:fldCharType="end"/>
            </w:r>
          </w:hyperlink>
        </w:p>
        <w:p w14:paraId="6429C1A1" w14:textId="77A3791A" w:rsidR="00500165" w:rsidRDefault="00500165">
          <w:pPr>
            <w:pStyle w:val="TOC2"/>
            <w:tabs>
              <w:tab w:val="left" w:pos="347"/>
              <w:tab w:val="right" w:pos="9016"/>
            </w:tabs>
            <w:rPr>
              <w:rFonts w:eastAsiaTheme="minorEastAsia"/>
              <w:b/>
              <w:bCs/>
              <w:smallCaps/>
              <w:noProof/>
              <w:sz w:val="24"/>
              <w:szCs w:val="24"/>
              <w:lang w:val="en-US"/>
            </w:rPr>
          </w:pPr>
          <w:hyperlink w:anchor="_Toc216278558"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Escalate any concerns to management or external authorities as required by law and policy.</w:t>
            </w:r>
            <w:r>
              <w:rPr>
                <w:noProof/>
                <w:webHidden/>
              </w:rPr>
              <w:tab/>
            </w:r>
            <w:r>
              <w:rPr>
                <w:noProof/>
                <w:webHidden/>
              </w:rPr>
              <w:fldChar w:fldCharType="begin"/>
            </w:r>
            <w:r>
              <w:rPr>
                <w:noProof/>
                <w:webHidden/>
              </w:rPr>
              <w:instrText xml:space="preserve"> PAGEREF _Toc216278558 \h </w:instrText>
            </w:r>
            <w:r>
              <w:rPr>
                <w:noProof/>
                <w:webHidden/>
              </w:rPr>
            </w:r>
            <w:r>
              <w:rPr>
                <w:noProof/>
                <w:webHidden/>
              </w:rPr>
              <w:fldChar w:fldCharType="separate"/>
            </w:r>
            <w:r>
              <w:rPr>
                <w:noProof/>
                <w:webHidden/>
              </w:rPr>
              <w:t>62</w:t>
            </w:r>
            <w:r>
              <w:rPr>
                <w:noProof/>
                <w:webHidden/>
              </w:rPr>
              <w:fldChar w:fldCharType="end"/>
            </w:r>
          </w:hyperlink>
        </w:p>
        <w:p w14:paraId="30F62351" w14:textId="55BA094C" w:rsidR="00500165" w:rsidRDefault="00500165">
          <w:pPr>
            <w:pStyle w:val="TOC2"/>
            <w:tabs>
              <w:tab w:val="right" w:pos="9016"/>
            </w:tabs>
            <w:rPr>
              <w:rFonts w:eastAsiaTheme="minorEastAsia"/>
              <w:b/>
              <w:bCs/>
              <w:smallCaps/>
              <w:noProof/>
              <w:sz w:val="24"/>
              <w:szCs w:val="24"/>
              <w:lang w:val="en-US"/>
            </w:rPr>
          </w:pPr>
          <w:hyperlink w:anchor="_Toc216278559" w:history="1">
            <w:r w:rsidRPr="008D70DE">
              <w:rPr>
                <w:rStyle w:val="Hyperlink"/>
                <w:rFonts w:eastAsia="Times New Roman" w:cs="Times New Roman"/>
                <w:b/>
                <w:bCs/>
                <w:noProof/>
                <w:kern w:val="0"/>
                <w:lang w:eastAsia="en-AU"/>
                <w14:ligatures w14:val="none"/>
              </w:rPr>
              <w:t>14.3. Advocacy</w:t>
            </w:r>
            <w:r>
              <w:rPr>
                <w:noProof/>
                <w:webHidden/>
              </w:rPr>
              <w:tab/>
            </w:r>
            <w:r>
              <w:rPr>
                <w:noProof/>
                <w:webHidden/>
              </w:rPr>
              <w:fldChar w:fldCharType="begin"/>
            </w:r>
            <w:r>
              <w:rPr>
                <w:noProof/>
                <w:webHidden/>
              </w:rPr>
              <w:instrText xml:space="preserve"> PAGEREF _Toc216278559 \h </w:instrText>
            </w:r>
            <w:r>
              <w:rPr>
                <w:noProof/>
                <w:webHidden/>
              </w:rPr>
            </w:r>
            <w:r>
              <w:rPr>
                <w:noProof/>
                <w:webHidden/>
              </w:rPr>
              <w:fldChar w:fldCharType="separate"/>
            </w:r>
            <w:r>
              <w:rPr>
                <w:noProof/>
                <w:webHidden/>
              </w:rPr>
              <w:t>62</w:t>
            </w:r>
            <w:r>
              <w:rPr>
                <w:noProof/>
                <w:webHidden/>
              </w:rPr>
              <w:fldChar w:fldCharType="end"/>
            </w:r>
          </w:hyperlink>
        </w:p>
        <w:p w14:paraId="6DB5AE7E" w14:textId="6B4E6055" w:rsidR="00500165" w:rsidRDefault="00500165">
          <w:pPr>
            <w:pStyle w:val="TOC2"/>
            <w:tabs>
              <w:tab w:val="right" w:pos="9016"/>
            </w:tabs>
            <w:rPr>
              <w:rFonts w:eastAsiaTheme="minorEastAsia"/>
              <w:b/>
              <w:bCs/>
              <w:smallCaps/>
              <w:noProof/>
              <w:sz w:val="24"/>
              <w:szCs w:val="24"/>
              <w:lang w:val="en-US"/>
            </w:rPr>
          </w:pPr>
          <w:hyperlink w:anchor="_Toc216278560" w:history="1">
            <w:r w:rsidRPr="008D70DE">
              <w:rPr>
                <w:rStyle w:val="Hyperlink"/>
                <w:rFonts w:eastAsia="Times New Roman" w:cs="Times New Roman"/>
                <w:noProof/>
                <w:kern w:val="0"/>
                <w:lang w:val="en-US" w:eastAsia="en-AU"/>
                <w14:ligatures w14:val="none"/>
              </w:rPr>
              <w:t xml:space="preserve">AmeCare supports every participant’s right to access </w:t>
            </w:r>
            <w:r w:rsidRPr="008D70DE">
              <w:rPr>
                <w:rStyle w:val="Hyperlink"/>
                <w:rFonts w:eastAsia="Times New Roman" w:cs="Times New Roman"/>
                <w:b/>
                <w:bCs/>
                <w:noProof/>
                <w:kern w:val="0"/>
                <w:lang w:val="en-US" w:eastAsia="en-AU"/>
                <w14:ligatures w14:val="none"/>
              </w:rPr>
              <w:t>independent advocacy</w:t>
            </w:r>
            <w:r w:rsidRPr="008D70DE">
              <w:rPr>
                <w:rStyle w:val="Hyperlink"/>
                <w:rFonts w:eastAsia="Times New Roman" w:cs="Times New Roman"/>
                <w:noProof/>
                <w:kern w:val="0"/>
                <w:lang w:val="en-US" w:eastAsia="en-AU"/>
                <w14:ligatures w14:val="none"/>
              </w:rPr>
              <w:t>. Staff must actively enable advocacy, respect advocates’ roles, and ensure participants can express their views freely and safely. Advocacy is a core safeguard under the NDIS Practice Standards and is essential for protecting participant rights.</w:t>
            </w:r>
            <w:r>
              <w:rPr>
                <w:noProof/>
                <w:webHidden/>
              </w:rPr>
              <w:tab/>
            </w:r>
            <w:r>
              <w:rPr>
                <w:noProof/>
                <w:webHidden/>
              </w:rPr>
              <w:fldChar w:fldCharType="begin"/>
            </w:r>
            <w:r>
              <w:rPr>
                <w:noProof/>
                <w:webHidden/>
              </w:rPr>
              <w:instrText xml:space="preserve"> PAGEREF _Toc216278560 \h </w:instrText>
            </w:r>
            <w:r>
              <w:rPr>
                <w:noProof/>
                <w:webHidden/>
              </w:rPr>
            </w:r>
            <w:r>
              <w:rPr>
                <w:noProof/>
                <w:webHidden/>
              </w:rPr>
              <w:fldChar w:fldCharType="separate"/>
            </w:r>
            <w:r>
              <w:rPr>
                <w:noProof/>
                <w:webHidden/>
              </w:rPr>
              <w:t>62</w:t>
            </w:r>
            <w:r>
              <w:rPr>
                <w:noProof/>
                <w:webHidden/>
              </w:rPr>
              <w:fldChar w:fldCharType="end"/>
            </w:r>
          </w:hyperlink>
        </w:p>
        <w:p w14:paraId="6DF41055" w14:textId="0356DB01" w:rsidR="00500165" w:rsidRDefault="00500165">
          <w:pPr>
            <w:pStyle w:val="TOC2"/>
            <w:tabs>
              <w:tab w:val="right" w:pos="9016"/>
            </w:tabs>
            <w:rPr>
              <w:rFonts w:eastAsiaTheme="minorEastAsia"/>
              <w:b/>
              <w:bCs/>
              <w:smallCaps/>
              <w:noProof/>
              <w:sz w:val="24"/>
              <w:szCs w:val="24"/>
              <w:lang w:val="en-US"/>
            </w:rPr>
          </w:pPr>
          <w:hyperlink w:anchor="_Toc216278561" w:history="1">
            <w:r w:rsidRPr="008D70DE">
              <w:rPr>
                <w:rStyle w:val="Hyperlink"/>
                <w:rFonts w:eastAsia="Times New Roman" w:cs="Times New Roman"/>
                <w:b/>
                <w:bCs/>
                <w:noProof/>
                <w:kern w:val="0"/>
                <w:lang w:val="en-US" w:eastAsia="en-AU"/>
                <w14:ligatures w14:val="none"/>
              </w:rPr>
              <w:t>Procedures for Staff</w:t>
            </w:r>
            <w:r>
              <w:rPr>
                <w:noProof/>
                <w:webHidden/>
              </w:rPr>
              <w:tab/>
            </w:r>
            <w:r>
              <w:rPr>
                <w:noProof/>
                <w:webHidden/>
              </w:rPr>
              <w:fldChar w:fldCharType="begin"/>
            </w:r>
            <w:r>
              <w:rPr>
                <w:noProof/>
                <w:webHidden/>
              </w:rPr>
              <w:instrText xml:space="preserve"> PAGEREF _Toc216278561 \h </w:instrText>
            </w:r>
            <w:r>
              <w:rPr>
                <w:noProof/>
                <w:webHidden/>
              </w:rPr>
            </w:r>
            <w:r>
              <w:rPr>
                <w:noProof/>
                <w:webHidden/>
              </w:rPr>
              <w:fldChar w:fldCharType="separate"/>
            </w:r>
            <w:r>
              <w:rPr>
                <w:noProof/>
                <w:webHidden/>
              </w:rPr>
              <w:t>62</w:t>
            </w:r>
            <w:r>
              <w:rPr>
                <w:noProof/>
                <w:webHidden/>
              </w:rPr>
              <w:fldChar w:fldCharType="end"/>
            </w:r>
          </w:hyperlink>
        </w:p>
        <w:p w14:paraId="472370C2" w14:textId="788A8D52" w:rsidR="00500165" w:rsidRDefault="00500165">
          <w:pPr>
            <w:pStyle w:val="TOC2"/>
            <w:tabs>
              <w:tab w:val="left" w:pos="317"/>
              <w:tab w:val="right" w:pos="9016"/>
            </w:tabs>
            <w:rPr>
              <w:rFonts w:eastAsiaTheme="minorEastAsia"/>
              <w:b/>
              <w:bCs/>
              <w:smallCaps/>
              <w:noProof/>
              <w:sz w:val="24"/>
              <w:szCs w:val="24"/>
              <w:lang w:val="en-US"/>
            </w:rPr>
          </w:pPr>
          <w:hyperlink w:anchor="_Toc216278562" w:history="1">
            <w:r w:rsidRPr="008D70DE">
              <w:rPr>
                <w:rStyle w:val="Hyperlink"/>
                <w:rFonts w:ascii="Times New Roman" w:eastAsia="Times New Roman" w:hAnsi="Times New Roman" w:cs="Times New Roman"/>
                <w:b/>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b/>
                <w:bCs/>
                <w:noProof/>
                <w:kern w:val="0"/>
                <w:lang w:val="en-US" w:eastAsia="en-AU"/>
                <w14:ligatures w14:val="none"/>
              </w:rPr>
              <w:t xml:space="preserve">Provide Information: </w:t>
            </w:r>
            <w:r w:rsidRPr="008D70DE">
              <w:rPr>
                <w:rStyle w:val="Hyperlink"/>
                <w:rFonts w:eastAsia="Times New Roman" w:cs="Times New Roman"/>
                <w:noProof/>
                <w:kern w:val="0"/>
                <w:lang w:val="en-US" w:eastAsia="en-AU"/>
                <w14:ligatures w14:val="none"/>
              </w:rPr>
              <w:t>Ensure participants are given up-to-date information about independent advocacy services through posters, brochures, and accessible formats (easy-read, large print, translated materials).</w:t>
            </w:r>
            <w:r>
              <w:rPr>
                <w:noProof/>
                <w:webHidden/>
              </w:rPr>
              <w:tab/>
            </w:r>
            <w:r>
              <w:rPr>
                <w:noProof/>
                <w:webHidden/>
              </w:rPr>
              <w:fldChar w:fldCharType="begin"/>
            </w:r>
            <w:r>
              <w:rPr>
                <w:noProof/>
                <w:webHidden/>
              </w:rPr>
              <w:instrText xml:space="preserve"> PAGEREF _Toc216278562 \h </w:instrText>
            </w:r>
            <w:r>
              <w:rPr>
                <w:noProof/>
                <w:webHidden/>
              </w:rPr>
            </w:r>
            <w:r>
              <w:rPr>
                <w:noProof/>
                <w:webHidden/>
              </w:rPr>
              <w:fldChar w:fldCharType="separate"/>
            </w:r>
            <w:r>
              <w:rPr>
                <w:noProof/>
                <w:webHidden/>
              </w:rPr>
              <w:t>62</w:t>
            </w:r>
            <w:r>
              <w:rPr>
                <w:noProof/>
                <w:webHidden/>
              </w:rPr>
              <w:fldChar w:fldCharType="end"/>
            </w:r>
          </w:hyperlink>
        </w:p>
        <w:p w14:paraId="35A9A143" w14:textId="5559849C" w:rsidR="00500165" w:rsidRDefault="00500165">
          <w:pPr>
            <w:pStyle w:val="TOC2"/>
            <w:tabs>
              <w:tab w:val="left" w:pos="317"/>
              <w:tab w:val="right" w:pos="9016"/>
            </w:tabs>
            <w:rPr>
              <w:rFonts w:eastAsiaTheme="minorEastAsia"/>
              <w:b/>
              <w:bCs/>
              <w:smallCaps/>
              <w:noProof/>
              <w:sz w:val="24"/>
              <w:szCs w:val="24"/>
              <w:lang w:val="en-US"/>
            </w:rPr>
          </w:pPr>
          <w:hyperlink w:anchor="_Toc216278563" w:history="1">
            <w:r w:rsidRPr="008D70DE">
              <w:rPr>
                <w:rStyle w:val="Hyperlink"/>
                <w:rFonts w:ascii="Times New Roman" w:eastAsia="Times New Roman" w:hAnsi="Times New Roman" w:cs="Times New Roman"/>
                <w:b/>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b/>
                <w:bCs/>
                <w:noProof/>
                <w:kern w:val="0"/>
                <w:lang w:val="en-US" w:eastAsia="en-AU"/>
                <w14:ligatures w14:val="none"/>
              </w:rPr>
              <w:t xml:space="preserve">Support Access: </w:t>
            </w:r>
            <w:r w:rsidRPr="008D70DE">
              <w:rPr>
                <w:rStyle w:val="Hyperlink"/>
                <w:rFonts w:eastAsia="Times New Roman" w:cs="Times New Roman"/>
                <w:noProof/>
                <w:kern w:val="0"/>
                <w:lang w:val="en-US" w:eastAsia="en-AU"/>
                <w14:ligatures w14:val="none"/>
              </w:rPr>
              <w:t>Assist participants to contact advocacy services when requested. This may include helping with phone calls, emails, referrals, or arranging meetings.</w:t>
            </w:r>
            <w:r>
              <w:rPr>
                <w:noProof/>
                <w:webHidden/>
              </w:rPr>
              <w:tab/>
            </w:r>
            <w:r>
              <w:rPr>
                <w:noProof/>
                <w:webHidden/>
              </w:rPr>
              <w:fldChar w:fldCharType="begin"/>
            </w:r>
            <w:r>
              <w:rPr>
                <w:noProof/>
                <w:webHidden/>
              </w:rPr>
              <w:instrText xml:space="preserve"> PAGEREF _Toc216278563 \h </w:instrText>
            </w:r>
            <w:r>
              <w:rPr>
                <w:noProof/>
                <w:webHidden/>
              </w:rPr>
            </w:r>
            <w:r>
              <w:rPr>
                <w:noProof/>
                <w:webHidden/>
              </w:rPr>
              <w:fldChar w:fldCharType="separate"/>
            </w:r>
            <w:r>
              <w:rPr>
                <w:noProof/>
                <w:webHidden/>
              </w:rPr>
              <w:t>62</w:t>
            </w:r>
            <w:r>
              <w:rPr>
                <w:noProof/>
                <w:webHidden/>
              </w:rPr>
              <w:fldChar w:fldCharType="end"/>
            </w:r>
          </w:hyperlink>
        </w:p>
        <w:p w14:paraId="479C5890" w14:textId="6EB61CD8" w:rsidR="00500165" w:rsidRDefault="00500165">
          <w:pPr>
            <w:pStyle w:val="TOC2"/>
            <w:tabs>
              <w:tab w:val="left" w:pos="317"/>
              <w:tab w:val="right" w:pos="9016"/>
            </w:tabs>
            <w:rPr>
              <w:rFonts w:eastAsiaTheme="minorEastAsia"/>
              <w:b/>
              <w:bCs/>
              <w:smallCaps/>
              <w:noProof/>
              <w:sz w:val="24"/>
              <w:szCs w:val="24"/>
              <w:lang w:val="en-US"/>
            </w:rPr>
          </w:pPr>
          <w:hyperlink w:anchor="_Toc216278564" w:history="1">
            <w:r w:rsidRPr="008D70DE">
              <w:rPr>
                <w:rStyle w:val="Hyperlink"/>
                <w:rFonts w:ascii="Times New Roman" w:eastAsia="Times New Roman" w:hAnsi="Times New Roman" w:cs="Times New Roman"/>
                <w:b/>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b/>
                <w:bCs/>
                <w:noProof/>
                <w:kern w:val="0"/>
                <w:lang w:val="en-US" w:eastAsia="en-AU"/>
                <w14:ligatures w14:val="none"/>
              </w:rPr>
              <w:t>Respect Advocates</w:t>
            </w:r>
            <w:r w:rsidRPr="008D70DE">
              <w:rPr>
                <w:rStyle w:val="Hyperlink"/>
                <w:rFonts w:eastAsia="Times New Roman" w:cs="Times New Roman"/>
                <w:noProof/>
                <w:kern w:val="0"/>
                <w:lang w:val="en-US" w:eastAsia="en-AU"/>
                <w14:ligatures w14:val="none"/>
              </w:rPr>
              <w:t>: Recognise the advocate’s role in supporting the participant. Treat advocates as part of the participant’s support network during meetings, planning, complaints, and decision-making processes.</w:t>
            </w:r>
            <w:r>
              <w:rPr>
                <w:noProof/>
                <w:webHidden/>
              </w:rPr>
              <w:tab/>
            </w:r>
            <w:r>
              <w:rPr>
                <w:noProof/>
                <w:webHidden/>
              </w:rPr>
              <w:fldChar w:fldCharType="begin"/>
            </w:r>
            <w:r>
              <w:rPr>
                <w:noProof/>
                <w:webHidden/>
              </w:rPr>
              <w:instrText xml:space="preserve"> PAGEREF _Toc216278564 \h </w:instrText>
            </w:r>
            <w:r>
              <w:rPr>
                <w:noProof/>
                <w:webHidden/>
              </w:rPr>
            </w:r>
            <w:r>
              <w:rPr>
                <w:noProof/>
                <w:webHidden/>
              </w:rPr>
              <w:fldChar w:fldCharType="separate"/>
            </w:r>
            <w:r>
              <w:rPr>
                <w:noProof/>
                <w:webHidden/>
              </w:rPr>
              <w:t>62</w:t>
            </w:r>
            <w:r>
              <w:rPr>
                <w:noProof/>
                <w:webHidden/>
              </w:rPr>
              <w:fldChar w:fldCharType="end"/>
            </w:r>
          </w:hyperlink>
        </w:p>
        <w:p w14:paraId="53FE6241" w14:textId="78608FB2" w:rsidR="00500165" w:rsidRDefault="00500165">
          <w:pPr>
            <w:pStyle w:val="TOC2"/>
            <w:tabs>
              <w:tab w:val="left" w:pos="317"/>
              <w:tab w:val="right" w:pos="9016"/>
            </w:tabs>
            <w:rPr>
              <w:rFonts w:eastAsiaTheme="minorEastAsia"/>
              <w:b/>
              <w:bCs/>
              <w:smallCaps/>
              <w:noProof/>
              <w:sz w:val="24"/>
              <w:szCs w:val="24"/>
              <w:lang w:val="en-US"/>
            </w:rPr>
          </w:pPr>
          <w:hyperlink w:anchor="_Toc216278565" w:history="1">
            <w:r w:rsidRPr="008D70DE">
              <w:rPr>
                <w:rStyle w:val="Hyperlink"/>
                <w:rFonts w:ascii="Times New Roman" w:eastAsia="Times New Roman" w:hAnsi="Times New Roman" w:cs="Times New Roman"/>
                <w:b/>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b/>
                <w:bCs/>
                <w:noProof/>
                <w:kern w:val="0"/>
                <w:lang w:val="en-US" w:eastAsia="en-AU"/>
                <w14:ligatures w14:val="none"/>
              </w:rPr>
              <w:t>Ensure Visibility</w:t>
            </w:r>
            <w:r w:rsidRPr="008D70DE">
              <w:rPr>
                <w:rStyle w:val="Hyperlink"/>
                <w:rFonts w:eastAsia="Times New Roman" w:cs="Times New Roman"/>
                <w:noProof/>
                <w:kern w:val="0"/>
                <w:lang w:val="en-US" w:eastAsia="en-AU"/>
                <w14:ligatures w14:val="none"/>
              </w:rPr>
              <w:t>: Display advocacy information prominently in common areas (noticeboards, reception). Ensure the information is accessible to all participants, including those with communication or literacy needs.</w:t>
            </w:r>
            <w:r>
              <w:rPr>
                <w:noProof/>
                <w:webHidden/>
              </w:rPr>
              <w:tab/>
            </w:r>
            <w:r>
              <w:rPr>
                <w:noProof/>
                <w:webHidden/>
              </w:rPr>
              <w:fldChar w:fldCharType="begin"/>
            </w:r>
            <w:r>
              <w:rPr>
                <w:noProof/>
                <w:webHidden/>
              </w:rPr>
              <w:instrText xml:space="preserve"> PAGEREF _Toc216278565 \h </w:instrText>
            </w:r>
            <w:r>
              <w:rPr>
                <w:noProof/>
                <w:webHidden/>
              </w:rPr>
            </w:r>
            <w:r>
              <w:rPr>
                <w:noProof/>
                <w:webHidden/>
              </w:rPr>
              <w:fldChar w:fldCharType="separate"/>
            </w:r>
            <w:r>
              <w:rPr>
                <w:noProof/>
                <w:webHidden/>
              </w:rPr>
              <w:t>63</w:t>
            </w:r>
            <w:r>
              <w:rPr>
                <w:noProof/>
                <w:webHidden/>
              </w:rPr>
              <w:fldChar w:fldCharType="end"/>
            </w:r>
          </w:hyperlink>
        </w:p>
        <w:p w14:paraId="610C3E90" w14:textId="5A85B931" w:rsidR="00500165" w:rsidRDefault="00500165">
          <w:pPr>
            <w:pStyle w:val="TOC2"/>
            <w:tabs>
              <w:tab w:val="left" w:pos="317"/>
              <w:tab w:val="right" w:pos="9016"/>
            </w:tabs>
            <w:rPr>
              <w:rFonts w:eastAsiaTheme="minorEastAsia"/>
              <w:b/>
              <w:bCs/>
              <w:smallCaps/>
              <w:noProof/>
              <w:sz w:val="24"/>
              <w:szCs w:val="24"/>
              <w:lang w:val="en-US"/>
            </w:rPr>
          </w:pPr>
          <w:hyperlink w:anchor="_Toc216278566" w:history="1">
            <w:r w:rsidRPr="008D70DE">
              <w:rPr>
                <w:rStyle w:val="Hyperlink"/>
                <w:rFonts w:ascii="Times New Roman" w:eastAsia="Times New Roman" w:hAnsi="Times New Roman" w:cs="Times New Roman"/>
                <w:b/>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b/>
                <w:bCs/>
                <w:noProof/>
                <w:kern w:val="0"/>
                <w:lang w:val="en-US" w:eastAsia="en-AU"/>
                <w14:ligatures w14:val="none"/>
              </w:rPr>
              <w:t>Document Advocacy Involvement</w:t>
            </w:r>
            <w:r w:rsidRPr="008D70DE">
              <w:rPr>
                <w:rStyle w:val="Hyperlink"/>
                <w:rFonts w:eastAsia="Times New Roman" w:cs="Times New Roman"/>
                <w:noProof/>
                <w:kern w:val="0"/>
                <w:lang w:val="en-US" w:eastAsia="en-AU"/>
                <w14:ligatures w14:val="none"/>
              </w:rPr>
              <w:t>: Record when advocacy services are offered, accepted, or used in participant records. Include dates, names, and the nature of advocacy requested or delivered.</w:t>
            </w:r>
            <w:r>
              <w:rPr>
                <w:noProof/>
                <w:webHidden/>
              </w:rPr>
              <w:tab/>
            </w:r>
            <w:r>
              <w:rPr>
                <w:noProof/>
                <w:webHidden/>
              </w:rPr>
              <w:fldChar w:fldCharType="begin"/>
            </w:r>
            <w:r>
              <w:rPr>
                <w:noProof/>
                <w:webHidden/>
              </w:rPr>
              <w:instrText xml:space="preserve"> PAGEREF _Toc216278566 \h </w:instrText>
            </w:r>
            <w:r>
              <w:rPr>
                <w:noProof/>
                <w:webHidden/>
              </w:rPr>
            </w:r>
            <w:r>
              <w:rPr>
                <w:noProof/>
                <w:webHidden/>
              </w:rPr>
              <w:fldChar w:fldCharType="separate"/>
            </w:r>
            <w:r>
              <w:rPr>
                <w:noProof/>
                <w:webHidden/>
              </w:rPr>
              <w:t>63</w:t>
            </w:r>
            <w:r>
              <w:rPr>
                <w:noProof/>
                <w:webHidden/>
              </w:rPr>
              <w:fldChar w:fldCharType="end"/>
            </w:r>
          </w:hyperlink>
        </w:p>
        <w:p w14:paraId="2DC90A2F" w14:textId="43A51B24" w:rsidR="00500165" w:rsidRDefault="00500165">
          <w:pPr>
            <w:pStyle w:val="TOC2"/>
            <w:tabs>
              <w:tab w:val="right" w:pos="9016"/>
            </w:tabs>
            <w:rPr>
              <w:rFonts w:eastAsiaTheme="minorEastAsia"/>
              <w:b/>
              <w:bCs/>
              <w:smallCaps/>
              <w:noProof/>
              <w:sz w:val="24"/>
              <w:szCs w:val="24"/>
              <w:lang w:val="en-US"/>
            </w:rPr>
          </w:pPr>
          <w:hyperlink w:anchor="_Toc216278567" w:history="1">
            <w:r w:rsidRPr="008D70DE">
              <w:rPr>
                <w:rStyle w:val="Hyperlink"/>
                <w:rFonts w:eastAsia="Times New Roman" w:cs="Times New Roman"/>
                <w:b/>
                <w:bCs/>
                <w:noProof/>
                <w:kern w:val="0"/>
                <w:lang w:val="en-US" w:eastAsia="en-AU"/>
                <w14:ligatures w14:val="none"/>
              </w:rPr>
              <w:t>Staff Responsibilities</w:t>
            </w:r>
            <w:r>
              <w:rPr>
                <w:noProof/>
                <w:webHidden/>
              </w:rPr>
              <w:tab/>
            </w:r>
            <w:r>
              <w:rPr>
                <w:noProof/>
                <w:webHidden/>
              </w:rPr>
              <w:fldChar w:fldCharType="begin"/>
            </w:r>
            <w:r>
              <w:rPr>
                <w:noProof/>
                <w:webHidden/>
              </w:rPr>
              <w:instrText xml:space="preserve"> PAGEREF _Toc216278567 \h </w:instrText>
            </w:r>
            <w:r>
              <w:rPr>
                <w:noProof/>
                <w:webHidden/>
              </w:rPr>
            </w:r>
            <w:r>
              <w:rPr>
                <w:noProof/>
                <w:webHidden/>
              </w:rPr>
              <w:fldChar w:fldCharType="separate"/>
            </w:r>
            <w:r>
              <w:rPr>
                <w:noProof/>
                <w:webHidden/>
              </w:rPr>
              <w:t>63</w:t>
            </w:r>
            <w:r>
              <w:rPr>
                <w:noProof/>
                <w:webHidden/>
              </w:rPr>
              <w:fldChar w:fldCharType="end"/>
            </w:r>
          </w:hyperlink>
        </w:p>
        <w:p w14:paraId="149867D2" w14:textId="49F2406F" w:rsidR="00500165" w:rsidRDefault="00500165">
          <w:pPr>
            <w:pStyle w:val="TOC2"/>
            <w:tabs>
              <w:tab w:val="left" w:pos="317"/>
              <w:tab w:val="right" w:pos="9016"/>
            </w:tabs>
            <w:rPr>
              <w:rFonts w:eastAsiaTheme="minorEastAsia"/>
              <w:b/>
              <w:bCs/>
              <w:smallCaps/>
              <w:noProof/>
              <w:sz w:val="24"/>
              <w:szCs w:val="24"/>
              <w:lang w:val="en-US"/>
            </w:rPr>
          </w:pPr>
          <w:hyperlink w:anchor="_Toc216278568" w:history="1">
            <w:r w:rsidRPr="008D70DE">
              <w:rPr>
                <w:rStyle w:val="Hyperlink"/>
                <w:rFonts w:ascii="Times New Roman" w:eastAsia="Times New Roman" w:hAnsi="Times New Roman" w:cs="Times New Roman"/>
                <w:b/>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b/>
                <w:bCs/>
                <w:noProof/>
                <w:kern w:val="0"/>
                <w:lang w:val="en-US" w:eastAsia="en-AU"/>
                <w14:ligatures w14:val="none"/>
              </w:rPr>
              <w:t xml:space="preserve">Facilitate Access: </w:t>
            </w:r>
            <w:r w:rsidRPr="008D70DE">
              <w:rPr>
                <w:rStyle w:val="Hyperlink"/>
                <w:rFonts w:eastAsia="Times New Roman" w:cs="Times New Roman"/>
                <w:noProof/>
                <w:kern w:val="0"/>
                <w:lang w:val="en-US" w:eastAsia="en-AU"/>
                <w14:ligatures w14:val="none"/>
              </w:rPr>
              <w:t>Remove barriers to advocacy. Do not restrict a participant’s ability to contact an advocate. Provide private spaces for conversations or meetings when needed.</w:t>
            </w:r>
            <w:r>
              <w:rPr>
                <w:noProof/>
                <w:webHidden/>
              </w:rPr>
              <w:tab/>
            </w:r>
            <w:r>
              <w:rPr>
                <w:noProof/>
                <w:webHidden/>
              </w:rPr>
              <w:fldChar w:fldCharType="begin"/>
            </w:r>
            <w:r>
              <w:rPr>
                <w:noProof/>
                <w:webHidden/>
              </w:rPr>
              <w:instrText xml:space="preserve"> PAGEREF _Toc216278568 \h </w:instrText>
            </w:r>
            <w:r>
              <w:rPr>
                <w:noProof/>
                <w:webHidden/>
              </w:rPr>
            </w:r>
            <w:r>
              <w:rPr>
                <w:noProof/>
                <w:webHidden/>
              </w:rPr>
              <w:fldChar w:fldCharType="separate"/>
            </w:r>
            <w:r>
              <w:rPr>
                <w:noProof/>
                <w:webHidden/>
              </w:rPr>
              <w:t>63</w:t>
            </w:r>
            <w:r>
              <w:rPr>
                <w:noProof/>
                <w:webHidden/>
              </w:rPr>
              <w:fldChar w:fldCharType="end"/>
            </w:r>
          </w:hyperlink>
        </w:p>
        <w:p w14:paraId="35D3A65A" w14:textId="7EFB7989" w:rsidR="00500165" w:rsidRDefault="00500165">
          <w:pPr>
            <w:pStyle w:val="TOC2"/>
            <w:tabs>
              <w:tab w:val="left" w:pos="317"/>
              <w:tab w:val="right" w:pos="9016"/>
            </w:tabs>
            <w:rPr>
              <w:rFonts w:eastAsiaTheme="minorEastAsia"/>
              <w:b/>
              <w:bCs/>
              <w:smallCaps/>
              <w:noProof/>
              <w:sz w:val="24"/>
              <w:szCs w:val="24"/>
              <w:lang w:val="en-US"/>
            </w:rPr>
          </w:pPr>
          <w:hyperlink w:anchor="_Toc216278569" w:history="1">
            <w:r w:rsidRPr="008D70DE">
              <w:rPr>
                <w:rStyle w:val="Hyperlink"/>
                <w:rFonts w:ascii="Times New Roman" w:eastAsia="Times New Roman" w:hAnsi="Times New Roman" w:cs="Times New Roman"/>
                <w:b/>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b/>
                <w:bCs/>
                <w:noProof/>
                <w:kern w:val="0"/>
                <w:lang w:val="en-US" w:eastAsia="en-AU"/>
                <w14:ligatures w14:val="none"/>
              </w:rPr>
              <w:t xml:space="preserve">Respect Participant Choice: </w:t>
            </w:r>
            <w:r w:rsidRPr="008D70DE">
              <w:rPr>
                <w:rStyle w:val="Hyperlink"/>
                <w:rFonts w:eastAsia="Times New Roman" w:cs="Times New Roman"/>
                <w:noProof/>
                <w:kern w:val="0"/>
                <w:lang w:val="en-US" w:eastAsia="en-AU"/>
                <w14:ligatures w14:val="none"/>
              </w:rPr>
              <w:t>Support the participant’s decision to involve or not involve an advocate. Advocacy must be participant-directed.</w:t>
            </w:r>
            <w:r>
              <w:rPr>
                <w:noProof/>
                <w:webHidden/>
              </w:rPr>
              <w:tab/>
            </w:r>
            <w:r>
              <w:rPr>
                <w:noProof/>
                <w:webHidden/>
              </w:rPr>
              <w:fldChar w:fldCharType="begin"/>
            </w:r>
            <w:r>
              <w:rPr>
                <w:noProof/>
                <w:webHidden/>
              </w:rPr>
              <w:instrText xml:space="preserve"> PAGEREF _Toc216278569 \h </w:instrText>
            </w:r>
            <w:r>
              <w:rPr>
                <w:noProof/>
                <w:webHidden/>
              </w:rPr>
            </w:r>
            <w:r>
              <w:rPr>
                <w:noProof/>
                <w:webHidden/>
              </w:rPr>
              <w:fldChar w:fldCharType="separate"/>
            </w:r>
            <w:r>
              <w:rPr>
                <w:noProof/>
                <w:webHidden/>
              </w:rPr>
              <w:t>63</w:t>
            </w:r>
            <w:r>
              <w:rPr>
                <w:noProof/>
                <w:webHidden/>
              </w:rPr>
              <w:fldChar w:fldCharType="end"/>
            </w:r>
          </w:hyperlink>
        </w:p>
        <w:p w14:paraId="13A193FA" w14:textId="1461E080" w:rsidR="00500165" w:rsidRDefault="00500165">
          <w:pPr>
            <w:pStyle w:val="TOC2"/>
            <w:tabs>
              <w:tab w:val="left" w:pos="317"/>
              <w:tab w:val="right" w:pos="9016"/>
            </w:tabs>
            <w:rPr>
              <w:rFonts w:eastAsiaTheme="minorEastAsia"/>
              <w:b/>
              <w:bCs/>
              <w:smallCaps/>
              <w:noProof/>
              <w:sz w:val="24"/>
              <w:szCs w:val="24"/>
              <w:lang w:val="en-US"/>
            </w:rPr>
          </w:pPr>
          <w:hyperlink w:anchor="_Toc216278570" w:history="1">
            <w:r w:rsidRPr="008D70DE">
              <w:rPr>
                <w:rStyle w:val="Hyperlink"/>
                <w:rFonts w:ascii="Times New Roman" w:eastAsia="Times New Roman" w:hAnsi="Times New Roman" w:cs="Times New Roman"/>
                <w:b/>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b/>
                <w:bCs/>
                <w:noProof/>
                <w:kern w:val="0"/>
                <w:lang w:val="en-US" w:eastAsia="en-AU"/>
                <w14:ligatures w14:val="none"/>
              </w:rPr>
              <w:t xml:space="preserve">Cooperate Fully: </w:t>
            </w:r>
            <w:r w:rsidRPr="008D70DE">
              <w:rPr>
                <w:rStyle w:val="Hyperlink"/>
                <w:rFonts w:eastAsia="Times New Roman" w:cs="Times New Roman"/>
                <w:noProof/>
                <w:kern w:val="0"/>
                <w:lang w:val="en-US" w:eastAsia="en-AU"/>
                <w14:ligatures w14:val="none"/>
              </w:rPr>
              <w:t>Respond respectfully and promptly to advocate requests. Work collaboratively to support participant rights and ensure their voice is central.</w:t>
            </w:r>
            <w:r>
              <w:rPr>
                <w:noProof/>
                <w:webHidden/>
              </w:rPr>
              <w:tab/>
            </w:r>
            <w:r>
              <w:rPr>
                <w:noProof/>
                <w:webHidden/>
              </w:rPr>
              <w:fldChar w:fldCharType="begin"/>
            </w:r>
            <w:r>
              <w:rPr>
                <w:noProof/>
                <w:webHidden/>
              </w:rPr>
              <w:instrText xml:space="preserve"> PAGEREF _Toc216278570 \h </w:instrText>
            </w:r>
            <w:r>
              <w:rPr>
                <w:noProof/>
                <w:webHidden/>
              </w:rPr>
            </w:r>
            <w:r>
              <w:rPr>
                <w:noProof/>
                <w:webHidden/>
              </w:rPr>
              <w:fldChar w:fldCharType="separate"/>
            </w:r>
            <w:r>
              <w:rPr>
                <w:noProof/>
                <w:webHidden/>
              </w:rPr>
              <w:t>63</w:t>
            </w:r>
            <w:r>
              <w:rPr>
                <w:noProof/>
                <w:webHidden/>
              </w:rPr>
              <w:fldChar w:fldCharType="end"/>
            </w:r>
          </w:hyperlink>
        </w:p>
        <w:p w14:paraId="38B6AA06" w14:textId="1326D3DA" w:rsidR="00500165" w:rsidRDefault="00500165">
          <w:pPr>
            <w:pStyle w:val="TOC2"/>
            <w:tabs>
              <w:tab w:val="left" w:pos="317"/>
              <w:tab w:val="right" w:pos="9016"/>
            </w:tabs>
            <w:rPr>
              <w:rFonts w:eastAsiaTheme="minorEastAsia"/>
              <w:b/>
              <w:bCs/>
              <w:smallCaps/>
              <w:noProof/>
              <w:sz w:val="24"/>
              <w:szCs w:val="24"/>
              <w:lang w:val="en-US"/>
            </w:rPr>
          </w:pPr>
          <w:hyperlink w:anchor="_Toc216278571" w:history="1">
            <w:r w:rsidRPr="008D70DE">
              <w:rPr>
                <w:rStyle w:val="Hyperlink"/>
                <w:rFonts w:ascii="Times New Roman" w:eastAsia="Times New Roman" w:hAnsi="Times New Roman" w:cs="Times New Roman"/>
                <w:b/>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b/>
                <w:bCs/>
                <w:noProof/>
                <w:kern w:val="0"/>
                <w:lang w:val="en-US" w:eastAsia="en-AU"/>
                <w14:ligatures w14:val="none"/>
              </w:rPr>
              <w:t xml:space="preserve">Engage in Training: </w:t>
            </w:r>
            <w:r w:rsidRPr="008D70DE">
              <w:rPr>
                <w:rStyle w:val="Hyperlink"/>
                <w:rFonts w:eastAsia="Times New Roman" w:cs="Times New Roman"/>
                <w:noProof/>
                <w:kern w:val="0"/>
                <w:lang w:val="en-US" w:eastAsia="en-AU"/>
                <w14:ligatures w14:val="none"/>
              </w:rPr>
              <w:t>Attend required training on advocacy, human rights, and participant empowerment as part of ongoing professional development.</w:t>
            </w:r>
            <w:r>
              <w:rPr>
                <w:noProof/>
                <w:webHidden/>
              </w:rPr>
              <w:tab/>
            </w:r>
            <w:r>
              <w:rPr>
                <w:noProof/>
                <w:webHidden/>
              </w:rPr>
              <w:fldChar w:fldCharType="begin"/>
            </w:r>
            <w:r>
              <w:rPr>
                <w:noProof/>
                <w:webHidden/>
              </w:rPr>
              <w:instrText xml:space="preserve"> PAGEREF _Toc216278571 \h </w:instrText>
            </w:r>
            <w:r>
              <w:rPr>
                <w:noProof/>
                <w:webHidden/>
              </w:rPr>
            </w:r>
            <w:r>
              <w:rPr>
                <w:noProof/>
                <w:webHidden/>
              </w:rPr>
              <w:fldChar w:fldCharType="separate"/>
            </w:r>
            <w:r>
              <w:rPr>
                <w:noProof/>
                <w:webHidden/>
              </w:rPr>
              <w:t>63</w:t>
            </w:r>
            <w:r>
              <w:rPr>
                <w:noProof/>
                <w:webHidden/>
              </w:rPr>
              <w:fldChar w:fldCharType="end"/>
            </w:r>
          </w:hyperlink>
        </w:p>
        <w:p w14:paraId="52A5779A" w14:textId="56570EFA" w:rsidR="00500165" w:rsidRDefault="00500165">
          <w:pPr>
            <w:pStyle w:val="TOC2"/>
            <w:tabs>
              <w:tab w:val="left" w:pos="317"/>
              <w:tab w:val="right" w:pos="9016"/>
            </w:tabs>
            <w:rPr>
              <w:rFonts w:eastAsiaTheme="minorEastAsia"/>
              <w:b/>
              <w:bCs/>
              <w:smallCaps/>
              <w:noProof/>
              <w:sz w:val="24"/>
              <w:szCs w:val="24"/>
              <w:lang w:val="en-US"/>
            </w:rPr>
          </w:pPr>
          <w:hyperlink w:anchor="_Toc216278572" w:history="1">
            <w:r w:rsidRPr="008D70DE">
              <w:rPr>
                <w:rStyle w:val="Hyperlink"/>
                <w:rFonts w:ascii="Times New Roman" w:eastAsia="Times New Roman" w:hAnsi="Times New Roman" w:cs="Times New Roman"/>
                <w:b/>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b/>
                <w:bCs/>
                <w:noProof/>
                <w:kern w:val="0"/>
                <w:lang w:val="en-US" w:eastAsia="en-AU"/>
                <w14:ligatures w14:val="none"/>
              </w:rPr>
              <w:t xml:space="preserve">Ensure Compliance: </w:t>
            </w:r>
            <w:r w:rsidRPr="008D70DE">
              <w:rPr>
                <w:rStyle w:val="Hyperlink"/>
                <w:rFonts w:eastAsia="Times New Roman" w:cs="Times New Roman"/>
                <w:noProof/>
                <w:kern w:val="0"/>
                <w:lang w:val="en-US" w:eastAsia="en-AU"/>
                <w14:ligatures w14:val="none"/>
              </w:rPr>
              <w:t>Follow the NDIS Practice Standards – Rights of Participants module, ensuring all practice promotes independence, dignity, and informed decision-making.</w:t>
            </w:r>
            <w:r>
              <w:rPr>
                <w:noProof/>
                <w:webHidden/>
              </w:rPr>
              <w:tab/>
            </w:r>
            <w:r>
              <w:rPr>
                <w:noProof/>
                <w:webHidden/>
              </w:rPr>
              <w:fldChar w:fldCharType="begin"/>
            </w:r>
            <w:r>
              <w:rPr>
                <w:noProof/>
                <w:webHidden/>
              </w:rPr>
              <w:instrText xml:space="preserve"> PAGEREF _Toc216278572 \h </w:instrText>
            </w:r>
            <w:r>
              <w:rPr>
                <w:noProof/>
                <w:webHidden/>
              </w:rPr>
            </w:r>
            <w:r>
              <w:rPr>
                <w:noProof/>
                <w:webHidden/>
              </w:rPr>
              <w:fldChar w:fldCharType="separate"/>
            </w:r>
            <w:r>
              <w:rPr>
                <w:noProof/>
                <w:webHidden/>
              </w:rPr>
              <w:t>63</w:t>
            </w:r>
            <w:r>
              <w:rPr>
                <w:noProof/>
                <w:webHidden/>
              </w:rPr>
              <w:fldChar w:fldCharType="end"/>
            </w:r>
          </w:hyperlink>
        </w:p>
        <w:p w14:paraId="30EA3D77" w14:textId="74F79ED5" w:rsidR="00500165" w:rsidRDefault="00500165">
          <w:pPr>
            <w:pStyle w:val="TOC2"/>
            <w:tabs>
              <w:tab w:val="right" w:pos="9016"/>
            </w:tabs>
            <w:rPr>
              <w:rFonts w:eastAsiaTheme="minorEastAsia"/>
              <w:b/>
              <w:bCs/>
              <w:smallCaps/>
              <w:noProof/>
              <w:sz w:val="24"/>
              <w:szCs w:val="24"/>
              <w:lang w:val="en-US"/>
            </w:rPr>
          </w:pPr>
          <w:hyperlink w:anchor="_Toc216278573" w:history="1">
            <w:r w:rsidRPr="008D70DE">
              <w:rPr>
                <w:rStyle w:val="Hyperlink"/>
                <w:rFonts w:eastAsia="Times New Roman" w:cs="Times New Roman"/>
                <w:b/>
                <w:bCs/>
                <w:noProof/>
                <w:kern w:val="0"/>
                <w:lang w:val="en-US" w:eastAsia="en-AU"/>
                <w14:ligatures w14:val="none"/>
              </w:rPr>
              <w:t>Monitoring &amp; Review</w:t>
            </w:r>
            <w:r>
              <w:rPr>
                <w:noProof/>
                <w:webHidden/>
              </w:rPr>
              <w:tab/>
            </w:r>
            <w:r>
              <w:rPr>
                <w:noProof/>
                <w:webHidden/>
              </w:rPr>
              <w:fldChar w:fldCharType="begin"/>
            </w:r>
            <w:r>
              <w:rPr>
                <w:noProof/>
                <w:webHidden/>
              </w:rPr>
              <w:instrText xml:space="preserve"> PAGEREF _Toc216278573 \h </w:instrText>
            </w:r>
            <w:r>
              <w:rPr>
                <w:noProof/>
                <w:webHidden/>
              </w:rPr>
            </w:r>
            <w:r>
              <w:rPr>
                <w:noProof/>
                <w:webHidden/>
              </w:rPr>
              <w:fldChar w:fldCharType="separate"/>
            </w:r>
            <w:r>
              <w:rPr>
                <w:noProof/>
                <w:webHidden/>
              </w:rPr>
              <w:t>63</w:t>
            </w:r>
            <w:r>
              <w:rPr>
                <w:noProof/>
                <w:webHidden/>
              </w:rPr>
              <w:fldChar w:fldCharType="end"/>
            </w:r>
          </w:hyperlink>
        </w:p>
        <w:p w14:paraId="2544D500" w14:textId="2C0BC273" w:rsidR="00500165" w:rsidRDefault="00500165">
          <w:pPr>
            <w:pStyle w:val="TOC2"/>
            <w:tabs>
              <w:tab w:val="left" w:pos="317"/>
              <w:tab w:val="right" w:pos="9016"/>
            </w:tabs>
            <w:rPr>
              <w:rFonts w:eastAsiaTheme="minorEastAsia"/>
              <w:b/>
              <w:bCs/>
              <w:smallCaps/>
              <w:noProof/>
              <w:sz w:val="24"/>
              <w:szCs w:val="24"/>
              <w:lang w:val="en-US"/>
            </w:rPr>
          </w:pPr>
          <w:hyperlink w:anchor="_Toc216278574" w:history="1">
            <w:r w:rsidRPr="008D70DE">
              <w:rPr>
                <w:rStyle w:val="Hyperlink"/>
                <w:rFonts w:ascii="Times New Roman" w:eastAsia="Times New Roman" w:hAnsi="Times New Roman" w:cs="Times New Roman"/>
                <w:b/>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Advocacy access and visibility will be reviewed during internal audits and participant feedback processes.</w:t>
            </w:r>
            <w:r>
              <w:rPr>
                <w:noProof/>
                <w:webHidden/>
              </w:rPr>
              <w:tab/>
            </w:r>
            <w:r>
              <w:rPr>
                <w:noProof/>
                <w:webHidden/>
              </w:rPr>
              <w:fldChar w:fldCharType="begin"/>
            </w:r>
            <w:r>
              <w:rPr>
                <w:noProof/>
                <w:webHidden/>
              </w:rPr>
              <w:instrText xml:space="preserve"> PAGEREF _Toc216278574 \h </w:instrText>
            </w:r>
            <w:r>
              <w:rPr>
                <w:noProof/>
                <w:webHidden/>
              </w:rPr>
            </w:r>
            <w:r>
              <w:rPr>
                <w:noProof/>
                <w:webHidden/>
              </w:rPr>
              <w:fldChar w:fldCharType="separate"/>
            </w:r>
            <w:r>
              <w:rPr>
                <w:noProof/>
                <w:webHidden/>
              </w:rPr>
              <w:t>63</w:t>
            </w:r>
            <w:r>
              <w:rPr>
                <w:noProof/>
                <w:webHidden/>
              </w:rPr>
              <w:fldChar w:fldCharType="end"/>
            </w:r>
          </w:hyperlink>
        </w:p>
        <w:p w14:paraId="5CAC2183" w14:textId="6D9152F9" w:rsidR="00500165" w:rsidRDefault="00500165">
          <w:pPr>
            <w:pStyle w:val="TOC2"/>
            <w:tabs>
              <w:tab w:val="left" w:pos="317"/>
              <w:tab w:val="right" w:pos="9016"/>
            </w:tabs>
            <w:rPr>
              <w:rFonts w:eastAsiaTheme="minorEastAsia"/>
              <w:b/>
              <w:bCs/>
              <w:smallCaps/>
              <w:noProof/>
              <w:sz w:val="24"/>
              <w:szCs w:val="24"/>
              <w:lang w:val="en-US"/>
            </w:rPr>
          </w:pPr>
          <w:hyperlink w:anchor="_Toc216278575" w:history="1">
            <w:r w:rsidRPr="008D70DE">
              <w:rPr>
                <w:rStyle w:val="Hyperlink"/>
                <w:rFonts w:ascii="Times New Roman" w:eastAsia="Times New Roman" w:hAnsi="Times New Roman" w:cs="Times New Roman"/>
                <w:b/>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Staff performance in supporting advocacy will be monitored through supervision, case reviews, and incident analysis.</w:t>
            </w:r>
            <w:r>
              <w:rPr>
                <w:noProof/>
                <w:webHidden/>
              </w:rPr>
              <w:tab/>
            </w:r>
            <w:r>
              <w:rPr>
                <w:noProof/>
                <w:webHidden/>
              </w:rPr>
              <w:fldChar w:fldCharType="begin"/>
            </w:r>
            <w:r>
              <w:rPr>
                <w:noProof/>
                <w:webHidden/>
              </w:rPr>
              <w:instrText xml:space="preserve"> PAGEREF _Toc216278575 \h </w:instrText>
            </w:r>
            <w:r>
              <w:rPr>
                <w:noProof/>
                <w:webHidden/>
              </w:rPr>
            </w:r>
            <w:r>
              <w:rPr>
                <w:noProof/>
                <w:webHidden/>
              </w:rPr>
              <w:fldChar w:fldCharType="separate"/>
            </w:r>
            <w:r>
              <w:rPr>
                <w:noProof/>
                <w:webHidden/>
              </w:rPr>
              <w:t>63</w:t>
            </w:r>
            <w:r>
              <w:rPr>
                <w:noProof/>
                <w:webHidden/>
              </w:rPr>
              <w:fldChar w:fldCharType="end"/>
            </w:r>
          </w:hyperlink>
        </w:p>
        <w:p w14:paraId="528E877D" w14:textId="71724844" w:rsidR="00500165" w:rsidRDefault="00500165">
          <w:pPr>
            <w:pStyle w:val="TOC2"/>
            <w:tabs>
              <w:tab w:val="left" w:pos="317"/>
              <w:tab w:val="right" w:pos="9016"/>
            </w:tabs>
            <w:rPr>
              <w:rFonts w:eastAsiaTheme="minorEastAsia"/>
              <w:b/>
              <w:bCs/>
              <w:smallCaps/>
              <w:noProof/>
              <w:sz w:val="24"/>
              <w:szCs w:val="24"/>
              <w:lang w:val="en-US"/>
            </w:rPr>
          </w:pPr>
          <w:hyperlink w:anchor="_Toc216278576" w:history="1">
            <w:r w:rsidRPr="008D70DE">
              <w:rPr>
                <w:rStyle w:val="Hyperlink"/>
                <w:rFonts w:ascii="Times New Roman" w:eastAsia="Times New Roman" w:hAnsi="Times New Roman" w:cs="Times New Roman"/>
                <w:b/>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Continuous improvement actions will be implemented if any barriers to advocacy are identified.</w:t>
            </w:r>
            <w:r>
              <w:rPr>
                <w:noProof/>
                <w:webHidden/>
              </w:rPr>
              <w:tab/>
            </w:r>
            <w:r>
              <w:rPr>
                <w:noProof/>
                <w:webHidden/>
              </w:rPr>
              <w:fldChar w:fldCharType="begin"/>
            </w:r>
            <w:r>
              <w:rPr>
                <w:noProof/>
                <w:webHidden/>
              </w:rPr>
              <w:instrText xml:space="preserve"> PAGEREF _Toc216278576 \h </w:instrText>
            </w:r>
            <w:r>
              <w:rPr>
                <w:noProof/>
                <w:webHidden/>
              </w:rPr>
            </w:r>
            <w:r>
              <w:rPr>
                <w:noProof/>
                <w:webHidden/>
              </w:rPr>
              <w:fldChar w:fldCharType="separate"/>
            </w:r>
            <w:r>
              <w:rPr>
                <w:noProof/>
                <w:webHidden/>
              </w:rPr>
              <w:t>63</w:t>
            </w:r>
            <w:r>
              <w:rPr>
                <w:noProof/>
                <w:webHidden/>
              </w:rPr>
              <w:fldChar w:fldCharType="end"/>
            </w:r>
          </w:hyperlink>
        </w:p>
        <w:p w14:paraId="40F0ABA3" w14:textId="0976FDE2" w:rsidR="00500165" w:rsidRDefault="00500165">
          <w:pPr>
            <w:pStyle w:val="TOC2"/>
            <w:tabs>
              <w:tab w:val="right" w:pos="9016"/>
            </w:tabs>
            <w:rPr>
              <w:rFonts w:eastAsiaTheme="minorEastAsia"/>
              <w:b/>
              <w:bCs/>
              <w:smallCaps/>
              <w:noProof/>
              <w:sz w:val="24"/>
              <w:szCs w:val="24"/>
              <w:lang w:val="en-US"/>
            </w:rPr>
          </w:pPr>
          <w:hyperlink w:anchor="_Toc216278577" w:history="1">
            <w:r w:rsidRPr="008D70DE">
              <w:rPr>
                <w:rStyle w:val="Hyperlink"/>
                <w:rFonts w:eastAsia="Times New Roman" w:cs="Times New Roman"/>
                <w:b/>
                <w:bCs/>
                <w:noProof/>
                <w:kern w:val="0"/>
                <w:lang w:eastAsia="en-AU"/>
                <w14:ligatures w14:val="none"/>
              </w:rPr>
              <w:t>14.4. NDAP (National Disability Advocacy Program)</w:t>
            </w:r>
            <w:r>
              <w:rPr>
                <w:noProof/>
                <w:webHidden/>
              </w:rPr>
              <w:tab/>
            </w:r>
            <w:r>
              <w:rPr>
                <w:noProof/>
                <w:webHidden/>
              </w:rPr>
              <w:fldChar w:fldCharType="begin"/>
            </w:r>
            <w:r>
              <w:rPr>
                <w:noProof/>
                <w:webHidden/>
              </w:rPr>
              <w:instrText xml:space="preserve"> PAGEREF _Toc216278577 \h </w:instrText>
            </w:r>
            <w:r>
              <w:rPr>
                <w:noProof/>
                <w:webHidden/>
              </w:rPr>
            </w:r>
            <w:r>
              <w:rPr>
                <w:noProof/>
                <w:webHidden/>
              </w:rPr>
              <w:fldChar w:fldCharType="separate"/>
            </w:r>
            <w:r>
              <w:rPr>
                <w:noProof/>
                <w:webHidden/>
              </w:rPr>
              <w:t>63</w:t>
            </w:r>
            <w:r>
              <w:rPr>
                <w:noProof/>
                <w:webHidden/>
              </w:rPr>
              <w:fldChar w:fldCharType="end"/>
            </w:r>
          </w:hyperlink>
        </w:p>
        <w:p w14:paraId="6BF57543" w14:textId="6E4DB6FF" w:rsidR="00500165" w:rsidRDefault="00500165">
          <w:pPr>
            <w:pStyle w:val="TOC3"/>
            <w:tabs>
              <w:tab w:val="right" w:pos="9016"/>
            </w:tabs>
            <w:rPr>
              <w:rFonts w:eastAsiaTheme="minorEastAsia"/>
              <w:smallCaps/>
              <w:noProof/>
              <w:sz w:val="24"/>
              <w:szCs w:val="24"/>
              <w:lang w:val="en-US"/>
            </w:rPr>
          </w:pPr>
          <w:hyperlink w:anchor="_Toc216278578" w:history="1">
            <w:r w:rsidRPr="008D70DE">
              <w:rPr>
                <w:rStyle w:val="Hyperlink"/>
                <w:rFonts w:eastAsia="Times New Roman" w:cs="Times New Roman"/>
                <w:b/>
                <w:bCs/>
                <w:noProof/>
                <w:kern w:val="0"/>
                <w:lang w:eastAsia="en-AU"/>
                <w14:ligatures w14:val="none"/>
              </w:rPr>
              <w:t>Key NDAP Contact (National)</w:t>
            </w:r>
            <w:r>
              <w:rPr>
                <w:noProof/>
                <w:webHidden/>
              </w:rPr>
              <w:tab/>
            </w:r>
            <w:r>
              <w:rPr>
                <w:noProof/>
                <w:webHidden/>
              </w:rPr>
              <w:fldChar w:fldCharType="begin"/>
            </w:r>
            <w:r>
              <w:rPr>
                <w:noProof/>
                <w:webHidden/>
              </w:rPr>
              <w:instrText xml:space="preserve"> PAGEREF _Toc216278578 \h </w:instrText>
            </w:r>
            <w:r>
              <w:rPr>
                <w:noProof/>
                <w:webHidden/>
              </w:rPr>
            </w:r>
            <w:r>
              <w:rPr>
                <w:noProof/>
                <w:webHidden/>
              </w:rPr>
              <w:fldChar w:fldCharType="separate"/>
            </w:r>
            <w:r>
              <w:rPr>
                <w:noProof/>
                <w:webHidden/>
              </w:rPr>
              <w:t>64</w:t>
            </w:r>
            <w:r>
              <w:rPr>
                <w:noProof/>
                <w:webHidden/>
              </w:rPr>
              <w:fldChar w:fldCharType="end"/>
            </w:r>
          </w:hyperlink>
        </w:p>
        <w:p w14:paraId="42A07E81" w14:textId="58EBC7C5" w:rsidR="00500165" w:rsidRDefault="00500165">
          <w:pPr>
            <w:pStyle w:val="TOC2"/>
            <w:tabs>
              <w:tab w:val="right" w:pos="9016"/>
            </w:tabs>
            <w:rPr>
              <w:rFonts w:eastAsiaTheme="minorEastAsia"/>
              <w:b/>
              <w:bCs/>
              <w:smallCaps/>
              <w:noProof/>
              <w:sz w:val="24"/>
              <w:szCs w:val="24"/>
              <w:lang w:val="en-US"/>
            </w:rPr>
          </w:pPr>
          <w:hyperlink w:anchor="_Toc216278579" w:history="1">
            <w:r w:rsidRPr="008D70DE">
              <w:rPr>
                <w:rStyle w:val="Hyperlink"/>
                <w:rFonts w:eastAsia="Times New Roman" w:cs="Times New Roman"/>
                <w:b/>
                <w:bCs/>
                <w:noProof/>
                <w:kern w:val="0"/>
                <w:lang w:eastAsia="en-AU"/>
                <w14:ligatures w14:val="none"/>
              </w:rPr>
              <w:t>14.5. Safeguarding Escalation</w:t>
            </w:r>
            <w:r>
              <w:rPr>
                <w:noProof/>
                <w:webHidden/>
              </w:rPr>
              <w:tab/>
            </w:r>
            <w:r>
              <w:rPr>
                <w:noProof/>
                <w:webHidden/>
              </w:rPr>
              <w:fldChar w:fldCharType="begin"/>
            </w:r>
            <w:r>
              <w:rPr>
                <w:noProof/>
                <w:webHidden/>
              </w:rPr>
              <w:instrText xml:space="preserve"> PAGEREF _Toc216278579 \h </w:instrText>
            </w:r>
            <w:r>
              <w:rPr>
                <w:noProof/>
                <w:webHidden/>
              </w:rPr>
            </w:r>
            <w:r>
              <w:rPr>
                <w:noProof/>
                <w:webHidden/>
              </w:rPr>
              <w:fldChar w:fldCharType="separate"/>
            </w:r>
            <w:r>
              <w:rPr>
                <w:noProof/>
                <w:webHidden/>
              </w:rPr>
              <w:t>64</w:t>
            </w:r>
            <w:r>
              <w:rPr>
                <w:noProof/>
                <w:webHidden/>
              </w:rPr>
              <w:fldChar w:fldCharType="end"/>
            </w:r>
          </w:hyperlink>
        </w:p>
        <w:p w14:paraId="2221FBBF" w14:textId="22FAE30C" w:rsidR="00500165" w:rsidRDefault="00500165">
          <w:pPr>
            <w:pStyle w:val="TOC2"/>
            <w:tabs>
              <w:tab w:val="right" w:pos="9016"/>
            </w:tabs>
            <w:rPr>
              <w:rFonts w:eastAsiaTheme="minorEastAsia"/>
              <w:b/>
              <w:bCs/>
              <w:smallCaps/>
              <w:noProof/>
              <w:sz w:val="24"/>
              <w:szCs w:val="24"/>
              <w:lang w:val="en-US"/>
            </w:rPr>
          </w:pPr>
          <w:hyperlink w:anchor="_Toc216278580" w:history="1">
            <w:r w:rsidRPr="008D70DE">
              <w:rPr>
                <w:rStyle w:val="Hyperlink"/>
                <w:rFonts w:eastAsia="Times New Roman" w:cs="Times New Roman"/>
                <w:noProof/>
                <w:kern w:val="0"/>
                <w:lang w:eastAsia="en-AU"/>
                <w14:ligatures w14:val="none"/>
              </w:rPr>
              <w:t xml:space="preserve">Staff must follow clear escalation steps when abuse, neglect, or exploitation is suspected. </w:t>
            </w:r>
            <w:r w:rsidRPr="008D70DE">
              <w:rPr>
                <w:rStyle w:val="Hyperlink"/>
                <w:noProof/>
              </w:rPr>
              <w:t>Staff must act immediately to ensure safety, escalate concerns appropriately, and comply with mandatory reporting requirements. Escalation is a critical safeguard that ensures timely intervention, accountability, and continuous improvement.</w:t>
            </w:r>
            <w:r>
              <w:rPr>
                <w:noProof/>
                <w:webHidden/>
              </w:rPr>
              <w:tab/>
            </w:r>
            <w:r>
              <w:rPr>
                <w:noProof/>
                <w:webHidden/>
              </w:rPr>
              <w:fldChar w:fldCharType="begin"/>
            </w:r>
            <w:r>
              <w:rPr>
                <w:noProof/>
                <w:webHidden/>
              </w:rPr>
              <w:instrText xml:space="preserve"> PAGEREF _Toc216278580 \h </w:instrText>
            </w:r>
            <w:r>
              <w:rPr>
                <w:noProof/>
                <w:webHidden/>
              </w:rPr>
            </w:r>
            <w:r>
              <w:rPr>
                <w:noProof/>
                <w:webHidden/>
              </w:rPr>
              <w:fldChar w:fldCharType="separate"/>
            </w:r>
            <w:r>
              <w:rPr>
                <w:noProof/>
                <w:webHidden/>
              </w:rPr>
              <w:t>64</w:t>
            </w:r>
            <w:r>
              <w:rPr>
                <w:noProof/>
                <w:webHidden/>
              </w:rPr>
              <w:fldChar w:fldCharType="end"/>
            </w:r>
          </w:hyperlink>
        </w:p>
        <w:p w14:paraId="0CC3A2E9" w14:textId="2459DBDB" w:rsidR="00500165" w:rsidRDefault="00500165">
          <w:pPr>
            <w:pStyle w:val="TOC3"/>
            <w:tabs>
              <w:tab w:val="right" w:pos="9016"/>
            </w:tabs>
            <w:rPr>
              <w:rFonts w:eastAsiaTheme="minorEastAsia"/>
              <w:smallCaps/>
              <w:noProof/>
              <w:sz w:val="24"/>
              <w:szCs w:val="24"/>
              <w:lang w:val="en-US"/>
            </w:rPr>
          </w:pPr>
          <w:hyperlink w:anchor="_Toc216278581" w:history="1">
            <w:r w:rsidRPr="008D70DE">
              <w:rPr>
                <w:rStyle w:val="Hyperlink"/>
                <w:rFonts w:eastAsia="Times New Roman" w:cs="Times New Roman"/>
                <w:b/>
                <w:bCs/>
                <w:noProof/>
                <w:kern w:val="0"/>
                <w:lang w:eastAsia="en-AU"/>
                <w14:ligatures w14:val="none"/>
              </w:rPr>
              <w:t>Procedures for Staff:</w:t>
            </w:r>
            <w:r>
              <w:rPr>
                <w:noProof/>
                <w:webHidden/>
              </w:rPr>
              <w:tab/>
            </w:r>
            <w:r>
              <w:rPr>
                <w:noProof/>
                <w:webHidden/>
              </w:rPr>
              <w:fldChar w:fldCharType="begin"/>
            </w:r>
            <w:r>
              <w:rPr>
                <w:noProof/>
                <w:webHidden/>
              </w:rPr>
              <w:instrText xml:space="preserve"> PAGEREF _Toc216278581 \h </w:instrText>
            </w:r>
            <w:r>
              <w:rPr>
                <w:noProof/>
                <w:webHidden/>
              </w:rPr>
            </w:r>
            <w:r>
              <w:rPr>
                <w:noProof/>
                <w:webHidden/>
              </w:rPr>
              <w:fldChar w:fldCharType="separate"/>
            </w:r>
            <w:r>
              <w:rPr>
                <w:noProof/>
                <w:webHidden/>
              </w:rPr>
              <w:t>64</w:t>
            </w:r>
            <w:r>
              <w:rPr>
                <w:noProof/>
                <w:webHidden/>
              </w:rPr>
              <w:fldChar w:fldCharType="end"/>
            </w:r>
          </w:hyperlink>
        </w:p>
        <w:p w14:paraId="484D73ED" w14:textId="04B0B681" w:rsidR="00500165" w:rsidRDefault="00500165">
          <w:pPr>
            <w:pStyle w:val="TOC3"/>
            <w:tabs>
              <w:tab w:val="right" w:pos="9016"/>
            </w:tabs>
            <w:rPr>
              <w:rFonts w:eastAsiaTheme="minorEastAsia"/>
              <w:smallCaps/>
              <w:noProof/>
              <w:sz w:val="24"/>
              <w:szCs w:val="24"/>
              <w:lang w:val="en-US"/>
            </w:rPr>
          </w:pPr>
          <w:hyperlink w:anchor="_Toc216278582" w:history="1">
            <w:r w:rsidRPr="008D70DE">
              <w:rPr>
                <w:rStyle w:val="Hyperlink"/>
                <w:rFonts w:eastAsia="Times New Roman" w:cs="Times New Roman"/>
                <w:b/>
                <w:bCs/>
                <w:noProof/>
                <w:kern w:val="0"/>
                <w:lang w:eastAsia="en-AU"/>
                <w14:ligatures w14:val="none"/>
              </w:rPr>
              <w:t>Staff Responsibilities</w:t>
            </w:r>
            <w:r>
              <w:rPr>
                <w:noProof/>
                <w:webHidden/>
              </w:rPr>
              <w:tab/>
            </w:r>
            <w:r>
              <w:rPr>
                <w:noProof/>
                <w:webHidden/>
              </w:rPr>
              <w:fldChar w:fldCharType="begin"/>
            </w:r>
            <w:r>
              <w:rPr>
                <w:noProof/>
                <w:webHidden/>
              </w:rPr>
              <w:instrText xml:space="preserve"> PAGEREF _Toc216278582 \h </w:instrText>
            </w:r>
            <w:r>
              <w:rPr>
                <w:noProof/>
                <w:webHidden/>
              </w:rPr>
            </w:r>
            <w:r>
              <w:rPr>
                <w:noProof/>
                <w:webHidden/>
              </w:rPr>
              <w:fldChar w:fldCharType="separate"/>
            </w:r>
            <w:r>
              <w:rPr>
                <w:noProof/>
                <w:webHidden/>
              </w:rPr>
              <w:t>65</w:t>
            </w:r>
            <w:r>
              <w:rPr>
                <w:noProof/>
                <w:webHidden/>
              </w:rPr>
              <w:fldChar w:fldCharType="end"/>
            </w:r>
          </w:hyperlink>
        </w:p>
        <w:p w14:paraId="5E65162D" w14:textId="243ADE1A" w:rsidR="00500165" w:rsidRDefault="00500165">
          <w:pPr>
            <w:pStyle w:val="TOC3"/>
            <w:tabs>
              <w:tab w:val="right" w:pos="9016"/>
            </w:tabs>
            <w:rPr>
              <w:rFonts w:eastAsiaTheme="minorEastAsia"/>
              <w:smallCaps/>
              <w:noProof/>
              <w:sz w:val="24"/>
              <w:szCs w:val="24"/>
              <w:lang w:val="en-US"/>
            </w:rPr>
          </w:pPr>
          <w:hyperlink w:anchor="_Toc216278583" w:history="1">
            <w:r w:rsidRPr="008D70DE">
              <w:rPr>
                <w:rStyle w:val="Hyperlink"/>
                <w:rFonts w:eastAsia="Times New Roman" w:cs="Times New Roman"/>
                <w:b/>
                <w:bCs/>
                <w:noProof/>
                <w:kern w:val="0"/>
                <w:lang w:eastAsia="en-AU"/>
                <w14:ligatures w14:val="none"/>
              </w:rPr>
              <w:t>Monitoring &amp; Review</w:t>
            </w:r>
            <w:r>
              <w:rPr>
                <w:noProof/>
                <w:webHidden/>
              </w:rPr>
              <w:tab/>
            </w:r>
            <w:r>
              <w:rPr>
                <w:noProof/>
                <w:webHidden/>
              </w:rPr>
              <w:fldChar w:fldCharType="begin"/>
            </w:r>
            <w:r>
              <w:rPr>
                <w:noProof/>
                <w:webHidden/>
              </w:rPr>
              <w:instrText xml:space="preserve"> PAGEREF _Toc216278583 \h </w:instrText>
            </w:r>
            <w:r>
              <w:rPr>
                <w:noProof/>
                <w:webHidden/>
              </w:rPr>
            </w:r>
            <w:r>
              <w:rPr>
                <w:noProof/>
                <w:webHidden/>
              </w:rPr>
              <w:fldChar w:fldCharType="separate"/>
            </w:r>
            <w:r>
              <w:rPr>
                <w:noProof/>
                <w:webHidden/>
              </w:rPr>
              <w:t>65</w:t>
            </w:r>
            <w:r>
              <w:rPr>
                <w:noProof/>
                <w:webHidden/>
              </w:rPr>
              <w:fldChar w:fldCharType="end"/>
            </w:r>
          </w:hyperlink>
        </w:p>
        <w:p w14:paraId="67109656" w14:textId="728682A7" w:rsidR="00500165" w:rsidRDefault="00500165">
          <w:pPr>
            <w:pStyle w:val="TOC3"/>
            <w:tabs>
              <w:tab w:val="right" w:pos="9016"/>
            </w:tabs>
            <w:rPr>
              <w:rFonts w:eastAsiaTheme="minorEastAsia"/>
              <w:smallCaps/>
              <w:noProof/>
              <w:sz w:val="24"/>
              <w:szCs w:val="24"/>
              <w:lang w:val="en-US"/>
            </w:rPr>
          </w:pPr>
          <w:hyperlink w:anchor="_Toc216278584" w:history="1">
            <w:r w:rsidRPr="008D70DE">
              <w:rPr>
                <w:rStyle w:val="Hyperlink"/>
                <w:rFonts w:eastAsia="Times New Roman" w:cs="Times New Roman"/>
                <w:b/>
                <w:bCs/>
                <w:noProof/>
                <w:kern w:val="0"/>
                <w:lang w:eastAsia="en-AU"/>
                <w14:ligatures w14:val="none"/>
              </w:rPr>
              <w:t>Key Contacts for Escalation (Victoria)</w:t>
            </w:r>
            <w:r>
              <w:rPr>
                <w:noProof/>
                <w:webHidden/>
              </w:rPr>
              <w:tab/>
            </w:r>
            <w:r>
              <w:rPr>
                <w:noProof/>
                <w:webHidden/>
              </w:rPr>
              <w:fldChar w:fldCharType="begin"/>
            </w:r>
            <w:r>
              <w:rPr>
                <w:noProof/>
                <w:webHidden/>
              </w:rPr>
              <w:instrText xml:space="preserve"> PAGEREF _Toc216278584 \h </w:instrText>
            </w:r>
            <w:r>
              <w:rPr>
                <w:noProof/>
                <w:webHidden/>
              </w:rPr>
            </w:r>
            <w:r>
              <w:rPr>
                <w:noProof/>
                <w:webHidden/>
              </w:rPr>
              <w:fldChar w:fldCharType="separate"/>
            </w:r>
            <w:r>
              <w:rPr>
                <w:noProof/>
                <w:webHidden/>
              </w:rPr>
              <w:t>65</w:t>
            </w:r>
            <w:r>
              <w:rPr>
                <w:noProof/>
                <w:webHidden/>
              </w:rPr>
              <w:fldChar w:fldCharType="end"/>
            </w:r>
          </w:hyperlink>
        </w:p>
        <w:p w14:paraId="026440DB" w14:textId="51174F26" w:rsidR="00500165" w:rsidRDefault="00500165">
          <w:pPr>
            <w:pStyle w:val="TOC2"/>
            <w:tabs>
              <w:tab w:val="right" w:pos="9016"/>
            </w:tabs>
            <w:rPr>
              <w:rFonts w:eastAsiaTheme="minorEastAsia"/>
              <w:b/>
              <w:bCs/>
              <w:smallCaps/>
              <w:noProof/>
              <w:sz w:val="24"/>
              <w:szCs w:val="24"/>
              <w:lang w:val="en-US"/>
            </w:rPr>
          </w:pPr>
          <w:hyperlink w:anchor="_Toc216278585" w:history="1">
            <w:r w:rsidRPr="008D70DE">
              <w:rPr>
                <w:rStyle w:val="Hyperlink"/>
                <w:rFonts w:eastAsia="Times New Roman" w:cs="Times New Roman"/>
                <w:b/>
                <w:bCs/>
                <w:noProof/>
                <w:kern w:val="0"/>
                <w:lang w:eastAsia="en-AU"/>
                <w14:ligatures w14:val="none"/>
              </w:rPr>
              <w:t>14.6 Staff Training &amp; Competency</w:t>
            </w:r>
            <w:r>
              <w:rPr>
                <w:noProof/>
                <w:webHidden/>
              </w:rPr>
              <w:tab/>
            </w:r>
            <w:r>
              <w:rPr>
                <w:noProof/>
                <w:webHidden/>
              </w:rPr>
              <w:fldChar w:fldCharType="begin"/>
            </w:r>
            <w:r>
              <w:rPr>
                <w:noProof/>
                <w:webHidden/>
              </w:rPr>
              <w:instrText xml:space="preserve"> PAGEREF _Toc216278585 \h </w:instrText>
            </w:r>
            <w:r>
              <w:rPr>
                <w:noProof/>
                <w:webHidden/>
              </w:rPr>
            </w:r>
            <w:r>
              <w:rPr>
                <w:noProof/>
                <w:webHidden/>
              </w:rPr>
              <w:fldChar w:fldCharType="separate"/>
            </w:r>
            <w:r>
              <w:rPr>
                <w:noProof/>
                <w:webHidden/>
              </w:rPr>
              <w:t>65</w:t>
            </w:r>
            <w:r>
              <w:rPr>
                <w:noProof/>
                <w:webHidden/>
              </w:rPr>
              <w:fldChar w:fldCharType="end"/>
            </w:r>
          </w:hyperlink>
        </w:p>
        <w:p w14:paraId="5B18BC57" w14:textId="04D61E17" w:rsidR="00500165" w:rsidRDefault="00500165">
          <w:pPr>
            <w:pStyle w:val="TOC2"/>
            <w:tabs>
              <w:tab w:val="right" w:pos="9016"/>
            </w:tabs>
            <w:rPr>
              <w:rFonts w:eastAsiaTheme="minorEastAsia"/>
              <w:b/>
              <w:bCs/>
              <w:smallCaps/>
              <w:noProof/>
              <w:sz w:val="24"/>
              <w:szCs w:val="24"/>
              <w:lang w:val="en-US"/>
            </w:rPr>
          </w:pPr>
          <w:hyperlink w:anchor="_Toc216278586" w:history="1">
            <w:r w:rsidRPr="008D70DE">
              <w:rPr>
                <w:rStyle w:val="Hyperlink"/>
                <w:noProof/>
                <w:lang w:val="en-US"/>
              </w:rPr>
              <w:t xml:space="preserve">AmeCare is committed to a </w:t>
            </w:r>
            <w:r w:rsidRPr="008D70DE">
              <w:rPr>
                <w:rStyle w:val="Hyperlink"/>
                <w:b/>
                <w:bCs/>
                <w:noProof/>
                <w:lang w:val="en-US"/>
              </w:rPr>
              <w:t>zero-tolerance approach</w:t>
            </w:r>
            <w:r w:rsidRPr="008D70DE">
              <w:rPr>
                <w:rStyle w:val="Hyperlink"/>
                <w:noProof/>
                <w:lang w:val="en-US"/>
              </w:rPr>
              <w:t xml:space="preserve"> to abuse, neglect, exploitation, and violence. All staff must complete mandatory safeguarding and advocacy training, refresh their knowledge annually, and demonstrate competency in mandatory reporting procedures. Training ensures staff act confidently, consistently, and in alignment with the NDIS Practice Standards.</w:t>
            </w:r>
            <w:r>
              <w:rPr>
                <w:noProof/>
                <w:webHidden/>
              </w:rPr>
              <w:tab/>
            </w:r>
            <w:r>
              <w:rPr>
                <w:noProof/>
                <w:webHidden/>
              </w:rPr>
              <w:fldChar w:fldCharType="begin"/>
            </w:r>
            <w:r>
              <w:rPr>
                <w:noProof/>
                <w:webHidden/>
              </w:rPr>
              <w:instrText xml:space="preserve"> PAGEREF _Toc216278586 \h </w:instrText>
            </w:r>
            <w:r>
              <w:rPr>
                <w:noProof/>
                <w:webHidden/>
              </w:rPr>
            </w:r>
            <w:r>
              <w:rPr>
                <w:noProof/>
                <w:webHidden/>
              </w:rPr>
              <w:fldChar w:fldCharType="separate"/>
            </w:r>
            <w:r>
              <w:rPr>
                <w:noProof/>
                <w:webHidden/>
              </w:rPr>
              <w:t>66</w:t>
            </w:r>
            <w:r>
              <w:rPr>
                <w:noProof/>
                <w:webHidden/>
              </w:rPr>
              <w:fldChar w:fldCharType="end"/>
            </w:r>
          </w:hyperlink>
        </w:p>
        <w:p w14:paraId="5EFE4AF2" w14:textId="1675AB72" w:rsidR="00500165" w:rsidRDefault="00500165">
          <w:pPr>
            <w:pStyle w:val="TOC2"/>
            <w:tabs>
              <w:tab w:val="right" w:pos="9016"/>
            </w:tabs>
            <w:rPr>
              <w:rFonts w:eastAsiaTheme="minorEastAsia"/>
              <w:b/>
              <w:bCs/>
              <w:smallCaps/>
              <w:noProof/>
              <w:sz w:val="24"/>
              <w:szCs w:val="24"/>
              <w:lang w:val="en-US"/>
            </w:rPr>
          </w:pPr>
          <w:hyperlink w:anchor="_Toc216278587" w:history="1">
            <w:r w:rsidRPr="008D70DE">
              <w:rPr>
                <w:rStyle w:val="Hyperlink"/>
                <w:b/>
                <w:bCs/>
                <w:noProof/>
                <w:lang w:val="en-US"/>
              </w:rPr>
              <w:t>Procedures for Staff</w:t>
            </w:r>
            <w:r>
              <w:rPr>
                <w:noProof/>
                <w:webHidden/>
              </w:rPr>
              <w:tab/>
            </w:r>
            <w:r>
              <w:rPr>
                <w:noProof/>
                <w:webHidden/>
              </w:rPr>
              <w:fldChar w:fldCharType="begin"/>
            </w:r>
            <w:r>
              <w:rPr>
                <w:noProof/>
                <w:webHidden/>
              </w:rPr>
              <w:instrText xml:space="preserve"> PAGEREF _Toc216278587 \h </w:instrText>
            </w:r>
            <w:r>
              <w:rPr>
                <w:noProof/>
                <w:webHidden/>
              </w:rPr>
            </w:r>
            <w:r>
              <w:rPr>
                <w:noProof/>
                <w:webHidden/>
              </w:rPr>
              <w:fldChar w:fldCharType="separate"/>
            </w:r>
            <w:r>
              <w:rPr>
                <w:noProof/>
                <w:webHidden/>
              </w:rPr>
              <w:t>66</w:t>
            </w:r>
            <w:r>
              <w:rPr>
                <w:noProof/>
                <w:webHidden/>
              </w:rPr>
              <w:fldChar w:fldCharType="end"/>
            </w:r>
          </w:hyperlink>
        </w:p>
        <w:p w14:paraId="5C8E01A0" w14:textId="760296A1" w:rsidR="00500165" w:rsidRDefault="00500165">
          <w:pPr>
            <w:pStyle w:val="TOC2"/>
            <w:tabs>
              <w:tab w:val="left" w:pos="317"/>
              <w:tab w:val="right" w:pos="9016"/>
            </w:tabs>
            <w:rPr>
              <w:rFonts w:eastAsiaTheme="minorEastAsia"/>
              <w:b/>
              <w:bCs/>
              <w:smallCaps/>
              <w:noProof/>
              <w:sz w:val="24"/>
              <w:szCs w:val="24"/>
              <w:lang w:val="en-US"/>
            </w:rPr>
          </w:pPr>
          <w:hyperlink w:anchor="_Toc216278588" w:history="1">
            <w:r w:rsidRPr="008D70DE">
              <w:rPr>
                <w:rStyle w:val="Hyperlink"/>
                <w:rFonts w:ascii="Times New Roman" w:eastAsia="Times New Roman" w:hAnsi="Times New Roman" w:cs="Times New Roman"/>
                <w:b/>
                <w:noProof/>
                <w:lang w:val="en-US"/>
              </w:rPr>
              <w:t>•</w:t>
            </w:r>
            <w:r>
              <w:rPr>
                <w:rFonts w:eastAsiaTheme="minorEastAsia"/>
                <w:b/>
                <w:bCs/>
                <w:smallCaps/>
                <w:noProof/>
                <w:sz w:val="24"/>
                <w:szCs w:val="24"/>
                <w:lang w:val="en-US"/>
              </w:rPr>
              <w:tab/>
            </w:r>
            <w:r w:rsidRPr="008D70DE">
              <w:rPr>
                <w:rStyle w:val="Hyperlink"/>
                <w:noProof/>
                <w:lang w:val="en-US"/>
              </w:rPr>
              <w:t>Complete mandatory induction covering abuse prevention, participant rights, advocacy, and zero-tolerance practices.</w:t>
            </w:r>
            <w:r>
              <w:rPr>
                <w:noProof/>
                <w:webHidden/>
              </w:rPr>
              <w:tab/>
            </w:r>
            <w:r>
              <w:rPr>
                <w:noProof/>
                <w:webHidden/>
              </w:rPr>
              <w:fldChar w:fldCharType="begin"/>
            </w:r>
            <w:r>
              <w:rPr>
                <w:noProof/>
                <w:webHidden/>
              </w:rPr>
              <w:instrText xml:space="preserve"> PAGEREF _Toc216278588 \h </w:instrText>
            </w:r>
            <w:r>
              <w:rPr>
                <w:noProof/>
                <w:webHidden/>
              </w:rPr>
            </w:r>
            <w:r>
              <w:rPr>
                <w:noProof/>
                <w:webHidden/>
              </w:rPr>
              <w:fldChar w:fldCharType="separate"/>
            </w:r>
            <w:r>
              <w:rPr>
                <w:noProof/>
                <w:webHidden/>
              </w:rPr>
              <w:t>66</w:t>
            </w:r>
            <w:r>
              <w:rPr>
                <w:noProof/>
                <w:webHidden/>
              </w:rPr>
              <w:fldChar w:fldCharType="end"/>
            </w:r>
          </w:hyperlink>
        </w:p>
        <w:p w14:paraId="4EE13D8D" w14:textId="729D3B54" w:rsidR="00500165" w:rsidRDefault="00500165">
          <w:pPr>
            <w:pStyle w:val="TOC2"/>
            <w:tabs>
              <w:tab w:val="left" w:pos="317"/>
              <w:tab w:val="right" w:pos="9016"/>
            </w:tabs>
            <w:rPr>
              <w:rFonts w:eastAsiaTheme="minorEastAsia"/>
              <w:b/>
              <w:bCs/>
              <w:smallCaps/>
              <w:noProof/>
              <w:sz w:val="24"/>
              <w:szCs w:val="24"/>
              <w:lang w:val="en-US"/>
            </w:rPr>
          </w:pPr>
          <w:hyperlink w:anchor="_Toc216278589" w:history="1">
            <w:r w:rsidRPr="008D70DE">
              <w:rPr>
                <w:rStyle w:val="Hyperlink"/>
                <w:rFonts w:ascii="Times New Roman" w:eastAsia="Times New Roman" w:hAnsi="Times New Roman" w:cs="Times New Roman"/>
                <w:b/>
                <w:noProof/>
                <w:lang w:val="en-US"/>
              </w:rPr>
              <w:t>•</w:t>
            </w:r>
            <w:r>
              <w:rPr>
                <w:rFonts w:eastAsiaTheme="minorEastAsia"/>
                <w:b/>
                <w:bCs/>
                <w:smallCaps/>
                <w:noProof/>
                <w:sz w:val="24"/>
                <w:szCs w:val="24"/>
                <w:lang w:val="en-US"/>
              </w:rPr>
              <w:tab/>
            </w:r>
            <w:r w:rsidRPr="008D70DE">
              <w:rPr>
                <w:rStyle w:val="Hyperlink"/>
                <w:noProof/>
                <w:lang w:val="en-US"/>
              </w:rPr>
              <w:t>Attend annual refresher training on safeguarding, advocacy, and reporting requirements.</w:t>
            </w:r>
            <w:r>
              <w:rPr>
                <w:noProof/>
                <w:webHidden/>
              </w:rPr>
              <w:tab/>
            </w:r>
            <w:r>
              <w:rPr>
                <w:noProof/>
                <w:webHidden/>
              </w:rPr>
              <w:fldChar w:fldCharType="begin"/>
            </w:r>
            <w:r>
              <w:rPr>
                <w:noProof/>
                <w:webHidden/>
              </w:rPr>
              <w:instrText xml:space="preserve"> PAGEREF _Toc216278589 \h </w:instrText>
            </w:r>
            <w:r>
              <w:rPr>
                <w:noProof/>
                <w:webHidden/>
              </w:rPr>
            </w:r>
            <w:r>
              <w:rPr>
                <w:noProof/>
                <w:webHidden/>
              </w:rPr>
              <w:fldChar w:fldCharType="separate"/>
            </w:r>
            <w:r>
              <w:rPr>
                <w:noProof/>
                <w:webHidden/>
              </w:rPr>
              <w:t>66</w:t>
            </w:r>
            <w:r>
              <w:rPr>
                <w:noProof/>
                <w:webHidden/>
              </w:rPr>
              <w:fldChar w:fldCharType="end"/>
            </w:r>
          </w:hyperlink>
        </w:p>
        <w:p w14:paraId="32032FAD" w14:textId="531F7F07" w:rsidR="00500165" w:rsidRDefault="00500165">
          <w:pPr>
            <w:pStyle w:val="TOC2"/>
            <w:tabs>
              <w:tab w:val="left" w:pos="317"/>
              <w:tab w:val="right" w:pos="9016"/>
            </w:tabs>
            <w:rPr>
              <w:rFonts w:eastAsiaTheme="minorEastAsia"/>
              <w:b/>
              <w:bCs/>
              <w:smallCaps/>
              <w:noProof/>
              <w:sz w:val="24"/>
              <w:szCs w:val="24"/>
              <w:lang w:val="en-US"/>
            </w:rPr>
          </w:pPr>
          <w:hyperlink w:anchor="_Toc216278590" w:history="1">
            <w:r w:rsidRPr="008D70DE">
              <w:rPr>
                <w:rStyle w:val="Hyperlink"/>
                <w:rFonts w:ascii="Times New Roman" w:eastAsia="Times New Roman" w:hAnsi="Times New Roman" w:cs="Times New Roman"/>
                <w:b/>
                <w:noProof/>
                <w:lang w:val="en-US"/>
              </w:rPr>
              <w:t>•</w:t>
            </w:r>
            <w:r>
              <w:rPr>
                <w:rFonts w:eastAsiaTheme="minorEastAsia"/>
                <w:b/>
                <w:bCs/>
                <w:smallCaps/>
                <w:noProof/>
                <w:sz w:val="24"/>
                <w:szCs w:val="24"/>
                <w:lang w:val="en-US"/>
              </w:rPr>
              <w:tab/>
            </w:r>
            <w:r w:rsidRPr="008D70DE">
              <w:rPr>
                <w:rStyle w:val="Hyperlink"/>
                <w:noProof/>
                <w:lang w:val="en-US"/>
              </w:rPr>
              <w:t>Participate in safeguarding drills (e.g., responding to suspected abuse, escalation flowcharts, role-play scenarios).</w:t>
            </w:r>
            <w:r>
              <w:rPr>
                <w:noProof/>
                <w:webHidden/>
              </w:rPr>
              <w:tab/>
            </w:r>
            <w:r>
              <w:rPr>
                <w:noProof/>
                <w:webHidden/>
              </w:rPr>
              <w:fldChar w:fldCharType="begin"/>
            </w:r>
            <w:r>
              <w:rPr>
                <w:noProof/>
                <w:webHidden/>
              </w:rPr>
              <w:instrText xml:space="preserve"> PAGEREF _Toc216278590 \h </w:instrText>
            </w:r>
            <w:r>
              <w:rPr>
                <w:noProof/>
                <w:webHidden/>
              </w:rPr>
            </w:r>
            <w:r>
              <w:rPr>
                <w:noProof/>
                <w:webHidden/>
              </w:rPr>
              <w:fldChar w:fldCharType="separate"/>
            </w:r>
            <w:r>
              <w:rPr>
                <w:noProof/>
                <w:webHidden/>
              </w:rPr>
              <w:t>66</w:t>
            </w:r>
            <w:r>
              <w:rPr>
                <w:noProof/>
                <w:webHidden/>
              </w:rPr>
              <w:fldChar w:fldCharType="end"/>
            </w:r>
          </w:hyperlink>
        </w:p>
        <w:p w14:paraId="3F48D770" w14:textId="477E871B" w:rsidR="00500165" w:rsidRDefault="00500165">
          <w:pPr>
            <w:pStyle w:val="TOC2"/>
            <w:tabs>
              <w:tab w:val="left" w:pos="317"/>
              <w:tab w:val="right" w:pos="9016"/>
            </w:tabs>
            <w:rPr>
              <w:rFonts w:eastAsiaTheme="minorEastAsia"/>
              <w:b/>
              <w:bCs/>
              <w:smallCaps/>
              <w:noProof/>
              <w:sz w:val="24"/>
              <w:szCs w:val="24"/>
              <w:lang w:val="en-US"/>
            </w:rPr>
          </w:pPr>
          <w:hyperlink w:anchor="_Toc216278591" w:history="1">
            <w:r w:rsidRPr="008D70DE">
              <w:rPr>
                <w:rStyle w:val="Hyperlink"/>
                <w:rFonts w:ascii="Times New Roman" w:eastAsia="Times New Roman" w:hAnsi="Times New Roman" w:cs="Times New Roman"/>
                <w:b/>
                <w:noProof/>
                <w:lang w:val="en-US"/>
              </w:rPr>
              <w:t>•</w:t>
            </w:r>
            <w:r>
              <w:rPr>
                <w:rFonts w:eastAsiaTheme="minorEastAsia"/>
                <w:b/>
                <w:bCs/>
                <w:smallCaps/>
                <w:noProof/>
                <w:sz w:val="24"/>
                <w:szCs w:val="24"/>
                <w:lang w:val="en-US"/>
              </w:rPr>
              <w:tab/>
            </w:r>
            <w:r w:rsidRPr="008D70DE">
              <w:rPr>
                <w:rStyle w:val="Hyperlink"/>
                <w:noProof/>
                <w:lang w:val="en-US"/>
              </w:rPr>
              <w:t>Demonstrate competency in mandatory reporting through assessments, supervision, or audits.</w:t>
            </w:r>
            <w:r>
              <w:rPr>
                <w:noProof/>
                <w:webHidden/>
              </w:rPr>
              <w:tab/>
            </w:r>
            <w:r>
              <w:rPr>
                <w:noProof/>
                <w:webHidden/>
              </w:rPr>
              <w:fldChar w:fldCharType="begin"/>
            </w:r>
            <w:r>
              <w:rPr>
                <w:noProof/>
                <w:webHidden/>
              </w:rPr>
              <w:instrText xml:space="preserve"> PAGEREF _Toc216278591 \h </w:instrText>
            </w:r>
            <w:r>
              <w:rPr>
                <w:noProof/>
                <w:webHidden/>
              </w:rPr>
            </w:r>
            <w:r>
              <w:rPr>
                <w:noProof/>
                <w:webHidden/>
              </w:rPr>
              <w:fldChar w:fldCharType="separate"/>
            </w:r>
            <w:r>
              <w:rPr>
                <w:noProof/>
                <w:webHidden/>
              </w:rPr>
              <w:t>66</w:t>
            </w:r>
            <w:r>
              <w:rPr>
                <w:noProof/>
                <w:webHidden/>
              </w:rPr>
              <w:fldChar w:fldCharType="end"/>
            </w:r>
          </w:hyperlink>
        </w:p>
        <w:p w14:paraId="687DCA7D" w14:textId="37DF5B41" w:rsidR="00500165" w:rsidRDefault="00500165">
          <w:pPr>
            <w:pStyle w:val="TOC2"/>
            <w:tabs>
              <w:tab w:val="left" w:pos="317"/>
              <w:tab w:val="right" w:pos="9016"/>
            </w:tabs>
            <w:rPr>
              <w:rFonts w:eastAsiaTheme="minorEastAsia"/>
              <w:b/>
              <w:bCs/>
              <w:smallCaps/>
              <w:noProof/>
              <w:sz w:val="24"/>
              <w:szCs w:val="24"/>
              <w:lang w:val="en-US"/>
            </w:rPr>
          </w:pPr>
          <w:hyperlink w:anchor="_Toc216278592" w:history="1">
            <w:r w:rsidRPr="008D70DE">
              <w:rPr>
                <w:rStyle w:val="Hyperlink"/>
                <w:rFonts w:ascii="Times New Roman" w:eastAsia="Times New Roman" w:hAnsi="Times New Roman" w:cs="Times New Roman"/>
                <w:b/>
                <w:noProof/>
                <w:lang w:val="en-US"/>
              </w:rPr>
              <w:t>•</w:t>
            </w:r>
            <w:r>
              <w:rPr>
                <w:rFonts w:eastAsiaTheme="minorEastAsia"/>
                <w:b/>
                <w:bCs/>
                <w:smallCaps/>
                <w:noProof/>
                <w:sz w:val="24"/>
                <w:szCs w:val="24"/>
                <w:lang w:val="en-US"/>
              </w:rPr>
              <w:tab/>
            </w:r>
            <w:r w:rsidRPr="008D70DE">
              <w:rPr>
                <w:rStyle w:val="Hyperlink"/>
                <w:noProof/>
                <w:lang w:val="en-US"/>
              </w:rPr>
              <w:t>Ensure all training completion is documented and stored in staff files.</w:t>
            </w:r>
            <w:r>
              <w:rPr>
                <w:noProof/>
                <w:webHidden/>
              </w:rPr>
              <w:tab/>
            </w:r>
            <w:r>
              <w:rPr>
                <w:noProof/>
                <w:webHidden/>
              </w:rPr>
              <w:fldChar w:fldCharType="begin"/>
            </w:r>
            <w:r>
              <w:rPr>
                <w:noProof/>
                <w:webHidden/>
              </w:rPr>
              <w:instrText xml:space="preserve"> PAGEREF _Toc216278592 \h </w:instrText>
            </w:r>
            <w:r>
              <w:rPr>
                <w:noProof/>
                <w:webHidden/>
              </w:rPr>
            </w:r>
            <w:r>
              <w:rPr>
                <w:noProof/>
                <w:webHidden/>
              </w:rPr>
              <w:fldChar w:fldCharType="separate"/>
            </w:r>
            <w:r>
              <w:rPr>
                <w:noProof/>
                <w:webHidden/>
              </w:rPr>
              <w:t>66</w:t>
            </w:r>
            <w:r>
              <w:rPr>
                <w:noProof/>
                <w:webHidden/>
              </w:rPr>
              <w:fldChar w:fldCharType="end"/>
            </w:r>
          </w:hyperlink>
        </w:p>
        <w:p w14:paraId="3CCDFF58" w14:textId="72DAE962" w:rsidR="00500165" w:rsidRDefault="00500165">
          <w:pPr>
            <w:pStyle w:val="TOC2"/>
            <w:tabs>
              <w:tab w:val="right" w:pos="9016"/>
            </w:tabs>
            <w:rPr>
              <w:rFonts w:eastAsiaTheme="minorEastAsia"/>
              <w:b/>
              <w:bCs/>
              <w:smallCaps/>
              <w:noProof/>
              <w:sz w:val="24"/>
              <w:szCs w:val="24"/>
              <w:lang w:val="en-US"/>
            </w:rPr>
          </w:pPr>
          <w:hyperlink w:anchor="_Toc216278593" w:history="1">
            <w:r w:rsidRPr="008D70DE">
              <w:rPr>
                <w:rStyle w:val="Hyperlink"/>
                <w:b/>
                <w:bCs/>
                <w:noProof/>
                <w:lang w:val="en-US"/>
              </w:rPr>
              <w:t>Staff Responsibilities</w:t>
            </w:r>
            <w:r>
              <w:rPr>
                <w:noProof/>
                <w:webHidden/>
              </w:rPr>
              <w:tab/>
            </w:r>
            <w:r>
              <w:rPr>
                <w:noProof/>
                <w:webHidden/>
              </w:rPr>
              <w:fldChar w:fldCharType="begin"/>
            </w:r>
            <w:r>
              <w:rPr>
                <w:noProof/>
                <w:webHidden/>
              </w:rPr>
              <w:instrText xml:space="preserve"> PAGEREF _Toc216278593 \h </w:instrText>
            </w:r>
            <w:r>
              <w:rPr>
                <w:noProof/>
                <w:webHidden/>
              </w:rPr>
            </w:r>
            <w:r>
              <w:rPr>
                <w:noProof/>
                <w:webHidden/>
              </w:rPr>
              <w:fldChar w:fldCharType="separate"/>
            </w:r>
            <w:r>
              <w:rPr>
                <w:noProof/>
                <w:webHidden/>
              </w:rPr>
              <w:t>66</w:t>
            </w:r>
            <w:r>
              <w:rPr>
                <w:noProof/>
                <w:webHidden/>
              </w:rPr>
              <w:fldChar w:fldCharType="end"/>
            </w:r>
          </w:hyperlink>
        </w:p>
        <w:p w14:paraId="45C995F4" w14:textId="324B3DE5" w:rsidR="00500165" w:rsidRDefault="00500165">
          <w:pPr>
            <w:pStyle w:val="TOC2"/>
            <w:tabs>
              <w:tab w:val="left" w:pos="347"/>
              <w:tab w:val="right" w:pos="9016"/>
            </w:tabs>
            <w:rPr>
              <w:rFonts w:eastAsiaTheme="minorEastAsia"/>
              <w:b/>
              <w:bCs/>
              <w:smallCaps/>
              <w:noProof/>
              <w:sz w:val="24"/>
              <w:szCs w:val="24"/>
              <w:lang w:val="en-US"/>
            </w:rPr>
          </w:pPr>
          <w:hyperlink w:anchor="_Toc216278594" w:history="1">
            <w:r w:rsidRPr="008D70DE">
              <w:rPr>
                <w:rStyle w:val="Hyperlink"/>
                <w:rFonts w:ascii="Aptos" w:eastAsia="Times New Roman" w:hAnsi="Aptos" w:cs="Times New Roman"/>
                <w:noProof/>
                <w:lang w:val="en-US"/>
              </w:rPr>
              <w:t>•</w:t>
            </w:r>
            <w:r>
              <w:rPr>
                <w:rFonts w:eastAsiaTheme="minorEastAsia"/>
                <w:b/>
                <w:bCs/>
                <w:smallCaps/>
                <w:noProof/>
                <w:sz w:val="24"/>
                <w:szCs w:val="24"/>
                <w:lang w:val="en-US"/>
              </w:rPr>
              <w:tab/>
            </w:r>
            <w:r w:rsidRPr="008D70DE">
              <w:rPr>
                <w:rStyle w:val="Hyperlink"/>
                <w:noProof/>
                <w:lang w:val="en-US"/>
              </w:rPr>
              <w:t>Complete all required training and annual refreshers on time.</w:t>
            </w:r>
            <w:r>
              <w:rPr>
                <w:noProof/>
                <w:webHidden/>
              </w:rPr>
              <w:tab/>
            </w:r>
            <w:r>
              <w:rPr>
                <w:noProof/>
                <w:webHidden/>
              </w:rPr>
              <w:fldChar w:fldCharType="begin"/>
            </w:r>
            <w:r>
              <w:rPr>
                <w:noProof/>
                <w:webHidden/>
              </w:rPr>
              <w:instrText xml:space="preserve"> PAGEREF _Toc216278594 \h </w:instrText>
            </w:r>
            <w:r>
              <w:rPr>
                <w:noProof/>
                <w:webHidden/>
              </w:rPr>
            </w:r>
            <w:r>
              <w:rPr>
                <w:noProof/>
                <w:webHidden/>
              </w:rPr>
              <w:fldChar w:fldCharType="separate"/>
            </w:r>
            <w:r>
              <w:rPr>
                <w:noProof/>
                <w:webHidden/>
              </w:rPr>
              <w:t>66</w:t>
            </w:r>
            <w:r>
              <w:rPr>
                <w:noProof/>
                <w:webHidden/>
              </w:rPr>
              <w:fldChar w:fldCharType="end"/>
            </w:r>
          </w:hyperlink>
        </w:p>
        <w:p w14:paraId="618A9A50" w14:textId="0721AEEB" w:rsidR="00500165" w:rsidRDefault="00500165">
          <w:pPr>
            <w:pStyle w:val="TOC2"/>
            <w:tabs>
              <w:tab w:val="left" w:pos="347"/>
              <w:tab w:val="right" w:pos="9016"/>
            </w:tabs>
            <w:rPr>
              <w:rFonts w:eastAsiaTheme="minorEastAsia"/>
              <w:b/>
              <w:bCs/>
              <w:smallCaps/>
              <w:noProof/>
              <w:sz w:val="24"/>
              <w:szCs w:val="24"/>
              <w:lang w:val="en-US"/>
            </w:rPr>
          </w:pPr>
          <w:hyperlink w:anchor="_Toc216278595" w:history="1">
            <w:r w:rsidRPr="008D70DE">
              <w:rPr>
                <w:rStyle w:val="Hyperlink"/>
                <w:rFonts w:ascii="Aptos" w:eastAsia="Times New Roman" w:hAnsi="Aptos" w:cs="Times New Roman"/>
                <w:noProof/>
                <w:lang w:val="en-US"/>
              </w:rPr>
              <w:t>•</w:t>
            </w:r>
            <w:r>
              <w:rPr>
                <w:rFonts w:eastAsiaTheme="minorEastAsia"/>
                <w:b/>
                <w:bCs/>
                <w:smallCaps/>
                <w:noProof/>
                <w:sz w:val="24"/>
                <w:szCs w:val="24"/>
                <w:lang w:val="en-US"/>
              </w:rPr>
              <w:tab/>
            </w:r>
            <w:r w:rsidRPr="008D70DE">
              <w:rPr>
                <w:rStyle w:val="Hyperlink"/>
                <w:noProof/>
                <w:lang w:val="en-US"/>
              </w:rPr>
              <w:t>Apply safeguarding principles and participant rights knowledge in daily practice.</w:t>
            </w:r>
            <w:r>
              <w:rPr>
                <w:noProof/>
                <w:webHidden/>
              </w:rPr>
              <w:tab/>
            </w:r>
            <w:r>
              <w:rPr>
                <w:noProof/>
                <w:webHidden/>
              </w:rPr>
              <w:fldChar w:fldCharType="begin"/>
            </w:r>
            <w:r>
              <w:rPr>
                <w:noProof/>
                <w:webHidden/>
              </w:rPr>
              <w:instrText xml:space="preserve"> PAGEREF _Toc216278595 \h </w:instrText>
            </w:r>
            <w:r>
              <w:rPr>
                <w:noProof/>
                <w:webHidden/>
              </w:rPr>
            </w:r>
            <w:r>
              <w:rPr>
                <w:noProof/>
                <w:webHidden/>
              </w:rPr>
              <w:fldChar w:fldCharType="separate"/>
            </w:r>
            <w:r>
              <w:rPr>
                <w:noProof/>
                <w:webHidden/>
              </w:rPr>
              <w:t>66</w:t>
            </w:r>
            <w:r>
              <w:rPr>
                <w:noProof/>
                <w:webHidden/>
              </w:rPr>
              <w:fldChar w:fldCharType="end"/>
            </w:r>
          </w:hyperlink>
        </w:p>
        <w:p w14:paraId="1D4EE5C0" w14:textId="62ABC5D2" w:rsidR="00500165" w:rsidRDefault="00500165">
          <w:pPr>
            <w:pStyle w:val="TOC2"/>
            <w:tabs>
              <w:tab w:val="left" w:pos="347"/>
              <w:tab w:val="right" w:pos="9016"/>
            </w:tabs>
            <w:rPr>
              <w:rFonts w:eastAsiaTheme="minorEastAsia"/>
              <w:b/>
              <w:bCs/>
              <w:smallCaps/>
              <w:noProof/>
              <w:sz w:val="24"/>
              <w:szCs w:val="24"/>
              <w:lang w:val="en-US"/>
            </w:rPr>
          </w:pPr>
          <w:hyperlink w:anchor="_Toc216278596" w:history="1">
            <w:r w:rsidRPr="008D70DE">
              <w:rPr>
                <w:rStyle w:val="Hyperlink"/>
                <w:rFonts w:ascii="Aptos" w:eastAsia="Times New Roman" w:hAnsi="Aptos" w:cs="Times New Roman"/>
                <w:noProof/>
                <w:lang w:val="en-US"/>
              </w:rPr>
              <w:t>•</w:t>
            </w:r>
            <w:r>
              <w:rPr>
                <w:rFonts w:eastAsiaTheme="minorEastAsia"/>
                <w:b/>
                <w:bCs/>
                <w:smallCaps/>
                <w:noProof/>
                <w:sz w:val="24"/>
                <w:szCs w:val="24"/>
                <w:lang w:val="en-US"/>
              </w:rPr>
              <w:tab/>
            </w:r>
            <w:r w:rsidRPr="008D70DE">
              <w:rPr>
                <w:rStyle w:val="Hyperlink"/>
                <w:noProof/>
                <w:lang w:val="en-US"/>
              </w:rPr>
              <w:t>Participate actively in drills, scenario training, and continuous improvement activities.</w:t>
            </w:r>
            <w:r>
              <w:rPr>
                <w:noProof/>
                <w:webHidden/>
              </w:rPr>
              <w:tab/>
            </w:r>
            <w:r>
              <w:rPr>
                <w:noProof/>
                <w:webHidden/>
              </w:rPr>
              <w:fldChar w:fldCharType="begin"/>
            </w:r>
            <w:r>
              <w:rPr>
                <w:noProof/>
                <w:webHidden/>
              </w:rPr>
              <w:instrText xml:space="preserve"> PAGEREF _Toc216278596 \h </w:instrText>
            </w:r>
            <w:r>
              <w:rPr>
                <w:noProof/>
                <w:webHidden/>
              </w:rPr>
            </w:r>
            <w:r>
              <w:rPr>
                <w:noProof/>
                <w:webHidden/>
              </w:rPr>
              <w:fldChar w:fldCharType="separate"/>
            </w:r>
            <w:r>
              <w:rPr>
                <w:noProof/>
                <w:webHidden/>
              </w:rPr>
              <w:t>66</w:t>
            </w:r>
            <w:r>
              <w:rPr>
                <w:noProof/>
                <w:webHidden/>
              </w:rPr>
              <w:fldChar w:fldCharType="end"/>
            </w:r>
          </w:hyperlink>
        </w:p>
        <w:p w14:paraId="76D0C5CC" w14:textId="5366D1FF" w:rsidR="00500165" w:rsidRDefault="00500165">
          <w:pPr>
            <w:pStyle w:val="TOC2"/>
            <w:tabs>
              <w:tab w:val="left" w:pos="347"/>
              <w:tab w:val="right" w:pos="9016"/>
            </w:tabs>
            <w:rPr>
              <w:rFonts w:eastAsiaTheme="minorEastAsia"/>
              <w:b/>
              <w:bCs/>
              <w:smallCaps/>
              <w:noProof/>
              <w:sz w:val="24"/>
              <w:szCs w:val="24"/>
              <w:lang w:val="en-US"/>
            </w:rPr>
          </w:pPr>
          <w:hyperlink w:anchor="_Toc216278597" w:history="1">
            <w:r w:rsidRPr="008D70DE">
              <w:rPr>
                <w:rStyle w:val="Hyperlink"/>
                <w:rFonts w:ascii="Aptos" w:eastAsia="Times New Roman" w:hAnsi="Aptos" w:cs="Times New Roman"/>
                <w:noProof/>
                <w:lang w:val="en-US"/>
              </w:rPr>
              <w:t>•</w:t>
            </w:r>
            <w:r>
              <w:rPr>
                <w:rFonts w:eastAsiaTheme="minorEastAsia"/>
                <w:b/>
                <w:bCs/>
                <w:smallCaps/>
                <w:noProof/>
                <w:sz w:val="24"/>
                <w:szCs w:val="24"/>
                <w:lang w:val="en-US"/>
              </w:rPr>
              <w:tab/>
            </w:r>
            <w:r w:rsidRPr="008D70DE">
              <w:rPr>
                <w:rStyle w:val="Hyperlink"/>
                <w:noProof/>
                <w:lang w:val="en-US"/>
              </w:rPr>
              <w:t>Demonstrate understanding of mandatory reporting and escalation requirements.</w:t>
            </w:r>
            <w:r>
              <w:rPr>
                <w:noProof/>
                <w:webHidden/>
              </w:rPr>
              <w:tab/>
            </w:r>
            <w:r>
              <w:rPr>
                <w:noProof/>
                <w:webHidden/>
              </w:rPr>
              <w:fldChar w:fldCharType="begin"/>
            </w:r>
            <w:r>
              <w:rPr>
                <w:noProof/>
                <w:webHidden/>
              </w:rPr>
              <w:instrText xml:space="preserve"> PAGEREF _Toc216278597 \h </w:instrText>
            </w:r>
            <w:r>
              <w:rPr>
                <w:noProof/>
                <w:webHidden/>
              </w:rPr>
            </w:r>
            <w:r>
              <w:rPr>
                <w:noProof/>
                <w:webHidden/>
              </w:rPr>
              <w:fldChar w:fldCharType="separate"/>
            </w:r>
            <w:r>
              <w:rPr>
                <w:noProof/>
                <w:webHidden/>
              </w:rPr>
              <w:t>66</w:t>
            </w:r>
            <w:r>
              <w:rPr>
                <w:noProof/>
                <w:webHidden/>
              </w:rPr>
              <w:fldChar w:fldCharType="end"/>
            </w:r>
          </w:hyperlink>
        </w:p>
        <w:p w14:paraId="42411527" w14:textId="62E250B3" w:rsidR="00500165" w:rsidRDefault="00500165">
          <w:pPr>
            <w:pStyle w:val="TOC2"/>
            <w:tabs>
              <w:tab w:val="left" w:pos="347"/>
              <w:tab w:val="right" w:pos="9016"/>
            </w:tabs>
            <w:rPr>
              <w:rFonts w:eastAsiaTheme="minorEastAsia"/>
              <w:b/>
              <w:bCs/>
              <w:smallCaps/>
              <w:noProof/>
              <w:sz w:val="24"/>
              <w:szCs w:val="24"/>
              <w:lang w:val="en-US"/>
            </w:rPr>
          </w:pPr>
          <w:hyperlink w:anchor="_Toc216278598" w:history="1">
            <w:r w:rsidRPr="008D70DE">
              <w:rPr>
                <w:rStyle w:val="Hyperlink"/>
                <w:rFonts w:ascii="Aptos" w:eastAsia="Times New Roman" w:hAnsi="Aptos" w:cs="Times New Roman"/>
                <w:noProof/>
                <w:lang w:val="en-US"/>
              </w:rPr>
              <w:t>•</w:t>
            </w:r>
            <w:r>
              <w:rPr>
                <w:rFonts w:eastAsiaTheme="minorEastAsia"/>
                <w:b/>
                <w:bCs/>
                <w:smallCaps/>
                <w:noProof/>
                <w:sz w:val="24"/>
                <w:szCs w:val="24"/>
                <w:lang w:val="en-US"/>
              </w:rPr>
              <w:tab/>
            </w:r>
            <w:r w:rsidRPr="008D70DE">
              <w:rPr>
                <w:rStyle w:val="Hyperlink"/>
                <w:noProof/>
                <w:lang w:val="en-US"/>
              </w:rPr>
              <w:t>Uphold zero-tolerance principles in all interactions with participants, families, and colleagues.</w:t>
            </w:r>
            <w:r>
              <w:rPr>
                <w:noProof/>
                <w:webHidden/>
              </w:rPr>
              <w:tab/>
            </w:r>
            <w:r>
              <w:rPr>
                <w:noProof/>
                <w:webHidden/>
              </w:rPr>
              <w:fldChar w:fldCharType="begin"/>
            </w:r>
            <w:r>
              <w:rPr>
                <w:noProof/>
                <w:webHidden/>
              </w:rPr>
              <w:instrText xml:space="preserve"> PAGEREF _Toc216278598 \h </w:instrText>
            </w:r>
            <w:r>
              <w:rPr>
                <w:noProof/>
                <w:webHidden/>
              </w:rPr>
            </w:r>
            <w:r>
              <w:rPr>
                <w:noProof/>
                <w:webHidden/>
              </w:rPr>
              <w:fldChar w:fldCharType="separate"/>
            </w:r>
            <w:r>
              <w:rPr>
                <w:noProof/>
                <w:webHidden/>
              </w:rPr>
              <w:t>66</w:t>
            </w:r>
            <w:r>
              <w:rPr>
                <w:noProof/>
                <w:webHidden/>
              </w:rPr>
              <w:fldChar w:fldCharType="end"/>
            </w:r>
          </w:hyperlink>
        </w:p>
        <w:p w14:paraId="55D53E2D" w14:textId="4708497D" w:rsidR="00500165" w:rsidRDefault="00500165">
          <w:pPr>
            <w:pStyle w:val="TOC2"/>
            <w:tabs>
              <w:tab w:val="right" w:pos="9016"/>
            </w:tabs>
            <w:rPr>
              <w:rFonts w:eastAsiaTheme="minorEastAsia"/>
              <w:b/>
              <w:bCs/>
              <w:smallCaps/>
              <w:noProof/>
              <w:sz w:val="24"/>
              <w:szCs w:val="24"/>
              <w:lang w:val="en-US"/>
            </w:rPr>
          </w:pPr>
          <w:hyperlink w:anchor="_Toc216278599" w:history="1">
            <w:r w:rsidRPr="008D70DE">
              <w:rPr>
                <w:rStyle w:val="Hyperlink"/>
                <w:b/>
                <w:bCs/>
                <w:noProof/>
                <w:lang w:val="en-US"/>
              </w:rPr>
              <w:t>Monitoring &amp; Review</w:t>
            </w:r>
            <w:r>
              <w:rPr>
                <w:noProof/>
                <w:webHidden/>
              </w:rPr>
              <w:tab/>
            </w:r>
            <w:r>
              <w:rPr>
                <w:noProof/>
                <w:webHidden/>
              </w:rPr>
              <w:fldChar w:fldCharType="begin"/>
            </w:r>
            <w:r>
              <w:rPr>
                <w:noProof/>
                <w:webHidden/>
              </w:rPr>
              <w:instrText xml:space="preserve"> PAGEREF _Toc216278599 \h </w:instrText>
            </w:r>
            <w:r>
              <w:rPr>
                <w:noProof/>
                <w:webHidden/>
              </w:rPr>
            </w:r>
            <w:r>
              <w:rPr>
                <w:noProof/>
                <w:webHidden/>
              </w:rPr>
              <w:fldChar w:fldCharType="separate"/>
            </w:r>
            <w:r>
              <w:rPr>
                <w:noProof/>
                <w:webHidden/>
              </w:rPr>
              <w:t>66</w:t>
            </w:r>
            <w:r>
              <w:rPr>
                <w:noProof/>
                <w:webHidden/>
              </w:rPr>
              <w:fldChar w:fldCharType="end"/>
            </w:r>
          </w:hyperlink>
        </w:p>
        <w:p w14:paraId="70BF2959" w14:textId="022A82DF" w:rsidR="00500165" w:rsidRDefault="00500165">
          <w:pPr>
            <w:pStyle w:val="TOC2"/>
            <w:tabs>
              <w:tab w:val="left" w:pos="347"/>
              <w:tab w:val="right" w:pos="9016"/>
            </w:tabs>
            <w:rPr>
              <w:rFonts w:eastAsiaTheme="minorEastAsia"/>
              <w:b/>
              <w:bCs/>
              <w:smallCaps/>
              <w:noProof/>
              <w:sz w:val="24"/>
              <w:szCs w:val="24"/>
              <w:lang w:val="en-US"/>
            </w:rPr>
          </w:pPr>
          <w:hyperlink w:anchor="_Toc216278600" w:history="1">
            <w:r w:rsidRPr="008D70DE">
              <w:rPr>
                <w:rStyle w:val="Hyperlink"/>
                <w:rFonts w:ascii="Aptos" w:eastAsia="Times New Roman" w:hAnsi="Aptos" w:cs="Times New Roman"/>
                <w:noProof/>
                <w:lang w:val="en-US"/>
              </w:rPr>
              <w:t>•</w:t>
            </w:r>
            <w:r>
              <w:rPr>
                <w:rFonts w:eastAsiaTheme="minorEastAsia"/>
                <w:b/>
                <w:bCs/>
                <w:smallCaps/>
                <w:noProof/>
                <w:sz w:val="24"/>
                <w:szCs w:val="24"/>
                <w:lang w:val="en-US"/>
              </w:rPr>
              <w:tab/>
            </w:r>
            <w:r w:rsidRPr="008D70DE">
              <w:rPr>
                <w:rStyle w:val="Hyperlink"/>
                <w:noProof/>
                <w:lang w:val="en-US"/>
              </w:rPr>
              <w:t>Training records are maintained and audited annually.</w:t>
            </w:r>
            <w:r>
              <w:rPr>
                <w:noProof/>
                <w:webHidden/>
              </w:rPr>
              <w:tab/>
            </w:r>
            <w:r>
              <w:rPr>
                <w:noProof/>
                <w:webHidden/>
              </w:rPr>
              <w:fldChar w:fldCharType="begin"/>
            </w:r>
            <w:r>
              <w:rPr>
                <w:noProof/>
                <w:webHidden/>
              </w:rPr>
              <w:instrText xml:space="preserve"> PAGEREF _Toc216278600 \h </w:instrText>
            </w:r>
            <w:r>
              <w:rPr>
                <w:noProof/>
                <w:webHidden/>
              </w:rPr>
            </w:r>
            <w:r>
              <w:rPr>
                <w:noProof/>
                <w:webHidden/>
              </w:rPr>
              <w:fldChar w:fldCharType="separate"/>
            </w:r>
            <w:r>
              <w:rPr>
                <w:noProof/>
                <w:webHidden/>
              </w:rPr>
              <w:t>66</w:t>
            </w:r>
            <w:r>
              <w:rPr>
                <w:noProof/>
                <w:webHidden/>
              </w:rPr>
              <w:fldChar w:fldCharType="end"/>
            </w:r>
          </w:hyperlink>
        </w:p>
        <w:p w14:paraId="70A235D6" w14:textId="66BA0491" w:rsidR="00500165" w:rsidRDefault="00500165">
          <w:pPr>
            <w:pStyle w:val="TOC2"/>
            <w:tabs>
              <w:tab w:val="left" w:pos="347"/>
              <w:tab w:val="right" w:pos="9016"/>
            </w:tabs>
            <w:rPr>
              <w:rFonts w:eastAsiaTheme="minorEastAsia"/>
              <w:b/>
              <w:bCs/>
              <w:smallCaps/>
              <w:noProof/>
              <w:sz w:val="24"/>
              <w:szCs w:val="24"/>
              <w:lang w:val="en-US"/>
            </w:rPr>
          </w:pPr>
          <w:hyperlink w:anchor="_Toc216278601" w:history="1">
            <w:r w:rsidRPr="008D70DE">
              <w:rPr>
                <w:rStyle w:val="Hyperlink"/>
                <w:rFonts w:ascii="Aptos" w:eastAsia="Times New Roman" w:hAnsi="Aptos" w:cs="Times New Roman"/>
                <w:noProof/>
                <w:lang w:val="en-US"/>
              </w:rPr>
              <w:t>•</w:t>
            </w:r>
            <w:r>
              <w:rPr>
                <w:rFonts w:eastAsiaTheme="minorEastAsia"/>
                <w:b/>
                <w:bCs/>
                <w:smallCaps/>
                <w:noProof/>
                <w:sz w:val="24"/>
                <w:szCs w:val="24"/>
                <w:lang w:val="en-US"/>
              </w:rPr>
              <w:tab/>
            </w:r>
            <w:r w:rsidRPr="008D70DE">
              <w:rPr>
                <w:rStyle w:val="Hyperlink"/>
                <w:noProof/>
                <w:lang w:val="en-US"/>
              </w:rPr>
              <w:t>Staff competency is evaluated through supervision, incident reviews, and scenario-based assessments.</w:t>
            </w:r>
            <w:r>
              <w:rPr>
                <w:noProof/>
                <w:webHidden/>
              </w:rPr>
              <w:tab/>
            </w:r>
            <w:r>
              <w:rPr>
                <w:noProof/>
                <w:webHidden/>
              </w:rPr>
              <w:fldChar w:fldCharType="begin"/>
            </w:r>
            <w:r>
              <w:rPr>
                <w:noProof/>
                <w:webHidden/>
              </w:rPr>
              <w:instrText xml:space="preserve"> PAGEREF _Toc216278601 \h </w:instrText>
            </w:r>
            <w:r>
              <w:rPr>
                <w:noProof/>
                <w:webHidden/>
              </w:rPr>
            </w:r>
            <w:r>
              <w:rPr>
                <w:noProof/>
                <w:webHidden/>
              </w:rPr>
              <w:fldChar w:fldCharType="separate"/>
            </w:r>
            <w:r>
              <w:rPr>
                <w:noProof/>
                <w:webHidden/>
              </w:rPr>
              <w:t>66</w:t>
            </w:r>
            <w:r>
              <w:rPr>
                <w:noProof/>
                <w:webHidden/>
              </w:rPr>
              <w:fldChar w:fldCharType="end"/>
            </w:r>
          </w:hyperlink>
        </w:p>
        <w:p w14:paraId="19F85259" w14:textId="12925727" w:rsidR="00500165" w:rsidRDefault="00500165">
          <w:pPr>
            <w:pStyle w:val="TOC2"/>
            <w:tabs>
              <w:tab w:val="left" w:pos="347"/>
              <w:tab w:val="right" w:pos="9016"/>
            </w:tabs>
            <w:rPr>
              <w:rFonts w:eastAsiaTheme="minorEastAsia"/>
              <w:b/>
              <w:bCs/>
              <w:smallCaps/>
              <w:noProof/>
              <w:sz w:val="24"/>
              <w:szCs w:val="24"/>
              <w:lang w:val="en-US"/>
            </w:rPr>
          </w:pPr>
          <w:hyperlink w:anchor="_Toc216278602" w:history="1">
            <w:r w:rsidRPr="008D70DE">
              <w:rPr>
                <w:rStyle w:val="Hyperlink"/>
                <w:rFonts w:ascii="Aptos" w:eastAsia="Times New Roman" w:hAnsi="Aptos" w:cs="Times New Roman"/>
                <w:noProof/>
                <w:lang w:val="en-US"/>
              </w:rPr>
              <w:t>•</w:t>
            </w:r>
            <w:r>
              <w:rPr>
                <w:rFonts w:eastAsiaTheme="minorEastAsia"/>
                <w:b/>
                <w:bCs/>
                <w:smallCaps/>
                <w:noProof/>
                <w:sz w:val="24"/>
                <w:szCs w:val="24"/>
                <w:lang w:val="en-US"/>
              </w:rPr>
              <w:tab/>
            </w:r>
            <w:r w:rsidRPr="008D70DE">
              <w:rPr>
                <w:rStyle w:val="Hyperlink"/>
                <w:noProof/>
                <w:lang w:val="en-US"/>
              </w:rPr>
              <w:t>Continuous improvement actions are implemented when training gaps or risks are identified.</w:t>
            </w:r>
            <w:r>
              <w:rPr>
                <w:noProof/>
                <w:webHidden/>
              </w:rPr>
              <w:tab/>
            </w:r>
            <w:r>
              <w:rPr>
                <w:noProof/>
                <w:webHidden/>
              </w:rPr>
              <w:fldChar w:fldCharType="begin"/>
            </w:r>
            <w:r>
              <w:rPr>
                <w:noProof/>
                <w:webHidden/>
              </w:rPr>
              <w:instrText xml:space="preserve"> PAGEREF _Toc216278602 \h </w:instrText>
            </w:r>
            <w:r>
              <w:rPr>
                <w:noProof/>
                <w:webHidden/>
              </w:rPr>
            </w:r>
            <w:r>
              <w:rPr>
                <w:noProof/>
                <w:webHidden/>
              </w:rPr>
              <w:fldChar w:fldCharType="separate"/>
            </w:r>
            <w:r>
              <w:rPr>
                <w:noProof/>
                <w:webHidden/>
              </w:rPr>
              <w:t>66</w:t>
            </w:r>
            <w:r>
              <w:rPr>
                <w:noProof/>
                <w:webHidden/>
              </w:rPr>
              <w:fldChar w:fldCharType="end"/>
            </w:r>
          </w:hyperlink>
        </w:p>
        <w:p w14:paraId="667BE0B2" w14:textId="3B4BE69A" w:rsidR="00500165" w:rsidRDefault="00500165">
          <w:pPr>
            <w:pStyle w:val="TOC2"/>
            <w:tabs>
              <w:tab w:val="right" w:pos="9016"/>
            </w:tabs>
            <w:rPr>
              <w:rFonts w:eastAsiaTheme="minorEastAsia"/>
              <w:b/>
              <w:bCs/>
              <w:smallCaps/>
              <w:noProof/>
              <w:sz w:val="24"/>
              <w:szCs w:val="24"/>
              <w:lang w:val="en-US"/>
            </w:rPr>
          </w:pPr>
          <w:hyperlink w:anchor="_Toc216278603" w:history="1">
            <w:r w:rsidRPr="008D70DE">
              <w:rPr>
                <w:rStyle w:val="Hyperlink"/>
                <w:rFonts w:eastAsia="Times New Roman" w:cs="Times New Roman"/>
                <w:b/>
                <w:bCs/>
                <w:noProof/>
                <w:kern w:val="0"/>
                <w:lang w:eastAsia="en-AU"/>
                <w14:ligatures w14:val="none"/>
              </w:rPr>
              <w:t>14.7. Roles &amp; Responsibilities</w:t>
            </w:r>
            <w:r>
              <w:rPr>
                <w:noProof/>
                <w:webHidden/>
              </w:rPr>
              <w:tab/>
            </w:r>
            <w:r>
              <w:rPr>
                <w:noProof/>
                <w:webHidden/>
              </w:rPr>
              <w:fldChar w:fldCharType="begin"/>
            </w:r>
            <w:r>
              <w:rPr>
                <w:noProof/>
                <w:webHidden/>
              </w:rPr>
              <w:instrText xml:space="preserve"> PAGEREF _Toc216278603 \h </w:instrText>
            </w:r>
            <w:r>
              <w:rPr>
                <w:noProof/>
                <w:webHidden/>
              </w:rPr>
            </w:r>
            <w:r>
              <w:rPr>
                <w:noProof/>
                <w:webHidden/>
              </w:rPr>
              <w:fldChar w:fldCharType="separate"/>
            </w:r>
            <w:r>
              <w:rPr>
                <w:noProof/>
                <w:webHidden/>
              </w:rPr>
              <w:t>66</w:t>
            </w:r>
            <w:r>
              <w:rPr>
                <w:noProof/>
                <w:webHidden/>
              </w:rPr>
              <w:fldChar w:fldCharType="end"/>
            </w:r>
          </w:hyperlink>
        </w:p>
        <w:p w14:paraId="3967E7A1" w14:textId="7EEDF2A0" w:rsidR="00500165" w:rsidRDefault="00500165">
          <w:pPr>
            <w:pStyle w:val="TOC1"/>
            <w:tabs>
              <w:tab w:val="right" w:pos="9016"/>
            </w:tabs>
            <w:rPr>
              <w:rFonts w:eastAsiaTheme="minorEastAsia"/>
              <w:b w:val="0"/>
              <w:bCs w:val="0"/>
              <w:caps/>
              <w:noProof/>
              <w:lang w:val="en-US"/>
            </w:rPr>
          </w:pPr>
          <w:hyperlink w:anchor="_Toc216278604" w:history="1">
            <w:r w:rsidRPr="008D70DE">
              <w:rPr>
                <w:rStyle w:val="Hyperlink"/>
                <w:rFonts w:eastAsia="Times New Roman" w:cs="Times New Roman"/>
                <w:noProof/>
                <w:kern w:val="36"/>
                <w:lang w:eastAsia="en-AU"/>
                <w14:ligatures w14:val="none"/>
              </w:rPr>
              <w:t>15. Cultural Sensitivity, Sexuality &amp; Intimacy &amp; Inclusion</w:t>
            </w:r>
            <w:r>
              <w:rPr>
                <w:noProof/>
                <w:webHidden/>
              </w:rPr>
              <w:tab/>
            </w:r>
            <w:r>
              <w:rPr>
                <w:noProof/>
                <w:webHidden/>
              </w:rPr>
              <w:fldChar w:fldCharType="begin"/>
            </w:r>
            <w:r>
              <w:rPr>
                <w:noProof/>
                <w:webHidden/>
              </w:rPr>
              <w:instrText xml:space="preserve"> PAGEREF _Toc216278604 \h </w:instrText>
            </w:r>
            <w:r>
              <w:rPr>
                <w:noProof/>
                <w:webHidden/>
              </w:rPr>
            </w:r>
            <w:r>
              <w:rPr>
                <w:noProof/>
                <w:webHidden/>
              </w:rPr>
              <w:fldChar w:fldCharType="separate"/>
            </w:r>
            <w:r>
              <w:rPr>
                <w:noProof/>
                <w:webHidden/>
              </w:rPr>
              <w:t>67</w:t>
            </w:r>
            <w:r>
              <w:rPr>
                <w:noProof/>
                <w:webHidden/>
              </w:rPr>
              <w:fldChar w:fldCharType="end"/>
            </w:r>
          </w:hyperlink>
        </w:p>
        <w:p w14:paraId="622DD298" w14:textId="57ED5301" w:rsidR="00500165" w:rsidRDefault="00500165">
          <w:pPr>
            <w:pStyle w:val="TOC2"/>
            <w:tabs>
              <w:tab w:val="right" w:pos="9016"/>
            </w:tabs>
            <w:rPr>
              <w:rFonts w:eastAsiaTheme="minorEastAsia"/>
              <w:b/>
              <w:bCs/>
              <w:smallCaps/>
              <w:noProof/>
              <w:sz w:val="24"/>
              <w:szCs w:val="24"/>
              <w:lang w:val="en-US"/>
            </w:rPr>
          </w:pPr>
          <w:hyperlink w:anchor="_Toc216278605" w:history="1">
            <w:r w:rsidRPr="008D70DE">
              <w:rPr>
                <w:rStyle w:val="Hyperlink"/>
                <w:rFonts w:eastAsia="Times New Roman" w:cs="Times New Roman"/>
                <w:noProof/>
                <w:kern w:val="0"/>
                <w:lang w:val="en-US" w:eastAsia="en-AU"/>
                <w14:ligatures w14:val="none"/>
              </w:rPr>
              <w:t>AmeCare is committed to supporting participants to express their sexuality, intimacy, identity, and cultural beliefs safely, respectfully, and without discrimination. This section outlines AmeCare’s obligations to uphold participant rights, dignity, and self-determination while ensuring safety and compliance with NDIS requirements.</w:t>
            </w:r>
            <w:r>
              <w:rPr>
                <w:noProof/>
                <w:webHidden/>
              </w:rPr>
              <w:tab/>
            </w:r>
            <w:r>
              <w:rPr>
                <w:noProof/>
                <w:webHidden/>
              </w:rPr>
              <w:fldChar w:fldCharType="begin"/>
            </w:r>
            <w:r>
              <w:rPr>
                <w:noProof/>
                <w:webHidden/>
              </w:rPr>
              <w:instrText xml:space="preserve"> PAGEREF _Toc216278605 \h </w:instrText>
            </w:r>
            <w:r>
              <w:rPr>
                <w:noProof/>
                <w:webHidden/>
              </w:rPr>
            </w:r>
            <w:r>
              <w:rPr>
                <w:noProof/>
                <w:webHidden/>
              </w:rPr>
              <w:fldChar w:fldCharType="separate"/>
            </w:r>
            <w:r>
              <w:rPr>
                <w:noProof/>
                <w:webHidden/>
              </w:rPr>
              <w:t>67</w:t>
            </w:r>
            <w:r>
              <w:rPr>
                <w:noProof/>
                <w:webHidden/>
              </w:rPr>
              <w:fldChar w:fldCharType="end"/>
            </w:r>
          </w:hyperlink>
        </w:p>
        <w:p w14:paraId="12F4F986" w14:textId="0B7E8FA4" w:rsidR="00500165" w:rsidRDefault="00500165">
          <w:pPr>
            <w:pStyle w:val="TOC2"/>
            <w:tabs>
              <w:tab w:val="right" w:pos="9016"/>
            </w:tabs>
            <w:rPr>
              <w:rFonts w:eastAsiaTheme="minorEastAsia"/>
              <w:b/>
              <w:bCs/>
              <w:smallCaps/>
              <w:noProof/>
              <w:sz w:val="24"/>
              <w:szCs w:val="24"/>
              <w:lang w:val="en-US"/>
            </w:rPr>
          </w:pPr>
          <w:hyperlink w:anchor="_Toc216278606" w:history="1">
            <w:r w:rsidRPr="008D70DE">
              <w:rPr>
                <w:rStyle w:val="Hyperlink"/>
                <w:rFonts w:eastAsia="Times New Roman" w:cs="Times New Roman"/>
                <w:noProof/>
                <w:kern w:val="0"/>
                <w:lang w:val="en-US" w:eastAsia="en-AU"/>
                <w14:ligatures w14:val="none"/>
              </w:rPr>
              <w:t>This section is aligned with:</w:t>
            </w:r>
            <w:r>
              <w:rPr>
                <w:noProof/>
                <w:webHidden/>
              </w:rPr>
              <w:tab/>
            </w:r>
            <w:r>
              <w:rPr>
                <w:noProof/>
                <w:webHidden/>
              </w:rPr>
              <w:fldChar w:fldCharType="begin"/>
            </w:r>
            <w:r>
              <w:rPr>
                <w:noProof/>
                <w:webHidden/>
              </w:rPr>
              <w:instrText xml:space="preserve"> PAGEREF _Toc216278606 \h </w:instrText>
            </w:r>
            <w:r>
              <w:rPr>
                <w:noProof/>
                <w:webHidden/>
              </w:rPr>
            </w:r>
            <w:r>
              <w:rPr>
                <w:noProof/>
                <w:webHidden/>
              </w:rPr>
              <w:fldChar w:fldCharType="separate"/>
            </w:r>
            <w:r>
              <w:rPr>
                <w:noProof/>
                <w:webHidden/>
              </w:rPr>
              <w:t>67</w:t>
            </w:r>
            <w:r>
              <w:rPr>
                <w:noProof/>
                <w:webHidden/>
              </w:rPr>
              <w:fldChar w:fldCharType="end"/>
            </w:r>
          </w:hyperlink>
        </w:p>
        <w:p w14:paraId="5B153729" w14:textId="27BE9521" w:rsidR="00500165" w:rsidRDefault="00500165">
          <w:pPr>
            <w:pStyle w:val="TOC2"/>
            <w:tabs>
              <w:tab w:val="left" w:pos="347"/>
              <w:tab w:val="right" w:pos="9016"/>
            </w:tabs>
            <w:rPr>
              <w:rFonts w:eastAsiaTheme="minorEastAsia"/>
              <w:b/>
              <w:bCs/>
              <w:smallCaps/>
              <w:noProof/>
              <w:sz w:val="24"/>
              <w:szCs w:val="24"/>
              <w:lang w:val="en-US"/>
            </w:rPr>
          </w:pPr>
          <w:hyperlink w:anchor="_Toc216278607"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b/>
                <w:bCs/>
                <w:noProof/>
                <w:kern w:val="0"/>
                <w:lang w:val="en-US" w:eastAsia="en-AU"/>
                <w14:ligatures w14:val="none"/>
              </w:rPr>
              <w:t>NDIS Practice Standards – Rights &amp; Responsibilities; Individual Values &amp; Beliefs; Provision of Supports</w:t>
            </w:r>
            <w:r>
              <w:rPr>
                <w:noProof/>
                <w:webHidden/>
              </w:rPr>
              <w:tab/>
            </w:r>
            <w:r>
              <w:rPr>
                <w:noProof/>
                <w:webHidden/>
              </w:rPr>
              <w:fldChar w:fldCharType="begin"/>
            </w:r>
            <w:r>
              <w:rPr>
                <w:noProof/>
                <w:webHidden/>
              </w:rPr>
              <w:instrText xml:space="preserve"> PAGEREF _Toc216278607 \h </w:instrText>
            </w:r>
            <w:r>
              <w:rPr>
                <w:noProof/>
                <w:webHidden/>
              </w:rPr>
            </w:r>
            <w:r>
              <w:rPr>
                <w:noProof/>
                <w:webHidden/>
              </w:rPr>
              <w:fldChar w:fldCharType="separate"/>
            </w:r>
            <w:r>
              <w:rPr>
                <w:noProof/>
                <w:webHidden/>
              </w:rPr>
              <w:t>67</w:t>
            </w:r>
            <w:r>
              <w:rPr>
                <w:noProof/>
                <w:webHidden/>
              </w:rPr>
              <w:fldChar w:fldCharType="end"/>
            </w:r>
          </w:hyperlink>
        </w:p>
        <w:p w14:paraId="57F2038C" w14:textId="2666C9D7" w:rsidR="00500165" w:rsidRDefault="00500165">
          <w:pPr>
            <w:pStyle w:val="TOC2"/>
            <w:tabs>
              <w:tab w:val="left" w:pos="347"/>
              <w:tab w:val="right" w:pos="9016"/>
            </w:tabs>
            <w:rPr>
              <w:rFonts w:eastAsiaTheme="minorEastAsia"/>
              <w:b/>
              <w:bCs/>
              <w:smallCaps/>
              <w:noProof/>
              <w:sz w:val="24"/>
              <w:szCs w:val="24"/>
              <w:lang w:val="en-US"/>
            </w:rPr>
          </w:pPr>
          <w:hyperlink w:anchor="_Toc216278608"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b/>
                <w:bCs/>
                <w:noProof/>
                <w:kern w:val="0"/>
                <w:lang w:val="en-US" w:eastAsia="en-AU"/>
                <w14:ligatures w14:val="none"/>
              </w:rPr>
              <w:t>NDIS Code of Conduct</w:t>
            </w:r>
            <w:r>
              <w:rPr>
                <w:noProof/>
                <w:webHidden/>
              </w:rPr>
              <w:tab/>
            </w:r>
            <w:r>
              <w:rPr>
                <w:noProof/>
                <w:webHidden/>
              </w:rPr>
              <w:fldChar w:fldCharType="begin"/>
            </w:r>
            <w:r>
              <w:rPr>
                <w:noProof/>
                <w:webHidden/>
              </w:rPr>
              <w:instrText xml:space="preserve"> PAGEREF _Toc216278608 \h </w:instrText>
            </w:r>
            <w:r>
              <w:rPr>
                <w:noProof/>
                <w:webHidden/>
              </w:rPr>
            </w:r>
            <w:r>
              <w:rPr>
                <w:noProof/>
                <w:webHidden/>
              </w:rPr>
              <w:fldChar w:fldCharType="separate"/>
            </w:r>
            <w:r>
              <w:rPr>
                <w:noProof/>
                <w:webHidden/>
              </w:rPr>
              <w:t>67</w:t>
            </w:r>
            <w:r>
              <w:rPr>
                <w:noProof/>
                <w:webHidden/>
              </w:rPr>
              <w:fldChar w:fldCharType="end"/>
            </w:r>
          </w:hyperlink>
        </w:p>
        <w:p w14:paraId="7A7F0206" w14:textId="26AE6773" w:rsidR="00500165" w:rsidRDefault="00500165">
          <w:pPr>
            <w:pStyle w:val="TOC2"/>
            <w:tabs>
              <w:tab w:val="left" w:pos="347"/>
              <w:tab w:val="right" w:pos="9016"/>
            </w:tabs>
            <w:rPr>
              <w:rFonts w:eastAsiaTheme="minorEastAsia"/>
              <w:b/>
              <w:bCs/>
              <w:smallCaps/>
              <w:noProof/>
              <w:sz w:val="24"/>
              <w:szCs w:val="24"/>
              <w:lang w:val="en-US"/>
            </w:rPr>
          </w:pPr>
          <w:hyperlink w:anchor="_Toc216278609"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b/>
                <w:bCs/>
                <w:noProof/>
                <w:kern w:val="0"/>
                <w:lang w:val="en-US" w:eastAsia="en-AU"/>
                <w14:ligatures w14:val="none"/>
              </w:rPr>
              <w:t>Australian Government National Principles for Child Safe Organisations</w:t>
            </w:r>
            <w:r>
              <w:rPr>
                <w:noProof/>
                <w:webHidden/>
              </w:rPr>
              <w:tab/>
            </w:r>
            <w:r>
              <w:rPr>
                <w:noProof/>
                <w:webHidden/>
              </w:rPr>
              <w:fldChar w:fldCharType="begin"/>
            </w:r>
            <w:r>
              <w:rPr>
                <w:noProof/>
                <w:webHidden/>
              </w:rPr>
              <w:instrText xml:space="preserve"> PAGEREF _Toc216278609 \h </w:instrText>
            </w:r>
            <w:r>
              <w:rPr>
                <w:noProof/>
                <w:webHidden/>
              </w:rPr>
            </w:r>
            <w:r>
              <w:rPr>
                <w:noProof/>
                <w:webHidden/>
              </w:rPr>
              <w:fldChar w:fldCharType="separate"/>
            </w:r>
            <w:r>
              <w:rPr>
                <w:noProof/>
                <w:webHidden/>
              </w:rPr>
              <w:t>67</w:t>
            </w:r>
            <w:r>
              <w:rPr>
                <w:noProof/>
                <w:webHidden/>
              </w:rPr>
              <w:fldChar w:fldCharType="end"/>
            </w:r>
          </w:hyperlink>
        </w:p>
        <w:p w14:paraId="757D9D28" w14:textId="60C91D04" w:rsidR="00500165" w:rsidRDefault="00500165">
          <w:pPr>
            <w:pStyle w:val="TOC2"/>
            <w:tabs>
              <w:tab w:val="left" w:pos="347"/>
              <w:tab w:val="right" w:pos="9016"/>
            </w:tabs>
            <w:rPr>
              <w:rFonts w:eastAsiaTheme="minorEastAsia"/>
              <w:b/>
              <w:bCs/>
              <w:smallCaps/>
              <w:noProof/>
              <w:sz w:val="24"/>
              <w:szCs w:val="24"/>
              <w:lang w:val="en-US"/>
            </w:rPr>
          </w:pPr>
          <w:hyperlink w:anchor="_Toc216278610"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b/>
                <w:bCs/>
                <w:noProof/>
                <w:kern w:val="0"/>
                <w:lang w:val="en-US" w:eastAsia="en-AU"/>
                <w14:ligatures w14:val="none"/>
              </w:rPr>
              <w:t>UN Convention on the Rights of Persons with Disabilities (CRPD)</w:t>
            </w:r>
            <w:r>
              <w:rPr>
                <w:noProof/>
                <w:webHidden/>
              </w:rPr>
              <w:tab/>
            </w:r>
            <w:r>
              <w:rPr>
                <w:noProof/>
                <w:webHidden/>
              </w:rPr>
              <w:fldChar w:fldCharType="begin"/>
            </w:r>
            <w:r>
              <w:rPr>
                <w:noProof/>
                <w:webHidden/>
              </w:rPr>
              <w:instrText xml:space="preserve"> PAGEREF _Toc216278610 \h </w:instrText>
            </w:r>
            <w:r>
              <w:rPr>
                <w:noProof/>
                <w:webHidden/>
              </w:rPr>
            </w:r>
            <w:r>
              <w:rPr>
                <w:noProof/>
                <w:webHidden/>
              </w:rPr>
              <w:fldChar w:fldCharType="separate"/>
            </w:r>
            <w:r>
              <w:rPr>
                <w:noProof/>
                <w:webHidden/>
              </w:rPr>
              <w:t>67</w:t>
            </w:r>
            <w:r>
              <w:rPr>
                <w:noProof/>
                <w:webHidden/>
              </w:rPr>
              <w:fldChar w:fldCharType="end"/>
            </w:r>
          </w:hyperlink>
        </w:p>
        <w:p w14:paraId="6F0306D5" w14:textId="0BEA1D91" w:rsidR="00500165" w:rsidRDefault="00500165">
          <w:pPr>
            <w:pStyle w:val="TOC2"/>
            <w:tabs>
              <w:tab w:val="left" w:pos="347"/>
              <w:tab w:val="right" w:pos="9016"/>
            </w:tabs>
            <w:rPr>
              <w:rFonts w:eastAsiaTheme="minorEastAsia"/>
              <w:b/>
              <w:bCs/>
              <w:smallCaps/>
              <w:noProof/>
              <w:sz w:val="24"/>
              <w:szCs w:val="24"/>
              <w:lang w:val="en-US"/>
            </w:rPr>
          </w:pPr>
          <w:hyperlink w:anchor="_Toc216278611"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b/>
                <w:bCs/>
                <w:noProof/>
                <w:kern w:val="0"/>
                <w:lang w:val="en-US" w:eastAsia="en-AU"/>
                <w14:ligatures w14:val="none"/>
              </w:rPr>
              <w:t>Disability Royal Commission Recommendations on Sexual Safety</w:t>
            </w:r>
            <w:r>
              <w:rPr>
                <w:noProof/>
                <w:webHidden/>
              </w:rPr>
              <w:tab/>
            </w:r>
            <w:r>
              <w:rPr>
                <w:noProof/>
                <w:webHidden/>
              </w:rPr>
              <w:fldChar w:fldCharType="begin"/>
            </w:r>
            <w:r>
              <w:rPr>
                <w:noProof/>
                <w:webHidden/>
              </w:rPr>
              <w:instrText xml:space="preserve"> PAGEREF _Toc216278611 \h </w:instrText>
            </w:r>
            <w:r>
              <w:rPr>
                <w:noProof/>
                <w:webHidden/>
              </w:rPr>
            </w:r>
            <w:r>
              <w:rPr>
                <w:noProof/>
                <w:webHidden/>
              </w:rPr>
              <w:fldChar w:fldCharType="separate"/>
            </w:r>
            <w:r>
              <w:rPr>
                <w:noProof/>
                <w:webHidden/>
              </w:rPr>
              <w:t>67</w:t>
            </w:r>
            <w:r>
              <w:rPr>
                <w:noProof/>
                <w:webHidden/>
              </w:rPr>
              <w:fldChar w:fldCharType="end"/>
            </w:r>
          </w:hyperlink>
        </w:p>
        <w:p w14:paraId="622A0A98" w14:textId="65DADF17" w:rsidR="00500165" w:rsidRDefault="00500165">
          <w:pPr>
            <w:pStyle w:val="TOC2"/>
            <w:tabs>
              <w:tab w:val="left" w:pos="347"/>
              <w:tab w:val="right" w:pos="9016"/>
            </w:tabs>
            <w:rPr>
              <w:rFonts w:eastAsiaTheme="minorEastAsia"/>
              <w:b/>
              <w:bCs/>
              <w:smallCaps/>
              <w:noProof/>
              <w:sz w:val="24"/>
              <w:szCs w:val="24"/>
              <w:lang w:val="en-US"/>
            </w:rPr>
          </w:pPr>
          <w:hyperlink w:anchor="_Toc216278612"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b/>
                <w:bCs/>
                <w:noProof/>
                <w:kern w:val="0"/>
                <w:lang w:val="en-US" w:eastAsia="en-AU"/>
                <w14:ligatures w14:val="none"/>
              </w:rPr>
              <w:t>AmeCare’s Inclusive Practice, Privacy, Safeguarding &amp; Duty of Care Policies</w:t>
            </w:r>
            <w:r>
              <w:rPr>
                <w:noProof/>
                <w:webHidden/>
              </w:rPr>
              <w:tab/>
            </w:r>
            <w:r>
              <w:rPr>
                <w:noProof/>
                <w:webHidden/>
              </w:rPr>
              <w:fldChar w:fldCharType="begin"/>
            </w:r>
            <w:r>
              <w:rPr>
                <w:noProof/>
                <w:webHidden/>
              </w:rPr>
              <w:instrText xml:space="preserve"> PAGEREF _Toc216278612 \h </w:instrText>
            </w:r>
            <w:r>
              <w:rPr>
                <w:noProof/>
                <w:webHidden/>
              </w:rPr>
            </w:r>
            <w:r>
              <w:rPr>
                <w:noProof/>
                <w:webHidden/>
              </w:rPr>
              <w:fldChar w:fldCharType="separate"/>
            </w:r>
            <w:r>
              <w:rPr>
                <w:noProof/>
                <w:webHidden/>
              </w:rPr>
              <w:t>67</w:t>
            </w:r>
            <w:r>
              <w:rPr>
                <w:noProof/>
                <w:webHidden/>
              </w:rPr>
              <w:fldChar w:fldCharType="end"/>
            </w:r>
          </w:hyperlink>
        </w:p>
        <w:p w14:paraId="01E554BF" w14:textId="5055EE33" w:rsidR="00500165" w:rsidRDefault="00500165">
          <w:pPr>
            <w:pStyle w:val="TOC2"/>
            <w:tabs>
              <w:tab w:val="left" w:pos="659"/>
              <w:tab w:val="right" w:pos="9016"/>
            </w:tabs>
            <w:rPr>
              <w:rFonts w:eastAsiaTheme="minorEastAsia"/>
              <w:b/>
              <w:bCs/>
              <w:smallCaps/>
              <w:noProof/>
              <w:sz w:val="24"/>
              <w:szCs w:val="24"/>
              <w:lang w:val="en-US"/>
            </w:rPr>
          </w:pPr>
          <w:hyperlink w:anchor="_Toc216278613" w:history="1">
            <w:r w:rsidRPr="008D70DE">
              <w:rPr>
                <w:rStyle w:val="Hyperlink"/>
                <w:rFonts w:eastAsia="Times New Roman" w:cs="Times New Roman"/>
                <w:b/>
                <w:bCs/>
                <w:noProof/>
                <w:kern w:val="0"/>
                <w:lang w:eastAsia="en-AU"/>
                <w14:ligatures w14:val="none"/>
              </w:rPr>
              <w:t>15.1</w:t>
            </w:r>
            <w:r>
              <w:rPr>
                <w:rFonts w:eastAsiaTheme="minorEastAsia"/>
                <w:b/>
                <w:bCs/>
                <w:smallCaps/>
                <w:noProof/>
                <w:sz w:val="24"/>
                <w:szCs w:val="24"/>
                <w:lang w:val="en-US"/>
              </w:rPr>
              <w:tab/>
            </w:r>
            <w:r w:rsidRPr="008D70DE">
              <w:rPr>
                <w:rStyle w:val="Hyperlink"/>
                <w:rFonts w:eastAsia="Times New Roman" w:cs="Times New Roman"/>
                <w:b/>
                <w:bCs/>
                <w:noProof/>
                <w:kern w:val="0"/>
                <w:lang w:eastAsia="en-AU"/>
                <w14:ligatures w14:val="none"/>
              </w:rPr>
              <w:t>. Rights</w:t>
            </w:r>
            <w:r>
              <w:rPr>
                <w:noProof/>
                <w:webHidden/>
              </w:rPr>
              <w:tab/>
            </w:r>
            <w:r>
              <w:rPr>
                <w:noProof/>
                <w:webHidden/>
              </w:rPr>
              <w:fldChar w:fldCharType="begin"/>
            </w:r>
            <w:r>
              <w:rPr>
                <w:noProof/>
                <w:webHidden/>
              </w:rPr>
              <w:instrText xml:space="preserve"> PAGEREF _Toc216278613 \h </w:instrText>
            </w:r>
            <w:r>
              <w:rPr>
                <w:noProof/>
                <w:webHidden/>
              </w:rPr>
            </w:r>
            <w:r>
              <w:rPr>
                <w:noProof/>
                <w:webHidden/>
              </w:rPr>
              <w:fldChar w:fldCharType="separate"/>
            </w:r>
            <w:r>
              <w:rPr>
                <w:noProof/>
                <w:webHidden/>
              </w:rPr>
              <w:t>67</w:t>
            </w:r>
            <w:r>
              <w:rPr>
                <w:noProof/>
                <w:webHidden/>
              </w:rPr>
              <w:fldChar w:fldCharType="end"/>
            </w:r>
          </w:hyperlink>
        </w:p>
        <w:p w14:paraId="55F0C999" w14:textId="13F85A1B" w:rsidR="00500165" w:rsidRDefault="00500165">
          <w:pPr>
            <w:pStyle w:val="TOC2"/>
            <w:tabs>
              <w:tab w:val="right" w:pos="9016"/>
            </w:tabs>
            <w:rPr>
              <w:rFonts w:eastAsiaTheme="minorEastAsia"/>
              <w:b/>
              <w:bCs/>
              <w:smallCaps/>
              <w:noProof/>
              <w:sz w:val="24"/>
              <w:szCs w:val="24"/>
              <w:lang w:val="en-US"/>
            </w:rPr>
          </w:pPr>
          <w:hyperlink w:anchor="_Toc216278614" w:history="1">
            <w:r w:rsidRPr="008D70DE">
              <w:rPr>
                <w:rStyle w:val="Hyperlink"/>
                <w:rFonts w:eastAsia="Times New Roman" w:cs="Times New Roman"/>
                <w:noProof/>
                <w:kern w:val="0"/>
                <w:lang w:val="en-US" w:eastAsia="en-AU"/>
                <w14:ligatures w14:val="none"/>
              </w:rPr>
              <w:t xml:space="preserve">AmeCare recognises that all participants have the right to express their sexuality, gender identity, relationships, and intimacy safely, respectfully, and without discrimination. These rights are protected under the </w:t>
            </w:r>
            <w:r w:rsidRPr="008D70DE">
              <w:rPr>
                <w:rStyle w:val="Hyperlink"/>
                <w:rFonts w:eastAsia="Times New Roman" w:cs="Times New Roman"/>
                <w:b/>
                <w:bCs/>
                <w:noProof/>
                <w:kern w:val="0"/>
                <w:lang w:val="en-US" w:eastAsia="en-AU"/>
                <w14:ligatures w14:val="none"/>
              </w:rPr>
              <w:t>NDIS Practice Standards</w:t>
            </w:r>
            <w:r w:rsidRPr="008D70DE">
              <w:rPr>
                <w:rStyle w:val="Hyperlink"/>
                <w:rFonts w:eastAsia="Times New Roman" w:cs="Times New Roman"/>
                <w:noProof/>
                <w:kern w:val="0"/>
                <w:lang w:val="en-US" w:eastAsia="en-AU"/>
                <w14:ligatures w14:val="none"/>
              </w:rPr>
              <w:t xml:space="preserve">, the </w:t>
            </w:r>
            <w:r w:rsidRPr="008D70DE">
              <w:rPr>
                <w:rStyle w:val="Hyperlink"/>
                <w:rFonts w:eastAsia="Times New Roman" w:cs="Times New Roman"/>
                <w:b/>
                <w:bCs/>
                <w:noProof/>
                <w:kern w:val="0"/>
                <w:lang w:val="en-US" w:eastAsia="en-AU"/>
                <w14:ligatures w14:val="none"/>
              </w:rPr>
              <w:t>UN Convention on the Rights of Persons with Disabilities (UNCRPD)</w:t>
            </w:r>
            <w:r w:rsidRPr="008D70DE">
              <w:rPr>
                <w:rStyle w:val="Hyperlink"/>
                <w:rFonts w:eastAsia="Times New Roman" w:cs="Times New Roman"/>
                <w:noProof/>
                <w:kern w:val="0"/>
                <w:lang w:val="en-US" w:eastAsia="en-AU"/>
                <w14:ligatures w14:val="none"/>
              </w:rPr>
              <w:t xml:space="preserve">, and AmeCare’s </w:t>
            </w:r>
            <w:r w:rsidRPr="008D70DE">
              <w:rPr>
                <w:rStyle w:val="Hyperlink"/>
                <w:rFonts w:eastAsia="Times New Roman" w:cs="Times New Roman"/>
                <w:b/>
                <w:bCs/>
                <w:noProof/>
                <w:kern w:val="0"/>
                <w:lang w:val="en-US" w:eastAsia="en-AU"/>
                <w14:ligatures w14:val="none"/>
              </w:rPr>
              <w:t>Inclusive Practice Framework</w:t>
            </w:r>
            <w:r w:rsidRPr="008D70DE">
              <w:rPr>
                <w:rStyle w:val="Hyperlink"/>
                <w:rFonts w:eastAsia="Times New Roman" w:cs="Times New Roman"/>
                <w:noProof/>
                <w:kern w:val="0"/>
                <w:lang w:val="en-US" w:eastAsia="en-AU"/>
                <w14:ligatures w14:val="none"/>
              </w:rPr>
              <w:t>.</w:t>
            </w:r>
            <w:r>
              <w:rPr>
                <w:noProof/>
                <w:webHidden/>
              </w:rPr>
              <w:tab/>
            </w:r>
            <w:r>
              <w:rPr>
                <w:noProof/>
                <w:webHidden/>
              </w:rPr>
              <w:fldChar w:fldCharType="begin"/>
            </w:r>
            <w:r>
              <w:rPr>
                <w:noProof/>
                <w:webHidden/>
              </w:rPr>
              <w:instrText xml:space="preserve"> PAGEREF _Toc216278614 \h </w:instrText>
            </w:r>
            <w:r>
              <w:rPr>
                <w:noProof/>
                <w:webHidden/>
              </w:rPr>
            </w:r>
            <w:r>
              <w:rPr>
                <w:noProof/>
                <w:webHidden/>
              </w:rPr>
              <w:fldChar w:fldCharType="separate"/>
            </w:r>
            <w:r>
              <w:rPr>
                <w:noProof/>
                <w:webHidden/>
              </w:rPr>
              <w:t>67</w:t>
            </w:r>
            <w:r>
              <w:rPr>
                <w:noProof/>
                <w:webHidden/>
              </w:rPr>
              <w:fldChar w:fldCharType="end"/>
            </w:r>
          </w:hyperlink>
        </w:p>
        <w:p w14:paraId="1172E4DA" w14:textId="1C875D38" w:rsidR="00500165" w:rsidRDefault="00500165">
          <w:pPr>
            <w:pStyle w:val="TOC2"/>
            <w:tabs>
              <w:tab w:val="right" w:pos="9016"/>
            </w:tabs>
            <w:rPr>
              <w:rFonts w:eastAsiaTheme="minorEastAsia"/>
              <w:b/>
              <w:bCs/>
              <w:smallCaps/>
              <w:noProof/>
              <w:sz w:val="24"/>
              <w:szCs w:val="24"/>
              <w:lang w:val="en-US"/>
            </w:rPr>
          </w:pPr>
          <w:hyperlink w:anchor="_Toc216278615" w:history="1">
            <w:r w:rsidRPr="008D70DE">
              <w:rPr>
                <w:rStyle w:val="Hyperlink"/>
                <w:rFonts w:eastAsia="Times New Roman" w:cs="Times New Roman"/>
                <w:b/>
                <w:bCs/>
                <w:noProof/>
                <w:kern w:val="0"/>
                <w:lang w:val="en-US" w:eastAsia="en-AU"/>
                <w14:ligatures w14:val="none"/>
              </w:rPr>
              <w:t>Participant Rights</w:t>
            </w:r>
            <w:r>
              <w:rPr>
                <w:noProof/>
                <w:webHidden/>
              </w:rPr>
              <w:tab/>
            </w:r>
            <w:r>
              <w:rPr>
                <w:noProof/>
                <w:webHidden/>
              </w:rPr>
              <w:fldChar w:fldCharType="begin"/>
            </w:r>
            <w:r>
              <w:rPr>
                <w:noProof/>
                <w:webHidden/>
              </w:rPr>
              <w:instrText xml:space="preserve"> PAGEREF _Toc216278615 \h </w:instrText>
            </w:r>
            <w:r>
              <w:rPr>
                <w:noProof/>
                <w:webHidden/>
              </w:rPr>
            </w:r>
            <w:r>
              <w:rPr>
                <w:noProof/>
                <w:webHidden/>
              </w:rPr>
              <w:fldChar w:fldCharType="separate"/>
            </w:r>
            <w:r>
              <w:rPr>
                <w:noProof/>
                <w:webHidden/>
              </w:rPr>
              <w:t>67</w:t>
            </w:r>
            <w:r>
              <w:rPr>
                <w:noProof/>
                <w:webHidden/>
              </w:rPr>
              <w:fldChar w:fldCharType="end"/>
            </w:r>
          </w:hyperlink>
        </w:p>
        <w:p w14:paraId="7FC249BF" w14:textId="4C840636" w:rsidR="00500165" w:rsidRDefault="00500165">
          <w:pPr>
            <w:pStyle w:val="TOC2"/>
            <w:tabs>
              <w:tab w:val="right" w:pos="9016"/>
            </w:tabs>
            <w:rPr>
              <w:rFonts w:eastAsiaTheme="minorEastAsia"/>
              <w:b/>
              <w:bCs/>
              <w:smallCaps/>
              <w:noProof/>
              <w:sz w:val="24"/>
              <w:szCs w:val="24"/>
              <w:lang w:val="en-US"/>
            </w:rPr>
          </w:pPr>
          <w:hyperlink w:anchor="_Toc216278616" w:history="1">
            <w:r w:rsidRPr="008D70DE">
              <w:rPr>
                <w:rStyle w:val="Hyperlink"/>
                <w:rFonts w:eastAsia="Times New Roman" w:cs="Times New Roman"/>
                <w:noProof/>
                <w:kern w:val="0"/>
                <w:lang w:val="en-US" w:eastAsia="en-AU"/>
                <w14:ligatures w14:val="none"/>
              </w:rPr>
              <w:t>Participants are entitled to:</w:t>
            </w:r>
            <w:r>
              <w:rPr>
                <w:noProof/>
                <w:webHidden/>
              </w:rPr>
              <w:tab/>
            </w:r>
            <w:r>
              <w:rPr>
                <w:noProof/>
                <w:webHidden/>
              </w:rPr>
              <w:fldChar w:fldCharType="begin"/>
            </w:r>
            <w:r>
              <w:rPr>
                <w:noProof/>
                <w:webHidden/>
              </w:rPr>
              <w:instrText xml:space="preserve"> PAGEREF _Toc216278616 \h </w:instrText>
            </w:r>
            <w:r>
              <w:rPr>
                <w:noProof/>
                <w:webHidden/>
              </w:rPr>
            </w:r>
            <w:r>
              <w:rPr>
                <w:noProof/>
                <w:webHidden/>
              </w:rPr>
              <w:fldChar w:fldCharType="separate"/>
            </w:r>
            <w:r>
              <w:rPr>
                <w:noProof/>
                <w:webHidden/>
              </w:rPr>
              <w:t>67</w:t>
            </w:r>
            <w:r>
              <w:rPr>
                <w:noProof/>
                <w:webHidden/>
              </w:rPr>
              <w:fldChar w:fldCharType="end"/>
            </w:r>
          </w:hyperlink>
        </w:p>
        <w:p w14:paraId="5B941A53" w14:textId="12DBC596" w:rsidR="00500165" w:rsidRDefault="00500165">
          <w:pPr>
            <w:pStyle w:val="TOC2"/>
            <w:tabs>
              <w:tab w:val="left" w:pos="347"/>
              <w:tab w:val="right" w:pos="9016"/>
            </w:tabs>
            <w:rPr>
              <w:rFonts w:eastAsiaTheme="minorEastAsia"/>
              <w:b/>
              <w:bCs/>
              <w:smallCaps/>
              <w:noProof/>
              <w:sz w:val="24"/>
              <w:szCs w:val="24"/>
              <w:lang w:val="en-US"/>
            </w:rPr>
          </w:pPr>
          <w:hyperlink w:anchor="_Toc216278617"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b/>
                <w:bCs/>
                <w:noProof/>
                <w:kern w:val="0"/>
                <w:lang w:val="en-US" w:eastAsia="en-AU"/>
                <w14:ligatures w14:val="none"/>
              </w:rPr>
              <w:t>Form and maintain relationships</w:t>
            </w:r>
            <w:r w:rsidRPr="008D70DE">
              <w:rPr>
                <w:rStyle w:val="Hyperlink"/>
                <w:rFonts w:eastAsia="Times New Roman" w:cs="Times New Roman"/>
                <w:noProof/>
                <w:kern w:val="0"/>
                <w:lang w:val="en-US" w:eastAsia="en-AU"/>
                <w14:ligatures w14:val="none"/>
              </w:rPr>
              <w:t xml:space="preserve"> of their choosing.</w:t>
            </w:r>
            <w:r>
              <w:rPr>
                <w:noProof/>
                <w:webHidden/>
              </w:rPr>
              <w:tab/>
            </w:r>
            <w:r>
              <w:rPr>
                <w:noProof/>
                <w:webHidden/>
              </w:rPr>
              <w:fldChar w:fldCharType="begin"/>
            </w:r>
            <w:r>
              <w:rPr>
                <w:noProof/>
                <w:webHidden/>
              </w:rPr>
              <w:instrText xml:space="preserve"> PAGEREF _Toc216278617 \h </w:instrText>
            </w:r>
            <w:r>
              <w:rPr>
                <w:noProof/>
                <w:webHidden/>
              </w:rPr>
            </w:r>
            <w:r>
              <w:rPr>
                <w:noProof/>
                <w:webHidden/>
              </w:rPr>
              <w:fldChar w:fldCharType="separate"/>
            </w:r>
            <w:r>
              <w:rPr>
                <w:noProof/>
                <w:webHidden/>
              </w:rPr>
              <w:t>67</w:t>
            </w:r>
            <w:r>
              <w:rPr>
                <w:noProof/>
                <w:webHidden/>
              </w:rPr>
              <w:fldChar w:fldCharType="end"/>
            </w:r>
          </w:hyperlink>
        </w:p>
        <w:p w14:paraId="5BC2B83E" w14:textId="397DC394" w:rsidR="00500165" w:rsidRDefault="00500165">
          <w:pPr>
            <w:pStyle w:val="TOC2"/>
            <w:tabs>
              <w:tab w:val="left" w:pos="347"/>
              <w:tab w:val="right" w:pos="9016"/>
            </w:tabs>
            <w:rPr>
              <w:rFonts w:eastAsiaTheme="minorEastAsia"/>
              <w:b/>
              <w:bCs/>
              <w:smallCaps/>
              <w:noProof/>
              <w:sz w:val="24"/>
              <w:szCs w:val="24"/>
              <w:lang w:val="en-US"/>
            </w:rPr>
          </w:pPr>
          <w:hyperlink w:anchor="_Toc216278618"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b/>
                <w:bCs/>
                <w:noProof/>
                <w:kern w:val="0"/>
                <w:lang w:val="en-US" w:eastAsia="en-AU"/>
                <w14:ligatures w14:val="none"/>
              </w:rPr>
              <w:t>Express their sexuality, gender identity, and preferences</w:t>
            </w:r>
            <w:r w:rsidRPr="008D70DE">
              <w:rPr>
                <w:rStyle w:val="Hyperlink"/>
                <w:rFonts w:eastAsia="Times New Roman" w:cs="Times New Roman"/>
                <w:noProof/>
                <w:kern w:val="0"/>
                <w:lang w:val="en-US" w:eastAsia="en-AU"/>
                <w14:ligatures w14:val="none"/>
              </w:rPr>
              <w:t xml:space="preserve"> freely and safely.</w:t>
            </w:r>
            <w:r>
              <w:rPr>
                <w:noProof/>
                <w:webHidden/>
              </w:rPr>
              <w:tab/>
            </w:r>
            <w:r>
              <w:rPr>
                <w:noProof/>
                <w:webHidden/>
              </w:rPr>
              <w:fldChar w:fldCharType="begin"/>
            </w:r>
            <w:r>
              <w:rPr>
                <w:noProof/>
                <w:webHidden/>
              </w:rPr>
              <w:instrText xml:space="preserve"> PAGEREF _Toc216278618 \h </w:instrText>
            </w:r>
            <w:r>
              <w:rPr>
                <w:noProof/>
                <w:webHidden/>
              </w:rPr>
            </w:r>
            <w:r>
              <w:rPr>
                <w:noProof/>
                <w:webHidden/>
              </w:rPr>
              <w:fldChar w:fldCharType="separate"/>
            </w:r>
            <w:r>
              <w:rPr>
                <w:noProof/>
                <w:webHidden/>
              </w:rPr>
              <w:t>67</w:t>
            </w:r>
            <w:r>
              <w:rPr>
                <w:noProof/>
                <w:webHidden/>
              </w:rPr>
              <w:fldChar w:fldCharType="end"/>
            </w:r>
          </w:hyperlink>
        </w:p>
        <w:p w14:paraId="58231769" w14:textId="20B1539B" w:rsidR="00500165" w:rsidRDefault="00500165">
          <w:pPr>
            <w:pStyle w:val="TOC2"/>
            <w:tabs>
              <w:tab w:val="left" w:pos="347"/>
              <w:tab w:val="right" w:pos="9016"/>
            </w:tabs>
            <w:rPr>
              <w:rFonts w:eastAsiaTheme="minorEastAsia"/>
              <w:b/>
              <w:bCs/>
              <w:smallCaps/>
              <w:noProof/>
              <w:sz w:val="24"/>
              <w:szCs w:val="24"/>
              <w:lang w:val="en-US"/>
            </w:rPr>
          </w:pPr>
          <w:hyperlink w:anchor="_Toc216278619"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 xml:space="preserve">Access </w:t>
            </w:r>
            <w:r w:rsidRPr="008D70DE">
              <w:rPr>
                <w:rStyle w:val="Hyperlink"/>
                <w:rFonts w:eastAsia="Times New Roman" w:cs="Times New Roman"/>
                <w:b/>
                <w:bCs/>
                <w:noProof/>
                <w:kern w:val="0"/>
                <w:lang w:val="en-US" w:eastAsia="en-AU"/>
                <w14:ligatures w14:val="none"/>
              </w:rPr>
              <w:t>inclusive, accessible information</w:t>
            </w:r>
            <w:r w:rsidRPr="008D70DE">
              <w:rPr>
                <w:rStyle w:val="Hyperlink"/>
                <w:rFonts w:eastAsia="Times New Roman" w:cs="Times New Roman"/>
                <w:noProof/>
                <w:kern w:val="0"/>
                <w:lang w:val="en-US" w:eastAsia="en-AU"/>
                <w14:ligatures w14:val="none"/>
              </w:rPr>
              <w:t xml:space="preserve"> about sexual health, safety, consent, and wellbeing.</w:t>
            </w:r>
            <w:r>
              <w:rPr>
                <w:noProof/>
                <w:webHidden/>
              </w:rPr>
              <w:tab/>
            </w:r>
            <w:r>
              <w:rPr>
                <w:noProof/>
                <w:webHidden/>
              </w:rPr>
              <w:fldChar w:fldCharType="begin"/>
            </w:r>
            <w:r>
              <w:rPr>
                <w:noProof/>
                <w:webHidden/>
              </w:rPr>
              <w:instrText xml:space="preserve"> PAGEREF _Toc216278619 \h </w:instrText>
            </w:r>
            <w:r>
              <w:rPr>
                <w:noProof/>
                <w:webHidden/>
              </w:rPr>
            </w:r>
            <w:r>
              <w:rPr>
                <w:noProof/>
                <w:webHidden/>
              </w:rPr>
              <w:fldChar w:fldCharType="separate"/>
            </w:r>
            <w:r>
              <w:rPr>
                <w:noProof/>
                <w:webHidden/>
              </w:rPr>
              <w:t>68</w:t>
            </w:r>
            <w:r>
              <w:rPr>
                <w:noProof/>
                <w:webHidden/>
              </w:rPr>
              <w:fldChar w:fldCharType="end"/>
            </w:r>
          </w:hyperlink>
        </w:p>
        <w:p w14:paraId="5545FEC5" w14:textId="542E37E8" w:rsidR="00500165" w:rsidRDefault="00500165">
          <w:pPr>
            <w:pStyle w:val="TOC2"/>
            <w:tabs>
              <w:tab w:val="left" w:pos="347"/>
              <w:tab w:val="right" w:pos="9016"/>
            </w:tabs>
            <w:rPr>
              <w:rFonts w:eastAsiaTheme="minorEastAsia"/>
              <w:b/>
              <w:bCs/>
              <w:smallCaps/>
              <w:noProof/>
              <w:sz w:val="24"/>
              <w:szCs w:val="24"/>
              <w:lang w:val="en-US"/>
            </w:rPr>
          </w:pPr>
          <w:hyperlink w:anchor="_Toc216278620"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 xml:space="preserve">Receive support </w:t>
            </w:r>
            <w:r w:rsidRPr="008D70DE">
              <w:rPr>
                <w:rStyle w:val="Hyperlink"/>
                <w:rFonts w:eastAsia="Times New Roman" w:cs="Times New Roman"/>
                <w:b/>
                <w:bCs/>
                <w:noProof/>
                <w:kern w:val="0"/>
                <w:lang w:val="en-US" w:eastAsia="en-AU"/>
                <w14:ligatures w14:val="none"/>
              </w:rPr>
              <w:t>free from discrimination</w:t>
            </w:r>
            <w:r w:rsidRPr="008D70DE">
              <w:rPr>
                <w:rStyle w:val="Hyperlink"/>
                <w:rFonts w:eastAsia="Times New Roman" w:cs="Times New Roman"/>
                <w:noProof/>
                <w:kern w:val="0"/>
                <w:lang w:val="en-US" w:eastAsia="en-AU"/>
                <w14:ligatures w14:val="none"/>
              </w:rPr>
              <w:t>, including on the basis of sexual orientation, gender identity, cultural background, faith, disability, or relationship status.</w:t>
            </w:r>
            <w:r>
              <w:rPr>
                <w:noProof/>
                <w:webHidden/>
              </w:rPr>
              <w:tab/>
            </w:r>
            <w:r>
              <w:rPr>
                <w:noProof/>
                <w:webHidden/>
              </w:rPr>
              <w:fldChar w:fldCharType="begin"/>
            </w:r>
            <w:r>
              <w:rPr>
                <w:noProof/>
                <w:webHidden/>
              </w:rPr>
              <w:instrText xml:space="preserve"> PAGEREF _Toc216278620 \h </w:instrText>
            </w:r>
            <w:r>
              <w:rPr>
                <w:noProof/>
                <w:webHidden/>
              </w:rPr>
            </w:r>
            <w:r>
              <w:rPr>
                <w:noProof/>
                <w:webHidden/>
              </w:rPr>
              <w:fldChar w:fldCharType="separate"/>
            </w:r>
            <w:r>
              <w:rPr>
                <w:noProof/>
                <w:webHidden/>
              </w:rPr>
              <w:t>68</w:t>
            </w:r>
            <w:r>
              <w:rPr>
                <w:noProof/>
                <w:webHidden/>
              </w:rPr>
              <w:fldChar w:fldCharType="end"/>
            </w:r>
          </w:hyperlink>
        </w:p>
        <w:p w14:paraId="794BAD6B" w14:textId="4F95EAD3" w:rsidR="00500165" w:rsidRDefault="00500165">
          <w:pPr>
            <w:pStyle w:val="TOC2"/>
            <w:tabs>
              <w:tab w:val="left" w:pos="347"/>
              <w:tab w:val="right" w:pos="9016"/>
            </w:tabs>
            <w:rPr>
              <w:rFonts w:eastAsiaTheme="minorEastAsia"/>
              <w:b/>
              <w:bCs/>
              <w:smallCaps/>
              <w:noProof/>
              <w:sz w:val="24"/>
              <w:szCs w:val="24"/>
              <w:lang w:val="en-US"/>
            </w:rPr>
          </w:pPr>
          <w:hyperlink w:anchor="_Toc216278621"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 xml:space="preserve">Be supported to exercise </w:t>
            </w:r>
            <w:r w:rsidRPr="008D70DE">
              <w:rPr>
                <w:rStyle w:val="Hyperlink"/>
                <w:rFonts w:eastAsia="Times New Roman" w:cs="Times New Roman"/>
                <w:b/>
                <w:bCs/>
                <w:noProof/>
                <w:kern w:val="0"/>
                <w:lang w:val="en-US" w:eastAsia="en-AU"/>
                <w14:ligatures w14:val="none"/>
              </w:rPr>
              <w:t>choice and control</w:t>
            </w:r>
            <w:r w:rsidRPr="008D70DE">
              <w:rPr>
                <w:rStyle w:val="Hyperlink"/>
                <w:rFonts w:eastAsia="Times New Roman" w:cs="Times New Roman"/>
                <w:noProof/>
                <w:kern w:val="0"/>
                <w:lang w:val="en-US" w:eastAsia="en-AU"/>
                <w14:ligatures w14:val="none"/>
              </w:rPr>
              <w:t xml:space="preserve"> in ways that uphold dignity and autonomy.</w:t>
            </w:r>
            <w:r>
              <w:rPr>
                <w:noProof/>
                <w:webHidden/>
              </w:rPr>
              <w:tab/>
            </w:r>
            <w:r>
              <w:rPr>
                <w:noProof/>
                <w:webHidden/>
              </w:rPr>
              <w:fldChar w:fldCharType="begin"/>
            </w:r>
            <w:r>
              <w:rPr>
                <w:noProof/>
                <w:webHidden/>
              </w:rPr>
              <w:instrText xml:space="preserve"> PAGEREF _Toc216278621 \h </w:instrText>
            </w:r>
            <w:r>
              <w:rPr>
                <w:noProof/>
                <w:webHidden/>
              </w:rPr>
            </w:r>
            <w:r>
              <w:rPr>
                <w:noProof/>
                <w:webHidden/>
              </w:rPr>
              <w:fldChar w:fldCharType="separate"/>
            </w:r>
            <w:r>
              <w:rPr>
                <w:noProof/>
                <w:webHidden/>
              </w:rPr>
              <w:t>68</w:t>
            </w:r>
            <w:r>
              <w:rPr>
                <w:noProof/>
                <w:webHidden/>
              </w:rPr>
              <w:fldChar w:fldCharType="end"/>
            </w:r>
          </w:hyperlink>
        </w:p>
        <w:p w14:paraId="6748EA9D" w14:textId="575CA51D" w:rsidR="00500165" w:rsidRDefault="00500165">
          <w:pPr>
            <w:pStyle w:val="TOC2"/>
            <w:tabs>
              <w:tab w:val="right" w:pos="9016"/>
            </w:tabs>
            <w:rPr>
              <w:rFonts w:eastAsiaTheme="minorEastAsia"/>
              <w:b/>
              <w:bCs/>
              <w:smallCaps/>
              <w:noProof/>
              <w:sz w:val="24"/>
              <w:szCs w:val="24"/>
              <w:lang w:val="en-US"/>
            </w:rPr>
          </w:pPr>
          <w:hyperlink w:anchor="_Toc216278622" w:history="1">
            <w:r w:rsidRPr="008D70DE">
              <w:rPr>
                <w:rStyle w:val="Hyperlink"/>
                <w:rFonts w:eastAsia="Times New Roman" w:cs="Times New Roman"/>
                <w:noProof/>
                <w:kern w:val="0"/>
                <w:lang w:val="en-US" w:eastAsia="en-AU"/>
                <w14:ligatures w14:val="none"/>
              </w:rPr>
              <w:t xml:space="preserve">Staff must actively promote these rights and ensure participants are </w:t>
            </w:r>
            <w:r w:rsidRPr="008D70DE">
              <w:rPr>
                <w:rStyle w:val="Hyperlink"/>
                <w:rFonts w:eastAsia="Times New Roman" w:cs="Times New Roman"/>
                <w:b/>
                <w:bCs/>
                <w:noProof/>
                <w:kern w:val="0"/>
                <w:lang w:val="en-US" w:eastAsia="en-AU"/>
                <w14:ligatures w14:val="none"/>
              </w:rPr>
              <w:t>not restricted, discouraged, or denied</w:t>
            </w:r>
            <w:r w:rsidRPr="008D70DE">
              <w:rPr>
                <w:rStyle w:val="Hyperlink"/>
                <w:rFonts w:eastAsia="Times New Roman" w:cs="Times New Roman"/>
                <w:noProof/>
                <w:kern w:val="0"/>
                <w:lang w:val="en-US" w:eastAsia="en-AU"/>
                <w14:ligatures w14:val="none"/>
              </w:rPr>
              <w:t xml:space="preserve"> opportunities for healthy relationships or intimacy.</w:t>
            </w:r>
            <w:r>
              <w:rPr>
                <w:noProof/>
                <w:webHidden/>
              </w:rPr>
              <w:tab/>
            </w:r>
            <w:r>
              <w:rPr>
                <w:noProof/>
                <w:webHidden/>
              </w:rPr>
              <w:fldChar w:fldCharType="begin"/>
            </w:r>
            <w:r>
              <w:rPr>
                <w:noProof/>
                <w:webHidden/>
              </w:rPr>
              <w:instrText xml:space="preserve"> PAGEREF _Toc216278622 \h </w:instrText>
            </w:r>
            <w:r>
              <w:rPr>
                <w:noProof/>
                <w:webHidden/>
              </w:rPr>
            </w:r>
            <w:r>
              <w:rPr>
                <w:noProof/>
                <w:webHidden/>
              </w:rPr>
              <w:fldChar w:fldCharType="separate"/>
            </w:r>
            <w:r>
              <w:rPr>
                <w:noProof/>
                <w:webHidden/>
              </w:rPr>
              <w:t>68</w:t>
            </w:r>
            <w:r>
              <w:rPr>
                <w:noProof/>
                <w:webHidden/>
              </w:rPr>
              <w:fldChar w:fldCharType="end"/>
            </w:r>
          </w:hyperlink>
        </w:p>
        <w:p w14:paraId="735D75E7" w14:textId="171862C1" w:rsidR="00500165" w:rsidRDefault="00500165">
          <w:pPr>
            <w:pStyle w:val="TOC2"/>
            <w:tabs>
              <w:tab w:val="right" w:pos="9016"/>
            </w:tabs>
            <w:rPr>
              <w:rFonts w:eastAsiaTheme="minorEastAsia"/>
              <w:b/>
              <w:bCs/>
              <w:smallCaps/>
              <w:noProof/>
              <w:sz w:val="24"/>
              <w:szCs w:val="24"/>
              <w:lang w:val="en-US"/>
            </w:rPr>
          </w:pPr>
          <w:hyperlink w:anchor="_Toc216278623" w:history="1">
            <w:r w:rsidRPr="008D70DE">
              <w:rPr>
                <w:rStyle w:val="Hyperlink"/>
                <w:rFonts w:eastAsia="Times New Roman" w:cs="Times New Roman"/>
                <w:b/>
                <w:bCs/>
                <w:noProof/>
                <w:kern w:val="0"/>
                <w:lang w:val="en-US" w:eastAsia="en-AU"/>
                <w14:ligatures w14:val="none"/>
              </w:rPr>
              <w:t>Procedures for Staff</w:t>
            </w:r>
            <w:r>
              <w:rPr>
                <w:noProof/>
                <w:webHidden/>
              </w:rPr>
              <w:tab/>
            </w:r>
            <w:r>
              <w:rPr>
                <w:noProof/>
                <w:webHidden/>
              </w:rPr>
              <w:fldChar w:fldCharType="begin"/>
            </w:r>
            <w:r>
              <w:rPr>
                <w:noProof/>
                <w:webHidden/>
              </w:rPr>
              <w:instrText xml:space="preserve"> PAGEREF _Toc216278623 \h </w:instrText>
            </w:r>
            <w:r>
              <w:rPr>
                <w:noProof/>
                <w:webHidden/>
              </w:rPr>
            </w:r>
            <w:r>
              <w:rPr>
                <w:noProof/>
                <w:webHidden/>
              </w:rPr>
              <w:fldChar w:fldCharType="separate"/>
            </w:r>
            <w:r>
              <w:rPr>
                <w:noProof/>
                <w:webHidden/>
              </w:rPr>
              <w:t>68</w:t>
            </w:r>
            <w:r>
              <w:rPr>
                <w:noProof/>
                <w:webHidden/>
              </w:rPr>
              <w:fldChar w:fldCharType="end"/>
            </w:r>
          </w:hyperlink>
        </w:p>
        <w:p w14:paraId="63811C32" w14:textId="6B493A43" w:rsidR="00500165" w:rsidRDefault="00500165">
          <w:pPr>
            <w:pStyle w:val="TOC2"/>
            <w:tabs>
              <w:tab w:val="left" w:pos="347"/>
              <w:tab w:val="right" w:pos="9016"/>
            </w:tabs>
            <w:rPr>
              <w:rFonts w:eastAsiaTheme="minorEastAsia"/>
              <w:b/>
              <w:bCs/>
              <w:smallCaps/>
              <w:noProof/>
              <w:sz w:val="24"/>
              <w:szCs w:val="24"/>
              <w:lang w:val="en-US"/>
            </w:rPr>
          </w:pPr>
          <w:hyperlink w:anchor="_Toc216278624"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Respect participant rights to sexual expression, identity, and relationships.</w:t>
            </w:r>
            <w:r>
              <w:rPr>
                <w:noProof/>
                <w:webHidden/>
              </w:rPr>
              <w:tab/>
            </w:r>
            <w:r>
              <w:rPr>
                <w:noProof/>
                <w:webHidden/>
              </w:rPr>
              <w:fldChar w:fldCharType="begin"/>
            </w:r>
            <w:r>
              <w:rPr>
                <w:noProof/>
                <w:webHidden/>
              </w:rPr>
              <w:instrText xml:space="preserve"> PAGEREF _Toc216278624 \h </w:instrText>
            </w:r>
            <w:r>
              <w:rPr>
                <w:noProof/>
                <w:webHidden/>
              </w:rPr>
            </w:r>
            <w:r>
              <w:rPr>
                <w:noProof/>
                <w:webHidden/>
              </w:rPr>
              <w:fldChar w:fldCharType="separate"/>
            </w:r>
            <w:r>
              <w:rPr>
                <w:noProof/>
                <w:webHidden/>
              </w:rPr>
              <w:t>68</w:t>
            </w:r>
            <w:r>
              <w:rPr>
                <w:noProof/>
                <w:webHidden/>
              </w:rPr>
              <w:fldChar w:fldCharType="end"/>
            </w:r>
          </w:hyperlink>
        </w:p>
        <w:p w14:paraId="6B239EFA" w14:textId="6CCBFA97" w:rsidR="00500165" w:rsidRDefault="00500165">
          <w:pPr>
            <w:pStyle w:val="TOC2"/>
            <w:tabs>
              <w:tab w:val="left" w:pos="347"/>
              <w:tab w:val="right" w:pos="9016"/>
            </w:tabs>
            <w:rPr>
              <w:rFonts w:eastAsiaTheme="minorEastAsia"/>
              <w:b/>
              <w:bCs/>
              <w:smallCaps/>
              <w:noProof/>
              <w:sz w:val="24"/>
              <w:szCs w:val="24"/>
              <w:lang w:val="en-US"/>
            </w:rPr>
          </w:pPr>
          <w:hyperlink w:anchor="_Toc216278625"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 xml:space="preserve">Provide sexual health, consent, and relationships information in </w:t>
            </w:r>
            <w:r w:rsidRPr="008D70DE">
              <w:rPr>
                <w:rStyle w:val="Hyperlink"/>
                <w:rFonts w:eastAsia="Times New Roman" w:cs="Times New Roman"/>
                <w:b/>
                <w:bCs/>
                <w:noProof/>
                <w:kern w:val="0"/>
                <w:lang w:val="en-US" w:eastAsia="en-AU"/>
                <w14:ligatures w14:val="none"/>
              </w:rPr>
              <w:t>accessible formats</w:t>
            </w:r>
            <w:r w:rsidRPr="008D70DE">
              <w:rPr>
                <w:rStyle w:val="Hyperlink"/>
                <w:rFonts w:eastAsia="Times New Roman" w:cs="Times New Roman"/>
                <w:noProof/>
                <w:kern w:val="0"/>
                <w:lang w:val="en-US" w:eastAsia="en-AU"/>
                <w14:ligatures w14:val="none"/>
              </w:rPr>
              <w:t xml:space="preserve"> (Easy Read, translated materials, visuals, interpreters).</w:t>
            </w:r>
            <w:r>
              <w:rPr>
                <w:noProof/>
                <w:webHidden/>
              </w:rPr>
              <w:tab/>
            </w:r>
            <w:r>
              <w:rPr>
                <w:noProof/>
                <w:webHidden/>
              </w:rPr>
              <w:fldChar w:fldCharType="begin"/>
            </w:r>
            <w:r>
              <w:rPr>
                <w:noProof/>
                <w:webHidden/>
              </w:rPr>
              <w:instrText xml:space="preserve"> PAGEREF _Toc216278625 \h </w:instrText>
            </w:r>
            <w:r>
              <w:rPr>
                <w:noProof/>
                <w:webHidden/>
              </w:rPr>
            </w:r>
            <w:r>
              <w:rPr>
                <w:noProof/>
                <w:webHidden/>
              </w:rPr>
              <w:fldChar w:fldCharType="separate"/>
            </w:r>
            <w:r>
              <w:rPr>
                <w:noProof/>
                <w:webHidden/>
              </w:rPr>
              <w:t>68</w:t>
            </w:r>
            <w:r>
              <w:rPr>
                <w:noProof/>
                <w:webHidden/>
              </w:rPr>
              <w:fldChar w:fldCharType="end"/>
            </w:r>
          </w:hyperlink>
        </w:p>
        <w:p w14:paraId="5096BD7A" w14:textId="48D3ECE3" w:rsidR="00500165" w:rsidRDefault="00500165">
          <w:pPr>
            <w:pStyle w:val="TOC2"/>
            <w:tabs>
              <w:tab w:val="left" w:pos="347"/>
              <w:tab w:val="right" w:pos="9016"/>
            </w:tabs>
            <w:rPr>
              <w:rFonts w:eastAsiaTheme="minorEastAsia"/>
              <w:b/>
              <w:bCs/>
              <w:smallCaps/>
              <w:noProof/>
              <w:sz w:val="24"/>
              <w:szCs w:val="24"/>
              <w:lang w:val="en-US"/>
            </w:rPr>
          </w:pPr>
          <w:hyperlink w:anchor="_Toc216278626"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 xml:space="preserve">Ensure participants are free from </w:t>
            </w:r>
            <w:r w:rsidRPr="008D70DE">
              <w:rPr>
                <w:rStyle w:val="Hyperlink"/>
                <w:rFonts w:eastAsia="Times New Roman" w:cs="Times New Roman"/>
                <w:b/>
                <w:bCs/>
                <w:noProof/>
                <w:kern w:val="0"/>
                <w:lang w:val="en-US" w:eastAsia="en-AU"/>
                <w14:ligatures w14:val="none"/>
              </w:rPr>
              <w:t>coercion, discrimination, pressure, or judgement</w:t>
            </w:r>
            <w:r w:rsidRPr="008D70DE">
              <w:rPr>
                <w:rStyle w:val="Hyperlink"/>
                <w:rFonts w:eastAsia="Times New Roman" w:cs="Times New Roman"/>
                <w:noProof/>
                <w:kern w:val="0"/>
                <w:lang w:val="en-US" w:eastAsia="en-AU"/>
                <w14:ligatures w14:val="none"/>
              </w:rPr>
              <w:t>.</w:t>
            </w:r>
            <w:r>
              <w:rPr>
                <w:noProof/>
                <w:webHidden/>
              </w:rPr>
              <w:tab/>
            </w:r>
            <w:r>
              <w:rPr>
                <w:noProof/>
                <w:webHidden/>
              </w:rPr>
              <w:fldChar w:fldCharType="begin"/>
            </w:r>
            <w:r>
              <w:rPr>
                <w:noProof/>
                <w:webHidden/>
              </w:rPr>
              <w:instrText xml:space="preserve"> PAGEREF _Toc216278626 \h </w:instrText>
            </w:r>
            <w:r>
              <w:rPr>
                <w:noProof/>
                <w:webHidden/>
              </w:rPr>
            </w:r>
            <w:r>
              <w:rPr>
                <w:noProof/>
                <w:webHidden/>
              </w:rPr>
              <w:fldChar w:fldCharType="separate"/>
            </w:r>
            <w:r>
              <w:rPr>
                <w:noProof/>
                <w:webHidden/>
              </w:rPr>
              <w:t>68</w:t>
            </w:r>
            <w:r>
              <w:rPr>
                <w:noProof/>
                <w:webHidden/>
              </w:rPr>
              <w:fldChar w:fldCharType="end"/>
            </w:r>
          </w:hyperlink>
        </w:p>
        <w:p w14:paraId="41EFD74C" w14:textId="29C17C58" w:rsidR="00500165" w:rsidRDefault="00500165">
          <w:pPr>
            <w:pStyle w:val="TOC2"/>
            <w:tabs>
              <w:tab w:val="left" w:pos="347"/>
              <w:tab w:val="right" w:pos="9016"/>
            </w:tabs>
            <w:rPr>
              <w:rFonts w:eastAsiaTheme="minorEastAsia"/>
              <w:b/>
              <w:bCs/>
              <w:smallCaps/>
              <w:noProof/>
              <w:sz w:val="24"/>
              <w:szCs w:val="24"/>
              <w:lang w:val="en-US"/>
            </w:rPr>
          </w:pPr>
          <w:hyperlink w:anchor="_Toc216278627"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Support participants to access safe services such as sexual health clinics or counselling.</w:t>
            </w:r>
            <w:r>
              <w:rPr>
                <w:noProof/>
                <w:webHidden/>
              </w:rPr>
              <w:tab/>
            </w:r>
            <w:r>
              <w:rPr>
                <w:noProof/>
                <w:webHidden/>
              </w:rPr>
              <w:fldChar w:fldCharType="begin"/>
            </w:r>
            <w:r>
              <w:rPr>
                <w:noProof/>
                <w:webHidden/>
              </w:rPr>
              <w:instrText xml:space="preserve"> PAGEREF _Toc216278627 \h </w:instrText>
            </w:r>
            <w:r>
              <w:rPr>
                <w:noProof/>
                <w:webHidden/>
              </w:rPr>
            </w:r>
            <w:r>
              <w:rPr>
                <w:noProof/>
                <w:webHidden/>
              </w:rPr>
              <w:fldChar w:fldCharType="separate"/>
            </w:r>
            <w:r>
              <w:rPr>
                <w:noProof/>
                <w:webHidden/>
              </w:rPr>
              <w:t>68</w:t>
            </w:r>
            <w:r>
              <w:rPr>
                <w:noProof/>
                <w:webHidden/>
              </w:rPr>
              <w:fldChar w:fldCharType="end"/>
            </w:r>
          </w:hyperlink>
        </w:p>
        <w:p w14:paraId="2923609E" w14:textId="7293843A" w:rsidR="00500165" w:rsidRDefault="00500165">
          <w:pPr>
            <w:pStyle w:val="TOC2"/>
            <w:tabs>
              <w:tab w:val="left" w:pos="347"/>
              <w:tab w:val="right" w:pos="9016"/>
            </w:tabs>
            <w:rPr>
              <w:rFonts w:eastAsiaTheme="minorEastAsia"/>
              <w:b/>
              <w:bCs/>
              <w:smallCaps/>
              <w:noProof/>
              <w:sz w:val="24"/>
              <w:szCs w:val="24"/>
              <w:lang w:val="en-US"/>
            </w:rPr>
          </w:pPr>
          <w:hyperlink w:anchor="_Toc216278628"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 xml:space="preserve">Document relevant preferences, supports, and choices in individual care plans </w:t>
            </w:r>
            <w:r w:rsidRPr="008D70DE">
              <w:rPr>
                <w:rStyle w:val="Hyperlink"/>
                <w:rFonts w:eastAsia="Times New Roman" w:cs="Times New Roman"/>
                <w:b/>
                <w:bCs/>
                <w:noProof/>
                <w:kern w:val="0"/>
                <w:lang w:val="en-US" w:eastAsia="en-AU"/>
                <w14:ligatures w14:val="none"/>
              </w:rPr>
              <w:t>only when appropriate and with consent</w:t>
            </w:r>
            <w:r w:rsidRPr="008D70DE">
              <w:rPr>
                <w:rStyle w:val="Hyperlink"/>
                <w:rFonts w:eastAsia="Times New Roman" w:cs="Times New Roman"/>
                <w:noProof/>
                <w:kern w:val="0"/>
                <w:lang w:val="en-US" w:eastAsia="en-AU"/>
                <w14:ligatures w14:val="none"/>
              </w:rPr>
              <w:t>.</w:t>
            </w:r>
            <w:r>
              <w:rPr>
                <w:noProof/>
                <w:webHidden/>
              </w:rPr>
              <w:tab/>
            </w:r>
            <w:r>
              <w:rPr>
                <w:noProof/>
                <w:webHidden/>
              </w:rPr>
              <w:fldChar w:fldCharType="begin"/>
            </w:r>
            <w:r>
              <w:rPr>
                <w:noProof/>
                <w:webHidden/>
              </w:rPr>
              <w:instrText xml:space="preserve"> PAGEREF _Toc216278628 \h </w:instrText>
            </w:r>
            <w:r>
              <w:rPr>
                <w:noProof/>
                <w:webHidden/>
              </w:rPr>
            </w:r>
            <w:r>
              <w:rPr>
                <w:noProof/>
                <w:webHidden/>
              </w:rPr>
              <w:fldChar w:fldCharType="separate"/>
            </w:r>
            <w:r>
              <w:rPr>
                <w:noProof/>
                <w:webHidden/>
              </w:rPr>
              <w:t>68</w:t>
            </w:r>
            <w:r>
              <w:rPr>
                <w:noProof/>
                <w:webHidden/>
              </w:rPr>
              <w:fldChar w:fldCharType="end"/>
            </w:r>
          </w:hyperlink>
        </w:p>
        <w:p w14:paraId="4D3E575A" w14:textId="0393CB0B" w:rsidR="00500165" w:rsidRDefault="00500165">
          <w:pPr>
            <w:pStyle w:val="TOC2"/>
            <w:tabs>
              <w:tab w:val="left" w:pos="347"/>
              <w:tab w:val="right" w:pos="9016"/>
            </w:tabs>
            <w:rPr>
              <w:rFonts w:eastAsiaTheme="minorEastAsia"/>
              <w:b/>
              <w:bCs/>
              <w:smallCaps/>
              <w:noProof/>
              <w:sz w:val="24"/>
              <w:szCs w:val="24"/>
              <w:lang w:val="en-US"/>
            </w:rPr>
          </w:pPr>
          <w:hyperlink w:anchor="_Toc216278629"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Consider cultural, religious, and personal values when supporting participants, ensuring culturally safe practice.</w:t>
            </w:r>
            <w:r>
              <w:rPr>
                <w:noProof/>
                <w:webHidden/>
              </w:rPr>
              <w:tab/>
            </w:r>
            <w:r>
              <w:rPr>
                <w:noProof/>
                <w:webHidden/>
              </w:rPr>
              <w:fldChar w:fldCharType="begin"/>
            </w:r>
            <w:r>
              <w:rPr>
                <w:noProof/>
                <w:webHidden/>
              </w:rPr>
              <w:instrText xml:space="preserve"> PAGEREF _Toc216278629 \h </w:instrText>
            </w:r>
            <w:r>
              <w:rPr>
                <w:noProof/>
                <w:webHidden/>
              </w:rPr>
            </w:r>
            <w:r>
              <w:rPr>
                <w:noProof/>
                <w:webHidden/>
              </w:rPr>
              <w:fldChar w:fldCharType="separate"/>
            </w:r>
            <w:r>
              <w:rPr>
                <w:noProof/>
                <w:webHidden/>
              </w:rPr>
              <w:t>68</w:t>
            </w:r>
            <w:r>
              <w:rPr>
                <w:noProof/>
                <w:webHidden/>
              </w:rPr>
              <w:fldChar w:fldCharType="end"/>
            </w:r>
          </w:hyperlink>
        </w:p>
        <w:p w14:paraId="6BA9FC3F" w14:textId="72913ED3" w:rsidR="00500165" w:rsidRDefault="00500165">
          <w:pPr>
            <w:pStyle w:val="TOC2"/>
            <w:tabs>
              <w:tab w:val="right" w:pos="9016"/>
            </w:tabs>
            <w:rPr>
              <w:rFonts w:eastAsiaTheme="minorEastAsia"/>
              <w:b/>
              <w:bCs/>
              <w:smallCaps/>
              <w:noProof/>
              <w:sz w:val="24"/>
              <w:szCs w:val="24"/>
              <w:lang w:val="en-US"/>
            </w:rPr>
          </w:pPr>
          <w:hyperlink w:anchor="_Toc216278630" w:history="1">
            <w:r w:rsidRPr="008D70DE">
              <w:rPr>
                <w:rStyle w:val="Hyperlink"/>
                <w:rFonts w:eastAsia="Times New Roman" w:cs="Times New Roman"/>
                <w:b/>
                <w:bCs/>
                <w:noProof/>
                <w:kern w:val="0"/>
                <w:lang w:val="en-US" w:eastAsia="en-AU"/>
                <w14:ligatures w14:val="none"/>
              </w:rPr>
              <w:t>Staff Responsibilities</w:t>
            </w:r>
            <w:r>
              <w:rPr>
                <w:noProof/>
                <w:webHidden/>
              </w:rPr>
              <w:tab/>
            </w:r>
            <w:r>
              <w:rPr>
                <w:noProof/>
                <w:webHidden/>
              </w:rPr>
              <w:fldChar w:fldCharType="begin"/>
            </w:r>
            <w:r>
              <w:rPr>
                <w:noProof/>
                <w:webHidden/>
              </w:rPr>
              <w:instrText xml:space="preserve"> PAGEREF _Toc216278630 \h </w:instrText>
            </w:r>
            <w:r>
              <w:rPr>
                <w:noProof/>
                <w:webHidden/>
              </w:rPr>
            </w:r>
            <w:r>
              <w:rPr>
                <w:noProof/>
                <w:webHidden/>
              </w:rPr>
              <w:fldChar w:fldCharType="separate"/>
            </w:r>
            <w:r>
              <w:rPr>
                <w:noProof/>
                <w:webHidden/>
              </w:rPr>
              <w:t>68</w:t>
            </w:r>
            <w:r>
              <w:rPr>
                <w:noProof/>
                <w:webHidden/>
              </w:rPr>
              <w:fldChar w:fldCharType="end"/>
            </w:r>
          </w:hyperlink>
        </w:p>
        <w:p w14:paraId="733EF3F2" w14:textId="06EF420B" w:rsidR="00500165" w:rsidRDefault="00500165">
          <w:pPr>
            <w:pStyle w:val="TOC2"/>
            <w:tabs>
              <w:tab w:val="left" w:pos="347"/>
              <w:tab w:val="right" w:pos="9016"/>
            </w:tabs>
            <w:rPr>
              <w:rFonts w:eastAsiaTheme="minorEastAsia"/>
              <w:b/>
              <w:bCs/>
              <w:smallCaps/>
              <w:noProof/>
              <w:sz w:val="24"/>
              <w:szCs w:val="24"/>
              <w:lang w:val="en-US"/>
            </w:rPr>
          </w:pPr>
          <w:hyperlink w:anchor="_Toc216278631"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Uphold participant rights consistently in everyday practice.</w:t>
            </w:r>
            <w:r>
              <w:rPr>
                <w:noProof/>
                <w:webHidden/>
              </w:rPr>
              <w:tab/>
            </w:r>
            <w:r>
              <w:rPr>
                <w:noProof/>
                <w:webHidden/>
              </w:rPr>
              <w:fldChar w:fldCharType="begin"/>
            </w:r>
            <w:r>
              <w:rPr>
                <w:noProof/>
                <w:webHidden/>
              </w:rPr>
              <w:instrText xml:space="preserve"> PAGEREF _Toc216278631 \h </w:instrText>
            </w:r>
            <w:r>
              <w:rPr>
                <w:noProof/>
                <w:webHidden/>
              </w:rPr>
            </w:r>
            <w:r>
              <w:rPr>
                <w:noProof/>
                <w:webHidden/>
              </w:rPr>
              <w:fldChar w:fldCharType="separate"/>
            </w:r>
            <w:r>
              <w:rPr>
                <w:noProof/>
                <w:webHidden/>
              </w:rPr>
              <w:t>68</w:t>
            </w:r>
            <w:r>
              <w:rPr>
                <w:noProof/>
                <w:webHidden/>
              </w:rPr>
              <w:fldChar w:fldCharType="end"/>
            </w:r>
          </w:hyperlink>
        </w:p>
        <w:p w14:paraId="51217CE1" w14:textId="618258C3" w:rsidR="00500165" w:rsidRDefault="00500165">
          <w:pPr>
            <w:pStyle w:val="TOC2"/>
            <w:tabs>
              <w:tab w:val="left" w:pos="347"/>
              <w:tab w:val="right" w:pos="9016"/>
            </w:tabs>
            <w:rPr>
              <w:rFonts w:eastAsiaTheme="minorEastAsia"/>
              <w:b/>
              <w:bCs/>
              <w:smallCaps/>
              <w:noProof/>
              <w:sz w:val="24"/>
              <w:szCs w:val="24"/>
              <w:lang w:val="en-US"/>
            </w:rPr>
          </w:pPr>
          <w:hyperlink w:anchor="_Toc216278632"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 xml:space="preserve">Provide </w:t>
            </w:r>
            <w:r w:rsidRPr="008D70DE">
              <w:rPr>
                <w:rStyle w:val="Hyperlink"/>
                <w:rFonts w:eastAsia="Times New Roman" w:cs="Times New Roman"/>
                <w:b/>
                <w:bCs/>
                <w:noProof/>
                <w:kern w:val="0"/>
                <w:lang w:val="en-US" w:eastAsia="en-AU"/>
                <w14:ligatures w14:val="none"/>
              </w:rPr>
              <w:t>non-judgmental, respectful, and culturally sensitive</w:t>
            </w:r>
            <w:r w:rsidRPr="008D70DE">
              <w:rPr>
                <w:rStyle w:val="Hyperlink"/>
                <w:rFonts w:eastAsia="Times New Roman" w:cs="Times New Roman"/>
                <w:noProof/>
                <w:kern w:val="0"/>
                <w:lang w:val="en-US" w:eastAsia="en-AU"/>
                <w14:ligatures w14:val="none"/>
              </w:rPr>
              <w:t xml:space="preserve"> support.</w:t>
            </w:r>
            <w:r>
              <w:rPr>
                <w:noProof/>
                <w:webHidden/>
              </w:rPr>
              <w:tab/>
            </w:r>
            <w:r>
              <w:rPr>
                <w:noProof/>
                <w:webHidden/>
              </w:rPr>
              <w:fldChar w:fldCharType="begin"/>
            </w:r>
            <w:r>
              <w:rPr>
                <w:noProof/>
                <w:webHidden/>
              </w:rPr>
              <w:instrText xml:space="preserve"> PAGEREF _Toc216278632 \h </w:instrText>
            </w:r>
            <w:r>
              <w:rPr>
                <w:noProof/>
                <w:webHidden/>
              </w:rPr>
            </w:r>
            <w:r>
              <w:rPr>
                <w:noProof/>
                <w:webHidden/>
              </w:rPr>
              <w:fldChar w:fldCharType="separate"/>
            </w:r>
            <w:r>
              <w:rPr>
                <w:noProof/>
                <w:webHidden/>
              </w:rPr>
              <w:t>68</w:t>
            </w:r>
            <w:r>
              <w:rPr>
                <w:noProof/>
                <w:webHidden/>
              </w:rPr>
              <w:fldChar w:fldCharType="end"/>
            </w:r>
          </w:hyperlink>
        </w:p>
        <w:p w14:paraId="0CC0A838" w14:textId="2A8465B8" w:rsidR="00500165" w:rsidRDefault="00500165">
          <w:pPr>
            <w:pStyle w:val="TOC2"/>
            <w:tabs>
              <w:tab w:val="left" w:pos="347"/>
              <w:tab w:val="right" w:pos="9016"/>
            </w:tabs>
            <w:rPr>
              <w:rFonts w:eastAsiaTheme="minorEastAsia"/>
              <w:b/>
              <w:bCs/>
              <w:smallCaps/>
              <w:noProof/>
              <w:sz w:val="24"/>
              <w:szCs w:val="24"/>
              <w:lang w:val="en-US"/>
            </w:rPr>
          </w:pPr>
          <w:hyperlink w:anchor="_Toc216278633"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Report concerns immediately if a participant’s rights appear restricted, unsafe, or violated.</w:t>
            </w:r>
            <w:r>
              <w:rPr>
                <w:noProof/>
                <w:webHidden/>
              </w:rPr>
              <w:tab/>
            </w:r>
            <w:r>
              <w:rPr>
                <w:noProof/>
                <w:webHidden/>
              </w:rPr>
              <w:fldChar w:fldCharType="begin"/>
            </w:r>
            <w:r>
              <w:rPr>
                <w:noProof/>
                <w:webHidden/>
              </w:rPr>
              <w:instrText xml:space="preserve"> PAGEREF _Toc216278633 \h </w:instrText>
            </w:r>
            <w:r>
              <w:rPr>
                <w:noProof/>
                <w:webHidden/>
              </w:rPr>
            </w:r>
            <w:r>
              <w:rPr>
                <w:noProof/>
                <w:webHidden/>
              </w:rPr>
              <w:fldChar w:fldCharType="separate"/>
            </w:r>
            <w:r>
              <w:rPr>
                <w:noProof/>
                <w:webHidden/>
              </w:rPr>
              <w:t>68</w:t>
            </w:r>
            <w:r>
              <w:rPr>
                <w:noProof/>
                <w:webHidden/>
              </w:rPr>
              <w:fldChar w:fldCharType="end"/>
            </w:r>
          </w:hyperlink>
        </w:p>
        <w:p w14:paraId="56023612" w14:textId="748232D2" w:rsidR="00500165" w:rsidRDefault="00500165">
          <w:pPr>
            <w:pStyle w:val="TOC2"/>
            <w:tabs>
              <w:tab w:val="left" w:pos="347"/>
              <w:tab w:val="right" w:pos="9016"/>
            </w:tabs>
            <w:rPr>
              <w:rFonts w:eastAsiaTheme="minorEastAsia"/>
              <w:b/>
              <w:bCs/>
              <w:smallCaps/>
              <w:noProof/>
              <w:sz w:val="24"/>
              <w:szCs w:val="24"/>
              <w:lang w:val="en-US"/>
            </w:rPr>
          </w:pPr>
          <w:hyperlink w:anchor="_Toc216278634"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 xml:space="preserve">Maintain professional boundaries and act in accordance with AmeCare’s </w:t>
            </w:r>
            <w:r w:rsidRPr="008D70DE">
              <w:rPr>
                <w:rStyle w:val="Hyperlink"/>
                <w:rFonts w:eastAsia="Times New Roman" w:cs="Times New Roman"/>
                <w:b/>
                <w:bCs/>
                <w:noProof/>
                <w:kern w:val="0"/>
                <w:lang w:val="en-US" w:eastAsia="en-AU"/>
                <w14:ligatures w14:val="none"/>
              </w:rPr>
              <w:t>Duty of Care</w:t>
            </w:r>
            <w:r w:rsidRPr="008D70DE">
              <w:rPr>
                <w:rStyle w:val="Hyperlink"/>
                <w:rFonts w:eastAsia="Times New Roman" w:cs="Times New Roman"/>
                <w:noProof/>
                <w:kern w:val="0"/>
                <w:lang w:val="en-US" w:eastAsia="en-AU"/>
                <w14:ligatures w14:val="none"/>
              </w:rPr>
              <w:t xml:space="preserve">, </w:t>
            </w:r>
            <w:r w:rsidRPr="008D70DE">
              <w:rPr>
                <w:rStyle w:val="Hyperlink"/>
                <w:rFonts w:eastAsia="Times New Roman" w:cs="Times New Roman"/>
                <w:b/>
                <w:bCs/>
                <w:noProof/>
                <w:kern w:val="0"/>
                <w:lang w:val="en-US" w:eastAsia="en-AU"/>
                <w14:ligatures w14:val="none"/>
              </w:rPr>
              <w:t>Privacy</w:t>
            </w:r>
            <w:r w:rsidRPr="008D70DE">
              <w:rPr>
                <w:rStyle w:val="Hyperlink"/>
                <w:rFonts w:eastAsia="Times New Roman" w:cs="Times New Roman"/>
                <w:noProof/>
                <w:kern w:val="0"/>
                <w:lang w:val="en-US" w:eastAsia="en-AU"/>
                <w14:ligatures w14:val="none"/>
              </w:rPr>
              <w:t xml:space="preserve">, and </w:t>
            </w:r>
            <w:r w:rsidRPr="008D70DE">
              <w:rPr>
                <w:rStyle w:val="Hyperlink"/>
                <w:rFonts w:eastAsia="Times New Roman" w:cs="Times New Roman"/>
                <w:b/>
                <w:bCs/>
                <w:noProof/>
                <w:kern w:val="0"/>
                <w:lang w:val="en-US" w:eastAsia="en-AU"/>
                <w14:ligatures w14:val="none"/>
              </w:rPr>
              <w:t>Safeguarding</w:t>
            </w:r>
            <w:r w:rsidRPr="008D70DE">
              <w:rPr>
                <w:rStyle w:val="Hyperlink"/>
                <w:rFonts w:eastAsia="Times New Roman" w:cs="Times New Roman"/>
                <w:noProof/>
                <w:kern w:val="0"/>
                <w:lang w:val="en-US" w:eastAsia="en-AU"/>
                <w14:ligatures w14:val="none"/>
              </w:rPr>
              <w:t xml:space="preserve"> frameworks.</w:t>
            </w:r>
            <w:r>
              <w:rPr>
                <w:noProof/>
                <w:webHidden/>
              </w:rPr>
              <w:tab/>
            </w:r>
            <w:r>
              <w:rPr>
                <w:noProof/>
                <w:webHidden/>
              </w:rPr>
              <w:fldChar w:fldCharType="begin"/>
            </w:r>
            <w:r>
              <w:rPr>
                <w:noProof/>
                <w:webHidden/>
              </w:rPr>
              <w:instrText xml:space="preserve"> PAGEREF _Toc216278634 \h </w:instrText>
            </w:r>
            <w:r>
              <w:rPr>
                <w:noProof/>
                <w:webHidden/>
              </w:rPr>
            </w:r>
            <w:r>
              <w:rPr>
                <w:noProof/>
                <w:webHidden/>
              </w:rPr>
              <w:fldChar w:fldCharType="separate"/>
            </w:r>
            <w:r>
              <w:rPr>
                <w:noProof/>
                <w:webHidden/>
              </w:rPr>
              <w:t>68</w:t>
            </w:r>
            <w:r>
              <w:rPr>
                <w:noProof/>
                <w:webHidden/>
              </w:rPr>
              <w:fldChar w:fldCharType="end"/>
            </w:r>
          </w:hyperlink>
        </w:p>
        <w:p w14:paraId="2DE1468D" w14:textId="7A1DFA3F" w:rsidR="00500165" w:rsidRDefault="00500165">
          <w:pPr>
            <w:pStyle w:val="TOC2"/>
            <w:tabs>
              <w:tab w:val="right" w:pos="9016"/>
            </w:tabs>
            <w:rPr>
              <w:rFonts w:eastAsiaTheme="minorEastAsia"/>
              <w:b/>
              <w:bCs/>
              <w:smallCaps/>
              <w:noProof/>
              <w:sz w:val="24"/>
              <w:szCs w:val="24"/>
              <w:lang w:val="en-US"/>
            </w:rPr>
          </w:pPr>
          <w:hyperlink w:anchor="_Toc216278635" w:history="1">
            <w:r w:rsidRPr="008D70DE">
              <w:rPr>
                <w:rStyle w:val="Hyperlink"/>
                <w:rFonts w:eastAsia="Times New Roman" w:cs="Times New Roman"/>
                <w:b/>
                <w:bCs/>
                <w:noProof/>
                <w:kern w:val="0"/>
                <w:lang w:val="en-US" w:eastAsia="en-AU"/>
                <w14:ligatures w14:val="none"/>
              </w:rPr>
              <w:t>Monitoring &amp; Review</w:t>
            </w:r>
            <w:r>
              <w:rPr>
                <w:noProof/>
                <w:webHidden/>
              </w:rPr>
              <w:tab/>
            </w:r>
            <w:r>
              <w:rPr>
                <w:noProof/>
                <w:webHidden/>
              </w:rPr>
              <w:fldChar w:fldCharType="begin"/>
            </w:r>
            <w:r>
              <w:rPr>
                <w:noProof/>
                <w:webHidden/>
              </w:rPr>
              <w:instrText xml:space="preserve"> PAGEREF _Toc216278635 \h </w:instrText>
            </w:r>
            <w:r>
              <w:rPr>
                <w:noProof/>
                <w:webHidden/>
              </w:rPr>
            </w:r>
            <w:r>
              <w:rPr>
                <w:noProof/>
                <w:webHidden/>
              </w:rPr>
              <w:fldChar w:fldCharType="separate"/>
            </w:r>
            <w:r>
              <w:rPr>
                <w:noProof/>
                <w:webHidden/>
              </w:rPr>
              <w:t>68</w:t>
            </w:r>
            <w:r>
              <w:rPr>
                <w:noProof/>
                <w:webHidden/>
              </w:rPr>
              <w:fldChar w:fldCharType="end"/>
            </w:r>
          </w:hyperlink>
        </w:p>
        <w:p w14:paraId="365C6C49" w14:textId="4DEDD3FD" w:rsidR="00500165" w:rsidRDefault="00500165">
          <w:pPr>
            <w:pStyle w:val="TOC2"/>
            <w:tabs>
              <w:tab w:val="left" w:pos="347"/>
              <w:tab w:val="right" w:pos="9016"/>
            </w:tabs>
            <w:rPr>
              <w:rFonts w:eastAsiaTheme="minorEastAsia"/>
              <w:b/>
              <w:bCs/>
              <w:smallCaps/>
              <w:noProof/>
              <w:sz w:val="24"/>
              <w:szCs w:val="24"/>
              <w:lang w:val="en-US"/>
            </w:rPr>
          </w:pPr>
          <w:hyperlink w:anchor="_Toc216278636"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 xml:space="preserve">Rights and inclusion practices reviewed during </w:t>
            </w:r>
            <w:r w:rsidRPr="008D70DE">
              <w:rPr>
                <w:rStyle w:val="Hyperlink"/>
                <w:rFonts w:eastAsia="Times New Roman" w:cs="Times New Roman"/>
                <w:b/>
                <w:bCs/>
                <w:noProof/>
                <w:kern w:val="0"/>
                <w:lang w:val="en-US" w:eastAsia="en-AU"/>
                <w14:ligatures w14:val="none"/>
              </w:rPr>
              <w:t>internal audits</w:t>
            </w:r>
            <w:r w:rsidRPr="008D70DE">
              <w:rPr>
                <w:rStyle w:val="Hyperlink"/>
                <w:rFonts w:eastAsia="Times New Roman" w:cs="Times New Roman"/>
                <w:noProof/>
                <w:kern w:val="0"/>
                <w:lang w:val="en-US" w:eastAsia="en-AU"/>
                <w14:ligatures w14:val="none"/>
              </w:rPr>
              <w:t>, supervision, and participant feedback forums.</w:t>
            </w:r>
            <w:r>
              <w:rPr>
                <w:noProof/>
                <w:webHidden/>
              </w:rPr>
              <w:tab/>
            </w:r>
            <w:r>
              <w:rPr>
                <w:noProof/>
                <w:webHidden/>
              </w:rPr>
              <w:fldChar w:fldCharType="begin"/>
            </w:r>
            <w:r>
              <w:rPr>
                <w:noProof/>
                <w:webHidden/>
              </w:rPr>
              <w:instrText xml:space="preserve"> PAGEREF _Toc216278636 \h </w:instrText>
            </w:r>
            <w:r>
              <w:rPr>
                <w:noProof/>
                <w:webHidden/>
              </w:rPr>
            </w:r>
            <w:r>
              <w:rPr>
                <w:noProof/>
                <w:webHidden/>
              </w:rPr>
              <w:fldChar w:fldCharType="separate"/>
            </w:r>
            <w:r>
              <w:rPr>
                <w:noProof/>
                <w:webHidden/>
              </w:rPr>
              <w:t>68</w:t>
            </w:r>
            <w:r>
              <w:rPr>
                <w:noProof/>
                <w:webHidden/>
              </w:rPr>
              <w:fldChar w:fldCharType="end"/>
            </w:r>
          </w:hyperlink>
        </w:p>
        <w:p w14:paraId="12B2F6ED" w14:textId="3575EBC9" w:rsidR="00500165" w:rsidRDefault="00500165">
          <w:pPr>
            <w:pStyle w:val="TOC2"/>
            <w:tabs>
              <w:tab w:val="left" w:pos="347"/>
              <w:tab w:val="right" w:pos="9016"/>
            </w:tabs>
            <w:rPr>
              <w:rFonts w:eastAsiaTheme="minorEastAsia"/>
              <w:b/>
              <w:bCs/>
              <w:smallCaps/>
              <w:noProof/>
              <w:sz w:val="24"/>
              <w:szCs w:val="24"/>
              <w:lang w:val="en-US"/>
            </w:rPr>
          </w:pPr>
          <w:hyperlink w:anchor="_Toc216278637"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Staff compliance monitored through:</w:t>
            </w:r>
            <w:r>
              <w:rPr>
                <w:noProof/>
                <w:webHidden/>
              </w:rPr>
              <w:tab/>
            </w:r>
            <w:r>
              <w:rPr>
                <w:noProof/>
                <w:webHidden/>
              </w:rPr>
              <w:fldChar w:fldCharType="begin"/>
            </w:r>
            <w:r>
              <w:rPr>
                <w:noProof/>
                <w:webHidden/>
              </w:rPr>
              <w:instrText xml:space="preserve"> PAGEREF _Toc216278637 \h </w:instrText>
            </w:r>
            <w:r>
              <w:rPr>
                <w:noProof/>
                <w:webHidden/>
              </w:rPr>
            </w:r>
            <w:r>
              <w:rPr>
                <w:noProof/>
                <w:webHidden/>
              </w:rPr>
              <w:fldChar w:fldCharType="separate"/>
            </w:r>
            <w:r>
              <w:rPr>
                <w:noProof/>
                <w:webHidden/>
              </w:rPr>
              <w:t>68</w:t>
            </w:r>
            <w:r>
              <w:rPr>
                <w:noProof/>
                <w:webHidden/>
              </w:rPr>
              <w:fldChar w:fldCharType="end"/>
            </w:r>
          </w:hyperlink>
        </w:p>
        <w:p w14:paraId="76B7A3BB" w14:textId="3912D48F" w:rsidR="00500165" w:rsidRDefault="00500165">
          <w:pPr>
            <w:pStyle w:val="TOC2"/>
            <w:tabs>
              <w:tab w:val="left" w:pos="341"/>
              <w:tab w:val="right" w:pos="9016"/>
            </w:tabs>
            <w:rPr>
              <w:rFonts w:eastAsiaTheme="minorEastAsia"/>
              <w:b/>
              <w:bCs/>
              <w:smallCaps/>
              <w:noProof/>
              <w:sz w:val="24"/>
              <w:szCs w:val="24"/>
              <w:lang w:val="en-US"/>
            </w:rPr>
          </w:pPr>
          <w:hyperlink w:anchor="_Toc216278638"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supervision and performance review</w:t>
            </w:r>
            <w:r>
              <w:rPr>
                <w:noProof/>
                <w:webHidden/>
              </w:rPr>
              <w:tab/>
            </w:r>
            <w:r>
              <w:rPr>
                <w:noProof/>
                <w:webHidden/>
              </w:rPr>
              <w:fldChar w:fldCharType="begin"/>
            </w:r>
            <w:r>
              <w:rPr>
                <w:noProof/>
                <w:webHidden/>
              </w:rPr>
              <w:instrText xml:space="preserve"> PAGEREF _Toc216278638 \h </w:instrText>
            </w:r>
            <w:r>
              <w:rPr>
                <w:noProof/>
                <w:webHidden/>
              </w:rPr>
            </w:r>
            <w:r>
              <w:rPr>
                <w:noProof/>
                <w:webHidden/>
              </w:rPr>
              <w:fldChar w:fldCharType="separate"/>
            </w:r>
            <w:r>
              <w:rPr>
                <w:noProof/>
                <w:webHidden/>
              </w:rPr>
              <w:t>68</w:t>
            </w:r>
            <w:r>
              <w:rPr>
                <w:noProof/>
                <w:webHidden/>
              </w:rPr>
              <w:fldChar w:fldCharType="end"/>
            </w:r>
          </w:hyperlink>
        </w:p>
        <w:p w14:paraId="7E1141A1" w14:textId="6D8CAC0A" w:rsidR="00500165" w:rsidRDefault="00500165">
          <w:pPr>
            <w:pStyle w:val="TOC2"/>
            <w:tabs>
              <w:tab w:val="left" w:pos="341"/>
              <w:tab w:val="right" w:pos="9016"/>
            </w:tabs>
            <w:rPr>
              <w:rFonts w:eastAsiaTheme="minorEastAsia"/>
              <w:b/>
              <w:bCs/>
              <w:smallCaps/>
              <w:noProof/>
              <w:sz w:val="24"/>
              <w:szCs w:val="24"/>
              <w:lang w:val="en-US"/>
            </w:rPr>
          </w:pPr>
          <w:hyperlink w:anchor="_Toc216278639"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refresher training participation</w:t>
            </w:r>
            <w:r>
              <w:rPr>
                <w:noProof/>
                <w:webHidden/>
              </w:rPr>
              <w:tab/>
            </w:r>
            <w:r>
              <w:rPr>
                <w:noProof/>
                <w:webHidden/>
              </w:rPr>
              <w:fldChar w:fldCharType="begin"/>
            </w:r>
            <w:r>
              <w:rPr>
                <w:noProof/>
                <w:webHidden/>
              </w:rPr>
              <w:instrText xml:space="preserve"> PAGEREF _Toc216278639 \h </w:instrText>
            </w:r>
            <w:r>
              <w:rPr>
                <w:noProof/>
                <w:webHidden/>
              </w:rPr>
            </w:r>
            <w:r>
              <w:rPr>
                <w:noProof/>
                <w:webHidden/>
              </w:rPr>
              <w:fldChar w:fldCharType="separate"/>
            </w:r>
            <w:r>
              <w:rPr>
                <w:noProof/>
                <w:webHidden/>
              </w:rPr>
              <w:t>68</w:t>
            </w:r>
            <w:r>
              <w:rPr>
                <w:noProof/>
                <w:webHidden/>
              </w:rPr>
              <w:fldChar w:fldCharType="end"/>
            </w:r>
          </w:hyperlink>
        </w:p>
        <w:p w14:paraId="770FB1B3" w14:textId="446A4426" w:rsidR="00500165" w:rsidRDefault="00500165">
          <w:pPr>
            <w:pStyle w:val="TOC2"/>
            <w:tabs>
              <w:tab w:val="left" w:pos="341"/>
              <w:tab w:val="right" w:pos="9016"/>
            </w:tabs>
            <w:rPr>
              <w:rFonts w:eastAsiaTheme="minorEastAsia"/>
              <w:b/>
              <w:bCs/>
              <w:smallCaps/>
              <w:noProof/>
              <w:sz w:val="24"/>
              <w:szCs w:val="24"/>
              <w:lang w:val="en-US"/>
            </w:rPr>
          </w:pPr>
          <w:hyperlink w:anchor="_Toc216278640"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incident and documentation reviews</w:t>
            </w:r>
            <w:r>
              <w:rPr>
                <w:noProof/>
                <w:webHidden/>
              </w:rPr>
              <w:tab/>
            </w:r>
            <w:r>
              <w:rPr>
                <w:noProof/>
                <w:webHidden/>
              </w:rPr>
              <w:fldChar w:fldCharType="begin"/>
            </w:r>
            <w:r>
              <w:rPr>
                <w:noProof/>
                <w:webHidden/>
              </w:rPr>
              <w:instrText xml:space="preserve"> PAGEREF _Toc216278640 \h </w:instrText>
            </w:r>
            <w:r>
              <w:rPr>
                <w:noProof/>
                <w:webHidden/>
              </w:rPr>
            </w:r>
            <w:r>
              <w:rPr>
                <w:noProof/>
                <w:webHidden/>
              </w:rPr>
              <w:fldChar w:fldCharType="separate"/>
            </w:r>
            <w:r>
              <w:rPr>
                <w:noProof/>
                <w:webHidden/>
              </w:rPr>
              <w:t>68</w:t>
            </w:r>
            <w:r>
              <w:rPr>
                <w:noProof/>
                <w:webHidden/>
              </w:rPr>
              <w:fldChar w:fldCharType="end"/>
            </w:r>
          </w:hyperlink>
        </w:p>
        <w:p w14:paraId="302115BE" w14:textId="1B9172D0" w:rsidR="00500165" w:rsidRDefault="00500165">
          <w:pPr>
            <w:pStyle w:val="TOC2"/>
            <w:tabs>
              <w:tab w:val="left" w:pos="347"/>
              <w:tab w:val="right" w:pos="9016"/>
            </w:tabs>
            <w:rPr>
              <w:rFonts w:eastAsiaTheme="minorEastAsia"/>
              <w:b/>
              <w:bCs/>
              <w:smallCaps/>
              <w:noProof/>
              <w:sz w:val="24"/>
              <w:szCs w:val="24"/>
              <w:lang w:val="en-US"/>
            </w:rPr>
          </w:pPr>
          <w:hyperlink w:anchor="_Toc216278641"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Continuous improvement implemented where gaps are identified.</w:t>
            </w:r>
            <w:r>
              <w:rPr>
                <w:noProof/>
                <w:webHidden/>
              </w:rPr>
              <w:tab/>
            </w:r>
            <w:r>
              <w:rPr>
                <w:noProof/>
                <w:webHidden/>
              </w:rPr>
              <w:fldChar w:fldCharType="begin"/>
            </w:r>
            <w:r>
              <w:rPr>
                <w:noProof/>
                <w:webHidden/>
              </w:rPr>
              <w:instrText xml:space="preserve"> PAGEREF _Toc216278641 \h </w:instrText>
            </w:r>
            <w:r>
              <w:rPr>
                <w:noProof/>
                <w:webHidden/>
              </w:rPr>
            </w:r>
            <w:r>
              <w:rPr>
                <w:noProof/>
                <w:webHidden/>
              </w:rPr>
              <w:fldChar w:fldCharType="separate"/>
            </w:r>
            <w:r>
              <w:rPr>
                <w:noProof/>
                <w:webHidden/>
              </w:rPr>
              <w:t>68</w:t>
            </w:r>
            <w:r>
              <w:rPr>
                <w:noProof/>
                <w:webHidden/>
              </w:rPr>
              <w:fldChar w:fldCharType="end"/>
            </w:r>
          </w:hyperlink>
        </w:p>
        <w:p w14:paraId="004BDB4A" w14:textId="10D6BD6C" w:rsidR="00500165" w:rsidRDefault="00500165">
          <w:pPr>
            <w:pStyle w:val="TOC2"/>
            <w:tabs>
              <w:tab w:val="left" w:pos="347"/>
              <w:tab w:val="right" w:pos="9016"/>
            </w:tabs>
            <w:rPr>
              <w:rFonts w:eastAsiaTheme="minorEastAsia"/>
              <w:b/>
              <w:bCs/>
              <w:smallCaps/>
              <w:noProof/>
              <w:sz w:val="24"/>
              <w:szCs w:val="24"/>
              <w:lang w:val="en-US"/>
            </w:rPr>
          </w:pPr>
          <w:hyperlink w:anchor="_Toc216278642"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 xml:space="preserve">Policy reviewed </w:t>
            </w:r>
            <w:r w:rsidRPr="008D70DE">
              <w:rPr>
                <w:rStyle w:val="Hyperlink"/>
                <w:rFonts w:eastAsia="Times New Roman" w:cs="Times New Roman"/>
                <w:b/>
                <w:bCs/>
                <w:noProof/>
                <w:kern w:val="0"/>
                <w:lang w:val="en-US" w:eastAsia="en-AU"/>
                <w14:ligatures w14:val="none"/>
              </w:rPr>
              <w:t>annually</w:t>
            </w:r>
            <w:r w:rsidRPr="008D70DE">
              <w:rPr>
                <w:rStyle w:val="Hyperlink"/>
                <w:rFonts w:eastAsia="Times New Roman" w:cs="Times New Roman"/>
                <w:noProof/>
                <w:kern w:val="0"/>
                <w:lang w:val="en-US" w:eastAsia="en-AU"/>
                <w14:ligatures w14:val="none"/>
              </w:rPr>
              <w:t xml:space="preserve"> or earlier if NDIS Practice Standards or legislation change.</w:t>
            </w:r>
            <w:r>
              <w:rPr>
                <w:noProof/>
                <w:webHidden/>
              </w:rPr>
              <w:tab/>
            </w:r>
            <w:r>
              <w:rPr>
                <w:noProof/>
                <w:webHidden/>
              </w:rPr>
              <w:fldChar w:fldCharType="begin"/>
            </w:r>
            <w:r>
              <w:rPr>
                <w:noProof/>
                <w:webHidden/>
              </w:rPr>
              <w:instrText xml:space="preserve"> PAGEREF _Toc216278642 \h </w:instrText>
            </w:r>
            <w:r>
              <w:rPr>
                <w:noProof/>
                <w:webHidden/>
              </w:rPr>
            </w:r>
            <w:r>
              <w:rPr>
                <w:noProof/>
                <w:webHidden/>
              </w:rPr>
              <w:fldChar w:fldCharType="separate"/>
            </w:r>
            <w:r>
              <w:rPr>
                <w:noProof/>
                <w:webHidden/>
              </w:rPr>
              <w:t>68</w:t>
            </w:r>
            <w:r>
              <w:rPr>
                <w:noProof/>
                <w:webHidden/>
              </w:rPr>
              <w:fldChar w:fldCharType="end"/>
            </w:r>
          </w:hyperlink>
        </w:p>
        <w:p w14:paraId="7928615F" w14:textId="02BD3DA6" w:rsidR="00500165" w:rsidRDefault="00500165">
          <w:pPr>
            <w:pStyle w:val="TOC2"/>
            <w:tabs>
              <w:tab w:val="right" w:pos="9016"/>
            </w:tabs>
            <w:rPr>
              <w:rFonts w:eastAsiaTheme="minorEastAsia"/>
              <w:b/>
              <w:bCs/>
              <w:smallCaps/>
              <w:noProof/>
              <w:sz w:val="24"/>
              <w:szCs w:val="24"/>
              <w:lang w:val="en-US"/>
            </w:rPr>
          </w:pPr>
          <w:hyperlink w:anchor="_Toc216278643" w:history="1">
            <w:r w:rsidRPr="008D70DE">
              <w:rPr>
                <w:rStyle w:val="Hyperlink"/>
                <w:rFonts w:eastAsia="Times New Roman" w:cs="Times New Roman"/>
                <w:b/>
                <w:bCs/>
                <w:noProof/>
                <w:kern w:val="0"/>
                <w:lang w:val="en-US" w:eastAsia="en-AU"/>
                <w14:ligatures w14:val="none"/>
              </w:rPr>
              <w:t>Useful Links</w:t>
            </w:r>
            <w:r>
              <w:rPr>
                <w:noProof/>
                <w:webHidden/>
              </w:rPr>
              <w:tab/>
            </w:r>
            <w:r>
              <w:rPr>
                <w:noProof/>
                <w:webHidden/>
              </w:rPr>
              <w:fldChar w:fldCharType="begin"/>
            </w:r>
            <w:r>
              <w:rPr>
                <w:noProof/>
                <w:webHidden/>
              </w:rPr>
              <w:instrText xml:space="preserve"> PAGEREF _Toc216278643 \h </w:instrText>
            </w:r>
            <w:r>
              <w:rPr>
                <w:noProof/>
                <w:webHidden/>
              </w:rPr>
            </w:r>
            <w:r>
              <w:rPr>
                <w:noProof/>
                <w:webHidden/>
              </w:rPr>
              <w:fldChar w:fldCharType="separate"/>
            </w:r>
            <w:r>
              <w:rPr>
                <w:noProof/>
                <w:webHidden/>
              </w:rPr>
              <w:t>68</w:t>
            </w:r>
            <w:r>
              <w:rPr>
                <w:noProof/>
                <w:webHidden/>
              </w:rPr>
              <w:fldChar w:fldCharType="end"/>
            </w:r>
          </w:hyperlink>
        </w:p>
        <w:p w14:paraId="1D2C8242" w14:textId="696C8B69" w:rsidR="00500165" w:rsidRDefault="00500165">
          <w:pPr>
            <w:pStyle w:val="TOC2"/>
            <w:tabs>
              <w:tab w:val="right" w:pos="9016"/>
            </w:tabs>
            <w:rPr>
              <w:rFonts w:eastAsiaTheme="minorEastAsia"/>
              <w:b/>
              <w:bCs/>
              <w:smallCaps/>
              <w:noProof/>
              <w:sz w:val="24"/>
              <w:szCs w:val="24"/>
              <w:lang w:val="en-US"/>
            </w:rPr>
          </w:pPr>
          <w:hyperlink w:anchor="_Toc216278644" w:history="1">
            <w:r w:rsidRPr="008D70DE">
              <w:rPr>
                <w:rStyle w:val="Hyperlink"/>
                <w:rFonts w:eastAsia="Times New Roman" w:cs="Times New Roman"/>
                <w:b/>
                <w:bCs/>
                <w:noProof/>
                <w:kern w:val="0"/>
                <w:lang w:val="en-US" w:eastAsia="en-AU"/>
                <w14:ligatures w14:val="none"/>
              </w:rPr>
              <w:t>NDIS and Safeguarding</w:t>
            </w:r>
            <w:r>
              <w:rPr>
                <w:noProof/>
                <w:webHidden/>
              </w:rPr>
              <w:tab/>
            </w:r>
            <w:r>
              <w:rPr>
                <w:noProof/>
                <w:webHidden/>
              </w:rPr>
              <w:fldChar w:fldCharType="begin"/>
            </w:r>
            <w:r>
              <w:rPr>
                <w:noProof/>
                <w:webHidden/>
              </w:rPr>
              <w:instrText xml:space="preserve"> PAGEREF _Toc216278644 \h </w:instrText>
            </w:r>
            <w:r>
              <w:rPr>
                <w:noProof/>
                <w:webHidden/>
              </w:rPr>
            </w:r>
            <w:r>
              <w:rPr>
                <w:noProof/>
                <w:webHidden/>
              </w:rPr>
              <w:fldChar w:fldCharType="separate"/>
            </w:r>
            <w:r>
              <w:rPr>
                <w:noProof/>
                <w:webHidden/>
              </w:rPr>
              <w:t>68</w:t>
            </w:r>
            <w:r>
              <w:rPr>
                <w:noProof/>
                <w:webHidden/>
              </w:rPr>
              <w:fldChar w:fldCharType="end"/>
            </w:r>
          </w:hyperlink>
        </w:p>
        <w:p w14:paraId="4F8DF2B8" w14:textId="511A92C0" w:rsidR="00500165" w:rsidRDefault="00500165">
          <w:pPr>
            <w:pStyle w:val="TOC2"/>
            <w:tabs>
              <w:tab w:val="right" w:pos="9016"/>
            </w:tabs>
            <w:rPr>
              <w:rFonts w:eastAsiaTheme="minorEastAsia"/>
              <w:b/>
              <w:bCs/>
              <w:smallCaps/>
              <w:noProof/>
              <w:sz w:val="24"/>
              <w:szCs w:val="24"/>
              <w:lang w:val="en-US"/>
            </w:rPr>
          </w:pPr>
          <w:hyperlink w:anchor="_Toc216278645" w:history="1">
            <w:r w:rsidRPr="008D70DE">
              <w:rPr>
                <w:rStyle w:val="Hyperlink"/>
                <w:rFonts w:eastAsia="Times New Roman" w:cs="Times New Roman"/>
                <w:noProof/>
                <w:kern w:val="0"/>
                <w:lang w:val="en-US" w:eastAsia="en-AU"/>
                <w14:ligatures w14:val="none"/>
              </w:rPr>
              <w:t>• NDIS Rights &amp; Responsibilities</w:t>
            </w:r>
            <w:r>
              <w:rPr>
                <w:noProof/>
                <w:webHidden/>
              </w:rPr>
              <w:tab/>
            </w:r>
            <w:r>
              <w:rPr>
                <w:noProof/>
                <w:webHidden/>
              </w:rPr>
              <w:fldChar w:fldCharType="begin"/>
            </w:r>
            <w:r>
              <w:rPr>
                <w:noProof/>
                <w:webHidden/>
              </w:rPr>
              <w:instrText xml:space="preserve"> PAGEREF _Toc216278645 \h </w:instrText>
            </w:r>
            <w:r>
              <w:rPr>
                <w:noProof/>
                <w:webHidden/>
              </w:rPr>
            </w:r>
            <w:r>
              <w:rPr>
                <w:noProof/>
                <w:webHidden/>
              </w:rPr>
              <w:fldChar w:fldCharType="separate"/>
            </w:r>
            <w:r>
              <w:rPr>
                <w:noProof/>
                <w:webHidden/>
              </w:rPr>
              <w:t>68</w:t>
            </w:r>
            <w:r>
              <w:rPr>
                <w:noProof/>
                <w:webHidden/>
              </w:rPr>
              <w:fldChar w:fldCharType="end"/>
            </w:r>
          </w:hyperlink>
        </w:p>
        <w:p w14:paraId="13A56765" w14:textId="640F2EA9" w:rsidR="00500165" w:rsidRDefault="00500165">
          <w:pPr>
            <w:pStyle w:val="TOC2"/>
            <w:tabs>
              <w:tab w:val="right" w:pos="9016"/>
            </w:tabs>
            <w:rPr>
              <w:rFonts w:eastAsiaTheme="minorEastAsia"/>
              <w:b/>
              <w:bCs/>
              <w:smallCaps/>
              <w:noProof/>
              <w:sz w:val="24"/>
              <w:szCs w:val="24"/>
              <w:lang w:val="en-US"/>
            </w:rPr>
          </w:pPr>
          <w:hyperlink w:anchor="_Toc216278646" w:history="1">
            <w:r w:rsidRPr="008D70DE">
              <w:rPr>
                <w:rStyle w:val="Hyperlink"/>
                <w:rFonts w:eastAsia="Times New Roman" w:cs="Times New Roman"/>
                <w:noProof/>
                <w:kern w:val="0"/>
                <w:lang w:val="en-US" w:eastAsia="en-AU"/>
                <w14:ligatures w14:val="none"/>
              </w:rPr>
              <w:t>https://www.ndiscommission.gov.au/providers/ndis-practice-standards</w:t>
            </w:r>
            <w:r>
              <w:rPr>
                <w:noProof/>
                <w:webHidden/>
              </w:rPr>
              <w:tab/>
            </w:r>
            <w:r>
              <w:rPr>
                <w:noProof/>
                <w:webHidden/>
              </w:rPr>
              <w:fldChar w:fldCharType="begin"/>
            </w:r>
            <w:r>
              <w:rPr>
                <w:noProof/>
                <w:webHidden/>
              </w:rPr>
              <w:instrText xml:space="preserve"> PAGEREF _Toc216278646 \h </w:instrText>
            </w:r>
            <w:r>
              <w:rPr>
                <w:noProof/>
                <w:webHidden/>
              </w:rPr>
            </w:r>
            <w:r>
              <w:rPr>
                <w:noProof/>
                <w:webHidden/>
              </w:rPr>
              <w:fldChar w:fldCharType="separate"/>
            </w:r>
            <w:r>
              <w:rPr>
                <w:noProof/>
                <w:webHidden/>
              </w:rPr>
              <w:t>68</w:t>
            </w:r>
            <w:r>
              <w:rPr>
                <w:noProof/>
                <w:webHidden/>
              </w:rPr>
              <w:fldChar w:fldCharType="end"/>
            </w:r>
          </w:hyperlink>
        </w:p>
        <w:p w14:paraId="4B7C4C68" w14:textId="39C283A0" w:rsidR="00500165" w:rsidRDefault="00500165">
          <w:pPr>
            <w:pStyle w:val="TOC2"/>
            <w:tabs>
              <w:tab w:val="right" w:pos="9016"/>
            </w:tabs>
            <w:rPr>
              <w:rFonts w:eastAsiaTheme="minorEastAsia"/>
              <w:b/>
              <w:bCs/>
              <w:smallCaps/>
              <w:noProof/>
              <w:sz w:val="24"/>
              <w:szCs w:val="24"/>
              <w:lang w:val="en-US"/>
            </w:rPr>
          </w:pPr>
          <w:hyperlink w:anchor="_Toc216278647" w:history="1">
            <w:r w:rsidRPr="008D70DE">
              <w:rPr>
                <w:rStyle w:val="Hyperlink"/>
                <w:rFonts w:eastAsia="Times New Roman" w:cs="Times New Roman"/>
                <w:noProof/>
                <w:kern w:val="0"/>
                <w:lang w:val="en-US" w:eastAsia="en-AU"/>
                <w14:ligatures w14:val="none"/>
              </w:rPr>
              <w:t>• NDIS Code of Conduct (for staff behaviour expectations)</w:t>
            </w:r>
            <w:r>
              <w:rPr>
                <w:noProof/>
                <w:webHidden/>
              </w:rPr>
              <w:tab/>
            </w:r>
            <w:r>
              <w:rPr>
                <w:noProof/>
                <w:webHidden/>
              </w:rPr>
              <w:fldChar w:fldCharType="begin"/>
            </w:r>
            <w:r>
              <w:rPr>
                <w:noProof/>
                <w:webHidden/>
              </w:rPr>
              <w:instrText xml:space="preserve"> PAGEREF _Toc216278647 \h </w:instrText>
            </w:r>
            <w:r>
              <w:rPr>
                <w:noProof/>
                <w:webHidden/>
              </w:rPr>
            </w:r>
            <w:r>
              <w:rPr>
                <w:noProof/>
                <w:webHidden/>
              </w:rPr>
              <w:fldChar w:fldCharType="separate"/>
            </w:r>
            <w:r>
              <w:rPr>
                <w:noProof/>
                <w:webHidden/>
              </w:rPr>
              <w:t>69</w:t>
            </w:r>
            <w:r>
              <w:rPr>
                <w:noProof/>
                <w:webHidden/>
              </w:rPr>
              <w:fldChar w:fldCharType="end"/>
            </w:r>
          </w:hyperlink>
        </w:p>
        <w:p w14:paraId="7A8C0CE4" w14:textId="1E2C703C" w:rsidR="00500165" w:rsidRDefault="00500165">
          <w:pPr>
            <w:pStyle w:val="TOC2"/>
            <w:tabs>
              <w:tab w:val="right" w:pos="9016"/>
            </w:tabs>
            <w:rPr>
              <w:rFonts w:eastAsiaTheme="minorEastAsia"/>
              <w:b/>
              <w:bCs/>
              <w:smallCaps/>
              <w:noProof/>
              <w:sz w:val="24"/>
              <w:szCs w:val="24"/>
              <w:lang w:val="en-US"/>
            </w:rPr>
          </w:pPr>
          <w:hyperlink w:anchor="_Toc216278648" w:history="1">
            <w:r w:rsidRPr="008D70DE">
              <w:rPr>
                <w:rStyle w:val="Hyperlink"/>
                <w:rFonts w:eastAsia="Times New Roman" w:cs="Times New Roman"/>
                <w:noProof/>
                <w:kern w:val="0"/>
                <w:lang w:val="en-US" w:eastAsia="en-AU"/>
                <w14:ligatures w14:val="none"/>
              </w:rPr>
              <w:t>https://www.ndiscommission.gov.au/workers/ndis-code-conduct</w:t>
            </w:r>
            <w:r>
              <w:rPr>
                <w:noProof/>
                <w:webHidden/>
              </w:rPr>
              <w:tab/>
            </w:r>
            <w:r>
              <w:rPr>
                <w:noProof/>
                <w:webHidden/>
              </w:rPr>
              <w:fldChar w:fldCharType="begin"/>
            </w:r>
            <w:r>
              <w:rPr>
                <w:noProof/>
                <w:webHidden/>
              </w:rPr>
              <w:instrText xml:space="preserve"> PAGEREF _Toc216278648 \h </w:instrText>
            </w:r>
            <w:r>
              <w:rPr>
                <w:noProof/>
                <w:webHidden/>
              </w:rPr>
            </w:r>
            <w:r>
              <w:rPr>
                <w:noProof/>
                <w:webHidden/>
              </w:rPr>
              <w:fldChar w:fldCharType="separate"/>
            </w:r>
            <w:r>
              <w:rPr>
                <w:noProof/>
                <w:webHidden/>
              </w:rPr>
              <w:t>69</w:t>
            </w:r>
            <w:r>
              <w:rPr>
                <w:noProof/>
                <w:webHidden/>
              </w:rPr>
              <w:fldChar w:fldCharType="end"/>
            </w:r>
          </w:hyperlink>
        </w:p>
        <w:p w14:paraId="69D7823C" w14:textId="3D59237E" w:rsidR="00500165" w:rsidRDefault="00500165">
          <w:pPr>
            <w:pStyle w:val="TOC2"/>
            <w:tabs>
              <w:tab w:val="right" w:pos="9016"/>
            </w:tabs>
            <w:rPr>
              <w:rFonts w:eastAsiaTheme="minorEastAsia"/>
              <w:b/>
              <w:bCs/>
              <w:smallCaps/>
              <w:noProof/>
              <w:sz w:val="24"/>
              <w:szCs w:val="24"/>
              <w:lang w:val="en-US"/>
            </w:rPr>
          </w:pPr>
          <w:hyperlink w:anchor="_Toc216278649" w:history="1">
            <w:r w:rsidRPr="008D70DE">
              <w:rPr>
                <w:rStyle w:val="Hyperlink"/>
                <w:rFonts w:eastAsia="Times New Roman" w:cs="Times New Roman"/>
                <w:b/>
                <w:bCs/>
                <w:noProof/>
                <w:kern w:val="0"/>
                <w:lang w:val="en-US" w:eastAsia="en-AU"/>
                <w14:ligatures w14:val="none"/>
              </w:rPr>
              <w:t>Sexuality &amp; Disability Education Resources</w:t>
            </w:r>
            <w:r>
              <w:rPr>
                <w:noProof/>
                <w:webHidden/>
              </w:rPr>
              <w:tab/>
            </w:r>
            <w:r>
              <w:rPr>
                <w:noProof/>
                <w:webHidden/>
              </w:rPr>
              <w:fldChar w:fldCharType="begin"/>
            </w:r>
            <w:r>
              <w:rPr>
                <w:noProof/>
                <w:webHidden/>
              </w:rPr>
              <w:instrText xml:space="preserve"> PAGEREF _Toc216278649 \h </w:instrText>
            </w:r>
            <w:r>
              <w:rPr>
                <w:noProof/>
                <w:webHidden/>
              </w:rPr>
            </w:r>
            <w:r>
              <w:rPr>
                <w:noProof/>
                <w:webHidden/>
              </w:rPr>
              <w:fldChar w:fldCharType="separate"/>
            </w:r>
            <w:r>
              <w:rPr>
                <w:noProof/>
                <w:webHidden/>
              </w:rPr>
              <w:t>69</w:t>
            </w:r>
            <w:r>
              <w:rPr>
                <w:noProof/>
                <w:webHidden/>
              </w:rPr>
              <w:fldChar w:fldCharType="end"/>
            </w:r>
          </w:hyperlink>
        </w:p>
        <w:p w14:paraId="0BAC17EF" w14:textId="43BC31A3" w:rsidR="00500165" w:rsidRDefault="00500165">
          <w:pPr>
            <w:pStyle w:val="TOC2"/>
            <w:tabs>
              <w:tab w:val="right" w:pos="9016"/>
            </w:tabs>
            <w:rPr>
              <w:rFonts w:eastAsiaTheme="minorEastAsia"/>
              <w:b/>
              <w:bCs/>
              <w:smallCaps/>
              <w:noProof/>
              <w:sz w:val="24"/>
              <w:szCs w:val="24"/>
              <w:lang w:val="en-US"/>
            </w:rPr>
          </w:pPr>
          <w:hyperlink w:anchor="_Toc216278650" w:history="1">
            <w:r w:rsidRPr="008D70DE">
              <w:rPr>
                <w:rStyle w:val="Hyperlink"/>
                <w:rFonts w:eastAsia="Times New Roman" w:cs="Times New Roman"/>
                <w:noProof/>
                <w:kern w:val="0"/>
                <w:lang w:val="en-US" w:eastAsia="en-AU"/>
                <w14:ligatures w14:val="none"/>
              </w:rPr>
              <w:t>• SECCA – Easy Read Sexuality &amp; Relationship Resources - https://secca.org.au</w:t>
            </w:r>
            <w:r>
              <w:rPr>
                <w:noProof/>
                <w:webHidden/>
              </w:rPr>
              <w:tab/>
            </w:r>
            <w:r>
              <w:rPr>
                <w:noProof/>
                <w:webHidden/>
              </w:rPr>
              <w:fldChar w:fldCharType="begin"/>
            </w:r>
            <w:r>
              <w:rPr>
                <w:noProof/>
                <w:webHidden/>
              </w:rPr>
              <w:instrText xml:space="preserve"> PAGEREF _Toc216278650 \h </w:instrText>
            </w:r>
            <w:r>
              <w:rPr>
                <w:noProof/>
                <w:webHidden/>
              </w:rPr>
            </w:r>
            <w:r>
              <w:rPr>
                <w:noProof/>
                <w:webHidden/>
              </w:rPr>
              <w:fldChar w:fldCharType="separate"/>
            </w:r>
            <w:r>
              <w:rPr>
                <w:noProof/>
                <w:webHidden/>
              </w:rPr>
              <w:t>69</w:t>
            </w:r>
            <w:r>
              <w:rPr>
                <w:noProof/>
                <w:webHidden/>
              </w:rPr>
              <w:fldChar w:fldCharType="end"/>
            </w:r>
          </w:hyperlink>
        </w:p>
        <w:p w14:paraId="641EE105" w14:textId="2CF97B6F" w:rsidR="00500165" w:rsidRDefault="00500165">
          <w:pPr>
            <w:pStyle w:val="TOC2"/>
            <w:tabs>
              <w:tab w:val="right" w:pos="9016"/>
            </w:tabs>
            <w:rPr>
              <w:rFonts w:eastAsiaTheme="minorEastAsia"/>
              <w:b/>
              <w:bCs/>
              <w:smallCaps/>
              <w:noProof/>
              <w:sz w:val="24"/>
              <w:szCs w:val="24"/>
              <w:lang w:val="en-US"/>
            </w:rPr>
          </w:pPr>
          <w:hyperlink w:anchor="_Toc216278651" w:history="1">
            <w:r w:rsidRPr="008D70DE">
              <w:rPr>
                <w:rStyle w:val="Hyperlink"/>
                <w:rFonts w:eastAsia="Times New Roman" w:cs="Times New Roman"/>
                <w:noProof/>
                <w:kern w:val="0"/>
                <w:lang w:val="en-US" w:eastAsia="en-AU"/>
                <w14:ligatures w14:val="none"/>
              </w:rPr>
              <w:t>• Family Planning Victoria – Sexuality &amp; Disability - https://fpv.org.au</w:t>
            </w:r>
            <w:r>
              <w:rPr>
                <w:noProof/>
                <w:webHidden/>
              </w:rPr>
              <w:tab/>
            </w:r>
            <w:r>
              <w:rPr>
                <w:noProof/>
                <w:webHidden/>
              </w:rPr>
              <w:fldChar w:fldCharType="begin"/>
            </w:r>
            <w:r>
              <w:rPr>
                <w:noProof/>
                <w:webHidden/>
              </w:rPr>
              <w:instrText xml:space="preserve"> PAGEREF _Toc216278651 \h </w:instrText>
            </w:r>
            <w:r>
              <w:rPr>
                <w:noProof/>
                <w:webHidden/>
              </w:rPr>
            </w:r>
            <w:r>
              <w:rPr>
                <w:noProof/>
                <w:webHidden/>
              </w:rPr>
              <w:fldChar w:fldCharType="separate"/>
            </w:r>
            <w:r>
              <w:rPr>
                <w:noProof/>
                <w:webHidden/>
              </w:rPr>
              <w:t>69</w:t>
            </w:r>
            <w:r>
              <w:rPr>
                <w:noProof/>
                <w:webHidden/>
              </w:rPr>
              <w:fldChar w:fldCharType="end"/>
            </w:r>
          </w:hyperlink>
        </w:p>
        <w:p w14:paraId="0FAB7BAC" w14:textId="1718DC01" w:rsidR="00500165" w:rsidRDefault="00500165">
          <w:pPr>
            <w:pStyle w:val="TOC2"/>
            <w:tabs>
              <w:tab w:val="right" w:pos="9016"/>
            </w:tabs>
            <w:rPr>
              <w:rFonts w:eastAsiaTheme="minorEastAsia"/>
              <w:b/>
              <w:bCs/>
              <w:smallCaps/>
              <w:noProof/>
              <w:sz w:val="24"/>
              <w:szCs w:val="24"/>
              <w:lang w:val="en-US"/>
            </w:rPr>
          </w:pPr>
          <w:hyperlink w:anchor="_Toc216278652" w:history="1">
            <w:r w:rsidRPr="008D70DE">
              <w:rPr>
                <w:rStyle w:val="Hyperlink"/>
                <w:rFonts w:eastAsia="Times New Roman" w:cs="Times New Roman"/>
                <w:noProof/>
                <w:kern w:val="0"/>
                <w:lang w:val="en-US" w:eastAsia="en-AU"/>
                <w14:ligatures w14:val="none"/>
              </w:rPr>
              <w:t>• Amaze Victoria – Sexuality &amp; Relationships for Autistic People - https://www.amaze.org.au</w:t>
            </w:r>
            <w:r>
              <w:rPr>
                <w:noProof/>
                <w:webHidden/>
              </w:rPr>
              <w:tab/>
            </w:r>
            <w:r>
              <w:rPr>
                <w:noProof/>
                <w:webHidden/>
              </w:rPr>
              <w:fldChar w:fldCharType="begin"/>
            </w:r>
            <w:r>
              <w:rPr>
                <w:noProof/>
                <w:webHidden/>
              </w:rPr>
              <w:instrText xml:space="preserve"> PAGEREF _Toc216278652 \h </w:instrText>
            </w:r>
            <w:r>
              <w:rPr>
                <w:noProof/>
                <w:webHidden/>
              </w:rPr>
            </w:r>
            <w:r>
              <w:rPr>
                <w:noProof/>
                <w:webHidden/>
              </w:rPr>
              <w:fldChar w:fldCharType="separate"/>
            </w:r>
            <w:r>
              <w:rPr>
                <w:noProof/>
                <w:webHidden/>
              </w:rPr>
              <w:t>69</w:t>
            </w:r>
            <w:r>
              <w:rPr>
                <w:noProof/>
                <w:webHidden/>
              </w:rPr>
              <w:fldChar w:fldCharType="end"/>
            </w:r>
          </w:hyperlink>
        </w:p>
        <w:p w14:paraId="40B43CD1" w14:textId="7B9C3122" w:rsidR="00500165" w:rsidRDefault="00500165">
          <w:pPr>
            <w:pStyle w:val="TOC2"/>
            <w:tabs>
              <w:tab w:val="right" w:pos="9016"/>
            </w:tabs>
            <w:rPr>
              <w:rFonts w:eastAsiaTheme="minorEastAsia"/>
              <w:b/>
              <w:bCs/>
              <w:smallCaps/>
              <w:noProof/>
              <w:sz w:val="24"/>
              <w:szCs w:val="24"/>
              <w:lang w:val="en-US"/>
            </w:rPr>
          </w:pPr>
          <w:hyperlink w:anchor="_Toc216278653" w:history="1">
            <w:r w:rsidRPr="008D70DE">
              <w:rPr>
                <w:rStyle w:val="Hyperlink"/>
                <w:rFonts w:eastAsia="Times New Roman" w:cs="Times New Roman"/>
                <w:b/>
                <w:bCs/>
                <w:noProof/>
                <w:kern w:val="0"/>
                <w:lang w:val="en-US" w:eastAsia="en-AU"/>
                <w14:ligatures w14:val="none"/>
              </w:rPr>
              <w:t>Human Rights Framework</w:t>
            </w:r>
            <w:r>
              <w:rPr>
                <w:noProof/>
                <w:webHidden/>
              </w:rPr>
              <w:tab/>
            </w:r>
            <w:r>
              <w:rPr>
                <w:noProof/>
                <w:webHidden/>
              </w:rPr>
              <w:fldChar w:fldCharType="begin"/>
            </w:r>
            <w:r>
              <w:rPr>
                <w:noProof/>
                <w:webHidden/>
              </w:rPr>
              <w:instrText xml:space="preserve"> PAGEREF _Toc216278653 \h </w:instrText>
            </w:r>
            <w:r>
              <w:rPr>
                <w:noProof/>
                <w:webHidden/>
              </w:rPr>
            </w:r>
            <w:r>
              <w:rPr>
                <w:noProof/>
                <w:webHidden/>
              </w:rPr>
              <w:fldChar w:fldCharType="separate"/>
            </w:r>
            <w:r>
              <w:rPr>
                <w:noProof/>
                <w:webHidden/>
              </w:rPr>
              <w:t>69</w:t>
            </w:r>
            <w:r>
              <w:rPr>
                <w:noProof/>
                <w:webHidden/>
              </w:rPr>
              <w:fldChar w:fldCharType="end"/>
            </w:r>
          </w:hyperlink>
        </w:p>
        <w:p w14:paraId="5D8DF4C4" w14:textId="099EF22B" w:rsidR="00500165" w:rsidRDefault="00500165">
          <w:pPr>
            <w:pStyle w:val="TOC2"/>
            <w:tabs>
              <w:tab w:val="right" w:pos="9016"/>
            </w:tabs>
            <w:rPr>
              <w:rFonts w:eastAsiaTheme="minorEastAsia"/>
              <w:b/>
              <w:bCs/>
              <w:smallCaps/>
              <w:noProof/>
              <w:sz w:val="24"/>
              <w:szCs w:val="24"/>
              <w:lang w:val="en-US"/>
            </w:rPr>
          </w:pPr>
          <w:hyperlink w:anchor="_Toc216278654" w:history="1">
            <w:r w:rsidRPr="008D70DE">
              <w:rPr>
                <w:rStyle w:val="Hyperlink"/>
                <w:rFonts w:eastAsia="Times New Roman" w:cs="Times New Roman"/>
                <w:noProof/>
                <w:kern w:val="0"/>
                <w:lang w:val="en-US" w:eastAsia="en-AU"/>
                <w14:ligatures w14:val="none"/>
              </w:rPr>
              <w:t>• UN Convention on the Rights of Persons with Disabilities (UNCRPD)</w:t>
            </w:r>
            <w:r>
              <w:rPr>
                <w:noProof/>
                <w:webHidden/>
              </w:rPr>
              <w:tab/>
            </w:r>
            <w:r>
              <w:rPr>
                <w:noProof/>
                <w:webHidden/>
              </w:rPr>
              <w:fldChar w:fldCharType="begin"/>
            </w:r>
            <w:r>
              <w:rPr>
                <w:noProof/>
                <w:webHidden/>
              </w:rPr>
              <w:instrText xml:space="preserve"> PAGEREF _Toc216278654 \h </w:instrText>
            </w:r>
            <w:r>
              <w:rPr>
                <w:noProof/>
                <w:webHidden/>
              </w:rPr>
            </w:r>
            <w:r>
              <w:rPr>
                <w:noProof/>
                <w:webHidden/>
              </w:rPr>
              <w:fldChar w:fldCharType="separate"/>
            </w:r>
            <w:r>
              <w:rPr>
                <w:noProof/>
                <w:webHidden/>
              </w:rPr>
              <w:t>69</w:t>
            </w:r>
            <w:r>
              <w:rPr>
                <w:noProof/>
                <w:webHidden/>
              </w:rPr>
              <w:fldChar w:fldCharType="end"/>
            </w:r>
          </w:hyperlink>
        </w:p>
        <w:p w14:paraId="29F3F10D" w14:textId="3E7192D0" w:rsidR="00500165" w:rsidRDefault="00500165">
          <w:pPr>
            <w:pStyle w:val="TOC2"/>
            <w:tabs>
              <w:tab w:val="right" w:pos="9016"/>
            </w:tabs>
            <w:rPr>
              <w:rFonts w:eastAsiaTheme="minorEastAsia"/>
              <w:b/>
              <w:bCs/>
              <w:smallCaps/>
              <w:noProof/>
              <w:sz w:val="24"/>
              <w:szCs w:val="24"/>
              <w:lang w:val="en-US"/>
            </w:rPr>
          </w:pPr>
          <w:hyperlink w:anchor="_Toc216278655" w:history="1">
            <w:r w:rsidRPr="008D70DE">
              <w:rPr>
                <w:rStyle w:val="Hyperlink"/>
                <w:rFonts w:eastAsia="Times New Roman" w:cs="Times New Roman"/>
                <w:noProof/>
                <w:kern w:val="0"/>
                <w:lang w:val="en-US" w:eastAsia="en-AU"/>
                <w14:ligatures w14:val="none"/>
              </w:rPr>
              <w:t>https://www.un.org/development/desa/disabilities/convention-on-the-rights-of-persons-with-disabilities</w:t>
            </w:r>
            <w:r>
              <w:rPr>
                <w:noProof/>
                <w:webHidden/>
              </w:rPr>
              <w:tab/>
            </w:r>
            <w:r>
              <w:rPr>
                <w:noProof/>
                <w:webHidden/>
              </w:rPr>
              <w:fldChar w:fldCharType="begin"/>
            </w:r>
            <w:r>
              <w:rPr>
                <w:noProof/>
                <w:webHidden/>
              </w:rPr>
              <w:instrText xml:space="preserve"> PAGEREF _Toc216278655 \h </w:instrText>
            </w:r>
            <w:r>
              <w:rPr>
                <w:noProof/>
                <w:webHidden/>
              </w:rPr>
            </w:r>
            <w:r>
              <w:rPr>
                <w:noProof/>
                <w:webHidden/>
              </w:rPr>
              <w:fldChar w:fldCharType="separate"/>
            </w:r>
            <w:r>
              <w:rPr>
                <w:noProof/>
                <w:webHidden/>
              </w:rPr>
              <w:t>69</w:t>
            </w:r>
            <w:r>
              <w:rPr>
                <w:noProof/>
                <w:webHidden/>
              </w:rPr>
              <w:fldChar w:fldCharType="end"/>
            </w:r>
          </w:hyperlink>
        </w:p>
        <w:p w14:paraId="0E733E24" w14:textId="505219A6" w:rsidR="00500165" w:rsidRDefault="00500165">
          <w:pPr>
            <w:pStyle w:val="TOC2"/>
            <w:tabs>
              <w:tab w:val="right" w:pos="9016"/>
            </w:tabs>
            <w:rPr>
              <w:rFonts w:eastAsiaTheme="minorEastAsia"/>
              <w:b/>
              <w:bCs/>
              <w:smallCaps/>
              <w:noProof/>
              <w:sz w:val="24"/>
              <w:szCs w:val="24"/>
              <w:lang w:val="en-US"/>
            </w:rPr>
          </w:pPr>
          <w:hyperlink w:anchor="_Toc216278656" w:history="1">
            <w:r w:rsidRPr="008D70DE">
              <w:rPr>
                <w:rStyle w:val="Hyperlink"/>
                <w:rFonts w:eastAsia="Times New Roman" w:cs="Times New Roman"/>
                <w:b/>
                <w:bCs/>
                <w:noProof/>
                <w:kern w:val="0"/>
                <w:lang w:eastAsia="en-AU"/>
                <w14:ligatures w14:val="none"/>
              </w:rPr>
              <w:t>15.2. Cultural Sensitivity</w:t>
            </w:r>
            <w:r>
              <w:rPr>
                <w:noProof/>
                <w:webHidden/>
              </w:rPr>
              <w:tab/>
            </w:r>
            <w:r>
              <w:rPr>
                <w:noProof/>
                <w:webHidden/>
              </w:rPr>
              <w:fldChar w:fldCharType="begin"/>
            </w:r>
            <w:r>
              <w:rPr>
                <w:noProof/>
                <w:webHidden/>
              </w:rPr>
              <w:instrText xml:space="preserve"> PAGEREF _Toc216278656 \h </w:instrText>
            </w:r>
            <w:r>
              <w:rPr>
                <w:noProof/>
                <w:webHidden/>
              </w:rPr>
            </w:r>
            <w:r>
              <w:rPr>
                <w:noProof/>
                <w:webHidden/>
              </w:rPr>
              <w:fldChar w:fldCharType="separate"/>
            </w:r>
            <w:r>
              <w:rPr>
                <w:noProof/>
                <w:webHidden/>
              </w:rPr>
              <w:t>69</w:t>
            </w:r>
            <w:r>
              <w:rPr>
                <w:noProof/>
                <w:webHidden/>
              </w:rPr>
              <w:fldChar w:fldCharType="end"/>
            </w:r>
          </w:hyperlink>
        </w:p>
        <w:p w14:paraId="7623AA51" w14:textId="68CB87E4" w:rsidR="00500165" w:rsidRDefault="00500165">
          <w:pPr>
            <w:pStyle w:val="TOC2"/>
            <w:tabs>
              <w:tab w:val="right" w:pos="9016"/>
            </w:tabs>
            <w:rPr>
              <w:rFonts w:eastAsiaTheme="minorEastAsia"/>
              <w:b/>
              <w:bCs/>
              <w:smallCaps/>
              <w:noProof/>
              <w:sz w:val="24"/>
              <w:szCs w:val="24"/>
              <w:lang w:val="en-US"/>
            </w:rPr>
          </w:pPr>
          <w:hyperlink w:anchor="_Toc216278657" w:history="1">
            <w:r w:rsidRPr="008D70DE">
              <w:rPr>
                <w:rStyle w:val="Hyperlink"/>
                <w:rFonts w:eastAsia="Times New Roman" w:cs="Times New Roman"/>
                <w:b/>
                <w:bCs/>
                <w:noProof/>
                <w:kern w:val="0"/>
                <w:lang w:eastAsia="en-AU"/>
                <w14:ligatures w14:val="none"/>
              </w:rPr>
              <w:t>15.3. Staff Boundaries</w:t>
            </w:r>
            <w:r>
              <w:rPr>
                <w:noProof/>
                <w:webHidden/>
              </w:rPr>
              <w:tab/>
            </w:r>
            <w:r>
              <w:rPr>
                <w:noProof/>
                <w:webHidden/>
              </w:rPr>
              <w:fldChar w:fldCharType="begin"/>
            </w:r>
            <w:r>
              <w:rPr>
                <w:noProof/>
                <w:webHidden/>
              </w:rPr>
              <w:instrText xml:space="preserve"> PAGEREF _Toc216278657 \h </w:instrText>
            </w:r>
            <w:r>
              <w:rPr>
                <w:noProof/>
                <w:webHidden/>
              </w:rPr>
            </w:r>
            <w:r>
              <w:rPr>
                <w:noProof/>
                <w:webHidden/>
              </w:rPr>
              <w:fldChar w:fldCharType="separate"/>
            </w:r>
            <w:r>
              <w:rPr>
                <w:noProof/>
                <w:webHidden/>
              </w:rPr>
              <w:t>72</w:t>
            </w:r>
            <w:r>
              <w:rPr>
                <w:noProof/>
                <w:webHidden/>
              </w:rPr>
              <w:fldChar w:fldCharType="end"/>
            </w:r>
          </w:hyperlink>
        </w:p>
        <w:p w14:paraId="5149CAF4" w14:textId="3CA37E41" w:rsidR="00500165" w:rsidRDefault="00500165">
          <w:pPr>
            <w:pStyle w:val="TOC2"/>
            <w:tabs>
              <w:tab w:val="right" w:pos="9016"/>
            </w:tabs>
            <w:rPr>
              <w:rFonts w:eastAsiaTheme="minorEastAsia"/>
              <w:b/>
              <w:bCs/>
              <w:smallCaps/>
              <w:noProof/>
              <w:sz w:val="24"/>
              <w:szCs w:val="24"/>
              <w:lang w:val="en-US"/>
            </w:rPr>
          </w:pPr>
          <w:hyperlink w:anchor="_Toc216278658" w:history="1">
            <w:r w:rsidRPr="008D70DE">
              <w:rPr>
                <w:rStyle w:val="Hyperlink"/>
                <w:rFonts w:eastAsia="Times New Roman" w:cs="Times New Roman"/>
                <w:b/>
                <w:bCs/>
                <w:noProof/>
                <w:kern w:val="0"/>
                <w:lang w:eastAsia="en-AU"/>
                <w14:ligatures w14:val="none"/>
              </w:rPr>
              <w:t>15.4. Privacy</w:t>
            </w:r>
            <w:r>
              <w:rPr>
                <w:noProof/>
                <w:webHidden/>
              </w:rPr>
              <w:tab/>
            </w:r>
            <w:r>
              <w:rPr>
                <w:noProof/>
                <w:webHidden/>
              </w:rPr>
              <w:fldChar w:fldCharType="begin"/>
            </w:r>
            <w:r>
              <w:rPr>
                <w:noProof/>
                <w:webHidden/>
              </w:rPr>
              <w:instrText xml:space="preserve"> PAGEREF _Toc216278658 \h </w:instrText>
            </w:r>
            <w:r>
              <w:rPr>
                <w:noProof/>
                <w:webHidden/>
              </w:rPr>
            </w:r>
            <w:r>
              <w:rPr>
                <w:noProof/>
                <w:webHidden/>
              </w:rPr>
              <w:fldChar w:fldCharType="separate"/>
            </w:r>
            <w:r>
              <w:rPr>
                <w:noProof/>
                <w:webHidden/>
              </w:rPr>
              <w:t>73</w:t>
            </w:r>
            <w:r>
              <w:rPr>
                <w:noProof/>
                <w:webHidden/>
              </w:rPr>
              <w:fldChar w:fldCharType="end"/>
            </w:r>
          </w:hyperlink>
        </w:p>
        <w:p w14:paraId="16FBD147" w14:textId="1EFE7E5E" w:rsidR="00500165" w:rsidRDefault="00500165">
          <w:pPr>
            <w:pStyle w:val="TOC3"/>
            <w:tabs>
              <w:tab w:val="left" w:pos="659"/>
              <w:tab w:val="right" w:pos="9016"/>
            </w:tabs>
            <w:rPr>
              <w:rFonts w:eastAsiaTheme="minorEastAsia"/>
              <w:smallCaps/>
              <w:noProof/>
              <w:sz w:val="24"/>
              <w:szCs w:val="24"/>
              <w:lang w:val="en-US"/>
            </w:rPr>
          </w:pPr>
          <w:hyperlink w:anchor="_Toc216278659" w:history="1">
            <w:r w:rsidRPr="008D70DE">
              <w:rPr>
                <w:rStyle w:val="Hyperlink"/>
                <w:rFonts w:eastAsia="Times New Roman" w:cs="Times New Roman"/>
                <w:b/>
                <w:bCs/>
                <w:noProof/>
                <w:kern w:val="0"/>
                <w:lang w:eastAsia="en-AU"/>
                <w14:ligatures w14:val="none"/>
              </w:rPr>
              <w:t>15.5</w:t>
            </w:r>
            <w:r>
              <w:rPr>
                <w:rFonts w:eastAsiaTheme="minorEastAsia"/>
                <w:smallCaps/>
                <w:noProof/>
                <w:sz w:val="24"/>
                <w:szCs w:val="24"/>
                <w:lang w:val="en-US"/>
              </w:rPr>
              <w:tab/>
            </w:r>
            <w:r w:rsidRPr="008D70DE">
              <w:rPr>
                <w:rStyle w:val="Hyperlink"/>
                <w:rFonts w:eastAsia="Times New Roman" w:cs="Times New Roman"/>
                <w:b/>
                <w:bCs/>
                <w:noProof/>
                <w:kern w:val="0"/>
                <w:lang w:eastAsia="en-AU"/>
                <w14:ligatures w14:val="none"/>
              </w:rPr>
              <w:t>. Safety and Safeguards</w:t>
            </w:r>
            <w:r>
              <w:rPr>
                <w:noProof/>
                <w:webHidden/>
              </w:rPr>
              <w:tab/>
            </w:r>
            <w:r>
              <w:rPr>
                <w:noProof/>
                <w:webHidden/>
              </w:rPr>
              <w:fldChar w:fldCharType="begin"/>
            </w:r>
            <w:r>
              <w:rPr>
                <w:noProof/>
                <w:webHidden/>
              </w:rPr>
              <w:instrText xml:space="preserve"> PAGEREF _Toc216278659 \h </w:instrText>
            </w:r>
            <w:r>
              <w:rPr>
                <w:noProof/>
                <w:webHidden/>
              </w:rPr>
            </w:r>
            <w:r>
              <w:rPr>
                <w:noProof/>
                <w:webHidden/>
              </w:rPr>
              <w:fldChar w:fldCharType="separate"/>
            </w:r>
            <w:r>
              <w:rPr>
                <w:noProof/>
                <w:webHidden/>
              </w:rPr>
              <w:t>74</w:t>
            </w:r>
            <w:r>
              <w:rPr>
                <w:noProof/>
                <w:webHidden/>
              </w:rPr>
              <w:fldChar w:fldCharType="end"/>
            </w:r>
          </w:hyperlink>
        </w:p>
        <w:p w14:paraId="55985414" w14:textId="2A24EC6F" w:rsidR="00500165" w:rsidRDefault="00500165">
          <w:pPr>
            <w:pStyle w:val="TOC2"/>
            <w:tabs>
              <w:tab w:val="left" w:pos="659"/>
              <w:tab w:val="right" w:pos="9016"/>
            </w:tabs>
            <w:rPr>
              <w:rFonts w:eastAsiaTheme="minorEastAsia"/>
              <w:b/>
              <w:bCs/>
              <w:smallCaps/>
              <w:noProof/>
              <w:sz w:val="24"/>
              <w:szCs w:val="24"/>
              <w:lang w:val="en-US"/>
            </w:rPr>
          </w:pPr>
          <w:hyperlink w:anchor="_Toc216278660" w:history="1">
            <w:r w:rsidRPr="008D70DE">
              <w:rPr>
                <w:rStyle w:val="Hyperlink"/>
                <w:rFonts w:eastAsia="Times New Roman" w:cs="Times New Roman"/>
                <w:b/>
                <w:bCs/>
                <w:noProof/>
                <w:kern w:val="0"/>
                <w:lang w:eastAsia="en-AU"/>
                <w14:ligatures w14:val="none"/>
              </w:rPr>
              <w:t>15.6</w:t>
            </w:r>
            <w:r>
              <w:rPr>
                <w:rFonts w:eastAsiaTheme="minorEastAsia"/>
                <w:b/>
                <w:bCs/>
                <w:smallCaps/>
                <w:noProof/>
                <w:sz w:val="24"/>
                <w:szCs w:val="24"/>
                <w:lang w:val="en-US"/>
              </w:rPr>
              <w:tab/>
            </w:r>
            <w:r w:rsidRPr="008D70DE">
              <w:rPr>
                <w:rStyle w:val="Hyperlink"/>
                <w:rFonts w:eastAsia="Times New Roman" w:cs="Times New Roman"/>
                <w:b/>
                <w:bCs/>
                <w:noProof/>
                <w:kern w:val="0"/>
                <w:lang w:eastAsia="en-AU"/>
                <w14:ligatures w14:val="none"/>
              </w:rPr>
              <w:t>. Policy Alignment</w:t>
            </w:r>
            <w:r>
              <w:rPr>
                <w:noProof/>
                <w:webHidden/>
              </w:rPr>
              <w:tab/>
            </w:r>
            <w:r>
              <w:rPr>
                <w:noProof/>
                <w:webHidden/>
              </w:rPr>
              <w:fldChar w:fldCharType="begin"/>
            </w:r>
            <w:r>
              <w:rPr>
                <w:noProof/>
                <w:webHidden/>
              </w:rPr>
              <w:instrText xml:space="preserve"> PAGEREF _Toc216278660 \h </w:instrText>
            </w:r>
            <w:r>
              <w:rPr>
                <w:noProof/>
                <w:webHidden/>
              </w:rPr>
            </w:r>
            <w:r>
              <w:rPr>
                <w:noProof/>
                <w:webHidden/>
              </w:rPr>
              <w:fldChar w:fldCharType="separate"/>
            </w:r>
            <w:r>
              <w:rPr>
                <w:noProof/>
                <w:webHidden/>
              </w:rPr>
              <w:t>75</w:t>
            </w:r>
            <w:r>
              <w:rPr>
                <w:noProof/>
                <w:webHidden/>
              </w:rPr>
              <w:fldChar w:fldCharType="end"/>
            </w:r>
          </w:hyperlink>
        </w:p>
        <w:p w14:paraId="4FDE6173" w14:textId="40E38685" w:rsidR="00500165" w:rsidRDefault="00500165">
          <w:pPr>
            <w:pStyle w:val="TOC3"/>
            <w:tabs>
              <w:tab w:val="left" w:pos="659"/>
              <w:tab w:val="right" w:pos="9016"/>
            </w:tabs>
            <w:rPr>
              <w:rFonts w:eastAsiaTheme="minorEastAsia"/>
              <w:smallCaps/>
              <w:noProof/>
              <w:sz w:val="24"/>
              <w:szCs w:val="24"/>
              <w:lang w:val="en-US"/>
            </w:rPr>
          </w:pPr>
          <w:hyperlink w:anchor="_Toc216278661" w:history="1">
            <w:r w:rsidRPr="008D70DE">
              <w:rPr>
                <w:rStyle w:val="Hyperlink"/>
                <w:rFonts w:eastAsia="Times New Roman" w:cs="Times New Roman"/>
                <w:b/>
                <w:bCs/>
                <w:noProof/>
                <w:kern w:val="0"/>
                <w:lang w:eastAsia="en-AU"/>
                <w14:ligatures w14:val="none"/>
              </w:rPr>
              <w:t>15.7</w:t>
            </w:r>
            <w:r>
              <w:rPr>
                <w:rFonts w:eastAsiaTheme="minorEastAsia"/>
                <w:smallCaps/>
                <w:noProof/>
                <w:sz w:val="24"/>
                <w:szCs w:val="24"/>
                <w:lang w:val="en-US"/>
              </w:rPr>
              <w:tab/>
            </w:r>
            <w:r w:rsidRPr="008D70DE">
              <w:rPr>
                <w:rStyle w:val="Hyperlink"/>
                <w:rFonts w:eastAsia="Times New Roman" w:cs="Times New Roman"/>
                <w:b/>
                <w:bCs/>
                <w:noProof/>
                <w:kern w:val="0"/>
                <w:lang w:eastAsia="en-AU"/>
                <w14:ligatures w14:val="none"/>
              </w:rPr>
              <w:t>. Education and Resources</w:t>
            </w:r>
            <w:r>
              <w:rPr>
                <w:noProof/>
                <w:webHidden/>
              </w:rPr>
              <w:tab/>
            </w:r>
            <w:r>
              <w:rPr>
                <w:noProof/>
                <w:webHidden/>
              </w:rPr>
              <w:fldChar w:fldCharType="begin"/>
            </w:r>
            <w:r>
              <w:rPr>
                <w:noProof/>
                <w:webHidden/>
              </w:rPr>
              <w:instrText xml:space="preserve"> PAGEREF _Toc216278661 \h </w:instrText>
            </w:r>
            <w:r>
              <w:rPr>
                <w:noProof/>
                <w:webHidden/>
              </w:rPr>
            </w:r>
            <w:r>
              <w:rPr>
                <w:noProof/>
                <w:webHidden/>
              </w:rPr>
              <w:fldChar w:fldCharType="separate"/>
            </w:r>
            <w:r>
              <w:rPr>
                <w:noProof/>
                <w:webHidden/>
              </w:rPr>
              <w:t>77</w:t>
            </w:r>
            <w:r>
              <w:rPr>
                <w:noProof/>
                <w:webHidden/>
              </w:rPr>
              <w:fldChar w:fldCharType="end"/>
            </w:r>
          </w:hyperlink>
        </w:p>
        <w:p w14:paraId="214D5EFB" w14:textId="37ED88D8" w:rsidR="00500165" w:rsidRDefault="00500165">
          <w:pPr>
            <w:pStyle w:val="TOC3"/>
            <w:tabs>
              <w:tab w:val="left" w:pos="659"/>
              <w:tab w:val="right" w:pos="9016"/>
            </w:tabs>
            <w:rPr>
              <w:rFonts w:eastAsiaTheme="minorEastAsia"/>
              <w:smallCaps/>
              <w:noProof/>
              <w:sz w:val="24"/>
              <w:szCs w:val="24"/>
              <w:lang w:val="en-US"/>
            </w:rPr>
          </w:pPr>
          <w:hyperlink w:anchor="_Toc216278662" w:history="1">
            <w:r w:rsidRPr="008D70DE">
              <w:rPr>
                <w:rStyle w:val="Hyperlink"/>
                <w:rFonts w:eastAsia="Times New Roman" w:cs="Times New Roman"/>
                <w:b/>
                <w:bCs/>
                <w:noProof/>
                <w:kern w:val="0"/>
                <w:lang w:eastAsia="en-AU"/>
                <w14:ligatures w14:val="none"/>
              </w:rPr>
              <w:t>15.8</w:t>
            </w:r>
            <w:r>
              <w:rPr>
                <w:rFonts w:eastAsiaTheme="minorEastAsia"/>
                <w:smallCaps/>
                <w:noProof/>
                <w:sz w:val="24"/>
                <w:szCs w:val="24"/>
                <w:lang w:val="en-US"/>
              </w:rPr>
              <w:tab/>
            </w:r>
            <w:r w:rsidRPr="008D70DE">
              <w:rPr>
                <w:rStyle w:val="Hyperlink"/>
                <w:rFonts w:eastAsia="Times New Roman" w:cs="Times New Roman"/>
                <w:b/>
                <w:bCs/>
                <w:noProof/>
                <w:kern w:val="0"/>
                <w:lang w:eastAsia="en-AU"/>
                <w14:ligatures w14:val="none"/>
              </w:rPr>
              <w:t>. Documentation</w:t>
            </w:r>
            <w:r>
              <w:rPr>
                <w:noProof/>
                <w:webHidden/>
              </w:rPr>
              <w:tab/>
            </w:r>
            <w:r>
              <w:rPr>
                <w:noProof/>
                <w:webHidden/>
              </w:rPr>
              <w:fldChar w:fldCharType="begin"/>
            </w:r>
            <w:r>
              <w:rPr>
                <w:noProof/>
                <w:webHidden/>
              </w:rPr>
              <w:instrText xml:space="preserve"> PAGEREF _Toc216278662 \h </w:instrText>
            </w:r>
            <w:r>
              <w:rPr>
                <w:noProof/>
                <w:webHidden/>
              </w:rPr>
            </w:r>
            <w:r>
              <w:rPr>
                <w:noProof/>
                <w:webHidden/>
              </w:rPr>
              <w:fldChar w:fldCharType="separate"/>
            </w:r>
            <w:r>
              <w:rPr>
                <w:noProof/>
                <w:webHidden/>
              </w:rPr>
              <w:t>78</w:t>
            </w:r>
            <w:r>
              <w:rPr>
                <w:noProof/>
                <w:webHidden/>
              </w:rPr>
              <w:fldChar w:fldCharType="end"/>
            </w:r>
          </w:hyperlink>
        </w:p>
        <w:p w14:paraId="304193BC" w14:textId="706A409C" w:rsidR="00500165" w:rsidRDefault="00500165">
          <w:pPr>
            <w:pStyle w:val="TOC3"/>
            <w:tabs>
              <w:tab w:val="left" w:pos="659"/>
              <w:tab w:val="right" w:pos="9016"/>
            </w:tabs>
            <w:rPr>
              <w:rFonts w:eastAsiaTheme="minorEastAsia"/>
              <w:smallCaps/>
              <w:noProof/>
              <w:sz w:val="24"/>
              <w:szCs w:val="24"/>
              <w:lang w:val="en-US"/>
            </w:rPr>
          </w:pPr>
          <w:hyperlink w:anchor="_Toc216278663" w:history="1">
            <w:r w:rsidRPr="008D70DE">
              <w:rPr>
                <w:rStyle w:val="Hyperlink"/>
                <w:rFonts w:eastAsia="Times New Roman" w:cs="Times New Roman"/>
                <w:b/>
                <w:bCs/>
                <w:noProof/>
                <w:kern w:val="0"/>
                <w:lang w:eastAsia="en-AU"/>
                <w14:ligatures w14:val="none"/>
              </w:rPr>
              <w:t>15.9</w:t>
            </w:r>
            <w:r>
              <w:rPr>
                <w:rFonts w:eastAsiaTheme="minorEastAsia"/>
                <w:smallCaps/>
                <w:noProof/>
                <w:sz w:val="24"/>
                <w:szCs w:val="24"/>
                <w:lang w:val="en-US"/>
              </w:rPr>
              <w:tab/>
            </w:r>
            <w:r w:rsidRPr="008D70DE">
              <w:rPr>
                <w:rStyle w:val="Hyperlink"/>
                <w:rFonts w:eastAsia="Times New Roman" w:cs="Times New Roman"/>
                <w:b/>
                <w:bCs/>
                <w:noProof/>
                <w:kern w:val="0"/>
                <w:lang w:eastAsia="en-AU"/>
                <w14:ligatures w14:val="none"/>
              </w:rPr>
              <w:t>. Continuous Improvement</w:t>
            </w:r>
            <w:r>
              <w:rPr>
                <w:noProof/>
                <w:webHidden/>
              </w:rPr>
              <w:tab/>
            </w:r>
            <w:r>
              <w:rPr>
                <w:noProof/>
                <w:webHidden/>
              </w:rPr>
              <w:fldChar w:fldCharType="begin"/>
            </w:r>
            <w:r>
              <w:rPr>
                <w:noProof/>
                <w:webHidden/>
              </w:rPr>
              <w:instrText xml:space="preserve"> PAGEREF _Toc216278663 \h </w:instrText>
            </w:r>
            <w:r>
              <w:rPr>
                <w:noProof/>
                <w:webHidden/>
              </w:rPr>
            </w:r>
            <w:r>
              <w:rPr>
                <w:noProof/>
                <w:webHidden/>
              </w:rPr>
              <w:fldChar w:fldCharType="separate"/>
            </w:r>
            <w:r>
              <w:rPr>
                <w:noProof/>
                <w:webHidden/>
              </w:rPr>
              <w:t>79</w:t>
            </w:r>
            <w:r>
              <w:rPr>
                <w:noProof/>
                <w:webHidden/>
              </w:rPr>
              <w:fldChar w:fldCharType="end"/>
            </w:r>
          </w:hyperlink>
        </w:p>
        <w:p w14:paraId="5ECD50E3" w14:textId="4FB0E162" w:rsidR="00500165" w:rsidRDefault="00500165">
          <w:pPr>
            <w:pStyle w:val="TOC2"/>
            <w:tabs>
              <w:tab w:val="right" w:pos="9016"/>
            </w:tabs>
            <w:rPr>
              <w:rFonts w:eastAsiaTheme="minorEastAsia"/>
              <w:b/>
              <w:bCs/>
              <w:smallCaps/>
              <w:noProof/>
              <w:sz w:val="24"/>
              <w:szCs w:val="24"/>
              <w:lang w:val="en-US"/>
            </w:rPr>
          </w:pPr>
          <w:hyperlink w:anchor="_Toc216278664" w:history="1">
            <w:r w:rsidRPr="008D70DE">
              <w:rPr>
                <w:rStyle w:val="Hyperlink"/>
                <w:rFonts w:eastAsia="Times New Roman" w:cs="Times New Roman"/>
                <w:b/>
                <w:bCs/>
                <w:noProof/>
                <w:kern w:val="0"/>
                <w:lang w:eastAsia="en-AU"/>
                <w14:ligatures w14:val="none"/>
              </w:rPr>
              <w:t>16. Personal Support &amp; Daily Living</w:t>
            </w:r>
            <w:r>
              <w:rPr>
                <w:noProof/>
                <w:webHidden/>
              </w:rPr>
              <w:tab/>
            </w:r>
            <w:r>
              <w:rPr>
                <w:noProof/>
                <w:webHidden/>
              </w:rPr>
              <w:fldChar w:fldCharType="begin"/>
            </w:r>
            <w:r>
              <w:rPr>
                <w:noProof/>
                <w:webHidden/>
              </w:rPr>
              <w:instrText xml:space="preserve"> PAGEREF _Toc216278664 \h </w:instrText>
            </w:r>
            <w:r>
              <w:rPr>
                <w:noProof/>
                <w:webHidden/>
              </w:rPr>
            </w:r>
            <w:r>
              <w:rPr>
                <w:noProof/>
                <w:webHidden/>
              </w:rPr>
              <w:fldChar w:fldCharType="separate"/>
            </w:r>
            <w:r>
              <w:rPr>
                <w:noProof/>
                <w:webHidden/>
              </w:rPr>
              <w:t>80</w:t>
            </w:r>
            <w:r>
              <w:rPr>
                <w:noProof/>
                <w:webHidden/>
              </w:rPr>
              <w:fldChar w:fldCharType="end"/>
            </w:r>
          </w:hyperlink>
        </w:p>
        <w:p w14:paraId="05A4FA25" w14:textId="13357A6C" w:rsidR="00500165" w:rsidRDefault="00500165">
          <w:pPr>
            <w:pStyle w:val="TOC2"/>
            <w:tabs>
              <w:tab w:val="right" w:pos="9016"/>
            </w:tabs>
            <w:rPr>
              <w:rFonts w:eastAsiaTheme="minorEastAsia"/>
              <w:b/>
              <w:bCs/>
              <w:smallCaps/>
              <w:noProof/>
              <w:sz w:val="24"/>
              <w:szCs w:val="24"/>
              <w:lang w:val="en-US"/>
            </w:rPr>
          </w:pPr>
          <w:hyperlink w:anchor="_Toc216278665" w:history="1">
            <w:r w:rsidRPr="008D70DE">
              <w:rPr>
                <w:rStyle w:val="Hyperlink"/>
                <w:rFonts w:eastAsia="Times New Roman" w:cs="Times New Roman"/>
                <w:b/>
                <w:bCs/>
                <w:noProof/>
                <w:kern w:val="0"/>
                <w:lang w:eastAsia="en-AU"/>
                <w14:ligatures w14:val="none"/>
              </w:rPr>
              <w:t>16.1 Personal Support</w:t>
            </w:r>
            <w:r>
              <w:rPr>
                <w:noProof/>
                <w:webHidden/>
              </w:rPr>
              <w:tab/>
            </w:r>
            <w:r>
              <w:rPr>
                <w:noProof/>
                <w:webHidden/>
              </w:rPr>
              <w:fldChar w:fldCharType="begin"/>
            </w:r>
            <w:r>
              <w:rPr>
                <w:noProof/>
                <w:webHidden/>
              </w:rPr>
              <w:instrText xml:space="preserve"> PAGEREF _Toc216278665 \h </w:instrText>
            </w:r>
            <w:r>
              <w:rPr>
                <w:noProof/>
                <w:webHidden/>
              </w:rPr>
            </w:r>
            <w:r>
              <w:rPr>
                <w:noProof/>
                <w:webHidden/>
              </w:rPr>
              <w:fldChar w:fldCharType="separate"/>
            </w:r>
            <w:r>
              <w:rPr>
                <w:noProof/>
                <w:webHidden/>
              </w:rPr>
              <w:t>81</w:t>
            </w:r>
            <w:r>
              <w:rPr>
                <w:noProof/>
                <w:webHidden/>
              </w:rPr>
              <w:fldChar w:fldCharType="end"/>
            </w:r>
          </w:hyperlink>
        </w:p>
        <w:p w14:paraId="251D2394" w14:textId="54F613A4" w:rsidR="00500165" w:rsidRDefault="00500165">
          <w:pPr>
            <w:pStyle w:val="TOC2"/>
            <w:tabs>
              <w:tab w:val="right" w:pos="9016"/>
            </w:tabs>
            <w:rPr>
              <w:rFonts w:eastAsiaTheme="minorEastAsia"/>
              <w:b/>
              <w:bCs/>
              <w:smallCaps/>
              <w:noProof/>
              <w:sz w:val="24"/>
              <w:szCs w:val="24"/>
              <w:lang w:val="en-US"/>
            </w:rPr>
          </w:pPr>
          <w:hyperlink w:anchor="_Toc216278666" w:history="1">
            <w:r w:rsidRPr="008D70DE">
              <w:rPr>
                <w:rStyle w:val="Hyperlink"/>
                <w:rFonts w:eastAsia="Times New Roman" w:cs="Times New Roman"/>
                <w:b/>
                <w:bCs/>
                <w:noProof/>
                <w:kern w:val="0"/>
                <w:lang w:val="en-US" w:eastAsia="en-AU"/>
                <w14:ligatures w14:val="none"/>
              </w:rPr>
              <w:t>Staff Procedures</w:t>
            </w:r>
            <w:r>
              <w:rPr>
                <w:noProof/>
                <w:webHidden/>
              </w:rPr>
              <w:tab/>
            </w:r>
            <w:r>
              <w:rPr>
                <w:noProof/>
                <w:webHidden/>
              </w:rPr>
              <w:fldChar w:fldCharType="begin"/>
            </w:r>
            <w:r>
              <w:rPr>
                <w:noProof/>
                <w:webHidden/>
              </w:rPr>
              <w:instrText xml:space="preserve"> PAGEREF _Toc216278666 \h </w:instrText>
            </w:r>
            <w:r>
              <w:rPr>
                <w:noProof/>
                <w:webHidden/>
              </w:rPr>
            </w:r>
            <w:r>
              <w:rPr>
                <w:noProof/>
                <w:webHidden/>
              </w:rPr>
              <w:fldChar w:fldCharType="separate"/>
            </w:r>
            <w:r>
              <w:rPr>
                <w:noProof/>
                <w:webHidden/>
              </w:rPr>
              <w:t>81</w:t>
            </w:r>
            <w:r>
              <w:rPr>
                <w:noProof/>
                <w:webHidden/>
              </w:rPr>
              <w:fldChar w:fldCharType="end"/>
            </w:r>
          </w:hyperlink>
        </w:p>
        <w:p w14:paraId="69EA98D7" w14:textId="15642FEF" w:rsidR="00500165" w:rsidRDefault="00500165">
          <w:pPr>
            <w:pStyle w:val="TOC3"/>
            <w:tabs>
              <w:tab w:val="right" w:pos="9016"/>
            </w:tabs>
            <w:rPr>
              <w:rFonts w:eastAsiaTheme="minorEastAsia"/>
              <w:smallCaps/>
              <w:noProof/>
              <w:sz w:val="24"/>
              <w:szCs w:val="24"/>
              <w:lang w:val="en-US"/>
            </w:rPr>
          </w:pPr>
          <w:hyperlink w:anchor="_Toc216278667" w:history="1">
            <w:r w:rsidRPr="008D70DE">
              <w:rPr>
                <w:rStyle w:val="Hyperlink"/>
                <w:rFonts w:eastAsia="Times New Roman" w:cs="Times New Roman"/>
                <w:noProof/>
                <w:kern w:val="0"/>
                <w:lang w:val="en-US" w:eastAsia="en-AU"/>
                <w14:ligatures w14:val="none"/>
              </w:rPr>
              <w:t>Staff must follow these steps when providing daily personal support:</w:t>
            </w:r>
            <w:r>
              <w:rPr>
                <w:noProof/>
                <w:webHidden/>
              </w:rPr>
              <w:tab/>
            </w:r>
            <w:r>
              <w:rPr>
                <w:noProof/>
                <w:webHidden/>
              </w:rPr>
              <w:fldChar w:fldCharType="begin"/>
            </w:r>
            <w:r>
              <w:rPr>
                <w:noProof/>
                <w:webHidden/>
              </w:rPr>
              <w:instrText xml:space="preserve"> PAGEREF _Toc216278667 \h </w:instrText>
            </w:r>
            <w:r>
              <w:rPr>
                <w:noProof/>
                <w:webHidden/>
              </w:rPr>
            </w:r>
            <w:r>
              <w:rPr>
                <w:noProof/>
                <w:webHidden/>
              </w:rPr>
              <w:fldChar w:fldCharType="separate"/>
            </w:r>
            <w:r>
              <w:rPr>
                <w:noProof/>
                <w:webHidden/>
              </w:rPr>
              <w:t>81</w:t>
            </w:r>
            <w:r>
              <w:rPr>
                <w:noProof/>
                <w:webHidden/>
              </w:rPr>
              <w:fldChar w:fldCharType="end"/>
            </w:r>
          </w:hyperlink>
        </w:p>
        <w:p w14:paraId="67F65329" w14:textId="01D1C07A" w:rsidR="00500165" w:rsidRDefault="00500165">
          <w:pPr>
            <w:pStyle w:val="TOC3"/>
            <w:tabs>
              <w:tab w:val="left" w:pos="341"/>
              <w:tab w:val="right" w:pos="9016"/>
            </w:tabs>
            <w:rPr>
              <w:rFonts w:eastAsiaTheme="minorEastAsia"/>
              <w:smallCaps/>
              <w:noProof/>
              <w:sz w:val="24"/>
              <w:szCs w:val="24"/>
              <w:lang w:val="en-US"/>
            </w:rPr>
          </w:pPr>
          <w:hyperlink w:anchor="_Toc216278668" w:history="1">
            <w:r w:rsidRPr="008D70DE">
              <w:rPr>
                <w:rStyle w:val="Hyperlink"/>
                <w:rFonts w:ascii="Symbol" w:eastAsia="Times New Roman" w:hAnsi="Symbol" w:cs="Times New Roman"/>
                <w:noProof/>
                <w:kern w:val="0"/>
                <w:lang w:val="en-US" w:eastAsia="en-AU"/>
                <w14:ligatures w14:val="none"/>
              </w:rPr>
              <w:t></w:t>
            </w:r>
            <w:r>
              <w:rPr>
                <w:rFonts w:eastAsiaTheme="minorEastAsia"/>
                <w:smallCaps/>
                <w:noProof/>
                <w:sz w:val="24"/>
                <w:szCs w:val="24"/>
                <w:lang w:val="en-US"/>
              </w:rPr>
              <w:tab/>
            </w:r>
            <w:r w:rsidRPr="008D70DE">
              <w:rPr>
                <w:rStyle w:val="Hyperlink"/>
                <w:rFonts w:eastAsia="Times New Roman" w:cs="Times New Roman"/>
                <w:noProof/>
                <w:kern w:val="0"/>
                <w:lang w:val="en-US" w:eastAsia="en-AU"/>
                <w14:ligatures w14:val="none"/>
              </w:rPr>
              <w:t>Conduct a daily review of each participant’s Individual Support Plan (ISP), Risk Assessment, and current alerts before providing care.</w:t>
            </w:r>
            <w:r>
              <w:rPr>
                <w:noProof/>
                <w:webHidden/>
              </w:rPr>
              <w:tab/>
            </w:r>
            <w:r>
              <w:rPr>
                <w:noProof/>
                <w:webHidden/>
              </w:rPr>
              <w:fldChar w:fldCharType="begin"/>
            </w:r>
            <w:r>
              <w:rPr>
                <w:noProof/>
                <w:webHidden/>
              </w:rPr>
              <w:instrText xml:space="preserve"> PAGEREF _Toc216278668 \h </w:instrText>
            </w:r>
            <w:r>
              <w:rPr>
                <w:noProof/>
                <w:webHidden/>
              </w:rPr>
            </w:r>
            <w:r>
              <w:rPr>
                <w:noProof/>
                <w:webHidden/>
              </w:rPr>
              <w:fldChar w:fldCharType="separate"/>
            </w:r>
            <w:r>
              <w:rPr>
                <w:noProof/>
                <w:webHidden/>
              </w:rPr>
              <w:t>81</w:t>
            </w:r>
            <w:r>
              <w:rPr>
                <w:noProof/>
                <w:webHidden/>
              </w:rPr>
              <w:fldChar w:fldCharType="end"/>
            </w:r>
          </w:hyperlink>
        </w:p>
        <w:p w14:paraId="6FE12AAD" w14:textId="17FE88B3" w:rsidR="00500165" w:rsidRDefault="00500165">
          <w:pPr>
            <w:pStyle w:val="TOC3"/>
            <w:tabs>
              <w:tab w:val="left" w:pos="341"/>
              <w:tab w:val="right" w:pos="9016"/>
            </w:tabs>
            <w:rPr>
              <w:rFonts w:eastAsiaTheme="minorEastAsia"/>
              <w:smallCaps/>
              <w:noProof/>
              <w:sz w:val="24"/>
              <w:szCs w:val="24"/>
              <w:lang w:val="en-US"/>
            </w:rPr>
          </w:pPr>
          <w:hyperlink w:anchor="_Toc216278669" w:history="1">
            <w:r w:rsidRPr="008D70DE">
              <w:rPr>
                <w:rStyle w:val="Hyperlink"/>
                <w:rFonts w:ascii="Symbol" w:eastAsia="Times New Roman" w:hAnsi="Symbol" w:cs="Times New Roman"/>
                <w:noProof/>
                <w:kern w:val="0"/>
                <w:lang w:val="en-US" w:eastAsia="en-AU"/>
                <w14:ligatures w14:val="none"/>
              </w:rPr>
              <w:t></w:t>
            </w:r>
            <w:r>
              <w:rPr>
                <w:rFonts w:eastAsiaTheme="minorEastAsia"/>
                <w:smallCaps/>
                <w:noProof/>
                <w:sz w:val="24"/>
                <w:szCs w:val="24"/>
                <w:lang w:val="en-US"/>
              </w:rPr>
              <w:tab/>
            </w:r>
            <w:r w:rsidRPr="008D70DE">
              <w:rPr>
                <w:rStyle w:val="Hyperlink"/>
                <w:rFonts w:eastAsia="Times New Roman" w:cs="Times New Roman"/>
                <w:noProof/>
                <w:kern w:val="0"/>
                <w:lang w:val="en-US" w:eastAsia="en-AU"/>
                <w14:ligatures w14:val="none"/>
              </w:rPr>
              <w:t>Follow all documented manual handling procedures, using assistive devices (hoists, transfer belts, slide sheets, mobility aids) as required.</w:t>
            </w:r>
            <w:r>
              <w:rPr>
                <w:noProof/>
                <w:webHidden/>
              </w:rPr>
              <w:tab/>
            </w:r>
            <w:r>
              <w:rPr>
                <w:noProof/>
                <w:webHidden/>
              </w:rPr>
              <w:fldChar w:fldCharType="begin"/>
            </w:r>
            <w:r>
              <w:rPr>
                <w:noProof/>
                <w:webHidden/>
              </w:rPr>
              <w:instrText xml:space="preserve"> PAGEREF _Toc216278669 \h </w:instrText>
            </w:r>
            <w:r>
              <w:rPr>
                <w:noProof/>
                <w:webHidden/>
              </w:rPr>
            </w:r>
            <w:r>
              <w:rPr>
                <w:noProof/>
                <w:webHidden/>
              </w:rPr>
              <w:fldChar w:fldCharType="separate"/>
            </w:r>
            <w:r>
              <w:rPr>
                <w:noProof/>
                <w:webHidden/>
              </w:rPr>
              <w:t>81</w:t>
            </w:r>
            <w:r>
              <w:rPr>
                <w:noProof/>
                <w:webHidden/>
              </w:rPr>
              <w:fldChar w:fldCharType="end"/>
            </w:r>
          </w:hyperlink>
        </w:p>
        <w:p w14:paraId="2C2F266F" w14:textId="10D42EB3" w:rsidR="00500165" w:rsidRDefault="00500165">
          <w:pPr>
            <w:pStyle w:val="TOC3"/>
            <w:tabs>
              <w:tab w:val="left" w:pos="341"/>
              <w:tab w:val="right" w:pos="9016"/>
            </w:tabs>
            <w:rPr>
              <w:rFonts w:eastAsiaTheme="minorEastAsia"/>
              <w:smallCaps/>
              <w:noProof/>
              <w:sz w:val="24"/>
              <w:szCs w:val="24"/>
              <w:lang w:val="en-US"/>
            </w:rPr>
          </w:pPr>
          <w:hyperlink w:anchor="_Toc216278670" w:history="1">
            <w:r w:rsidRPr="008D70DE">
              <w:rPr>
                <w:rStyle w:val="Hyperlink"/>
                <w:rFonts w:ascii="Symbol" w:eastAsia="Times New Roman" w:hAnsi="Symbol" w:cs="Times New Roman"/>
                <w:noProof/>
                <w:kern w:val="0"/>
                <w:lang w:val="en-US" w:eastAsia="en-AU"/>
                <w14:ligatures w14:val="none"/>
              </w:rPr>
              <w:t></w:t>
            </w:r>
            <w:r>
              <w:rPr>
                <w:rFonts w:eastAsiaTheme="minorEastAsia"/>
                <w:smallCaps/>
                <w:noProof/>
                <w:sz w:val="24"/>
                <w:szCs w:val="24"/>
                <w:lang w:val="en-US"/>
              </w:rPr>
              <w:tab/>
            </w:r>
            <w:r w:rsidRPr="008D70DE">
              <w:rPr>
                <w:rStyle w:val="Hyperlink"/>
                <w:rFonts w:eastAsia="Times New Roman" w:cs="Times New Roman"/>
                <w:noProof/>
                <w:kern w:val="0"/>
                <w:lang w:val="en-US" w:eastAsia="en-AU"/>
                <w14:ligatures w14:val="none"/>
              </w:rPr>
              <w:t>Provide hygiene support—bathing, showering, grooming, oral care, continence care—in accordance with participant preferences, cultural requirements, and assessed needs.</w:t>
            </w:r>
            <w:r>
              <w:rPr>
                <w:noProof/>
                <w:webHidden/>
              </w:rPr>
              <w:tab/>
            </w:r>
            <w:r>
              <w:rPr>
                <w:noProof/>
                <w:webHidden/>
              </w:rPr>
              <w:fldChar w:fldCharType="begin"/>
            </w:r>
            <w:r>
              <w:rPr>
                <w:noProof/>
                <w:webHidden/>
              </w:rPr>
              <w:instrText xml:space="preserve"> PAGEREF _Toc216278670 \h </w:instrText>
            </w:r>
            <w:r>
              <w:rPr>
                <w:noProof/>
                <w:webHidden/>
              </w:rPr>
            </w:r>
            <w:r>
              <w:rPr>
                <w:noProof/>
                <w:webHidden/>
              </w:rPr>
              <w:fldChar w:fldCharType="separate"/>
            </w:r>
            <w:r>
              <w:rPr>
                <w:noProof/>
                <w:webHidden/>
              </w:rPr>
              <w:t>81</w:t>
            </w:r>
            <w:r>
              <w:rPr>
                <w:noProof/>
                <w:webHidden/>
              </w:rPr>
              <w:fldChar w:fldCharType="end"/>
            </w:r>
          </w:hyperlink>
        </w:p>
        <w:p w14:paraId="27E24645" w14:textId="07C531D2" w:rsidR="00500165" w:rsidRDefault="00500165">
          <w:pPr>
            <w:pStyle w:val="TOC3"/>
            <w:tabs>
              <w:tab w:val="left" w:pos="341"/>
              <w:tab w:val="right" w:pos="9016"/>
            </w:tabs>
            <w:rPr>
              <w:rFonts w:eastAsiaTheme="minorEastAsia"/>
              <w:smallCaps/>
              <w:noProof/>
              <w:sz w:val="24"/>
              <w:szCs w:val="24"/>
              <w:lang w:val="en-US"/>
            </w:rPr>
          </w:pPr>
          <w:hyperlink w:anchor="_Toc216278671" w:history="1">
            <w:r w:rsidRPr="008D70DE">
              <w:rPr>
                <w:rStyle w:val="Hyperlink"/>
                <w:rFonts w:ascii="Symbol" w:eastAsia="Times New Roman" w:hAnsi="Symbol" w:cs="Times New Roman"/>
                <w:noProof/>
                <w:kern w:val="0"/>
                <w:lang w:val="en-US" w:eastAsia="en-AU"/>
                <w14:ligatures w14:val="none"/>
              </w:rPr>
              <w:t></w:t>
            </w:r>
            <w:r>
              <w:rPr>
                <w:rFonts w:eastAsiaTheme="minorEastAsia"/>
                <w:smallCaps/>
                <w:noProof/>
                <w:sz w:val="24"/>
                <w:szCs w:val="24"/>
                <w:lang w:val="en-US"/>
              </w:rPr>
              <w:tab/>
            </w:r>
            <w:r w:rsidRPr="008D70DE">
              <w:rPr>
                <w:rStyle w:val="Hyperlink"/>
                <w:rFonts w:eastAsia="Times New Roman" w:cs="Times New Roman"/>
                <w:noProof/>
                <w:kern w:val="0"/>
                <w:lang w:val="en-US" w:eastAsia="en-AU"/>
                <w14:ligatures w14:val="none"/>
              </w:rPr>
              <w:t>Ensure privacy and dignity at all times by:</w:t>
            </w:r>
            <w:r>
              <w:rPr>
                <w:noProof/>
                <w:webHidden/>
              </w:rPr>
              <w:tab/>
            </w:r>
            <w:r>
              <w:rPr>
                <w:noProof/>
                <w:webHidden/>
              </w:rPr>
              <w:fldChar w:fldCharType="begin"/>
            </w:r>
            <w:r>
              <w:rPr>
                <w:noProof/>
                <w:webHidden/>
              </w:rPr>
              <w:instrText xml:space="preserve"> PAGEREF _Toc216278671 \h </w:instrText>
            </w:r>
            <w:r>
              <w:rPr>
                <w:noProof/>
                <w:webHidden/>
              </w:rPr>
            </w:r>
            <w:r>
              <w:rPr>
                <w:noProof/>
                <w:webHidden/>
              </w:rPr>
              <w:fldChar w:fldCharType="separate"/>
            </w:r>
            <w:r>
              <w:rPr>
                <w:noProof/>
                <w:webHidden/>
              </w:rPr>
              <w:t>81</w:t>
            </w:r>
            <w:r>
              <w:rPr>
                <w:noProof/>
                <w:webHidden/>
              </w:rPr>
              <w:fldChar w:fldCharType="end"/>
            </w:r>
          </w:hyperlink>
        </w:p>
        <w:p w14:paraId="2EAE85A8" w14:textId="4581756B" w:rsidR="00500165" w:rsidRDefault="00500165">
          <w:pPr>
            <w:pStyle w:val="TOC3"/>
            <w:tabs>
              <w:tab w:val="left" w:pos="348"/>
              <w:tab w:val="right" w:pos="9016"/>
            </w:tabs>
            <w:rPr>
              <w:rFonts w:eastAsiaTheme="minorEastAsia"/>
              <w:smallCaps/>
              <w:noProof/>
              <w:sz w:val="24"/>
              <w:szCs w:val="24"/>
              <w:lang w:val="en-US"/>
            </w:rPr>
          </w:pPr>
          <w:hyperlink w:anchor="_Toc216278672" w:history="1">
            <w:r w:rsidRPr="008D70DE">
              <w:rPr>
                <w:rStyle w:val="Hyperlink"/>
                <w:rFonts w:ascii="Courier New" w:eastAsia="Times New Roman" w:hAnsi="Courier New" w:cs="Times New Roman"/>
                <w:noProof/>
                <w:kern w:val="0"/>
                <w:lang w:val="en-US" w:eastAsia="en-AU"/>
                <w14:ligatures w14:val="none"/>
              </w:rPr>
              <w:t>o</w:t>
            </w:r>
            <w:r>
              <w:rPr>
                <w:rFonts w:eastAsiaTheme="minorEastAsia"/>
                <w:smallCaps/>
                <w:noProof/>
                <w:sz w:val="24"/>
                <w:szCs w:val="24"/>
                <w:lang w:val="en-US"/>
              </w:rPr>
              <w:tab/>
            </w:r>
            <w:r w:rsidRPr="008D70DE">
              <w:rPr>
                <w:rStyle w:val="Hyperlink"/>
                <w:rFonts w:eastAsia="Times New Roman" w:cs="Times New Roman"/>
                <w:noProof/>
                <w:kern w:val="0"/>
                <w:lang w:val="en-US" w:eastAsia="en-AU"/>
                <w14:ligatures w14:val="none"/>
              </w:rPr>
              <w:t>knocking before entering a room</w:t>
            </w:r>
            <w:r>
              <w:rPr>
                <w:noProof/>
                <w:webHidden/>
              </w:rPr>
              <w:tab/>
            </w:r>
            <w:r>
              <w:rPr>
                <w:noProof/>
                <w:webHidden/>
              </w:rPr>
              <w:fldChar w:fldCharType="begin"/>
            </w:r>
            <w:r>
              <w:rPr>
                <w:noProof/>
                <w:webHidden/>
              </w:rPr>
              <w:instrText xml:space="preserve"> PAGEREF _Toc216278672 \h </w:instrText>
            </w:r>
            <w:r>
              <w:rPr>
                <w:noProof/>
                <w:webHidden/>
              </w:rPr>
            </w:r>
            <w:r>
              <w:rPr>
                <w:noProof/>
                <w:webHidden/>
              </w:rPr>
              <w:fldChar w:fldCharType="separate"/>
            </w:r>
            <w:r>
              <w:rPr>
                <w:noProof/>
                <w:webHidden/>
              </w:rPr>
              <w:t>81</w:t>
            </w:r>
            <w:r>
              <w:rPr>
                <w:noProof/>
                <w:webHidden/>
              </w:rPr>
              <w:fldChar w:fldCharType="end"/>
            </w:r>
          </w:hyperlink>
        </w:p>
        <w:p w14:paraId="784A4788" w14:textId="3190D3C3" w:rsidR="00500165" w:rsidRDefault="00500165">
          <w:pPr>
            <w:pStyle w:val="TOC3"/>
            <w:tabs>
              <w:tab w:val="left" w:pos="348"/>
              <w:tab w:val="right" w:pos="9016"/>
            </w:tabs>
            <w:rPr>
              <w:rFonts w:eastAsiaTheme="minorEastAsia"/>
              <w:smallCaps/>
              <w:noProof/>
              <w:sz w:val="24"/>
              <w:szCs w:val="24"/>
              <w:lang w:val="en-US"/>
            </w:rPr>
          </w:pPr>
          <w:hyperlink w:anchor="_Toc216278673" w:history="1">
            <w:r w:rsidRPr="008D70DE">
              <w:rPr>
                <w:rStyle w:val="Hyperlink"/>
                <w:rFonts w:ascii="Courier New" w:eastAsia="Times New Roman" w:hAnsi="Courier New" w:cs="Times New Roman"/>
                <w:noProof/>
                <w:kern w:val="0"/>
                <w:lang w:val="en-US" w:eastAsia="en-AU"/>
                <w14:ligatures w14:val="none"/>
              </w:rPr>
              <w:t>o</w:t>
            </w:r>
            <w:r>
              <w:rPr>
                <w:rFonts w:eastAsiaTheme="minorEastAsia"/>
                <w:smallCaps/>
                <w:noProof/>
                <w:sz w:val="24"/>
                <w:szCs w:val="24"/>
                <w:lang w:val="en-US"/>
              </w:rPr>
              <w:tab/>
            </w:r>
            <w:r w:rsidRPr="008D70DE">
              <w:rPr>
                <w:rStyle w:val="Hyperlink"/>
                <w:rFonts w:eastAsia="Times New Roman" w:cs="Times New Roman"/>
                <w:noProof/>
                <w:kern w:val="0"/>
                <w:lang w:val="en-US" w:eastAsia="en-AU"/>
                <w14:ligatures w14:val="none"/>
              </w:rPr>
              <w:t>clearly announcing yourself and your purpose</w:t>
            </w:r>
            <w:r>
              <w:rPr>
                <w:noProof/>
                <w:webHidden/>
              </w:rPr>
              <w:tab/>
            </w:r>
            <w:r>
              <w:rPr>
                <w:noProof/>
                <w:webHidden/>
              </w:rPr>
              <w:fldChar w:fldCharType="begin"/>
            </w:r>
            <w:r>
              <w:rPr>
                <w:noProof/>
                <w:webHidden/>
              </w:rPr>
              <w:instrText xml:space="preserve"> PAGEREF _Toc216278673 \h </w:instrText>
            </w:r>
            <w:r>
              <w:rPr>
                <w:noProof/>
                <w:webHidden/>
              </w:rPr>
            </w:r>
            <w:r>
              <w:rPr>
                <w:noProof/>
                <w:webHidden/>
              </w:rPr>
              <w:fldChar w:fldCharType="separate"/>
            </w:r>
            <w:r>
              <w:rPr>
                <w:noProof/>
                <w:webHidden/>
              </w:rPr>
              <w:t>81</w:t>
            </w:r>
            <w:r>
              <w:rPr>
                <w:noProof/>
                <w:webHidden/>
              </w:rPr>
              <w:fldChar w:fldCharType="end"/>
            </w:r>
          </w:hyperlink>
        </w:p>
        <w:p w14:paraId="54A733E0" w14:textId="78EED888" w:rsidR="00500165" w:rsidRDefault="00500165">
          <w:pPr>
            <w:pStyle w:val="TOC3"/>
            <w:tabs>
              <w:tab w:val="left" w:pos="348"/>
              <w:tab w:val="right" w:pos="9016"/>
            </w:tabs>
            <w:rPr>
              <w:rFonts w:eastAsiaTheme="minorEastAsia"/>
              <w:smallCaps/>
              <w:noProof/>
              <w:sz w:val="24"/>
              <w:szCs w:val="24"/>
              <w:lang w:val="en-US"/>
            </w:rPr>
          </w:pPr>
          <w:hyperlink w:anchor="_Toc216278674" w:history="1">
            <w:r w:rsidRPr="008D70DE">
              <w:rPr>
                <w:rStyle w:val="Hyperlink"/>
                <w:rFonts w:ascii="Courier New" w:eastAsia="Times New Roman" w:hAnsi="Courier New" w:cs="Times New Roman"/>
                <w:noProof/>
                <w:kern w:val="0"/>
                <w:lang w:val="en-US" w:eastAsia="en-AU"/>
                <w14:ligatures w14:val="none"/>
              </w:rPr>
              <w:t>o</w:t>
            </w:r>
            <w:r>
              <w:rPr>
                <w:rFonts w:eastAsiaTheme="minorEastAsia"/>
                <w:smallCaps/>
                <w:noProof/>
                <w:sz w:val="24"/>
                <w:szCs w:val="24"/>
                <w:lang w:val="en-US"/>
              </w:rPr>
              <w:tab/>
            </w:r>
            <w:r w:rsidRPr="008D70DE">
              <w:rPr>
                <w:rStyle w:val="Hyperlink"/>
                <w:rFonts w:eastAsia="Times New Roman" w:cs="Times New Roman"/>
                <w:noProof/>
                <w:kern w:val="0"/>
                <w:lang w:val="en-US" w:eastAsia="en-AU"/>
                <w14:ligatures w14:val="none"/>
              </w:rPr>
              <w:t>closing doors or curtains during support</w:t>
            </w:r>
            <w:r>
              <w:rPr>
                <w:noProof/>
                <w:webHidden/>
              </w:rPr>
              <w:tab/>
            </w:r>
            <w:r>
              <w:rPr>
                <w:noProof/>
                <w:webHidden/>
              </w:rPr>
              <w:fldChar w:fldCharType="begin"/>
            </w:r>
            <w:r>
              <w:rPr>
                <w:noProof/>
                <w:webHidden/>
              </w:rPr>
              <w:instrText xml:space="preserve"> PAGEREF _Toc216278674 \h </w:instrText>
            </w:r>
            <w:r>
              <w:rPr>
                <w:noProof/>
                <w:webHidden/>
              </w:rPr>
            </w:r>
            <w:r>
              <w:rPr>
                <w:noProof/>
                <w:webHidden/>
              </w:rPr>
              <w:fldChar w:fldCharType="separate"/>
            </w:r>
            <w:r>
              <w:rPr>
                <w:noProof/>
                <w:webHidden/>
              </w:rPr>
              <w:t>81</w:t>
            </w:r>
            <w:r>
              <w:rPr>
                <w:noProof/>
                <w:webHidden/>
              </w:rPr>
              <w:fldChar w:fldCharType="end"/>
            </w:r>
          </w:hyperlink>
        </w:p>
        <w:p w14:paraId="2D7E01CD" w14:textId="587C8BF1" w:rsidR="00500165" w:rsidRDefault="00500165">
          <w:pPr>
            <w:pStyle w:val="TOC3"/>
            <w:tabs>
              <w:tab w:val="left" w:pos="348"/>
              <w:tab w:val="right" w:pos="9016"/>
            </w:tabs>
            <w:rPr>
              <w:rFonts w:eastAsiaTheme="minorEastAsia"/>
              <w:smallCaps/>
              <w:noProof/>
              <w:sz w:val="24"/>
              <w:szCs w:val="24"/>
              <w:lang w:val="en-US"/>
            </w:rPr>
          </w:pPr>
          <w:hyperlink w:anchor="_Toc216278675" w:history="1">
            <w:r w:rsidRPr="008D70DE">
              <w:rPr>
                <w:rStyle w:val="Hyperlink"/>
                <w:rFonts w:ascii="Courier New" w:eastAsia="Times New Roman" w:hAnsi="Courier New" w:cs="Times New Roman"/>
                <w:noProof/>
                <w:kern w:val="0"/>
                <w:lang w:val="en-US" w:eastAsia="en-AU"/>
                <w14:ligatures w14:val="none"/>
              </w:rPr>
              <w:t>o</w:t>
            </w:r>
            <w:r>
              <w:rPr>
                <w:rFonts w:eastAsiaTheme="minorEastAsia"/>
                <w:smallCaps/>
                <w:noProof/>
                <w:sz w:val="24"/>
                <w:szCs w:val="24"/>
                <w:lang w:val="en-US"/>
              </w:rPr>
              <w:tab/>
            </w:r>
            <w:r w:rsidRPr="008D70DE">
              <w:rPr>
                <w:rStyle w:val="Hyperlink"/>
                <w:rFonts w:eastAsia="Times New Roman" w:cs="Times New Roman"/>
                <w:noProof/>
                <w:kern w:val="0"/>
                <w:lang w:val="en-US" w:eastAsia="en-AU"/>
                <w14:ligatures w14:val="none"/>
              </w:rPr>
              <w:t>explaining each step before proceeding</w:t>
            </w:r>
            <w:r>
              <w:rPr>
                <w:noProof/>
                <w:webHidden/>
              </w:rPr>
              <w:tab/>
            </w:r>
            <w:r>
              <w:rPr>
                <w:noProof/>
                <w:webHidden/>
              </w:rPr>
              <w:fldChar w:fldCharType="begin"/>
            </w:r>
            <w:r>
              <w:rPr>
                <w:noProof/>
                <w:webHidden/>
              </w:rPr>
              <w:instrText xml:space="preserve"> PAGEREF _Toc216278675 \h </w:instrText>
            </w:r>
            <w:r>
              <w:rPr>
                <w:noProof/>
                <w:webHidden/>
              </w:rPr>
            </w:r>
            <w:r>
              <w:rPr>
                <w:noProof/>
                <w:webHidden/>
              </w:rPr>
              <w:fldChar w:fldCharType="separate"/>
            </w:r>
            <w:r>
              <w:rPr>
                <w:noProof/>
                <w:webHidden/>
              </w:rPr>
              <w:t>81</w:t>
            </w:r>
            <w:r>
              <w:rPr>
                <w:noProof/>
                <w:webHidden/>
              </w:rPr>
              <w:fldChar w:fldCharType="end"/>
            </w:r>
          </w:hyperlink>
        </w:p>
        <w:p w14:paraId="5617DEC0" w14:textId="64369222" w:rsidR="00500165" w:rsidRDefault="00500165">
          <w:pPr>
            <w:pStyle w:val="TOC3"/>
            <w:tabs>
              <w:tab w:val="left" w:pos="341"/>
              <w:tab w:val="right" w:pos="9016"/>
            </w:tabs>
            <w:rPr>
              <w:rFonts w:eastAsiaTheme="minorEastAsia"/>
              <w:smallCaps/>
              <w:noProof/>
              <w:sz w:val="24"/>
              <w:szCs w:val="24"/>
              <w:lang w:val="en-US"/>
            </w:rPr>
          </w:pPr>
          <w:hyperlink w:anchor="_Toc216278676" w:history="1">
            <w:r w:rsidRPr="008D70DE">
              <w:rPr>
                <w:rStyle w:val="Hyperlink"/>
                <w:rFonts w:ascii="Symbol" w:eastAsia="Times New Roman" w:hAnsi="Symbol" w:cs="Times New Roman"/>
                <w:noProof/>
                <w:kern w:val="0"/>
                <w:lang w:val="en-US" w:eastAsia="en-AU"/>
                <w14:ligatures w14:val="none"/>
              </w:rPr>
              <w:t></w:t>
            </w:r>
            <w:r>
              <w:rPr>
                <w:rFonts w:eastAsiaTheme="minorEastAsia"/>
                <w:smallCaps/>
                <w:noProof/>
                <w:sz w:val="24"/>
                <w:szCs w:val="24"/>
                <w:lang w:val="en-US"/>
              </w:rPr>
              <w:tab/>
            </w:r>
            <w:r w:rsidRPr="008D70DE">
              <w:rPr>
                <w:rStyle w:val="Hyperlink"/>
                <w:rFonts w:eastAsia="Times New Roman" w:cs="Times New Roman"/>
                <w:noProof/>
                <w:kern w:val="0"/>
                <w:lang w:val="en-US" w:eastAsia="en-AU"/>
                <w14:ligatures w14:val="none"/>
              </w:rPr>
              <w:t>Promote independence by offering prompting and encouragement before providing hands-on assistance.</w:t>
            </w:r>
            <w:r>
              <w:rPr>
                <w:noProof/>
                <w:webHidden/>
              </w:rPr>
              <w:tab/>
            </w:r>
            <w:r>
              <w:rPr>
                <w:noProof/>
                <w:webHidden/>
              </w:rPr>
              <w:fldChar w:fldCharType="begin"/>
            </w:r>
            <w:r>
              <w:rPr>
                <w:noProof/>
                <w:webHidden/>
              </w:rPr>
              <w:instrText xml:space="preserve"> PAGEREF _Toc216278676 \h </w:instrText>
            </w:r>
            <w:r>
              <w:rPr>
                <w:noProof/>
                <w:webHidden/>
              </w:rPr>
            </w:r>
            <w:r>
              <w:rPr>
                <w:noProof/>
                <w:webHidden/>
              </w:rPr>
              <w:fldChar w:fldCharType="separate"/>
            </w:r>
            <w:r>
              <w:rPr>
                <w:noProof/>
                <w:webHidden/>
              </w:rPr>
              <w:t>81</w:t>
            </w:r>
            <w:r>
              <w:rPr>
                <w:noProof/>
                <w:webHidden/>
              </w:rPr>
              <w:fldChar w:fldCharType="end"/>
            </w:r>
          </w:hyperlink>
        </w:p>
        <w:p w14:paraId="6CC95E50" w14:textId="040D541C" w:rsidR="00500165" w:rsidRDefault="00500165">
          <w:pPr>
            <w:pStyle w:val="TOC3"/>
            <w:tabs>
              <w:tab w:val="left" w:pos="341"/>
              <w:tab w:val="right" w:pos="9016"/>
            </w:tabs>
            <w:rPr>
              <w:rFonts w:eastAsiaTheme="minorEastAsia"/>
              <w:smallCaps/>
              <w:noProof/>
              <w:sz w:val="24"/>
              <w:szCs w:val="24"/>
              <w:lang w:val="en-US"/>
            </w:rPr>
          </w:pPr>
          <w:hyperlink w:anchor="_Toc216278677" w:history="1">
            <w:r w:rsidRPr="008D70DE">
              <w:rPr>
                <w:rStyle w:val="Hyperlink"/>
                <w:rFonts w:ascii="Symbol" w:eastAsia="Times New Roman" w:hAnsi="Symbol" w:cs="Times New Roman"/>
                <w:noProof/>
                <w:kern w:val="0"/>
                <w:lang w:val="en-US" w:eastAsia="en-AU"/>
                <w14:ligatures w14:val="none"/>
              </w:rPr>
              <w:t></w:t>
            </w:r>
            <w:r>
              <w:rPr>
                <w:rFonts w:eastAsiaTheme="minorEastAsia"/>
                <w:smallCaps/>
                <w:noProof/>
                <w:sz w:val="24"/>
                <w:szCs w:val="24"/>
                <w:lang w:val="en-US"/>
              </w:rPr>
              <w:tab/>
            </w:r>
            <w:r w:rsidRPr="008D70DE">
              <w:rPr>
                <w:rStyle w:val="Hyperlink"/>
                <w:rFonts w:eastAsia="Times New Roman" w:cs="Times New Roman"/>
                <w:noProof/>
                <w:kern w:val="0"/>
                <w:lang w:val="en-US" w:eastAsia="en-AU"/>
                <w14:ligatures w14:val="none"/>
              </w:rPr>
              <w:t>Record all personal care activities in daily progress notes, including:</w:t>
            </w:r>
            <w:r>
              <w:rPr>
                <w:noProof/>
                <w:webHidden/>
              </w:rPr>
              <w:tab/>
            </w:r>
            <w:r>
              <w:rPr>
                <w:noProof/>
                <w:webHidden/>
              </w:rPr>
              <w:fldChar w:fldCharType="begin"/>
            </w:r>
            <w:r>
              <w:rPr>
                <w:noProof/>
                <w:webHidden/>
              </w:rPr>
              <w:instrText xml:space="preserve"> PAGEREF _Toc216278677 \h </w:instrText>
            </w:r>
            <w:r>
              <w:rPr>
                <w:noProof/>
                <w:webHidden/>
              </w:rPr>
            </w:r>
            <w:r>
              <w:rPr>
                <w:noProof/>
                <w:webHidden/>
              </w:rPr>
              <w:fldChar w:fldCharType="separate"/>
            </w:r>
            <w:r>
              <w:rPr>
                <w:noProof/>
                <w:webHidden/>
              </w:rPr>
              <w:t>81</w:t>
            </w:r>
            <w:r>
              <w:rPr>
                <w:noProof/>
                <w:webHidden/>
              </w:rPr>
              <w:fldChar w:fldCharType="end"/>
            </w:r>
          </w:hyperlink>
        </w:p>
        <w:p w14:paraId="043418DB" w14:textId="255444DF" w:rsidR="00500165" w:rsidRDefault="00500165">
          <w:pPr>
            <w:pStyle w:val="TOC3"/>
            <w:tabs>
              <w:tab w:val="left" w:pos="348"/>
              <w:tab w:val="right" w:pos="9016"/>
            </w:tabs>
            <w:rPr>
              <w:rFonts w:eastAsiaTheme="minorEastAsia"/>
              <w:smallCaps/>
              <w:noProof/>
              <w:sz w:val="24"/>
              <w:szCs w:val="24"/>
              <w:lang w:val="en-US"/>
            </w:rPr>
          </w:pPr>
          <w:hyperlink w:anchor="_Toc216278678" w:history="1">
            <w:r w:rsidRPr="008D70DE">
              <w:rPr>
                <w:rStyle w:val="Hyperlink"/>
                <w:rFonts w:ascii="Courier New" w:eastAsia="Times New Roman" w:hAnsi="Courier New" w:cs="Times New Roman"/>
                <w:noProof/>
                <w:kern w:val="0"/>
                <w:lang w:val="en-US" w:eastAsia="en-AU"/>
                <w14:ligatures w14:val="none"/>
              </w:rPr>
              <w:t>o</w:t>
            </w:r>
            <w:r>
              <w:rPr>
                <w:rFonts w:eastAsiaTheme="minorEastAsia"/>
                <w:smallCaps/>
                <w:noProof/>
                <w:sz w:val="24"/>
                <w:szCs w:val="24"/>
                <w:lang w:val="en-US"/>
              </w:rPr>
              <w:tab/>
            </w:r>
            <w:r w:rsidRPr="008D70DE">
              <w:rPr>
                <w:rStyle w:val="Hyperlink"/>
                <w:rFonts w:eastAsia="Times New Roman" w:cs="Times New Roman"/>
                <w:noProof/>
                <w:kern w:val="0"/>
                <w:lang w:val="en-US" w:eastAsia="en-AU"/>
                <w14:ligatures w14:val="none"/>
              </w:rPr>
              <w:t>refusals or partial refusals</w:t>
            </w:r>
            <w:r>
              <w:rPr>
                <w:noProof/>
                <w:webHidden/>
              </w:rPr>
              <w:tab/>
            </w:r>
            <w:r>
              <w:rPr>
                <w:noProof/>
                <w:webHidden/>
              </w:rPr>
              <w:fldChar w:fldCharType="begin"/>
            </w:r>
            <w:r>
              <w:rPr>
                <w:noProof/>
                <w:webHidden/>
              </w:rPr>
              <w:instrText xml:space="preserve"> PAGEREF _Toc216278678 \h </w:instrText>
            </w:r>
            <w:r>
              <w:rPr>
                <w:noProof/>
                <w:webHidden/>
              </w:rPr>
            </w:r>
            <w:r>
              <w:rPr>
                <w:noProof/>
                <w:webHidden/>
              </w:rPr>
              <w:fldChar w:fldCharType="separate"/>
            </w:r>
            <w:r>
              <w:rPr>
                <w:noProof/>
                <w:webHidden/>
              </w:rPr>
              <w:t>81</w:t>
            </w:r>
            <w:r>
              <w:rPr>
                <w:noProof/>
                <w:webHidden/>
              </w:rPr>
              <w:fldChar w:fldCharType="end"/>
            </w:r>
          </w:hyperlink>
        </w:p>
        <w:p w14:paraId="5DAA2B5A" w14:textId="1A26D83B" w:rsidR="00500165" w:rsidRDefault="00500165">
          <w:pPr>
            <w:pStyle w:val="TOC3"/>
            <w:tabs>
              <w:tab w:val="left" w:pos="348"/>
              <w:tab w:val="right" w:pos="9016"/>
            </w:tabs>
            <w:rPr>
              <w:rFonts w:eastAsiaTheme="minorEastAsia"/>
              <w:smallCaps/>
              <w:noProof/>
              <w:sz w:val="24"/>
              <w:szCs w:val="24"/>
              <w:lang w:val="en-US"/>
            </w:rPr>
          </w:pPr>
          <w:hyperlink w:anchor="_Toc216278679" w:history="1">
            <w:r w:rsidRPr="008D70DE">
              <w:rPr>
                <w:rStyle w:val="Hyperlink"/>
                <w:rFonts w:ascii="Courier New" w:eastAsia="Times New Roman" w:hAnsi="Courier New" w:cs="Times New Roman"/>
                <w:noProof/>
                <w:kern w:val="0"/>
                <w:lang w:val="en-US" w:eastAsia="en-AU"/>
                <w14:ligatures w14:val="none"/>
              </w:rPr>
              <w:t>o</w:t>
            </w:r>
            <w:r>
              <w:rPr>
                <w:rFonts w:eastAsiaTheme="minorEastAsia"/>
                <w:smallCaps/>
                <w:noProof/>
                <w:sz w:val="24"/>
                <w:szCs w:val="24"/>
                <w:lang w:val="en-US"/>
              </w:rPr>
              <w:tab/>
            </w:r>
            <w:r w:rsidRPr="008D70DE">
              <w:rPr>
                <w:rStyle w:val="Hyperlink"/>
                <w:rFonts w:eastAsia="Times New Roman" w:cs="Times New Roman"/>
                <w:noProof/>
                <w:kern w:val="0"/>
                <w:lang w:val="en-US" w:eastAsia="en-AU"/>
                <w14:ligatures w14:val="none"/>
              </w:rPr>
              <w:t>deviations from routine</w:t>
            </w:r>
            <w:r>
              <w:rPr>
                <w:noProof/>
                <w:webHidden/>
              </w:rPr>
              <w:tab/>
            </w:r>
            <w:r>
              <w:rPr>
                <w:noProof/>
                <w:webHidden/>
              </w:rPr>
              <w:fldChar w:fldCharType="begin"/>
            </w:r>
            <w:r>
              <w:rPr>
                <w:noProof/>
                <w:webHidden/>
              </w:rPr>
              <w:instrText xml:space="preserve"> PAGEREF _Toc216278679 \h </w:instrText>
            </w:r>
            <w:r>
              <w:rPr>
                <w:noProof/>
                <w:webHidden/>
              </w:rPr>
            </w:r>
            <w:r>
              <w:rPr>
                <w:noProof/>
                <w:webHidden/>
              </w:rPr>
              <w:fldChar w:fldCharType="separate"/>
            </w:r>
            <w:r>
              <w:rPr>
                <w:noProof/>
                <w:webHidden/>
              </w:rPr>
              <w:t>81</w:t>
            </w:r>
            <w:r>
              <w:rPr>
                <w:noProof/>
                <w:webHidden/>
              </w:rPr>
              <w:fldChar w:fldCharType="end"/>
            </w:r>
          </w:hyperlink>
        </w:p>
        <w:p w14:paraId="644DF276" w14:textId="06F44297" w:rsidR="00500165" w:rsidRDefault="00500165">
          <w:pPr>
            <w:pStyle w:val="TOC3"/>
            <w:tabs>
              <w:tab w:val="left" w:pos="348"/>
              <w:tab w:val="right" w:pos="9016"/>
            </w:tabs>
            <w:rPr>
              <w:rFonts w:eastAsiaTheme="minorEastAsia"/>
              <w:smallCaps/>
              <w:noProof/>
              <w:sz w:val="24"/>
              <w:szCs w:val="24"/>
              <w:lang w:val="en-US"/>
            </w:rPr>
          </w:pPr>
          <w:hyperlink w:anchor="_Toc216278680" w:history="1">
            <w:r w:rsidRPr="008D70DE">
              <w:rPr>
                <w:rStyle w:val="Hyperlink"/>
                <w:rFonts w:ascii="Courier New" w:eastAsia="Times New Roman" w:hAnsi="Courier New" w:cs="Times New Roman"/>
                <w:noProof/>
                <w:kern w:val="0"/>
                <w:lang w:val="en-US" w:eastAsia="en-AU"/>
                <w14:ligatures w14:val="none"/>
              </w:rPr>
              <w:t>o</w:t>
            </w:r>
            <w:r>
              <w:rPr>
                <w:rFonts w:eastAsiaTheme="minorEastAsia"/>
                <w:smallCaps/>
                <w:noProof/>
                <w:sz w:val="24"/>
                <w:szCs w:val="24"/>
                <w:lang w:val="en-US"/>
              </w:rPr>
              <w:tab/>
            </w:r>
            <w:r w:rsidRPr="008D70DE">
              <w:rPr>
                <w:rStyle w:val="Hyperlink"/>
                <w:rFonts w:eastAsia="Times New Roman" w:cs="Times New Roman"/>
                <w:noProof/>
                <w:kern w:val="0"/>
                <w:lang w:val="en-US" w:eastAsia="en-AU"/>
                <w14:ligatures w14:val="none"/>
              </w:rPr>
              <w:t>changes in skin integrity</w:t>
            </w:r>
            <w:r>
              <w:rPr>
                <w:noProof/>
                <w:webHidden/>
              </w:rPr>
              <w:tab/>
            </w:r>
            <w:r>
              <w:rPr>
                <w:noProof/>
                <w:webHidden/>
              </w:rPr>
              <w:fldChar w:fldCharType="begin"/>
            </w:r>
            <w:r>
              <w:rPr>
                <w:noProof/>
                <w:webHidden/>
              </w:rPr>
              <w:instrText xml:space="preserve"> PAGEREF _Toc216278680 \h </w:instrText>
            </w:r>
            <w:r>
              <w:rPr>
                <w:noProof/>
                <w:webHidden/>
              </w:rPr>
            </w:r>
            <w:r>
              <w:rPr>
                <w:noProof/>
                <w:webHidden/>
              </w:rPr>
              <w:fldChar w:fldCharType="separate"/>
            </w:r>
            <w:r>
              <w:rPr>
                <w:noProof/>
                <w:webHidden/>
              </w:rPr>
              <w:t>81</w:t>
            </w:r>
            <w:r>
              <w:rPr>
                <w:noProof/>
                <w:webHidden/>
              </w:rPr>
              <w:fldChar w:fldCharType="end"/>
            </w:r>
          </w:hyperlink>
        </w:p>
        <w:p w14:paraId="1D5B7FBF" w14:textId="3E05A342" w:rsidR="00500165" w:rsidRDefault="00500165">
          <w:pPr>
            <w:pStyle w:val="TOC3"/>
            <w:tabs>
              <w:tab w:val="left" w:pos="348"/>
              <w:tab w:val="right" w:pos="9016"/>
            </w:tabs>
            <w:rPr>
              <w:rFonts w:eastAsiaTheme="minorEastAsia"/>
              <w:smallCaps/>
              <w:noProof/>
              <w:sz w:val="24"/>
              <w:szCs w:val="24"/>
              <w:lang w:val="en-US"/>
            </w:rPr>
          </w:pPr>
          <w:hyperlink w:anchor="_Toc216278681" w:history="1">
            <w:r w:rsidRPr="008D70DE">
              <w:rPr>
                <w:rStyle w:val="Hyperlink"/>
                <w:rFonts w:ascii="Courier New" w:eastAsia="Times New Roman" w:hAnsi="Courier New" w:cs="Times New Roman"/>
                <w:noProof/>
                <w:kern w:val="0"/>
                <w:lang w:val="en-US" w:eastAsia="en-AU"/>
                <w14:ligatures w14:val="none"/>
              </w:rPr>
              <w:t>o</w:t>
            </w:r>
            <w:r>
              <w:rPr>
                <w:rFonts w:eastAsiaTheme="minorEastAsia"/>
                <w:smallCaps/>
                <w:noProof/>
                <w:sz w:val="24"/>
                <w:szCs w:val="24"/>
                <w:lang w:val="en-US"/>
              </w:rPr>
              <w:tab/>
            </w:r>
            <w:r w:rsidRPr="008D70DE">
              <w:rPr>
                <w:rStyle w:val="Hyperlink"/>
                <w:rFonts w:eastAsia="Times New Roman" w:cs="Times New Roman"/>
                <w:noProof/>
                <w:kern w:val="0"/>
                <w:lang w:val="en-US" w:eastAsia="en-AU"/>
                <w14:ligatures w14:val="none"/>
              </w:rPr>
              <w:t>mobility concerns</w:t>
            </w:r>
            <w:r>
              <w:rPr>
                <w:noProof/>
                <w:webHidden/>
              </w:rPr>
              <w:tab/>
            </w:r>
            <w:r>
              <w:rPr>
                <w:noProof/>
                <w:webHidden/>
              </w:rPr>
              <w:fldChar w:fldCharType="begin"/>
            </w:r>
            <w:r>
              <w:rPr>
                <w:noProof/>
                <w:webHidden/>
              </w:rPr>
              <w:instrText xml:space="preserve"> PAGEREF _Toc216278681 \h </w:instrText>
            </w:r>
            <w:r>
              <w:rPr>
                <w:noProof/>
                <w:webHidden/>
              </w:rPr>
            </w:r>
            <w:r>
              <w:rPr>
                <w:noProof/>
                <w:webHidden/>
              </w:rPr>
              <w:fldChar w:fldCharType="separate"/>
            </w:r>
            <w:r>
              <w:rPr>
                <w:noProof/>
                <w:webHidden/>
              </w:rPr>
              <w:t>81</w:t>
            </w:r>
            <w:r>
              <w:rPr>
                <w:noProof/>
                <w:webHidden/>
              </w:rPr>
              <w:fldChar w:fldCharType="end"/>
            </w:r>
          </w:hyperlink>
        </w:p>
        <w:p w14:paraId="5A4084EC" w14:textId="4AC24D4A" w:rsidR="00500165" w:rsidRDefault="00500165">
          <w:pPr>
            <w:pStyle w:val="TOC3"/>
            <w:tabs>
              <w:tab w:val="left" w:pos="348"/>
              <w:tab w:val="right" w:pos="9016"/>
            </w:tabs>
            <w:rPr>
              <w:rFonts w:eastAsiaTheme="minorEastAsia"/>
              <w:smallCaps/>
              <w:noProof/>
              <w:sz w:val="24"/>
              <w:szCs w:val="24"/>
              <w:lang w:val="en-US"/>
            </w:rPr>
          </w:pPr>
          <w:hyperlink w:anchor="_Toc216278682" w:history="1">
            <w:r w:rsidRPr="008D70DE">
              <w:rPr>
                <w:rStyle w:val="Hyperlink"/>
                <w:rFonts w:ascii="Courier New" w:eastAsia="Times New Roman" w:hAnsi="Courier New" w:cs="Times New Roman"/>
                <w:noProof/>
                <w:kern w:val="0"/>
                <w:lang w:val="en-US" w:eastAsia="en-AU"/>
                <w14:ligatures w14:val="none"/>
              </w:rPr>
              <w:t>o</w:t>
            </w:r>
            <w:r>
              <w:rPr>
                <w:rFonts w:eastAsiaTheme="minorEastAsia"/>
                <w:smallCaps/>
                <w:noProof/>
                <w:sz w:val="24"/>
                <w:szCs w:val="24"/>
                <w:lang w:val="en-US"/>
              </w:rPr>
              <w:tab/>
            </w:r>
            <w:r w:rsidRPr="008D70DE">
              <w:rPr>
                <w:rStyle w:val="Hyperlink"/>
                <w:rFonts w:eastAsia="Times New Roman" w:cs="Times New Roman"/>
                <w:noProof/>
                <w:kern w:val="0"/>
                <w:lang w:val="en-US" w:eastAsia="en-AU"/>
                <w14:ligatures w14:val="none"/>
              </w:rPr>
              <w:t>health or behavioural observations linked to care delivery</w:t>
            </w:r>
            <w:r>
              <w:rPr>
                <w:noProof/>
                <w:webHidden/>
              </w:rPr>
              <w:tab/>
            </w:r>
            <w:r>
              <w:rPr>
                <w:noProof/>
                <w:webHidden/>
              </w:rPr>
              <w:fldChar w:fldCharType="begin"/>
            </w:r>
            <w:r>
              <w:rPr>
                <w:noProof/>
                <w:webHidden/>
              </w:rPr>
              <w:instrText xml:space="preserve"> PAGEREF _Toc216278682 \h </w:instrText>
            </w:r>
            <w:r>
              <w:rPr>
                <w:noProof/>
                <w:webHidden/>
              </w:rPr>
            </w:r>
            <w:r>
              <w:rPr>
                <w:noProof/>
                <w:webHidden/>
              </w:rPr>
              <w:fldChar w:fldCharType="separate"/>
            </w:r>
            <w:r>
              <w:rPr>
                <w:noProof/>
                <w:webHidden/>
              </w:rPr>
              <w:t>81</w:t>
            </w:r>
            <w:r>
              <w:rPr>
                <w:noProof/>
                <w:webHidden/>
              </w:rPr>
              <w:fldChar w:fldCharType="end"/>
            </w:r>
          </w:hyperlink>
        </w:p>
        <w:p w14:paraId="783836F6" w14:textId="173E82C3" w:rsidR="00500165" w:rsidRDefault="00500165">
          <w:pPr>
            <w:pStyle w:val="TOC2"/>
            <w:tabs>
              <w:tab w:val="right" w:pos="9016"/>
            </w:tabs>
            <w:rPr>
              <w:rFonts w:eastAsiaTheme="minorEastAsia"/>
              <w:b/>
              <w:bCs/>
              <w:smallCaps/>
              <w:noProof/>
              <w:sz w:val="24"/>
              <w:szCs w:val="24"/>
              <w:lang w:val="en-US"/>
            </w:rPr>
          </w:pPr>
          <w:hyperlink w:anchor="_Toc216278683" w:history="1">
            <w:r w:rsidRPr="008D70DE">
              <w:rPr>
                <w:rStyle w:val="Hyperlink"/>
                <w:rFonts w:eastAsia="Times New Roman" w:cs="Times New Roman"/>
                <w:b/>
                <w:bCs/>
                <w:noProof/>
                <w:kern w:val="0"/>
                <w:lang w:val="en-US" w:eastAsia="en-AU"/>
                <w14:ligatures w14:val="none"/>
              </w:rPr>
              <w:t>Staff Responsibilities</w:t>
            </w:r>
            <w:r>
              <w:rPr>
                <w:noProof/>
                <w:webHidden/>
              </w:rPr>
              <w:tab/>
            </w:r>
            <w:r>
              <w:rPr>
                <w:noProof/>
                <w:webHidden/>
              </w:rPr>
              <w:fldChar w:fldCharType="begin"/>
            </w:r>
            <w:r>
              <w:rPr>
                <w:noProof/>
                <w:webHidden/>
              </w:rPr>
              <w:instrText xml:space="preserve"> PAGEREF _Toc216278683 \h </w:instrText>
            </w:r>
            <w:r>
              <w:rPr>
                <w:noProof/>
                <w:webHidden/>
              </w:rPr>
            </w:r>
            <w:r>
              <w:rPr>
                <w:noProof/>
                <w:webHidden/>
              </w:rPr>
              <w:fldChar w:fldCharType="separate"/>
            </w:r>
            <w:r>
              <w:rPr>
                <w:noProof/>
                <w:webHidden/>
              </w:rPr>
              <w:t>81</w:t>
            </w:r>
            <w:r>
              <w:rPr>
                <w:noProof/>
                <w:webHidden/>
              </w:rPr>
              <w:fldChar w:fldCharType="end"/>
            </w:r>
          </w:hyperlink>
        </w:p>
        <w:p w14:paraId="1FA1646B" w14:textId="1A46969D" w:rsidR="00500165" w:rsidRDefault="00500165">
          <w:pPr>
            <w:pStyle w:val="TOC2"/>
            <w:tabs>
              <w:tab w:val="left" w:pos="341"/>
              <w:tab w:val="right" w:pos="9016"/>
            </w:tabs>
            <w:rPr>
              <w:rFonts w:eastAsiaTheme="minorEastAsia"/>
              <w:b/>
              <w:bCs/>
              <w:smallCaps/>
              <w:noProof/>
              <w:sz w:val="24"/>
              <w:szCs w:val="24"/>
              <w:lang w:val="en-US"/>
            </w:rPr>
          </w:pPr>
          <w:hyperlink w:anchor="_Toc216278684"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Uphold dignity, autonomy, cultural identity, and participant choice during all support interactions.</w:t>
            </w:r>
            <w:r>
              <w:rPr>
                <w:noProof/>
                <w:webHidden/>
              </w:rPr>
              <w:tab/>
            </w:r>
            <w:r>
              <w:rPr>
                <w:noProof/>
                <w:webHidden/>
              </w:rPr>
              <w:fldChar w:fldCharType="begin"/>
            </w:r>
            <w:r>
              <w:rPr>
                <w:noProof/>
                <w:webHidden/>
              </w:rPr>
              <w:instrText xml:space="preserve"> PAGEREF _Toc216278684 \h </w:instrText>
            </w:r>
            <w:r>
              <w:rPr>
                <w:noProof/>
                <w:webHidden/>
              </w:rPr>
            </w:r>
            <w:r>
              <w:rPr>
                <w:noProof/>
                <w:webHidden/>
              </w:rPr>
              <w:fldChar w:fldCharType="separate"/>
            </w:r>
            <w:r>
              <w:rPr>
                <w:noProof/>
                <w:webHidden/>
              </w:rPr>
              <w:t>81</w:t>
            </w:r>
            <w:r>
              <w:rPr>
                <w:noProof/>
                <w:webHidden/>
              </w:rPr>
              <w:fldChar w:fldCharType="end"/>
            </w:r>
          </w:hyperlink>
        </w:p>
        <w:p w14:paraId="0D9629AD" w14:textId="004308F0" w:rsidR="00500165" w:rsidRDefault="00500165">
          <w:pPr>
            <w:pStyle w:val="TOC2"/>
            <w:tabs>
              <w:tab w:val="left" w:pos="341"/>
              <w:tab w:val="right" w:pos="9016"/>
            </w:tabs>
            <w:rPr>
              <w:rFonts w:eastAsiaTheme="minorEastAsia"/>
              <w:b/>
              <w:bCs/>
              <w:smallCaps/>
              <w:noProof/>
              <w:sz w:val="24"/>
              <w:szCs w:val="24"/>
              <w:lang w:val="en-US"/>
            </w:rPr>
          </w:pPr>
          <w:hyperlink w:anchor="_Toc216278685"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Maintain current training in:</w:t>
            </w:r>
            <w:r>
              <w:rPr>
                <w:noProof/>
                <w:webHidden/>
              </w:rPr>
              <w:tab/>
            </w:r>
            <w:r>
              <w:rPr>
                <w:noProof/>
                <w:webHidden/>
              </w:rPr>
              <w:fldChar w:fldCharType="begin"/>
            </w:r>
            <w:r>
              <w:rPr>
                <w:noProof/>
                <w:webHidden/>
              </w:rPr>
              <w:instrText xml:space="preserve"> PAGEREF _Toc216278685 \h </w:instrText>
            </w:r>
            <w:r>
              <w:rPr>
                <w:noProof/>
                <w:webHidden/>
              </w:rPr>
            </w:r>
            <w:r>
              <w:rPr>
                <w:noProof/>
                <w:webHidden/>
              </w:rPr>
              <w:fldChar w:fldCharType="separate"/>
            </w:r>
            <w:r>
              <w:rPr>
                <w:noProof/>
                <w:webHidden/>
              </w:rPr>
              <w:t>81</w:t>
            </w:r>
            <w:r>
              <w:rPr>
                <w:noProof/>
                <w:webHidden/>
              </w:rPr>
              <w:fldChar w:fldCharType="end"/>
            </w:r>
          </w:hyperlink>
        </w:p>
        <w:p w14:paraId="54C98C4A" w14:textId="5EE9D1CF" w:rsidR="00500165" w:rsidRDefault="00500165">
          <w:pPr>
            <w:pStyle w:val="TOC2"/>
            <w:tabs>
              <w:tab w:val="left" w:pos="348"/>
              <w:tab w:val="right" w:pos="9016"/>
            </w:tabs>
            <w:rPr>
              <w:rFonts w:eastAsiaTheme="minorEastAsia"/>
              <w:b/>
              <w:bCs/>
              <w:smallCaps/>
              <w:noProof/>
              <w:sz w:val="24"/>
              <w:szCs w:val="24"/>
              <w:lang w:val="en-US"/>
            </w:rPr>
          </w:pPr>
          <w:hyperlink w:anchor="_Toc216278686"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personal care</w:t>
            </w:r>
            <w:r>
              <w:rPr>
                <w:noProof/>
                <w:webHidden/>
              </w:rPr>
              <w:tab/>
            </w:r>
            <w:r>
              <w:rPr>
                <w:noProof/>
                <w:webHidden/>
              </w:rPr>
              <w:fldChar w:fldCharType="begin"/>
            </w:r>
            <w:r>
              <w:rPr>
                <w:noProof/>
                <w:webHidden/>
              </w:rPr>
              <w:instrText xml:space="preserve"> PAGEREF _Toc216278686 \h </w:instrText>
            </w:r>
            <w:r>
              <w:rPr>
                <w:noProof/>
                <w:webHidden/>
              </w:rPr>
            </w:r>
            <w:r>
              <w:rPr>
                <w:noProof/>
                <w:webHidden/>
              </w:rPr>
              <w:fldChar w:fldCharType="separate"/>
            </w:r>
            <w:r>
              <w:rPr>
                <w:noProof/>
                <w:webHidden/>
              </w:rPr>
              <w:t>81</w:t>
            </w:r>
            <w:r>
              <w:rPr>
                <w:noProof/>
                <w:webHidden/>
              </w:rPr>
              <w:fldChar w:fldCharType="end"/>
            </w:r>
          </w:hyperlink>
        </w:p>
        <w:p w14:paraId="5317E6CC" w14:textId="130595C5" w:rsidR="00500165" w:rsidRDefault="00500165">
          <w:pPr>
            <w:pStyle w:val="TOC2"/>
            <w:tabs>
              <w:tab w:val="left" w:pos="348"/>
              <w:tab w:val="right" w:pos="9016"/>
            </w:tabs>
            <w:rPr>
              <w:rFonts w:eastAsiaTheme="minorEastAsia"/>
              <w:b/>
              <w:bCs/>
              <w:smallCaps/>
              <w:noProof/>
              <w:sz w:val="24"/>
              <w:szCs w:val="24"/>
              <w:lang w:val="en-US"/>
            </w:rPr>
          </w:pPr>
          <w:hyperlink w:anchor="_Toc216278687"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infection prevention and control</w:t>
            </w:r>
            <w:r>
              <w:rPr>
                <w:noProof/>
                <w:webHidden/>
              </w:rPr>
              <w:tab/>
            </w:r>
            <w:r>
              <w:rPr>
                <w:noProof/>
                <w:webHidden/>
              </w:rPr>
              <w:fldChar w:fldCharType="begin"/>
            </w:r>
            <w:r>
              <w:rPr>
                <w:noProof/>
                <w:webHidden/>
              </w:rPr>
              <w:instrText xml:space="preserve"> PAGEREF _Toc216278687 \h </w:instrText>
            </w:r>
            <w:r>
              <w:rPr>
                <w:noProof/>
                <w:webHidden/>
              </w:rPr>
            </w:r>
            <w:r>
              <w:rPr>
                <w:noProof/>
                <w:webHidden/>
              </w:rPr>
              <w:fldChar w:fldCharType="separate"/>
            </w:r>
            <w:r>
              <w:rPr>
                <w:noProof/>
                <w:webHidden/>
              </w:rPr>
              <w:t>81</w:t>
            </w:r>
            <w:r>
              <w:rPr>
                <w:noProof/>
                <w:webHidden/>
              </w:rPr>
              <w:fldChar w:fldCharType="end"/>
            </w:r>
          </w:hyperlink>
        </w:p>
        <w:p w14:paraId="56FDF9DF" w14:textId="79C20CB2" w:rsidR="00500165" w:rsidRDefault="00500165">
          <w:pPr>
            <w:pStyle w:val="TOC2"/>
            <w:tabs>
              <w:tab w:val="left" w:pos="348"/>
              <w:tab w:val="right" w:pos="9016"/>
            </w:tabs>
            <w:rPr>
              <w:rFonts w:eastAsiaTheme="minorEastAsia"/>
              <w:b/>
              <w:bCs/>
              <w:smallCaps/>
              <w:noProof/>
              <w:sz w:val="24"/>
              <w:szCs w:val="24"/>
              <w:lang w:val="en-US"/>
            </w:rPr>
          </w:pPr>
          <w:hyperlink w:anchor="_Toc216278688"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manual handling</w:t>
            </w:r>
            <w:r>
              <w:rPr>
                <w:noProof/>
                <w:webHidden/>
              </w:rPr>
              <w:tab/>
            </w:r>
            <w:r>
              <w:rPr>
                <w:noProof/>
                <w:webHidden/>
              </w:rPr>
              <w:fldChar w:fldCharType="begin"/>
            </w:r>
            <w:r>
              <w:rPr>
                <w:noProof/>
                <w:webHidden/>
              </w:rPr>
              <w:instrText xml:space="preserve"> PAGEREF _Toc216278688 \h </w:instrText>
            </w:r>
            <w:r>
              <w:rPr>
                <w:noProof/>
                <w:webHidden/>
              </w:rPr>
            </w:r>
            <w:r>
              <w:rPr>
                <w:noProof/>
                <w:webHidden/>
              </w:rPr>
              <w:fldChar w:fldCharType="separate"/>
            </w:r>
            <w:r>
              <w:rPr>
                <w:noProof/>
                <w:webHidden/>
              </w:rPr>
              <w:t>81</w:t>
            </w:r>
            <w:r>
              <w:rPr>
                <w:noProof/>
                <w:webHidden/>
              </w:rPr>
              <w:fldChar w:fldCharType="end"/>
            </w:r>
          </w:hyperlink>
        </w:p>
        <w:p w14:paraId="6867D114" w14:textId="2BE9C350" w:rsidR="00500165" w:rsidRDefault="00500165">
          <w:pPr>
            <w:pStyle w:val="TOC2"/>
            <w:tabs>
              <w:tab w:val="left" w:pos="348"/>
              <w:tab w:val="right" w:pos="9016"/>
            </w:tabs>
            <w:rPr>
              <w:rFonts w:eastAsiaTheme="minorEastAsia"/>
              <w:b/>
              <w:bCs/>
              <w:smallCaps/>
              <w:noProof/>
              <w:sz w:val="24"/>
              <w:szCs w:val="24"/>
              <w:lang w:val="en-US"/>
            </w:rPr>
          </w:pPr>
          <w:hyperlink w:anchor="_Toc216278689"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restrictive practices (where applicable)</w:t>
            </w:r>
            <w:r>
              <w:rPr>
                <w:noProof/>
                <w:webHidden/>
              </w:rPr>
              <w:tab/>
            </w:r>
            <w:r>
              <w:rPr>
                <w:noProof/>
                <w:webHidden/>
              </w:rPr>
              <w:fldChar w:fldCharType="begin"/>
            </w:r>
            <w:r>
              <w:rPr>
                <w:noProof/>
                <w:webHidden/>
              </w:rPr>
              <w:instrText xml:space="preserve"> PAGEREF _Toc216278689 \h </w:instrText>
            </w:r>
            <w:r>
              <w:rPr>
                <w:noProof/>
                <w:webHidden/>
              </w:rPr>
            </w:r>
            <w:r>
              <w:rPr>
                <w:noProof/>
                <w:webHidden/>
              </w:rPr>
              <w:fldChar w:fldCharType="separate"/>
            </w:r>
            <w:r>
              <w:rPr>
                <w:noProof/>
                <w:webHidden/>
              </w:rPr>
              <w:t>81</w:t>
            </w:r>
            <w:r>
              <w:rPr>
                <w:noProof/>
                <w:webHidden/>
              </w:rPr>
              <w:fldChar w:fldCharType="end"/>
            </w:r>
          </w:hyperlink>
        </w:p>
        <w:p w14:paraId="71CCC9C6" w14:textId="2B2D5A20" w:rsidR="00500165" w:rsidRDefault="00500165">
          <w:pPr>
            <w:pStyle w:val="TOC2"/>
            <w:tabs>
              <w:tab w:val="left" w:pos="348"/>
              <w:tab w:val="right" w:pos="9016"/>
            </w:tabs>
            <w:rPr>
              <w:rFonts w:eastAsiaTheme="minorEastAsia"/>
              <w:b/>
              <w:bCs/>
              <w:smallCaps/>
              <w:noProof/>
              <w:sz w:val="24"/>
              <w:szCs w:val="24"/>
              <w:lang w:val="en-US"/>
            </w:rPr>
          </w:pPr>
          <w:hyperlink w:anchor="_Toc216278690"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medication competency (where applicable)</w:t>
            </w:r>
            <w:r>
              <w:rPr>
                <w:noProof/>
                <w:webHidden/>
              </w:rPr>
              <w:tab/>
            </w:r>
            <w:r>
              <w:rPr>
                <w:noProof/>
                <w:webHidden/>
              </w:rPr>
              <w:fldChar w:fldCharType="begin"/>
            </w:r>
            <w:r>
              <w:rPr>
                <w:noProof/>
                <w:webHidden/>
              </w:rPr>
              <w:instrText xml:space="preserve"> PAGEREF _Toc216278690 \h </w:instrText>
            </w:r>
            <w:r>
              <w:rPr>
                <w:noProof/>
                <w:webHidden/>
              </w:rPr>
            </w:r>
            <w:r>
              <w:rPr>
                <w:noProof/>
                <w:webHidden/>
              </w:rPr>
              <w:fldChar w:fldCharType="separate"/>
            </w:r>
            <w:r>
              <w:rPr>
                <w:noProof/>
                <w:webHidden/>
              </w:rPr>
              <w:t>81</w:t>
            </w:r>
            <w:r>
              <w:rPr>
                <w:noProof/>
                <w:webHidden/>
              </w:rPr>
              <w:fldChar w:fldCharType="end"/>
            </w:r>
          </w:hyperlink>
        </w:p>
        <w:p w14:paraId="5865A524" w14:textId="12141B75" w:rsidR="00500165" w:rsidRDefault="00500165">
          <w:pPr>
            <w:pStyle w:val="TOC2"/>
            <w:tabs>
              <w:tab w:val="left" w:pos="341"/>
              <w:tab w:val="right" w:pos="9016"/>
            </w:tabs>
            <w:rPr>
              <w:rFonts w:eastAsiaTheme="minorEastAsia"/>
              <w:b/>
              <w:bCs/>
              <w:smallCaps/>
              <w:noProof/>
              <w:sz w:val="24"/>
              <w:szCs w:val="24"/>
              <w:lang w:val="en-US"/>
            </w:rPr>
          </w:pPr>
          <w:hyperlink w:anchor="_Toc216278691"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Report immediately to supervisors:</w:t>
            </w:r>
            <w:r>
              <w:rPr>
                <w:noProof/>
                <w:webHidden/>
              </w:rPr>
              <w:tab/>
            </w:r>
            <w:r>
              <w:rPr>
                <w:noProof/>
                <w:webHidden/>
              </w:rPr>
              <w:fldChar w:fldCharType="begin"/>
            </w:r>
            <w:r>
              <w:rPr>
                <w:noProof/>
                <w:webHidden/>
              </w:rPr>
              <w:instrText xml:space="preserve"> PAGEREF _Toc216278691 \h </w:instrText>
            </w:r>
            <w:r>
              <w:rPr>
                <w:noProof/>
                <w:webHidden/>
              </w:rPr>
            </w:r>
            <w:r>
              <w:rPr>
                <w:noProof/>
                <w:webHidden/>
              </w:rPr>
              <w:fldChar w:fldCharType="separate"/>
            </w:r>
            <w:r>
              <w:rPr>
                <w:noProof/>
                <w:webHidden/>
              </w:rPr>
              <w:t>82</w:t>
            </w:r>
            <w:r>
              <w:rPr>
                <w:noProof/>
                <w:webHidden/>
              </w:rPr>
              <w:fldChar w:fldCharType="end"/>
            </w:r>
          </w:hyperlink>
        </w:p>
        <w:p w14:paraId="4E7D4BCA" w14:textId="1F747EB2" w:rsidR="00500165" w:rsidRDefault="00500165">
          <w:pPr>
            <w:pStyle w:val="TOC2"/>
            <w:tabs>
              <w:tab w:val="left" w:pos="348"/>
              <w:tab w:val="right" w:pos="9016"/>
            </w:tabs>
            <w:rPr>
              <w:rFonts w:eastAsiaTheme="minorEastAsia"/>
              <w:b/>
              <w:bCs/>
              <w:smallCaps/>
              <w:noProof/>
              <w:sz w:val="24"/>
              <w:szCs w:val="24"/>
              <w:lang w:val="en-US"/>
            </w:rPr>
          </w:pPr>
          <w:hyperlink w:anchor="_Toc216278692"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changes in mobility</w:t>
            </w:r>
            <w:r>
              <w:rPr>
                <w:noProof/>
                <w:webHidden/>
              </w:rPr>
              <w:tab/>
            </w:r>
            <w:r>
              <w:rPr>
                <w:noProof/>
                <w:webHidden/>
              </w:rPr>
              <w:fldChar w:fldCharType="begin"/>
            </w:r>
            <w:r>
              <w:rPr>
                <w:noProof/>
                <w:webHidden/>
              </w:rPr>
              <w:instrText xml:space="preserve"> PAGEREF _Toc216278692 \h </w:instrText>
            </w:r>
            <w:r>
              <w:rPr>
                <w:noProof/>
                <w:webHidden/>
              </w:rPr>
            </w:r>
            <w:r>
              <w:rPr>
                <w:noProof/>
                <w:webHidden/>
              </w:rPr>
              <w:fldChar w:fldCharType="separate"/>
            </w:r>
            <w:r>
              <w:rPr>
                <w:noProof/>
                <w:webHidden/>
              </w:rPr>
              <w:t>82</w:t>
            </w:r>
            <w:r>
              <w:rPr>
                <w:noProof/>
                <w:webHidden/>
              </w:rPr>
              <w:fldChar w:fldCharType="end"/>
            </w:r>
          </w:hyperlink>
        </w:p>
        <w:p w14:paraId="37D16BEF" w14:textId="08E304CF" w:rsidR="00500165" w:rsidRDefault="00500165">
          <w:pPr>
            <w:pStyle w:val="TOC2"/>
            <w:tabs>
              <w:tab w:val="left" w:pos="348"/>
              <w:tab w:val="right" w:pos="9016"/>
            </w:tabs>
            <w:rPr>
              <w:rFonts w:eastAsiaTheme="minorEastAsia"/>
              <w:b/>
              <w:bCs/>
              <w:smallCaps/>
              <w:noProof/>
              <w:sz w:val="24"/>
              <w:szCs w:val="24"/>
              <w:lang w:val="en-US"/>
            </w:rPr>
          </w:pPr>
          <w:hyperlink w:anchor="_Toc216278693"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hygiene concerns</w:t>
            </w:r>
            <w:r>
              <w:rPr>
                <w:noProof/>
                <w:webHidden/>
              </w:rPr>
              <w:tab/>
            </w:r>
            <w:r>
              <w:rPr>
                <w:noProof/>
                <w:webHidden/>
              </w:rPr>
              <w:fldChar w:fldCharType="begin"/>
            </w:r>
            <w:r>
              <w:rPr>
                <w:noProof/>
                <w:webHidden/>
              </w:rPr>
              <w:instrText xml:space="preserve"> PAGEREF _Toc216278693 \h </w:instrText>
            </w:r>
            <w:r>
              <w:rPr>
                <w:noProof/>
                <w:webHidden/>
              </w:rPr>
            </w:r>
            <w:r>
              <w:rPr>
                <w:noProof/>
                <w:webHidden/>
              </w:rPr>
              <w:fldChar w:fldCharType="separate"/>
            </w:r>
            <w:r>
              <w:rPr>
                <w:noProof/>
                <w:webHidden/>
              </w:rPr>
              <w:t>82</w:t>
            </w:r>
            <w:r>
              <w:rPr>
                <w:noProof/>
                <w:webHidden/>
              </w:rPr>
              <w:fldChar w:fldCharType="end"/>
            </w:r>
          </w:hyperlink>
        </w:p>
        <w:p w14:paraId="78268AB6" w14:textId="0A287C64" w:rsidR="00500165" w:rsidRDefault="00500165">
          <w:pPr>
            <w:pStyle w:val="TOC2"/>
            <w:tabs>
              <w:tab w:val="left" w:pos="348"/>
              <w:tab w:val="right" w:pos="9016"/>
            </w:tabs>
            <w:rPr>
              <w:rFonts w:eastAsiaTheme="minorEastAsia"/>
              <w:b/>
              <w:bCs/>
              <w:smallCaps/>
              <w:noProof/>
              <w:sz w:val="24"/>
              <w:szCs w:val="24"/>
              <w:lang w:val="en-US"/>
            </w:rPr>
          </w:pPr>
          <w:hyperlink w:anchor="_Toc216278694"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continence issues</w:t>
            </w:r>
            <w:r>
              <w:rPr>
                <w:noProof/>
                <w:webHidden/>
              </w:rPr>
              <w:tab/>
            </w:r>
            <w:r>
              <w:rPr>
                <w:noProof/>
                <w:webHidden/>
              </w:rPr>
              <w:fldChar w:fldCharType="begin"/>
            </w:r>
            <w:r>
              <w:rPr>
                <w:noProof/>
                <w:webHidden/>
              </w:rPr>
              <w:instrText xml:space="preserve"> PAGEREF _Toc216278694 \h </w:instrText>
            </w:r>
            <w:r>
              <w:rPr>
                <w:noProof/>
                <w:webHidden/>
              </w:rPr>
            </w:r>
            <w:r>
              <w:rPr>
                <w:noProof/>
                <w:webHidden/>
              </w:rPr>
              <w:fldChar w:fldCharType="separate"/>
            </w:r>
            <w:r>
              <w:rPr>
                <w:noProof/>
                <w:webHidden/>
              </w:rPr>
              <w:t>82</w:t>
            </w:r>
            <w:r>
              <w:rPr>
                <w:noProof/>
                <w:webHidden/>
              </w:rPr>
              <w:fldChar w:fldCharType="end"/>
            </w:r>
          </w:hyperlink>
        </w:p>
        <w:p w14:paraId="79A44E9E" w14:textId="714D4239" w:rsidR="00500165" w:rsidRDefault="00500165">
          <w:pPr>
            <w:pStyle w:val="TOC2"/>
            <w:tabs>
              <w:tab w:val="left" w:pos="348"/>
              <w:tab w:val="right" w:pos="9016"/>
            </w:tabs>
            <w:rPr>
              <w:rFonts w:eastAsiaTheme="minorEastAsia"/>
              <w:b/>
              <w:bCs/>
              <w:smallCaps/>
              <w:noProof/>
              <w:sz w:val="24"/>
              <w:szCs w:val="24"/>
              <w:lang w:val="en-US"/>
            </w:rPr>
          </w:pPr>
          <w:hyperlink w:anchor="_Toc216278695"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skin integrity issues (e.g., redness, bruising, pressure areas)</w:t>
            </w:r>
            <w:r>
              <w:rPr>
                <w:noProof/>
                <w:webHidden/>
              </w:rPr>
              <w:tab/>
            </w:r>
            <w:r>
              <w:rPr>
                <w:noProof/>
                <w:webHidden/>
              </w:rPr>
              <w:fldChar w:fldCharType="begin"/>
            </w:r>
            <w:r>
              <w:rPr>
                <w:noProof/>
                <w:webHidden/>
              </w:rPr>
              <w:instrText xml:space="preserve"> PAGEREF _Toc216278695 \h </w:instrText>
            </w:r>
            <w:r>
              <w:rPr>
                <w:noProof/>
                <w:webHidden/>
              </w:rPr>
            </w:r>
            <w:r>
              <w:rPr>
                <w:noProof/>
                <w:webHidden/>
              </w:rPr>
              <w:fldChar w:fldCharType="separate"/>
            </w:r>
            <w:r>
              <w:rPr>
                <w:noProof/>
                <w:webHidden/>
              </w:rPr>
              <w:t>82</w:t>
            </w:r>
            <w:r>
              <w:rPr>
                <w:noProof/>
                <w:webHidden/>
              </w:rPr>
              <w:fldChar w:fldCharType="end"/>
            </w:r>
          </w:hyperlink>
        </w:p>
        <w:p w14:paraId="2F68EFD2" w14:textId="5D89425D" w:rsidR="00500165" w:rsidRDefault="00500165">
          <w:pPr>
            <w:pStyle w:val="TOC2"/>
            <w:tabs>
              <w:tab w:val="left" w:pos="348"/>
              <w:tab w:val="right" w:pos="9016"/>
            </w:tabs>
            <w:rPr>
              <w:rFonts w:eastAsiaTheme="minorEastAsia"/>
              <w:b/>
              <w:bCs/>
              <w:smallCaps/>
              <w:noProof/>
              <w:sz w:val="24"/>
              <w:szCs w:val="24"/>
              <w:lang w:val="en-US"/>
            </w:rPr>
          </w:pPr>
          <w:hyperlink w:anchor="_Toc216278696"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any potential indicators of neglect, abuse, or deterioration</w:t>
            </w:r>
            <w:r>
              <w:rPr>
                <w:noProof/>
                <w:webHidden/>
              </w:rPr>
              <w:tab/>
            </w:r>
            <w:r>
              <w:rPr>
                <w:noProof/>
                <w:webHidden/>
              </w:rPr>
              <w:fldChar w:fldCharType="begin"/>
            </w:r>
            <w:r>
              <w:rPr>
                <w:noProof/>
                <w:webHidden/>
              </w:rPr>
              <w:instrText xml:space="preserve"> PAGEREF _Toc216278696 \h </w:instrText>
            </w:r>
            <w:r>
              <w:rPr>
                <w:noProof/>
                <w:webHidden/>
              </w:rPr>
            </w:r>
            <w:r>
              <w:rPr>
                <w:noProof/>
                <w:webHidden/>
              </w:rPr>
              <w:fldChar w:fldCharType="separate"/>
            </w:r>
            <w:r>
              <w:rPr>
                <w:noProof/>
                <w:webHidden/>
              </w:rPr>
              <w:t>82</w:t>
            </w:r>
            <w:r>
              <w:rPr>
                <w:noProof/>
                <w:webHidden/>
              </w:rPr>
              <w:fldChar w:fldCharType="end"/>
            </w:r>
          </w:hyperlink>
        </w:p>
        <w:p w14:paraId="67C51ED5" w14:textId="756D9DAD" w:rsidR="00500165" w:rsidRDefault="00500165">
          <w:pPr>
            <w:pStyle w:val="TOC2"/>
            <w:tabs>
              <w:tab w:val="left" w:pos="341"/>
              <w:tab w:val="right" w:pos="9016"/>
            </w:tabs>
            <w:rPr>
              <w:rFonts w:eastAsiaTheme="minorEastAsia"/>
              <w:b/>
              <w:bCs/>
              <w:smallCaps/>
              <w:noProof/>
              <w:sz w:val="24"/>
              <w:szCs w:val="24"/>
              <w:lang w:val="en-US"/>
            </w:rPr>
          </w:pPr>
          <w:hyperlink w:anchor="_Toc216278697"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Lodge all incidents—including falls, injuries, breaches of dignity, and near-misses—through the AmeCare incident reporting system within required timeframes.</w:t>
            </w:r>
            <w:r>
              <w:rPr>
                <w:noProof/>
                <w:webHidden/>
              </w:rPr>
              <w:tab/>
            </w:r>
            <w:r>
              <w:rPr>
                <w:noProof/>
                <w:webHidden/>
              </w:rPr>
              <w:fldChar w:fldCharType="begin"/>
            </w:r>
            <w:r>
              <w:rPr>
                <w:noProof/>
                <w:webHidden/>
              </w:rPr>
              <w:instrText xml:space="preserve"> PAGEREF _Toc216278697 \h </w:instrText>
            </w:r>
            <w:r>
              <w:rPr>
                <w:noProof/>
                <w:webHidden/>
              </w:rPr>
            </w:r>
            <w:r>
              <w:rPr>
                <w:noProof/>
                <w:webHidden/>
              </w:rPr>
              <w:fldChar w:fldCharType="separate"/>
            </w:r>
            <w:r>
              <w:rPr>
                <w:noProof/>
                <w:webHidden/>
              </w:rPr>
              <w:t>82</w:t>
            </w:r>
            <w:r>
              <w:rPr>
                <w:noProof/>
                <w:webHidden/>
              </w:rPr>
              <w:fldChar w:fldCharType="end"/>
            </w:r>
          </w:hyperlink>
        </w:p>
        <w:p w14:paraId="103CBF87" w14:textId="0345D7DE" w:rsidR="00500165" w:rsidRDefault="00500165">
          <w:pPr>
            <w:pStyle w:val="TOC2"/>
            <w:tabs>
              <w:tab w:val="left" w:pos="341"/>
              <w:tab w:val="right" w:pos="9016"/>
            </w:tabs>
            <w:rPr>
              <w:rFonts w:eastAsiaTheme="minorEastAsia"/>
              <w:b/>
              <w:bCs/>
              <w:smallCaps/>
              <w:noProof/>
              <w:sz w:val="24"/>
              <w:szCs w:val="24"/>
              <w:lang w:val="en-US"/>
            </w:rPr>
          </w:pPr>
          <w:hyperlink w:anchor="_Toc216278698"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Maintain accurate, objective, and timely documentation supporting safe practice and NDIS compliance.</w:t>
            </w:r>
            <w:r>
              <w:rPr>
                <w:noProof/>
                <w:webHidden/>
              </w:rPr>
              <w:tab/>
            </w:r>
            <w:r>
              <w:rPr>
                <w:noProof/>
                <w:webHidden/>
              </w:rPr>
              <w:fldChar w:fldCharType="begin"/>
            </w:r>
            <w:r>
              <w:rPr>
                <w:noProof/>
                <w:webHidden/>
              </w:rPr>
              <w:instrText xml:space="preserve"> PAGEREF _Toc216278698 \h </w:instrText>
            </w:r>
            <w:r>
              <w:rPr>
                <w:noProof/>
                <w:webHidden/>
              </w:rPr>
            </w:r>
            <w:r>
              <w:rPr>
                <w:noProof/>
                <w:webHidden/>
              </w:rPr>
              <w:fldChar w:fldCharType="separate"/>
            </w:r>
            <w:r>
              <w:rPr>
                <w:noProof/>
                <w:webHidden/>
              </w:rPr>
              <w:t>82</w:t>
            </w:r>
            <w:r>
              <w:rPr>
                <w:noProof/>
                <w:webHidden/>
              </w:rPr>
              <w:fldChar w:fldCharType="end"/>
            </w:r>
          </w:hyperlink>
        </w:p>
        <w:p w14:paraId="058C51F9" w14:textId="5A394C5F" w:rsidR="00500165" w:rsidRDefault="00500165">
          <w:pPr>
            <w:pStyle w:val="TOC2"/>
            <w:tabs>
              <w:tab w:val="right" w:pos="9016"/>
            </w:tabs>
            <w:rPr>
              <w:rFonts w:eastAsiaTheme="minorEastAsia"/>
              <w:b/>
              <w:bCs/>
              <w:smallCaps/>
              <w:noProof/>
              <w:sz w:val="24"/>
              <w:szCs w:val="24"/>
              <w:lang w:val="en-US"/>
            </w:rPr>
          </w:pPr>
          <w:hyperlink w:anchor="_Toc216278699" w:history="1">
            <w:r w:rsidRPr="008D70DE">
              <w:rPr>
                <w:rStyle w:val="Hyperlink"/>
                <w:rFonts w:eastAsia="Times New Roman" w:cs="Times New Roman"/>
                <w:b/>
                <w:bCs/>
                <w:noProof/>
                <w:kern w:val="0"/>
                <w:lang w:val="en-US" w:eastAsia="en-AU"/>
                <w14:ligatures w14:val="none"/>
              </w:rPr>
              <w:t>Monitoring &amp; Review</w:t>
            </w:r>
            <w:r>
              <w:rPr>
                <w:noProof/>
                <w:webHidden/>
              </w:rPr>
              <w:tab/>
            </w:r>
            <w:r>
              <w:rPr>
                <w:noProof/>
                <w:webHidden/>
              </w:rPr>
              <w:fldChar w:fldCharType="begin"/>
            </w:r>
            <w:r>
              <w:rPr>
                <w:noProof/>
                <w:webHidden/>
              </w:rPr>
              <w:instrText xml:space="preserve"> PAGEREF _Toc216278699 \h </w:instrText>
            </w:r>
            <w:r>
              <w:rPr>
                <w:noProof/>
                <w:webHidden/>
              </w:rPr>
            </w:r>
            <w:r>
              <w:rPr>
                <w:noProof/>
                <w:webHidden/>
              </w:rPr>
              <w:fldChar w:fldCharType="separate"/>
            </w:r>
            <w:r>
              <w:rPr>
                <w:noProof/>
                <w:webHidden/>
              </w:rPr>
              <w:t>82</w:t>
            </w:r>
            <w:r>
              <w:rPr>
                <w:noProof/>
                <w:webHidden/>
              </w:rPr>
              <w:fldChar w:fldCharType="end"/>
            </w:r>
          </w:hyperlink>
        </w:p>
        <w:p w14:paraId="73316C36" w14:textId="556A0908" w:rsidR="00500165" w:rsidRDefault="00500165">
          <w:pPr>
            <w:pStyle w:val="TOC2"/>
            <w:tabs>
              <w:tab w:val="left" w:pos="341"/>
              <w:tab w:val="right" w:pos="9016"/>
            </w:tabs>
            <w:rPr>
              <w:rFonts w:eastAsiaTheme="minorEastAsia"/>
              <w:b/>
              <w:bCs/>
              <w:smallCaps/>
              <w:noProof/>
              <w:sz w:val="24"/>
              <w:szCs w:val="24"/>
              <w:lang w:val="en-US"/>
            </w:rPr>
          </w:pPr>
          <w:hyperlink w:anchor="_Toc216278700"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Monthly spot audits of personal care delivery and documentation by supervisors or the Quality Team.</w:t>
            </w:r>
            <w:r>
              <w:rPr>
                <w:noProof/>
                <w:webHidden/>
              </w:rPr>
              <w:tab/>
            </w:r>
            <w:r>
              <w:rPr>
                <w:noProof/>
                <w:webHidden/>
              </w:rPr>
              <w:fldChar w:fldCharType="begin"/>
            </w:r>
            <w:r>
              <w:rPr>
                <w:noProof/>
                <w:webHidden/>
              </w:rPr>
              <w:instrText xml:space="preserve"> PAGEREF _Toc216278700 \h </w:instrText>
            </w:r>
            <w:r>
              <w:rPr>
                <w:noProof/>
                <w:webHidden/>
              </w:rPr>
            </w:r>
            <w:r>
              <w:rPr>
                <w:noProof/>
                <w:webHidden/>
              </w:rPr>
              <w:fldChar w:fldCharType="separate"/>
            </w:r>
            <w:r>
              <w:rPr>
                <w:noProof/>
                <w:webHidden/>
              </w:rPr>
              <w:t>82</w:t>
            </w:r>
            <w:r>
              <w:rPr>
                <w:noProof/>
                <w:webHidden/>
              </w:rPr>
              <w:fldChar w:fldCharType="end"/>
            </w:r>
          </w:hyperlink>
        </w:p>
        <w:p w14:paraId="4A113AA5" w14:textId="18CEB193" w:rsidR="00500165" w:rsidRDefault="00500165">
          <w:pPr>
            <w:pStyle w:val="TOC2"/>
            <w:tabs>
              <w:tab w:val="left" w:pos="341"/>
              <w:tab w:val="right" w:pos="9016"/>
            </w:tabs>
            <w:rPr>
              <w:rFonts w:eastAsiaTheme="minorEastAsia"/>
              <w:b/>
              <w:bCs/>
              <w:smallCaps/>
              <w:noProof/>
              <w:sz w:val="24"/>
              <w:szCs w:val="24"/>
              <w:lang w:val="en-US"/>
            </w:rPr>
          </w:pPr>
          <w:hyperlink w:anchor="_Toc216278701"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Quarterly participant feedback gathered through surveys or one-on-one discussions.</w:t>
            </w:r>
            <w:r>
              <w:rPr>
                <w:noProof/>
                <w:webHidden/>
              </w:rPr>
              <w:tab/>
            </w:r>
            <w:r>
              <w:rPr>
                <w:noProof/>
                <w:webHidden/>
              </w:rPr>
              <w:fldChar w:fldCharType="begin"/>
            </w:r>
            <w:r>
              <w:rPr>
                <w:noProof/>
                <w:webHidden/>
              </w:rPr>
              <w:instrText xml:space="preserve"> PAGEREF _Toc216278701 \h </w:instrText>
            </w:r>
            <w:r>
              <w:rPr>
                <w:noProof/>
                <w:webHidden/>
              </w:rPr>
            </w:r>
            <w:r>
              <w:rPr>
                <w:noProof/>
                <w:webHidden/>
              </w:rPr>
              <w:fldChar w:fldCharType="separate"/>
            </w:r>
            <w:r>
              <w:rPr>
                <w:noProof/>
                <w:webHidden/>
              </w:rPr>
              <w:t>82</w:t>
            </w:r>
            <w:r>
              <w:rPr>
                <w:noProof/>
                <w:webHidden/>
              </w:rPr>
              <w:fldChar w:fldCharType="end"/>
            </w:r>
          </w:hyperlink>
        </w:p>
        <w:p w14:paraId="12039C7E" w14:textId="4091D215" w:rsidR="00500165" w:rsidRDefault="00500165">
          <w:pPr>
            <w:pStyle w:val="TOC2"/>
            <w:tabs>
              <w:tab w:val="left" w:pos="341"/>
              <w:tab w:val="right" w:pos="9016"/>
            </w:tabs>
            <w:rPr>
              <w:rFonts w:eastAsiaTheme="minorEastAsia"/>
              <w:b/>
              <w:bCs/>
              <w:smallCaps/>
              <w:noProof/>
              <w:sz w:val="24"/>
              <w:szCs w:val="24"/>
              <w:lang w:val="en-US"/>
            </w:rPr>
          </w:pPr>
          <w:hyperlink w:anchor="_Toc216278702"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Weekly review of incident reports to identify trends, recurrent issues, and required corrective actions.</w:t>
            </w:r>
            <w:r>
              <w:rPr>
                <w:noProof/>
                <w:webHidden/>
              </w:rPr>
              <w:tab/>
            </w:r>
            <w:r>
              <w:rPr>
                <w:noProof/>
                <w:webHidden/>
              </w:rPr>
              <w:fldChar w:fldCharType="begin"/>
            </w:r>
            <w:r>
              <w:rPr>
                <w:noProof/>
                <w:webHidden/>
              </w:rPr>
              <w:instrText xml:space="preserve"> PAGEREF _Toc216278702 \h </w:instrText>
            </w:r>
            <w:r>
              <w:rPr>
                <w:noProof/>
                <w:webHidden/>
              </w:rPr>
            </w:r>
            <w:r>
              <w:rPr>
                <w:noProof/>
                <w:webHidden/>
              </w:rPr>
              <w:fldChar w:fldCharType="separate"/>
            </w:r>
            <w:r>
              <w:rPr>
                <w:noProof/>
                <w:webHidden/>
              </w:rPr>
              <w:t>82</w:t>
            </w:r>
            <w:r>
              <w:rPr>
                <w:noProof/>
                <w:webHidden/>
              </w:rPr>
              <w:fldChar w:fldCharType="end"/>
            </w:r>
          </w:hyperlink>
        </w:p>
        <w:p w14:paraId="2F974B5E" w14:textId="58A0CEA5" w:rsidR="00500165" w:rsidRDefault="00500165">
          <w:pPr>
            <w:pStyle w:val="TOC2"/>
            <w:tabs>
              <w:tab w:val="left" w:pos="341"/>
              <w:tab w:val="right" w:pos="9016"/>
            </w:tabs>
            <w:rPr>
              <w:rFonts w:eastAsiaTheme="minorEastAsia"/>
              <w:b/>
              <w:bCs/>
              <w:smallCaps/>
              <w:noProof/>
              <w:sz w:val="24"/>
              <w:szCs w:val="24"/>
              <w:lang w:val="en-US"/>
            </w:rPr>
          </w:pPr>
          <w:hyperlink w:anchor="_Toc216278703"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Annual review of all personal support policies and procedures to ensure alignment with:</w:t>
            </w:r>
            <w:r>
              <w:rPr>
                <w:noProof/>
                <w:webHidden/>
              </w:rPr>
              <w:tab/>
            </w:r>
            <w:r>
              <w:rPr>
                <w:noProof/>
                <w:webHidden/>
              </w:rPr>
              <w:fldChar w:fldCharType="begin"/>
            </w:r>
            <w:r>
              <w:rPr>
                <w:noProof/>
                <w:webHidden/>
              </w:rPr>
              <w:instrText xml:space="preserve"> PAGEREF _Toc216278703 \h </w:instrText>
            </w:r>
            <w:r>
              <w:rPr>
                <w:noProof/>
                <w:webHidden/>
              </w:rPr>
            </w:r>
            <w:r>
              <w:rPr>
                <w:noProof/>
                <w:webHidden/>
              </w:rPr>
              <w:fldChar w:fldCharType="separate"/>
            </w:r>
            <w:r>
              <w:rPr>
                <w:noProof/>
                <w:webHidden/>
              </w:rPr>
              <w:t>82</w:t>
            </w:r>
            <w:r>
              <w:rPr>
                <w:noProof/>
                <w:webHidden/>
              </w:rPr>
              <w:fldChar w:fldCharType="end"/>
            </w:r>
          </w:hyperlink>
        </w:p>
        <w:p w14:paraId="5A331476" w14:textId="0BDE30A0" w:rsidR="00500165" w:rsidRDefault="00500165">
          <w:pPr>
            <w:pStyle w:val="TOC2"/>
            <w:tabs>
              <w:tab w:val="left" w:pos="348"/>
              <w:tab w:val="right" w:pos="9016"/>
            </w:tabs>
            <w:rPr>
              <w:rFonts w:eastAsiaTheme="minorEastAsia"/>
              <w:b/>
              <w:bCs/>
              <w:smallCaps/>
              <w:noProof/>
              <w:sz w:val="24"/>
              <w:szCs w:val="24"/>
              <w:lang w:val="en-US"/>
            </w:rPr>
          </w:pPr>
          <w:hyperlink w:anchor="_Toc216278704"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NDIS Practice Standards</w:t>
            </w:r>
            <w:r>
              <w:rPr>
                <w:noProof/>
                <w:webHidden/>
              </w:rPr>
              <w:tab/>
            </w:r>
            <w:r>
              <w:rPr>
                <w:noProof/>
                <w:webHidden/>
              </w:rPr>
              <w:fldChar w:fldCharType="begin"/>
            </w:r>
            <w:r>
              <w:rPr>
                <w:noProof/>
                <w:webHidden/>
              </w:rPr>
              <w:instrText xml:space="preserve"> PAGEREF _Toc216278704 \h </w:instrText>
            </w:r>
            <w:r>
              <w:rPr>
                <w:noProof/>
                <w:webHidden/>
              </w:rPr>
            </w:r>
            <w:r>
              <w:rPr>
                <w:noProof/>
                <w:webHidden/>
              </w:rPr>
              <w:fldChar w:fldCharType="separate"/>
            </w:r>
            <w:r>
              <w:rPr>
                <w:noProof/>
                <w:webHidden/>
              </w:rPr>
              <w:t>82</w:t>
            </w:r>
            <w:r>
              <w:rPr>
                <w:noProof/>
                <w:webHidden/>
              </w:rPr>
              <w:fldChar w:fldCharType="end"/>
            </w:r>
          </w:hyperlink>
        </w:p>
        <w:p w14:paraId="74A4DF5C" w14:textId="14646A7B" w:rsidR="00500165" w:rsidRDefault="00500165">
          <w:pPr>
            <w:pStyle w:val="TOC2"/>
            <w:tabs>
              <w:tab w:val="left" w:pos="348"/>
              <w:tab w:val="right" w:pos="9016"/>
            </w:tabs>
            <w:rPr>
              <w:rFonts w:eastAsiaTheme="minorEastAsia"/>
              <w:b/>
              <w:bCs/>
              <w:smallCaps/>
              <w:noProof/>
              <w:sz w:val="24"/>
              <w:szCs w:val="24"/>
              <w:lang w:val="en-US"/>
            </w:rPr>
          </w:pPr>
          <w:hyperlink w:anchor="_Toc216278705"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best practice guidelines</w:t>
            </w:r>
            <w:r>
              <w:rPr>
                <w:noProof/>
                <w:webHidden/>
              </w:rPr>
              <w:tab/>
            </w:r>
            <w:r>
              <w:rPr>
                <w:noProof/>
                <w:webHidden/>
              </w:rPr>
              <w:fldChar w:fldCharType="begin"/>
            </w:r>
            <w:r>
              <w:rPr>
                <w:noProof/>
                <w:webHidden/>
              </w:rPr>
              <w:instrText xml:space="preserve"> PAGEREF _Toc216278705 \h </w:instrText>
            </w:r>
            <w:r>
              <w:rPr>
                <w:noProof/>
                <w:webHidden/>
              </w:rPr>
            </w:r>
            <w:r>
              <w:rPr>
                <w:noProof/>
                <w:webHidden/>
              </w:rPr>
              <w:fldChar w:fldCharType="separate"/>
            </w:r>
            <w:r>
              <w:rPr>
                <w:noProof/>
                <w:webHidden/>
              </w:rPr>
              <w:t>82</w:t>
            </w:r>
            <w:r>
              <w:rPr>
                <w:noProof/>
                <w:webHidden/>
              </w:rPr>
              <w:fldChar w:fldCharType="end"/>
            </w:r>
          </w:hyperlink>
        </w:p>
        <w:p w14:paraId="7419CD39" w14:textId="52B22618" w:rsidR="00500165" w:rsidRDefault="00500165">
          <w:pPr>
            <w:pStyle w:val="TOC2"/>
            <w:tabs>
              <w:tab w:val="left" w:pos="348"/>
              <w:tab w:val="right" w:pos="9016"/>
            </w:tabs>
            <w:rPr>
              <w:rFonts w:eastAsiaTheme="minorEastAsia"/>
              <w:b/>
              <w:bCs/>
              <w:smallCaps/>
              <w:noProof/>
              <w:sz w:val="24"/>
              <w:szCs w:val="24"/>
              <w:lang w:val="en-US"/>
            </w:rPr>
          </w:pPr>
          <w:hyperlink w:anchor="_Toc216278706"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AmeCare Continuous Improvement Framework</w:t>
            </w:r>
            <w:r>
              <w:rPr>
                <w:noProof/>
                <w:webHidden/>
              </w:rPr>
              <w:tab/>
            </w:r>
            <w:r>
              <w:rPr>
                <w:noProof/>
                <w:webHidden/>
              </w:rPr>
              <w:fldChar w:fldCharType="begin"/>
            </w:r>
            <w:r>
              <w:rPr>
                <w:noProof/>
                <w:webHidden/>
              </w:rPr>
              <w:instrText xml:space="preserve"> PAGEREF _Toc216278706 \h </w:instrText>
            </w:r>
            <w:r>
              <w:rPr>
                <w:noProof/>
                <w:webHidden/>
              </w:rPr>
            </w:r>
            <w:r>
              <w:rPr>
                <w:noProof/>
                <w:webHidden/>
              </w:rPr>
              <w:fldChar w:fldCharType="separate"/>
            </w:r>
            <w:r>
              <w:rPr>
                <w:noProof/>
                <w:webHidden/>
              </w:rPr>
              <w:t>82</w:t>
            </w:r>
            <w:r>
              <w:rPr>
                <w:noProof/>
                <w:webHidden/>
              </w:rPr>
              <w:fldChar w:fldCharType="end"/>
            </w:r>
          </w:hyperlink>
        </w:p>
        <w:p w14:paraId="1CE2E6D7" w14:textId="32F4D195" w:rsidR="00500165" w:rsidRDefault="00500165">
          <w:pPr>
            <w:pStyle w:val="TOC2"/>
            <w:tabs>
              <w:tab w:val="left" w:pos="348"/>
              <w:tab w:val="right" w:pos="9016"/>
            </w:tabs>
            <w:rPr>
              <w:rFonts w:eastAsiaTheme="minorEastAsia"/>
              <w:b/>
              <w:bCs/>
              <w:smallCaps/>
              <w:noProof/>
              <w:sz w:val="24"/>
              <w:szCs w:val="24"/>
              <w:lang w:val="en-US"/>
            </w:rPr>
          </w:pPr>
          <w:hyperlink w:anchor="_Toc216278707"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updated legislation and regulatory requirements</w:t>
            </w:r>
            <w:r>
              <w:rPr>
                <w:noProof/>
                <w:webHidden/>
              </w:rPr>
              <w:tab/>
            </w:r>
            <w:r>
              <w:rPr>
                <w:noProof/>
                <w:webHidden/>
              </w:rPr>
              <w:fldChar w:fldCharType="begin"/>
            </w:r>
            <w:r>
              <w:rPr>
                <w:noProof/>
                <w:webHidden/>
              </w:rPr>
              <w:instrText xml:space="preserve"> PAGEREF _Toc216278707 \h </w:instrText>
            </w:r>
            <w:r>
              <w:rPr>
                <w:noProof/>
                <w:webHidden/>
              </w:rPr>
            </w:r>
            <w:r>
              <w:rPr>
                <w:noProof/>
                <w:webHidden/>
              </w:rPr>
              <w:fldChar w:fldCharType="separate"/>
            </w:r>
            <w:r>
              <w:rPr>
                <w:noProof/>
                <w:webHidden/>
              </w:rPr>
              <w:t>82</w:t>
            </w:r>
            <w:r>
              <w:rPr>
                <w:noProof/>
                <w:webHidden/>
              </w:rPr>
              <w:fldChar w:fldCharType="end"/>
            </w:r>
          </w:hyperlink>
        </w:p>
        <w:p w14:paraId="47BE8592" w14:textId="5DB6BE94" w:rsidR="00500165" w:rsidRDefault="00500165">
          <w:pPr>
            <w:pStyle w:val="TOC2"/>
            <w:tabs>
              <w:tab w:val="right" w:pos="9016"/>
            </w:tabs>
            <w:rPr>
              <w:rFonts w:eastAsiaTheme="minorEastAsia"/>
              <w:b/>
              <w:bCs/>
              <w:smallCaps/>
              <w:noProof/>
              <w:sz w:val="24"/>
              <w:szCs w:val="24"/>
              <w:lang w:val="en-US"/>
            </w:rPr>
          </w:pPr>
          <w:hyperlink w:anchor="_Toc216278708" w:history="1">
            <w:r w:rsidRPr="008D70DE">
              <w:rPr>
                <w:rStyle w:val="Hyperlink"/>
                <w:rFonts w:eastAsia="Times New Roman" w:cs="Times New Roman"/>
                <w:b/>
                <w:bCs/>
                <w:noProof/>
                <w:kern w:val="0"/>
                <w:lang w:eastAsia="en-AU"/>
                <w14:ligatures w14:val="none"/>
              </w:rPr>
              <w:t>16.2 Health &amp; Wellbeing</w:t>
            </w:r>
            <w:r>
              <w:rPr>
                <w:noProof/>
                <w:webHidden/>
              </w:rPr>
              <w:tab/>
            </w:r>
            <w:r>
              <w:rPr>
                <w:noProof/>
                <w:webHidden/>
              </w:rPr>
              <w:fldChar w:fldCharType="begin"/>
            </w:r>
            <w:r>
              <w:rPr>
                <w:noProof/>
                <w:webHidden/>
              </w:rPr>
              <w:instrText xml:space="preserve"> PAGEREF _Toc216278708 \h </w:instrText>
            </w:r>
            <w:r>
              <w:rPr>
                <w:noProof/>
                <w:webHidden/>
              </w:rPr>
            </w:r>
            <w:r>
              <w:rPr>
                <w:noProof/>
                <w:webHidden/>
              </w:rPr>
              <w:fldChar w:fldCharType="separate"/>
            </w:r>
            <w:r>
              <w:rPr>
                <w:noProof/>
                <w:webHidden/>
              </w:rPr>
              <w:t>82</w:t>
            </w:r>
            <w:r>
              <w:rPr>
                <w:noProof/>
                <w:webHidden/>
              </w:rPr>
              <w:fldChar w:fldCharType="end"/>
            </w:r>
          </w:hyperlink>
        </w:p>
        <w:p w14:paraId="7317061B" w14:textId="6A63C815" w:rsidR="00500165" w:rsidRDefault="00500165">
          <w:pPr>
            <w:pStyle w:val="TOC2"/>
            <w:tabs>
              <w:tab w:val="right" w:pos="9016"/>
            </w:tabs>
            <w:rPr>
              <w:rFonts w:eastAsiaTheme="minorEastAsia"/>
              <w:b/>
              <w:bCs/>
              <w:smallCaps/>
              <w:noProof/>
              <w:sz w:val="24"/>
              <w:szCs w:val="24"/>
              <w:lang w:val="en-US"/>
            </w:rPr>
          </w:pPr>
          <w:hyperlink w:anchor="_Toc216278709" w:history="1">
            <w:r w:rsidRPr="008D70DE">
              <w:rPr>
                <w:rStyle w:val="Hyperlink"/>
                <w:rFonts w:eastAsia="Times New Roman" w:cs="Times New Roman"/>
                <w:noProof/>
                <w:kern w:val="0"/>
                <w:lang w:val="en-US" w:eastAsia="en-AU"/>
                <w14:ligatures w14:val="none"/>
              </w:rPr>
              <w:t>AmeCare is committed to supporting each participant’s physical, emotional, social, and mental wellbeing. Staff must promote proactive health management, facilitate access to appropriate services, and ensure all supports are delivered safely, respectfully, and in accordance with individual needs and NDIS Practice Standards.</w:t>
            </w:r>
            <w:r>
              <w:rPr>
                <w:noProof/>
                <w:webHidden/>
              </w:rPr>
              <w:tab/>
            </w:r>
            <w:r>
              <w:rPr>
                <w:noProof/>
                <w:webHidden/>
              </w:rPr>
              <w:fldChar w:fldCharType="begin"/>
            </w:r>
            <w:r>
              <w:rPr>
                <w:noProof/>
                <w:webHidden/>
              </w:rPr>
              <w:instrText xml:space="preserve"> PAGEREF _Toc216278709 \h </w:instrText>
            </w:r>
            <w:r>
              <w:rPr>
                <w:noProof/>
                <w:webHidden/>
              </w:rPr>
            </w:r>
            <w:r>
              <w:rPr>
                <w:noProof/>
                <w:webHidden/>
              </w:rPr>
              <w:fldChar w:fldCharType="separate"/>
            </w:r>
            <w:r>
              <w:rPr>
                <w:noProof/>
                <w:webHidden/>
              </w:rPr>
              <w:t>82</w:t>
            </w:r>
            <w:r>
              <w:rPr>
                <w:noProof/>
                <w:webHidden/>
              </w:rPr>
              <w:fldChar w:fldCharType="end"/>
            </w:r>
          </w:hyperlink>
        </w:p>
        <w:p w14:paraId="5552325E" w14:textId="3E0A12C3" w:rsidR="00500165" w:rsidRDefault="00500165">
          <w:pPr>
            <w:pStyle w:val="TOC2"/>
            <w:tabs>
              <w:tab w:val="right" w:pos="9016"/>
            </w:tabs>
            <w:rPr>
              <w:rFonts w:eastAsiaTheme="minorEastAsia"/>
              <w:b/>
              <w:bCs/>
              <w:smallCaps/>
              <w:noProof/>
              <w:sz w:val="24"/>
              <w:szCs w:val="24"/>
              <w:lang w:val="en-US"/>
            </w:rPr>
          </w:pPr>
          <w:hyperlink w:anchor="_Toc216278710" w:history="1">
            <w:r w:rsidRPr="008D70DE">
              <w:rPr>
                <w:rStyle w:val="Hyperlink"/>
                <w:rFonts w:eastAsia="Times New Roman" w:cs="Times New Roman"/>
                <w:b/>
                <w:bCs/>
                <w:noProof/>
                <w:kern w:val="0"/>
                <w:lang w:val="en-US" w:eastAsia="en-AU"/>
                <w14:ligatures w14:val="none"/>
              </w:rPr>
              <w:t>Staff Procedures</w:t>
            </w:r>
            <w:r>
              <w:rPr>
                <w:noProof/>
                <w:webHidden/>
              </w:rPr>
              <w:tab/>
            </w:r>
            <w:r>
              <w:rPr>
                <w:noProof/>
                <w:webHidden/>
              </w:rPr>
              <w:fldChar w:fldCharType="begin"/>
            </w:r>
            <w:r>
              <w:rPr>
                <w:noProof/>
                <w:webHidden/>
              </w:rPr>
              <w:instrText xml:space="preserve"> PAGEREF _Toc216278710 \h </w:instrText>
            </w:r>
            <w:r>
              <w:rPr>
                <w:noProof/>
                <w:webHidden/>
              </w:rPr>
            </w:r>
            <w:r>
              <w:rPr>
                <w:noProof/>
                <w:webHidden/>
              </w:rPr>
              <w:fldChar w:fldCharType="separate"/>
            </w:r>
            <w:r>
              <w:rPr>
                <w:noProof/>
                <w:webHidden/>
              </w:rPr>
              <w:t>82</w:t>
            </w:r>
            <w:r>
              <w:rPr>
                <w:noProof/>
                <w:webHidden/>
              </w:rPr>
              <w:fldChar w:fldCharType="end"/>
            </w:r>
          </w:hyperlink>
        </w:p>
        <w:p w14:paraId="4D632407" w14:textId="4A5C1BBF" w:rsidR="00500165" w:rsidRDefault="00500165">
          <w:pPr>
            <w:pStyle w:val="TOC2"/>
            <w:tabs>
              <w:tab w:val="right" w:pos="9016"/>
            </w:tabs>
            <w:rPr>
              <w:rFonts w:eastAsiaTheme="minorEastAsia"/>
              <w:b/>
              <w:bCs/>
              <w:smallCaps/>
              <w:noProof/>
              <w:sz w:val="24"/>
              <w:szCs w:val="24"/>
              <w:lang w:val="en-US"/>
            </w:rPr>
          </w:pPr>
          <w:hyperlink w:anchor="_Toc216278711" w:history="1">
            <w:r w:rsidRPr="008D70DE">
              <w:rPr>
                <w:rStyle w:val="Hyperlink"/>
                <w:rFonts w:eastAsia="Times New Roman" w:cs="Times New Roman"/>
                <w:noProof/>
                <w:kern w:val="0"/>
                <w:lang w:val="en-US" w:eastAsia="en-AU"/>
                <w14:ligatures w14:val="none"/>
              </w:rPr>
              <w:t>Staff must follow the procedures below when supporting participant health and wellbeing:</w:t>
            </w:r>
            <w:r>
              <w:rPr>
                <w:noProof/>
                <w:webHidden/>
              </w:rPr>
              <w:tab/>
            </w:r>
            <w:r>
              <w:rPr>
                <w:noProof/>
                <w:webHidden/>
              </w:rPr>
              <w:fldChar w:fldCharType="begin"/>
            </w:r>
            <w:r>
              <w:rPr>
                <w:noProof/>
                <w:webHidden/>
              </w:rPr>
              <w:instrText xml:space="preserve"> PAGEREF _Toc216278711 \h </w:instrText>
            </w:r>
            <w:r>
              <w:rPr>
                <w:noProof/>
                <w:webHidden/>
              </w:rPr>
            </w:r>
            <w:r>
              <w:rPr>
                <w:noProof/>
                <w:webHidden/>
              </w:rPr>
              <w:fldChar w:fldCharType="separate"/>
            </w:r>
            <w:r>
              <w:rPr>
                <w:noProof/>
                <w:webHidden/>
              </w:rPr>
              <w:t>82</w:t>
            </w:r>
            <w:r>
              <w:rPr>
                <w:noProof/>
                <w:webHidden/>
              </w:rPr>
              <w:fldChar w:fldCharType="end"/>
            </w:r>
          </w:hyperlink>
        </w:p>
        <w:p w14:paraId="6F69FF40" w14:textId="286DE9F8" w:rsidR="00500165" w:rsidRDefault="00500165">
          <w:pPr>
            <w:pStyle w:val="TOC2"/>
            <w:tabs>
              <w:tab w:val="left" w:pos="341"/>
              <w:tab w:val="right" w:pos="9016"/>
            </w:tabs>
            <w:rPr>
              <w:rFonts w:eastAsiaTheme="minorEastAsia"/>
              <w:b/>
              <w:bCs/>
              <w:smallCaps/>
              <w:noProof/>
              <w:sz w:val="24"/>
              <w:szCs w:val="24"/>
              <w:lang w:val="en-US"/>
            </w:rPr>
          </w:pPr>
          <w:hyperlink w:anchor="_Toc216278712"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Encourage participants to engage in exercise programs tailored to their ability, such as walking, stretching, mobility programs, physiotherapy exercises, or hydrotherapy, as appropriate.</w:t>
            </w:r>
            <w:r>
              <w:rPr>
                <w:noProof/>
                <w:webHidden/>
              </w:rPr>
              <w:tab/>
            </w:r>
            <w:r>
              <w:rPr>
                <w:noProof/>
                <w:webHidden/>
              </w:rPr>
              <w:fldChar w:fldCharType="begin"/>
            </w:r>
            <w:r>
              <w:rPr>
                <w:noProof/>
                <w:webHidden/>
              </w:rPr>
              <w:instrText xml:space="preserve"> PAGEREF _Toc216278712 \h </w:instrText>
            </w:r>
            <w:r>
              <w:rPr>
                <w:noProof/>
                <w:webHidden/>
              </w:rPr>
            </w:r>
            <w:r>
              <w:rPr>
                <w:noProof/>
                <w:webHidden/>
              </w:rPr>
              <w:fldChar w:fldCharType="separate"/>
            </w:r>
            <w:r>
              <w:rPr>
                <w:noProof/>
                <w:webHidden/>
              </w:rPr>
              <w:t>82</w:t>
            </w:r>
            <w:r>
              <w:rPr>
                <w:noProof/>
                <w:webHidden/>
              </w:rPr>
              <w:fldChar w:fldCharType="end"/>
            </w:r>
          </w:hyperlink>
        </w:p>
        <w:p w14:paraId="50722ADE" w14:textId="1F58D5F4" w:rsidR="00500165" w:rsidRDefault="00500165">
          <w:pPr>
            <w:pStyle w:val="TOC2"/>
            <w:tabs>
              <w:tab w:val="left" w:pos="341"/>
              <w:tab w:val="right" w:pos="9016"/>
            </w:tabs>
            <w:rPr>
              <w:rFonts w:eastAsiaTheme="minorEastAsia"/>
              <w:b/>
              <w:bCs/>
              <w:smallCaps/>
              <w:noProof/>
              <w:sz w:val="24"/>
              <w:szCs w:val="24"/>
              <w:lang w:val="en-US"/>
            </w:rPr>
          </w:pPr>
          <w:hyperlink w:anchor="_Toc216278713"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Facilitate attendance at medical, allied health, and specialist appointments, ensuring:</w:t>
            </w:r>
            <w:r>
              <w:rPr>
                <w:noProof/>
                <w:webHidden/>
              </w:rPr>
              <w:tab/>
            </w:r>
            <w:r>
              <w:rPr>
                <w:noProof/>
                <w:webHidden/>
              </w:rPr>
              <w:fldChar w:fldCharType="begin"/>
            </w:r>
            <w:r>
              <w:rPr>
                <w:noProof/>
                <w:webHidden/>
              </w:rPr>
              <w:instrText xml:space="preserve"> PAGEREF _Toc216278713 \h </w:instrText>
            </w:r>
            <w:r>
              <w:rPr>
                <w:noProof/>
                <w:webHidden/>
              </w:rPr>
            </w:r>
            <w:r>
              <w:rPr>
                <w:noProof/>
                <w:webHidden/>
              </w:rPr>
              <w:fldChar w:fldCharType="separate"/>
            </w:r>
            <w:r>
              <w:rPr>
                <w:noProof/>
                <w:webHidden/>
              </w:rPr>
              <w:t>82</w:t>
            </w:r>
            <w:r>
              <w:rPr>
                <w:noProof/>
                <w:webHidden/>
              </w:rPr>
              <w:fldChar w:fldCharType="end"/>
            </w:r>
          </w:hyperlink>
        </w:p>
        <w:p w14:paraId="46E360C9" w14:textId="6987FC23" w:rsidR="00500165" w:rsidRDefault="00500165">
          <w:pPr>
            <w:pStyle w:val="TOC2"/>
            <w:tabs>
              <w:tab w:val="left" w:pos="348"/>
              <w:tab w:val="right" w:pos="9016"/>
            </w:tabs>
            <w:rPr>
              <w:rFonts w:eastAsiaTheme="minorEastAsia"/>
              <w:b/>
              <w:bCs/>
              <w:smallCaps/>
              <w:noProof/>
              <w:sz w:val="24"/>
              <w:szCs w:val="24"/>
              <w:lang w:val="en-US"/>
            </w:rPr>
          </w:pPr>
          <w:hyperlink w:anchor="_Toc216278714"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transport is arranged</w:t>
            </w:r>
            <w:r>
              <w:rPr>
                <w:noProof/>
                <w:webHidden/>
              </w:rPr>
              <w:tab/>
            </w:r>
            <w:r>
              <w:rPr>
                <w:noProof/>
                <w:webHidden/>
              </w:rPr>
              <w:fldChar w:fldCharType="begin"/>
            </w:r>
            <w:r>
              <w:rPr>
                <w:noProof/>
                <w:webHidden/>
              </w:rPr>
              <w:instrText xml:space="preserve"> PAGEREF _Toc216278714 \h </w:instrText>
            </w:r>
            <w:r>
              <w:rPr>
                <w:noProof/>
                <w:webHidden/>
              </w:rPr>
            </w:r>
            <w:r>
              <w:rPr>
                <w:noProof/>
                <w:webHidden/>
              </w:rPr>
              <w:fldChar w:fldCharType="separate"/>
            </w:r>
            <w:r>
              <w:rPr>
                <w:noProof/>
                <w:webHidden/>
              </w:rPr>
              <w:t>82</w:t>
            </w:r>
            <w:r>
              <w:rPr>
                <w:noProof/>
                <w:webHidden/>
              </w:rPr>
              <w:fldChar w:fldCharType="end"/>
            </w:r>
          </w:hyperlink>
        </w:p>
        <w:p w14:paraId="1C04EC91" w14:textId="67D30DB3" w:rsidR="00500165" w:rsidRDefault="00500165">
          <w:pPr>
            <w:pStyle w:val="TOC2"/>
            <w:tabs>
              <w:tab w:val="left" w:pos="348"/>
              <w:tab w:val="right" w:pos="9016"/>
            </w:tabs>
            <w:rPr>
              <w:rFonts w:eastAsiaTheme="minorEastAsia"/>
              <w:b/>
              <w:bCs/>
              <w:smallCaps/>
              <w:noProof/>
              <w:sz w:val="24"/>
              <w:szCs w:val="24"/>
              <w:lang w:val="en-US"/>
            </w:rPr>
          </w:pPr>
          <w:hyperlink w:anchor="_Toc216278715"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required documentation is prepared</w:t>
            </w:r>
            <w:r>
              <w:rPr>
                <w:noProof/>
                <w:webHidden/>
              </w:rPr>
              <w:tab/>
            </w:r>
            <w:r>
              <w:rPr>
                <w:noProof/>
                <w:webHidden/>
              </w:rPr>
              <w:fldChar w:fldCharType="begin"/>
            </w:r>
            <w:r>
              <w:rPr>
                <w:noProof/>
                <w:webHidden/>
              </w:rPr>
              <w:instrText xml:space="preserve"> PAGEREF _Toc216278715 \h </w:instrText>
            </w:r>
            <w:r>
              <w:rPr>
                <w:noProof/>
                <w:webHidden/>
              </w:rPr>
            </w:r>
            <w:r>
              <w:rPr>
                <w:noProof/>
                <w:webHidden/>
              </w:rPr>
              <w:fldChar w:fldCharType="separate"/>
            </w:r>
            <w:r>
              <w:rPr>
                <w:noProof/>
                <w:webHidden/>
              </w:rPr>
              <w:t>82</w:t>
            </w:r>
            <w:r>
              <w:rPr>
                <w:noProof/>
                <w:webHidden/>
              </w:rPr>
              <w:fldChar w:fldCharType="end"/>
            </w:r>
          </w:hyperlink>
        </w:p>
        <w:p w14:paraId="03F43F96" w14:textId="68E5D3D9" w:rsidR="00500165" w:rsidRDefault="00500165">
          <w:pPr>
            <w:pStyle w:val="TOC2"/>
            <w:tabs>
              <w:tab w:val="left" w:pos="348"/>
              <w:tab w:val="right" w:pos="9016"/>
            </w:tabs>
            <w:rPr>
              <w:rFonts w:eastAsiaTheme="minorEastAsia"/>
              <w:b/>
              <w:bCs/>
              <w:smallCaps/>
              <w:noProof/>
              <w:sz w:val="24"/>
              <w:szCs w:val="24"/>
              <w:lang w:val="en-US"/>
            </w:rPr>
          </w:pPr>
          <w:hyperlink w:anchor="_Toc216278716"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staff remain available to support communication, mobility, and understanding during appointments</w:t>
            </w:r>
            <w:r>
              <w:rPr>
                <w:noProof/>
                <w:webHidden/>
              </w:rPr>
              <w:tab/>
            </w:r>
            <w:r>
              <w:rPr>
                <w:noProof/>
                <w:webHidden/>
              </w:rPr>
              <w:fldChar w:fldCharType="begin"/>
            </w:r>
            <w:r>
              <w:rPr>
                <w:noProof/>
                <w:webHidden/>
              </w:rPr>
              <w:instrText xml:space="preserve"> PAGEREF _Toc216278716 \h </w:instrText>
            </w:r>
            <w:r>
              <w:rPr>
                <w:noProof/>
                <w:webHidden/>
              </w:rPr>
            </w:r>
            <w:r>
              <w:rPr>
                <w:noProof/>
                <w:webHidden/>
              </w:rPr>
              <w:fldChar w:fldCharType="separate"/>
            </w:r>
            <w:r>
              <w:rPr>
                <w:noProof/>
                <w:webHidden/>
              </w:rPr>
              <w:t>82</w:t>
            </w:r>
            <w:r>
              <w:rPr>
                <w:noProof/>
                <w:webHidden/>
              </w:rPr>
              <w:fldChar w:fldCharType="end"/>
            </w:r>
          </w:hyperlink>
        </w:p>
        <w:p w14:paraId="4C3806DA" w14:textId="2E2859A3" w:rsidR="00500165" w:rsidRDefault="00500165">
          <w:pPr>
            <w:pStyle w:val="TOC2"/>
            <w:tabs>
              <w:tab w:val="left" w:pos="341"/>
              <w:tab w:val="right" w:pos="9016"/>
            </w:tabs>
            <w:rPr>
              <w:rFonts w:eastAsiaTheme="minorEastAsia"/>
              <w:b/>
              <w:bCs/>
              <w:smallCaps/>
              <w:noProof/>
              <w:sz w:val="24"/>
              <w:szCs w:val="24"/>
              <w:lang w:val="en-US"/>
            </w:rPr>
          </w:pPr>
          <w:hyperlink w:anchor="_Toc216278717"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Document all health activities, outcomes, therapist recommendations, and follow-up actions in the participant’s record.</w:t>
            </w:r>
            <w:r>
              <w:rPr>
                <w:noProof/>
                <w:webHidden/>
              </w:rPr>
              <w:tab/>
            </w:r>
            <w:r>
              <w:rPr>
                <w:noProof/>
                <w:webHidden/>
              </w:rPr>
              <w:fldChar w:fldCharType="begin"/>
            </w:r>
            <w:r>
              <w:rPr>
                <w:noProof/>
                <w:webHidden/>
              </w:rPr>
              <w:instrText xml:space="preserve"> PAGEREF _Toc216278717 \h </w:instrText>
            </w:r>
            <w:r>
              <w:rPr>
                <w:noProof/>
                <w:webHidden/>
              </w:rPr>
            </w:r>
            <w:r>
              <w:rPr>
                <w:noProof/>
                <w:webHidden/>
              </w:rPr>
              <w:fldChar w:fldCharType="separate"/>
            </w:r>
            <w:r>
              <w:rPr>
                <w:noProof/>
                <w:webHidden/>
              </w:rPr>
              <w:t>82</w:t>
            </w:r>
            <w:r>
              <w:rPr>
                <w:noProof/>
                <w:webHidden/>
              </w:rPr>
              <w:fldChar w:fldCharType="end"/>
            </w:r>
          </w:hyperlink>
        </w:p>
        <w:p w14:paraId="1C6BBD3A" w14:textId="6F16504A" w:rsidR="00500165" w:rsidRDefault="00500165">
          <w:pPr>
            <w:pStyle w:val="TOC2"/>
            <w:tabs>
              <w:tab w:val="left" w:pos="341"/>
              <w:tab w:val="right" w:pos="9016"/>
            </w:tabs>
            <w:rPr>
              <w:rFonts w:eastAsiaTheme="minorEastAsia"/>
              <w:b/>
              <w:bCs/>
              <w:smallCaps/>
              <w:noProof/>
              <w:sz w:val="24"/>
              <w:szCs w:val="24"/>
              <w:lang w:val="en-US"/>
            </w:rPr>
          </w:pPr>
          <w:hyperlink w:anchor="_Toc216278718"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Adhere to all risk assessment protocols for physical activities, mental health supports, and any health-related tasks that carry identified risks.</w:t>
            </w:r>
            <w:r>
              <w:rPr>
                <w:noProof/>
                <w:webHidden/>
              </w:rPr>
              <w:tab/>
            </w:r>
            <w:r>
              <w:rPr>
                <w:noProof/>
                <w:webHidden/>
              </w:rPr>
              <w:fldChar w:fldCharType="begin"/>
            </w:r>
            <w:r>
              <w:rPr>
                <w:noProof/>
                <w:webHidden/>
              </w:rPr>
              <w:instrText xml:space="preserve"> PAGEREF _Toc216278718 \h </w:instrText>
            </w:r>
            <w:r>
              <w:rPr>
                <w:noProof/>
                <w:webHidden/>
              </w:rPr>
            </w:r>
            <w:r>
              <w:rPr>
                <w:noProof/>
                <w:webHidden/>
              </w:rPr>
              <w:fldChar w:fldCharType="separate"/>
            </w:r>
            <w:r>
              <w:rPr>
                <w:noProof/>
                <w:webHidden/>
              </w:rPr>
              <w:t>83</w:t>
            </w:r>
            <w:r>
              <w:rPr>
                <w:noProof/>
                <w:webHidden/>
              </w:rPr>
              <w:fldChar w:fldCharType="end"/>
            </w:r>
          </w:hyperlink>
        </w:p>
        <w:p w14:paraId="6C47205A" w14:textId="659BE216" w:rsidR="00500165" w:rsidRDefault="00500165">
          <w:pPr>
            <w:pStyle w:val="TOC2"/>
            <w:tabs>
              <w:tab w:val="right" w:pos="9016"/>
            </w:tabs>
            <w:rPr>
              <w:rFonts w:eastAsiaTheme="minorEastAsia"/>
              <w:b/>
              <w:bCs/>
              <w:smallCaps/>
              <w:noProof/>
              <w:sz w:val="24"/>
              <w:szCs w:val="24"/>
              <w:lang w:val="en-US"/>
            </w:rPr>
          </w:pPr>
          <w:hyperlink w:anchor="_Toc216278719" w:history="1">
            <w:r w:rsidRPr="008D70DE">
              <w:rPr>
                <w:rStyle w:val="Hyperlink"/>
                <w:rFonts w:eastAsia="Times New Roman" w:cs="Times New Roman"/>
                <w:b/>
                <w:bCs/>
                <w:noProof/>
                <w:kern w:val="0"/>
                <w:lang w:val="en-US" w:eastAsia="en-AU"/>
                <w14:ligatures w14:val="none"/>
              </w:rPr>
              <w:t>Staff Responsibilities</w:t>
            </w:r>
            <w:r>
              <w:rPr>
                <w:noProof/>
                <w:webHidden/>
              </w:rPr>
              <w:tab/>
            </w:r>
            <w:r>
              <w:rPr>
                <w:noProof/>
                <w:webHidden/>
              </w:rPr>
              <w:fldChar w:fldCharType="begin"/>
            </w:r>
            <w:r>
              <w:rPr>
                <w:noProof/>
                <w:webHidden/>
              </w:rPr>
              <w:instrText xml:space="preserve"> PAGEREF _Toc216278719 \h </w:instrText>
            </w:r>
            <w:r>
              <w:rPr>
                <w:noProof/>
                <w:webHidden/>
              </w:rPr>
            </w:r>
            <w:r>
              <w:rPr>
                <w:noProof/>
                <w:webHidden/>
              </w:rPr>
              <w:fldChar w:fldCharType="separate"/>
            </w:r>
            <w:r>
              <w:rPr>
                <w:noProof/>
                <w:webHidden/>
              </w:rPr>
              <w:t>83</w:t>
            </w:r>
            <w:r>
              <w:rPr>
                <w:noProof/>
                <w:webHidden/>
              </w:rPr>
              <w:fldChar w:fldCharType="end"/>
            </w:r>
          </w:hyperlink>
        </w:p>
        <w:p w14:paraId="7FB10511" w14:textId="5211312D" w:rsidR="00500165" w:rsidRDefault="00500165">
          <w:pPr>
            <w:pStyle w:val="TOC2"/>
            <w:tabs>
              <w:tab w:val="right" w:pos="9016"/>
            </w:tabs>
            <w:rPr>
              <w:rFonts w:eastAsiaTheme="minorEastAsia"/>
              <w:b/>
              <w:bCs/>
              <w:smallCaps/>
              <w:noProof/>
              <w:sz w:val="24"/>
              <w:szCs w:val="24"/>
              <w:lang w:val="en-US"/>
            </w:rPr>
          </w:pPr>
          <w:hyperlink w:anchor="_Toc216278720" w:history="1">
            <w:r w:rsidRPr="008D70DE">
              <w:rPr>
                <w:rStyle w:val="Hyperlink"/>
                <w:rFonts w:eastAsia="Times New Roman" w:cs="Times New Roman"/>
                <w:noProof/>
                <w:kern w:val="0"/>
                <w:lang w:val="en-US" w:eastAsia="en-AU"/>
                <w14:ligatures w14:val="none"/>
              </w:rPr>
              <w:t>AmeCare staff are responsible for:</w:t>
            </w:r>
            <w:r>
              <w:rPr>
                <w:noProof/>
                <w:webHidden/>
              </w:rPr>
              <w:tab/>
            </w:r>
            <w:r>
              <w:rPr>
                <w:noProof/>
                <w:webHidden/>
              </w:rPr>
              <w:fldChar w:fldCharType="begin"/>
            </w:r>
            <w:r>
              <w:rPr>
                <w:noProof/>
                <w:webHidden/>
              </w:rPr>
              <w:instrText xml:space="preserve"> PAGEREF _Toc216278720 \h </w:instrText>
            </w:r>
            <w:r>
              <w:rPr>
                <w:noProof/>
                <w:webHidden/>
              </w:rPr>
            </w:r>
            <w:r>
              <w:rPr>
                <w:noProof/>
                <w:webHidden/>
              </w:rPr>
              <w:fldChar w:fldCharType="separate"/>
            </w:r>
            <w:r>
              <w:rPr>
                <w:noProof/>
                <w:webHidden/>
              </w:rPr>
              <w:t>83</w:t>
            </w:r>
            <w:r>
              <w:rPr>
                <w:noProof/>
                <w:webHidden/>
              </w:rPr>
              <w:fldChar w:fldCharType="end"/>
            </w:r>
          </w:hyperlink>
        </w:p>
        <w:p w14:paraId="451C5E6D" w14:textId="0D14EA15" w:rsidR="00500165" w:rsidRDefault="00500165">
          <w:pPr>
            <w:pStyle w:val="TOC2"/>
            <w:tabs>
              <w:tab w:val="left" w:pos="341"/>
              <w:tab w:val="right" w:pos="9016"/>
            </w:tabs>
            <w:rPr>
              <w:rFonts w:eastAsiaTheme="minorEastAsia"/>
              <w:b/>
              <w:bCs/>
              <w:smallCaps/>
              <w:noProof/>
              <w:sz w:val="24"/>
              <w:szCs w:val="24"/>
              <w:lang w:val="en-US"/>
            </w:rPr>
          </w:pPr>
          <w:hyperlink w:anchor="_Toc216278721"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Promoting a holistic approach to wellbeing, including physical, emotional, social, and mental health considerations.</w:t>
            </w:r>
            <w:r>
              <w:rPr>
                <w:noProof/>
                <w:webHidden/>
              </w:rPr>
              <w:tab/>
            </w:r>
            <w:r>
              <w:rPr>
                <w:noProof/>
                <w:webHidden/>
              </w:rPr>
              <w:fldChar w:fldCharType="begin"/>
            </w:r>
            <w:r>
              <w:rPr>
                <w:noProof/>
                <w:webHidden/>
              </w:rPr>
              <w:instrText xml:space="preserve"> PAGEREF _Toc216278721 \h </w:instrText>
            </w:r>
            <w:r>
              <w:rPr>
                <w:noProof/>
                <w:webHidden/>
              </w:rPr>
            </w:r>
            <w:r>
              <w:rPr>
                <w:noProof/>
                <w:webHidden/>
              </w:rPr>
              <w:fldChar w:fldCharType="separate"/>
            </w:r>
            <w:r>
              <w:rPr>
                <w:noProof/>
                <w:webHidden/>
              </w:rPr>
              <w:t>83</w:t>
            </w:r>
            <w:r>
              <w:rPr>
                <w:noProof/>
                <w:webHidden/>
              </w:rPr>
              <w:fldChar w:fldCharType="end"/>
            </w:r>
          </w:hyperlink>
        </w:p>
        <w:p w14:paraId="6C5F622C" w14:textId="16A9674F" w:rsidR="00500165" w:rsidRDefault="00500165">
          <w:pPr>
            <w:pStyle w:val="TOC2"/>
            <w:tabs>
              <w:tab w:val="left" w:pos="341"/>
              <w:tab w:val="right" w:pos="9016"/>
            </w:tabs>
            <w:rPr>
              <w:rFonts w:eastAsiaTheme="minorEastAsia"/>
              <w:b/>
              <w:bCs/>
              <w:smallCaps/>
              <w:noProof/>
              <w:sz w:val="24"/>
              <w:szCs w:val="24"/>
              <w:lang w:val="en-US"/>
            </w:rPr>
          </w:pPr>
          <w:hyperlink w:anchor="_Toc216278722"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Identifying and promptly escalating early signs of health deterioration, including changes in:</w:t>
            </w:r>
            <w:r>
              <w:rPr>
                <w:noProof/>
                <w:webHidden/>
              </w:rPr>
              <w:tab/>
            </w:r>
            <w:r>
              <w:rPr>
                <w:noProof/>
                <w:webHidden/>
              </w:rPr>
              <w:fldChar w:fldCharType="begin"/>
            </w:r>
            <w:r>
              <w:rPr>
                <w:noProof/>
                <w:webHidden/>
              </w:rPr>
              <w:instrText xml:space="preserve"> PAGEREF _Toc216278722 \h </w:instrText>
            </w:r>
            <w:r>
              <w:rPr>
                <w:noProof/>
                <w:webHidden/>
              </w:rPr>
            </w:r>
            <w:r>
              <w:rPr>
                <w:noProof/>
                <w:webHidden/>
              </w:rPr>
              <w:fldChar w:fldCharType="separate"/>
            </w:r>
            <w:r>
              <w:rPr>
                <w:noProof/>
                <w:webHidden/>
              </w:rPr>
              <w:t>83</w:t>
            </w:r>
            <w:r>
              <w:rPr>
                <w:noProof/>
                <w:webHidden/>
              </w:rPr>
              <w:fldChar w:fldCharType="end"/>
            </w:r>
          </w:hyperlink>
        </w:p>
        <w:p w14:paraId="22462560" w14:textId="5080233D" w:rsidR="00500165" w:rsidRDefault="00500165">
          <w:pPr>
            <w:pStyle w:val="TOC2"/>
            <w:tabs>
              <w:tab w:val="left" w:pos="348"/>
              <w:tab w:val="right" w:pos="9016"/>
            </w:tabs>
            <w:rPr>
              <w:rFonts w:eastAsiaTheme="minorEastAsia"/>
              <w:b/>
              <w:bCs/>
              <w:smallCaps/>
              <w:noProof/>
              <w:sz w:val="24"/>
              <w:szCs w:val="24"/>
              <w:lang w:val="en-US"/>
            </w:rPr>
          </w:pPr>
          <w:hyperlink w:anchor="_Toc216278723"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appetite</w:t>
            </w:r>
            <w:r>
              <w:rPr>
                <w:noProof/>
                <w:webHidden/>
              </w:rPr>
              <w:tab/>
            </w:r>
            <w:r>
              <w:rPr>
                <w:noProof/>
                <w:webHidden/>
              </w:rPr>
              <w:fldChar w:fldCharType="begin"/>
            </w:r>
            <w:r>
              <w:rPr>
                <w:noProof/>
                <w:webHidden/>
              </w:rPr>
              <w:instrText xml:space="preserve"> PAGEREF _Toc216278723 \h </w:instrText>
            </w:r>
            <w:r>
              <w:rPr>
                <w:noProof/>
                <w:webHidden/>
              </w:rPr>
            </w:r>
            <w:r>
              <w:rPr>
                <w:noProof/>
                <w:webHidden/>
              </w:rPr>
              <w:fldChar w:fldCharType="separate"/>
            </w:r>
            <w:r>
              <w:rPr>
                <w:noProof/>
                <w:webHidden/>
              </w:rPr>
              <w:t>83</w:t>
            </w:r>
            <w:r>
              <w:rPr>
                <w:noProof/>
                <w:webHidden/>
              </w:rPr>
              <w:fldChar w:fldCharType="end"/>
            </w:r>
          </w:hyperlink>
        </w:p>
        <w:p w14:paraId="7814A339" w14:textId="20F71543" w:rsidR="00500165" w:rsidRDefault="00500165">
          <w:pPr>
            <w:pStyle w:val="TOC2"/>
            <w:tabs>
              <w:tab w:val="left" w:pos="348"/>
              <w:tab w:val="right" w:pos="9016"/>
            </w:tabs>
            <w:rPr>
              <w:rFonts w:eastAsiaTheme="minorEastAsia"/>
              <w:b/>
              <w:bCs/>
              <w:smallCaps/>
              <w:noProof/>
              <w:sz w:val="24"/>
              <w:szCs w:val="24"/>
              <w:lang w:val="en-US"/>
            </w:rPr>
          </w:pPr>
          <w:hyperlink w:anchor="_Toc216278724"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mood or behaviour</w:t>
            </w:r>
            <w:r>
              <w:rPr>
                <w:noProof/>
                <w:webHidden/>
              </w:rPr>
              <w:tab/>
            </w:r>
            <w:r>
              <w:rPr>
                <w:noProof/>
                <w:webHidden/>
              </w:rPr>
              <w:fldChar w:fldCharType="begin"/>
            </w:r>
            <w:r>
              <w:rPr>
                <w:noProof/>
                <w:webHidden/>
              </w:rPr>
              <w:instrText xml:space="preserve"> PAGEREF _Toc216278724 \h </w:instrText>
            </w:r>
            <w:r>
              <w:rPr>
                <w:noProof/>
                <w:webHidden/>
              </w:rPr>
            </w:r>
            <w:r>
              <w:rPr>
                <w:noProof/>
                <w:webHidden/>
              </w:rPr>
              <w:fldChar w:fldCharType="separate"/>
            </w:r>
            <w:r>
              <w:rPr>
                <w:noProof/>
                <w:webHidden/>
              </w:rPr>
              <w:t>83</w:t>
            </w:r>
            <w:r>
              <w:rPr>
                <w:noProof/>
                <w:webHidden/>
              </w:rPr>
              <w:fldChar w:fldCharType="end"/>
            </w:r>
          </w:hyperlink>
        </w:p>
        <w:p w14:paraId="4AC6A942" w14:textId="4AC6808B" w:rsidR="00500165" w:rsidRDefault="00500165">
          <w:pPr>
            <w:pStyle w:val="TOC2"/>
            <w:tabs>
              <w:tab w:val="left" w:pos="348"/>
              <w:tab w:val="right" w:pos="9016"/>
            </w:tabs>
            <w:rPr>
              <w:rFonts w:eastAsiaTheme="minorEastAsia"/>
              <w:b/>
              <w:bCs/>
              <w:smallCaps/>
              <w:noProof/>
              <w:sz w:val="24"/>
              <w:szCs w:val="24"/>
              <w:lang w:val="en-US"/>
            </w:rPr>
          </w:pPr>
          <w:hyperlink w:anchor="_Toc216278725"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mobility or gait</w:t>
            </w:r>
            <w:r>
              <w:rPr>
                <w:noProof/>
                <w:webHidden/>
              </w:rPr>
              <w:tab/>
            </w:r>
            <w:r>
              <w:rPr>
                <w:noProof/>
                <w:webHidden/>
              </w:rPr>
              <w:fldChar w:fldCharType="begin"/>
            </w:r>
            <w:r>
              <w:rPr>
                <w:noProof/>
                <w:webHidden/>
              </w:rPr>
              <w:instrText xml:space="preserve"> PAGEREF _Toc216278725 \h </w:instrText>
            </w:r>
            <w:r>
              <w:rPr>
                <w:noProof/>
                <w:webHidden/>
              </w:rPr>
            </w:r>
            <w:r>
              <w:rPr>
                <w:noProof/>
                <w:webHidden/>
              </w:rPr>
              <w:fldChar w:fldCharType="separate"/>
            </w:r>
            <w:r>
              <w:rPr>
                <w:noProof/>
                <w:webHidden/>
              </w:rPr>
              <w:t>83</w:t>
            </w:r>
            <w:r>
              <w:rPr>
                <w:noProof/>
                <w:webHidden/>
              </w:rPr>
              <w:fldChar w:fldCharType="end"/>
            </w:r>
          </w:hyperlink>
        </w:p>
        <w:p w14:paraId="425823DD" w14:textId="3B364BE0" w:rsidR="00500165" w:rsidRDefault="00500165">
          <w:pPr>
            <w:pStyle w:val="TOC2"/>
            <w:tabs>
              <w:tab w:val="left" w:pos="348"/>
              <w:tab w:val="right" w:pos="9016"/>
            </w:tabs>
            <w:rPr>
              <w:rFonts w:eastAsiaTheme="minorEastAsia"/>
              <w:b/>
              <w:bCs/>
              <w:smallCaps/>
              <w:noProof/>
              <w:sz w:val="24"/>
              <w:szCs w:val="24"/>
              <w:lang w:val="en-US"/>
            </w:rPr>
          </w:pPr>
          <w:hyperlink w:anchor="_Toc216278726"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energy levels</w:t>
            </w:r>
            <w:r>
              <w:rPr>
                <w:noProof/>
                <w:webHidden/>
              </w:rPr>
              <w:tab/>
            </w:r>
            <w:r>
              <w:rPr>
                <w:noProof/>
                <w:webHidden/>
              </w:rPr>
              <w:fldChar w:fldCharType="begin"/>
            </w:r>
            <w:r>
              <w:rPr>
                <w:noProof/>
                <w:webHidden/>
              </w:rPr>
              <w:instrText xml:space="preserve"> PAGEREF _Toc216278726 \h </w:instrText>
            </w:r>
            <w:r>
              <w:rPr>
                <w:noProof/>
                <w:webHidden/>
              </w:rPr>
            </w:r>
            <w:r>
              <w:rPr>
                <w:noProof/>
                <w:webHidden/>
              </w:rPr>
              <w:fldChar w:fldCharType="separate"/>
            </w:r>
            <w:r>
              <w:rPr>
                <w:noProof/>
                <w:webHidden/>
              </w:rPr>
              <w:t>83</w:t>
            </w:r>
            <w:r>
              <w:rPr>
                <w:noProof/>
                <w:webHidden/>
              </w:rPr>
              <w:fldChar w:fldCharType="end"/>
            </w:r>
          </w:hyperlink>
        </w:p>
        <w:p w14:paraId="4A64BBC9" w14:textId="680483F1" w:rsidR="00500165" w:rsidRDefault="00500165">
          <w:pPr>
            <w:pStyle w:val="TOC2"/>
            <w:tabs>
              <w:tab w:val="left" w:pos="348"/>
              <w:tab w:val="right" w:pos="9016"/>
            </w:tabs>
            <w:rPr>
              <w:rFonts w:eastAsiaTheme="minorEastAsia"/>
              <w:b/>
              <w:bCs/>
              <w:smallCaps/>
              <w:noProof/>
              <w:sz w:val="24"/>
              <w:szCs w:val="24"/>
              <w:lang w:val="en-US"/>
            </w:rPr>
          </w:pPr>
          <w:hyperlink w:anchor="_Toc216278727"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sleep patterns</w:t>
            </w:r>
            <w:r>
              <w:rPr>
                <w:noProof/>
                <w:webHidden/>
              </w:rPr>
              <w:tab/>
            </w:r>
            <w:r>
              <w:rPr>
                <w:noProof/>
                <w:webHidden/>
              </w:rPr>
              <w:fldChar w:fldCharType="begin"/>
            </w:r>
            <w:r>
              <w:rPr>
                <w:noProof/>
                <w:webHidden/>
              </w:rPr>
              <w:instrText xml:space="preserve"> PAGEREF _Toc216278727 \h </w:instrText>
            </w:r>
            <w:r>
              <w:rPr>
                <w:noProof/>
                <w:webHidden/>
              </w:rPr>
            </w:r>
            <w:r>
              <w:rPr>
                <w:noProof/>
                <w:webHidden/>
              </w:rPr>
              <w:fldChar w:fldCharType="separate"/>
            </w:r>
            <w:r>
              <w:rPr>
                <w:noProof/>
                <w:webHidden/>
              </w:rPr>
              <w:t>83</w:t>
            </w:r>
            <w:r>
              <w:rPr>
                <w:noProof/>
                <w:webHidden/>
              </w:rPr>
              <w:fldChar w:fldCharType="end"/>
            </w:r>
          </w:hyperlink>
        </w:p>
        <w:p w14:paraId="1584FA72" w14:textId="0146BC2C" w:rsidR="00500165" w:rsidRDefault="00500165">
          <w:pPr>
            <w:pStyle w:val="TOC2"/>
            <w:tabs>
              <w:tab w:val="left" w:pos="341"/>
              <w:tab w:val="right" w:pos="9016"/>
            </w:tabs>
            <w:rPr>
              <w:rFonts w:eastAsiaTheme="minorEastAsia"/>
              <w:b/>
              <w:bCs/>
              <w:smallCaps/>
              <w:noProof/>
              <w:sz w:val="24"/>
              <w:szCs w:val="24"/>
              <w:lang w:val="en-US"/>
            </w:rPr>
          </w:pPr>
          <w:hyperlink w:anchor="_Toc216278728"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Ensuring participants have access to mental health supports, counselling services, or crisis intervention when needed.</w:t>
            </w:r>
            <w:r>
              <w:rPr>
                <w:noProof/>
                <w:webHidden/>
              </w:rPr>
              <w:tab/>
            </w:r>
            <w:r>
              <w:rPr>
                <w:noProof/>
                <w:webHidden/>
              </w:rPr>
              <w:fldChar w:fldCharType="begin"/>
            </w:r>
            <w:r>
              <w:rPr>
                <w:noProof/>
                <w:webHidden/>
              </w:rPr>
              <w:instrText xml:space="preserve"> PAGEREF _Toc216278728 \h </w:instrText>
            </w:r>
            <w:r>
              <w:rPr>
                <w:noProof/>
                <w:webHidden/>
              </w:rPr>
            </w:r>
            <w:r>
              <w:rPr>
                <w:noProof/>
                <w:webHidden/>
              </w:rPr>
              <w:fldChar w:fldCharType="separate"/>
            </w:r>
            <w:r>
              <w:rPr>
                <w:noProof/>
                <w:webHidden/>
              </w:rPr>
              <w:t>83</w:t>
            </w:r>
            <w:r>
              <w:rPr>
                <w:noProof/>
                <w:webHidden/>
              </w:rPr>
              <w:fldChar w:fldCharType="end"/>
            </w:r>
          </w:hyperlink>
        </w:p>
        <w:p w14:paraId="29889486" w14:textId="4B08A202" w:rsidR="00500165" w:rsidRDefault="00500165">
          <w:pPr>
            <w:pStyle w:val="TOC2"/>
            <w:tabs>
              <w:tab w:val="left" w:pos="341"/>
              <w:tab w:val="right" w:pos="9016"/>
            </w:tabs>
            <w:rPr>
              <w:rFonts w:eastAsiaTheme="minorEastAsia"/>
              <w:b/>
              <w:bCs/>
              <w:smallCaps/>
              <w:noProof/>
              <w:sz w:val="24"/>
              <w:szCs w:val="24"/>
              <w:lang w:val="en-US"/>
            </w:rPr>
          </w:pPr>
          <w:hyperlink w:anchor="_Toc216278729"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Respecting participant autonomy and dignity of risk, ensuring health-related decisions honour participant choice while maintaining safety and duty of care.</w:t>
            </w:r>
            <w:r>
              <w:rPr>
                <w:noProof/>
                <w:webHidden/>
              </w:rPr>
              <w:tab/>
            </w:r>
            <w:r>
              <w:rPr>
                <w:noProof/>
                <w:webHidden/>
              </w:rPr>
              <w:fldChar w:fldCharType="begin"/>
            </w:r>
            <w:r>
              <w:rPr>
                <w:noProof/>
                <w:webHidden/>
              </w:rPr>
              <w:instrText xml:space="preserve"> PAGEREF _Toc216278729 \h </w:instrText>
            </w:r>
            <w:r>
              <w:rPr>
                <w:noProof/>
                <w:webHidden/>
              </w:rPr>
            </w:r>
            <w:r>
              <w:rPr>
                <w:noProof/>
                <w:webHidden/>
              </w:rPr>
              <w:fldChar w:fldCharType="separate"/>
            </w:r>
            <w:r>
              <w:rPr>
                <w:noProof/>
                <w:webHidden/>
              </w:rPr>
              <w:t>83</w:t>
            </w:r>
            <w:r>
              <w:rPr>
                <w:noProof/>
                <w:webHidden/>
              </w:rPr>
              <w:fldChar w:fldCharType="end"/>
            </w:r>
          </w:hyperlink>
        </w:p>
        <w:p w14:paraId="77B6997D" w14:textId="07F8F2F5" w:rsidR="00500165" w:rsidRDefault="00500165">
          <w:pPr>
            <w:pStyle w:val="TOC2"/>
            <w:tabs>
              <w:tab w:val="right" w:pos="9016"/>
            </w:tabs>
            <w:rPr>
              <w:rFonts w:eastAsiaTheme="minorEastAsia"/>
              <w:b/>
              <w:bCs/>
              <w:smallCaps/>
              <w:noProof/>
              <w:sz w:val="24"/>
              <w:szCs w:val="24"/>
              <w:lang w:val="en-US"/>
            </w:rPr>
          </w:pPr>
          <w:hyperlink w:anchor="_Toc216278730" w:history="1">
            <w:r w:rsidRPr="008D70DE">
              <w:rPr>
                <w:rStyle w:val="Hyperlink"/>
                <w:rFonts w:eastAsia="Times New Roman" w:cs="Times New Roman"/>
                <w:b/>
                <w:bCs/>
                <w:noProof/>
                <w:kern w:val="0"/>
                <w:lang w:val="en-US" w:eastAsia="en-AU"/>
                <w14:ligatures w14:val="none"/>
              </w:rPr>
              <w:t>Monitoring &amp; Review</w:t>
            </w:r>
            <w:r>
              <w:rPr>
                <w:noProof/>
                <w:webHidden/>
              </w:rPr>
              <w:tab/>
            </w:r>
            <w:r>
              <w:rPr>
                <w:noProof/>
                <w:webHidden/>
              </w:rPr>
              <w:fldChar w:fldCharType="begin"/>
            </w:r>
            <w:r>
              <w:rPr>
                <w:noProof/>
                <w:webHidden/>
              </w:rPr>
              <w:instrText xml:space="preserve"> PAGEREF _Toc216278730 \h </w:instrText>
            </w:r>
            <w:r>
              <w:rPr>
                <w:noProof/>
                <w:webHidden/>
              </w:rPr>
            </w:r>
            <w:r>
              <w:rPr>
                <w:noProof/>
                <w:webHidden/>
              </w:rPr>
              <w:fldChar w:fldCharType="separate"/>
            </w:r>
            <w:r>
              <w:rPr>
                <w:noProof/>
                <w:webHidden/>
              </w:rPr>
              <w:t>83</w:t>
            </w:r>
            <w:r>
              <w:rPr>
                <w:noProof/>
                <w:webHidden/>
              </w:rPr>
              <w:fldChar w:fldCharType="end"/>
            </w:r>
          </w:hyperlink>
        </w:p>
        <w:p w14:paraId="332B552F" w14:textId="6BEC0FFE" w:rsidR="00500165" w:rsidRDefault="00500165">
          <w:pPr>
            <w:pStyle w:val="TOC2"/>
            <w:tabs>
              <w:tab w:val="left" w:pos="341"/>
              <w:tab w:val="right" w:pos="9016"/>
            </w:tabs>
            <w:rPr>
              <w:rFonts w:eastAsiaTheme="minorEastAsia"/>
              <w:b/>
              <w:bCs/>
              <w:smallCaps/>
              <w:noProof/>
              <w:sz w:val="24"/>
              <w:szCs w:val="24"/>
              <w:lang w:val="en-US"/>
            </w:rPr>
          </w:pPr>
          <w:hyperlink w:anchor="_Toc216278731"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Six-monthly reviews of each participant’s Support Plan, or earlier if their needs change.</w:t>
            </w:r>
            <w:r>
              <w:rPr>
                <w:noProof/>
                <w:webHidden/>
              </w:rPr>
              <w:tab/>
            </w:r>
            <w:r>
              <w:rPr>
                <w:noProof/>
                <w:webHidden/>
              </w:rPr>
              <w:fldChar w:fldCharType="begin"/>
            </w:r>
            <w:r>
              <w:rPr>
                <w:noProof/>
                <w:webHidden/>
              </w:rPr>
              <w:instrText xml:space="preserve"> PAGEREF _Toc216278731 \h </w:instrText>
            </w:r>
            <w:r>
              <w:rPr>
                <w:noProof/>
                <w:webHidden/>
              </w:rPr>
            </w:r>
            <w:r>
              <w:rPr>
                <w:noProof/>
                <w:webHidden/>
              </w:rPr>
              <w:fldChar w:fldCharType="separate"/>
            </w:r>
            <w:r>
              <w:rPr>
                <w:noProof/>
                <w:webHidden/>
              </w:rPr>
              <w:t>83</w:t>
            </w:r>
            <w:r>
              <w:rPr>
                <w:noProof/>
                <w:webHidden/>
              </w:rPr>
              <w:fldChar w:fldCharType="end"/>
            </w:r>
          </w:hyperlink>
        </w:p>
        <w:p w14:paraId="206FC0D2" w14:textId="437CC7D4" w:rsidR="00500165" w:rsidRDefault="00500165">
          <w:pPr>
            <w:pStyle w:val="TOC2"/>
            <w:tabs>
              <w:tab w:val="left" w:pos="341"/>
              <w:tab w:val="right" w:pos="9016"/>
            </w:tabs>
            <w:rPr>
              <w:rFonts w:eastAsiaTheme="minorEastAsia"/>
              <w:b/>
              <w:bCs/>
              <w:smallCaps/>
              <w:noProof/>
              <w:sz w:val="24"/>
              <w:szCs w:val="24"/>
              <w:lang w:val="en-US"/>
            </w:rPr>
          </w:pPr>
          <w:hyperlink w:anchor="_Toc216278732"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Monthly audits of appointment attendance logs to ensure follow-up actions and recommendations are completed.</w:t>
            </w:r>
            <w:r>
              <w:rPr>
                <w:noProof/>
                <w:webHidden/>
              </w:rPr>
              <w:tab/>
            </w:r>
            <w:r>
              <w:rPr>
                <w:noProof/>
                <w:webHidden/>
              </w:rPr>
              <w:fldChar w:fldCharType="begin"/>
            </w:r>
            <w:r>
              <w:rPr>
                <w:noProof/>
                <w:webHidden/>
              </w:rPr>
              <w:instrText xml:space="preserve"> PAGEREF _Toc216278732 \h </w:instrText>
            </w:r>
            <w:r>
              <w:rPr>
                <w:noProof/>
                <w:webHidden/>
              </w:rPr>
            </w:r>
            <w:r>
              <w:rPr>
                <w:noProof/>
                <w:webHidden/>
              </w:rPr>
              <w:fldChar w:fldCharType="separate"/>
            </w:r>
            <w:r>
              <w:rPr>
                <w:noProof/>
                <w:webHidden/>
              </w:rPr>
              <w:t>83</w:t>
            </w:r>
            <w:r>
              <w:rPr>
                <w:noProof/>
                <w:webHidden/>
              </w:rPr>
              <w:fldChar w:fldCharType="end"/>
            </w:r>
          </w:hyperlink>
        </w:p>
        <w:p w14:paraId="7A44FC78" w14:textId="2F2A6330" w:rsidR="00500165" w:rsidRDefault="00500165">
          <w:pPr>
            <w:pStyle w:val="TOC2"/>
            <w:tabs>
              <w:tab w:val="left" w:pos="341"/>
              <w:tab w:val="right" w:pos="9016"/>
            </w:tabs>
            <w:rPr>
              <w:rFonts w:eastAsiaTheme="minorEastAsia"/>
              <w:b/>
              <w:bCs/>
              <w:smallCaps/>
              <w:noProof/>
              <w:sz w:val="24"/>
              <w:szCs w:val="24"/>
              <w:lang w:val="en-US"/>
            </w:rPr>
          </w:pPr>
          <w:hyperlink w:anchor="_Toc216278733"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Annual participant satisfaction surveys, analysed to identify trends and areas for improvement.</w:t>
            </w:r>
            <w:r>
              <w:rPr>
                <w:noProof/>
                <w:webHidden/>
              </w:rPr>
              <w:tab/>
            </w:r>
            <w:r>
              <w:rPr>
                <w:noProof/>
                <w:webHidden/>
              </w:rPr>
              <w:fldChar w:fldCharType="begin"/>
            </w:r>
            <w:r>
              <w:rPr>
                <w:noProof/>
                <w:webHidden/>
              </w:rPr>
              <w:instrText xml:space="preserve"> PAGEREF _Toc216278733 \h </w:instrText>
            </w:r>
            <w:r>
              <w:rPr>
                <w:noProof/>
                <w:webHidden/>
              </w:rPr>
            </w:r>
            <w:r>
              <w:rPr>
                <w:noProof/>
                <w:webHidden/>
              </w:rPr>
              <w:fldChar w:fldCharType="separate"/>
            </w:r>
            <w:r>
              <w:rPr>
                <w:noProof/>
                <w:webHidden/>
              </w:rPr>
              <w:t>83</w:t>
            </w:r>
            <w:r>
              <w:rPr>
                <w:noProof/>
                <w:webHidden/>
              </w:rPr>
              <w:fldChar w:fldCharType="end"/>
            </w:r>
          </w:hyperlink>
        </w:p>
        <w:p w14:paraId="43969309" w14:textId="1A381CCA" w:rsidR="00500165" w:rsidRDefault="00500165">
          <w:pPr>
            <w:pStyle w:val="TOC2"/>
            <w:tabs>
              <w:tab w:val="left" w:pos="341"/>
              <w:tab w:val="right" w:pos="9016"/>
            </w:tabs>
            <w:rPr>
              <w:rFonts w:eastAsiaTheme="minorEastAsia"/>
              <w:b/>
              <w:bCs/>
              <w:smallCaps/>
              <w:noProof/>
              <w:sz w:val="24"/>
              <w:szCs w:val="24"/>
              <w:lang w:val="en-US"/>
            </w:rPr>
          </w:pPr>
          <w:hyperlink w:anchor="_Toc216278734"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Quarterly reporting of continuous improvement actions to management to support quality enhancement and compliance with NDIS standards.</w:t>
            </w:r>
            <w:r>
              <w:rPr>
                <w:noProof/>
                <w:webHidden/>
              </w:rPr>
              <w:tab/>
            </w:r>
            <w:r>
              <w:rPr>
                <w:noProof/>
                <w:webHidden/>
              </w:rPr>
              <w:fldChar w:fldCharType="begin"/>
            </w:r>
            <w:r>
              <w:rPr>
                <w:noProof/>
                <w:webHidden/>
              </w:rPr>
              <w:instrText xml:space="preserve"> PAGEREF _Toc216278734 \h </w:instrText>
            </w:r>
            <w:r>
              <w:rPr>
                <w:noProof/>
                <w:webHidden/>
              </w:rPr>
            </w:r>
            <w:r>
              <w:rPr>
                <w:noProof/>
                <w:webHidden/>
              </w:rPr>
              <w:fldChar w:fldCharType="separate"/>
            </w:r>
            <w:r>
              <w:rPr>
                <w:noProof/>
                <w:webHidden/>
              </w:rPr>
              <w:t>83</w:t>
            </w:r>
            <w:r>
              <w:rPr>
                <w:noProof/>
                <w:webHidden/>
              </w:rPr>
              <w:fldChar w:fldCharType="end"/>
            </w:r>
          </w:hyperlink>
        </w:p>
        <w:p w14:paraId="02939B76" w14:textId="41A17A1A" w:rsidR="00500165" w:rsidRDefault="00500165">
          <w:pPr>
            <w:pStyle w:val="TOC2"/>
            <w:tabs>
              <w:tab w:val="right" w:pos="9016"/>
            </w:tabs>
            <w:rPr>
              <w:rFonts w:eastAsiaTheme="minorEastAsia"/>
              <w:b/>
              <w:bCs/>
              <w:smallCaps/>
              <w:noProof/>
              <w:sz w:val="24"/>
              <w:szCs w:val="24"/>
              <w:lang w:val="en-US"/>
            </w:rPr>
          </w:pPr>
          <w:hyperlink w:anchor="_Toc216278735" w:history="1">
            <w:r w:rsidRPr="008D70DE">
              <w:rPr>
                <w:rStyle w:val="Hyperlink"/>
                <w:rFonts w:eastAsia="Times New Roman" w:cs="Times New Roman"/>
                <w:b/>
                <w:bCs/>
                <w:noProof/>
                <w:kern w:val="0"/>
                <w:lang w:eastAsia="en-AU"/>
                <w14:ligatures w14:val="none"/>
              </w:rPr>
              <w:t>16.3 Medication</w:t>
            </w:r>
            <w:r>
              <w:rPr>
                <w:noProof/>
                <w:webHidden/>
              </w:rPr>
              <w:tab/>
            </w:r>
            <w:r>
              <w:rPr>
                <w:noProof/>
                <w:webHidden/>
              </w:rPr>
              <w:fldChar w:fldCharType="begin"/>
            </w:r>
            <w:r>
              <w:rPr>
                <w:noProof/>
                <w:webHidden/>
              </w:rPr>
              <w:instrText xml:space="preserve"> PAGEREF _Toc216278735 \h </w:instrText>
            </w:r>
            <w:r>
              <w:rPr>
                <w:noProof/>
                <w:webHidden/>
              </w:rPr>
            </w:r>
            <w:r>
              <w:rPr>
                <w:noProof/>
                <w:webHidden/>
              </w:rPr>
              <w:fldChar w:fldCharType="separate"/>
            </w:r>
            <w:r>
              <w:rPr>
                <w:noProof/>
                <w:webHidden/>
              </w:rPr>
              <w:t>83</w:t>
            </w:r>
            <w:r>
              <w:rPr>
                <w:noProof/>
                <w:webHidden/>
              </w:rPr>
              <w:fldChar w:fldCharType="end"/>
            </w:r>
          </w:hyperlink>
        </w:p>
        <w:p w14:paraId="73BFB383" w14:textId="31E6293E" w:rsidR="00500165" w:rsidRDefault="00500165">
          <w:pPr>
            <w:pStyle w:val="TOC2"/>
            <w:tabs>
              <w:tab w:val="right" w:pos="9016"/>
            </w:tabs>
            <w:rPr>
              <w:rFonts w:eastAsiaTheme="minorEastAsia"/>
              <w:b/>
              <w:bCs/>
              <w:smallCaps/>
              <w:noProof/>
              <w:sz w:val="24"/>
              <w:szCs w:val="24"/>
              <w:lang w:val="en-US"/>
            </w:rPr>
          </w:pPr>
          <w:hyperlink w:anchor="_Toc216278736" w:history="1">
            <w:r w:rsidRPr="008D70DE">
              <w:rPr>
                <w:rStyle w:val="Hyperlink"/>
                <w:rFonts w:eastAsia="Times New Roman" w:cs="Times New Roman"/>
                <w:noProof/>
                <w:kern w:val="0"/>
                <w:lang w:val="en-US" w:eastAsia="en-AU"/>
                <w14:ligatures w14:val="none"/>
              </w:rPr>
              <w:t>AmeCare ensures that all medication is administered safely, accurately, and in accordance with legislative requirements, GP instructions, and NDIS Practice Standards. Staff must follow strict procedures to maintain participant safety, uphold informed consent, and ensure compliance with medication management protocols.</w:t>
            </w:r>
            <w:r>
              <w:rPr>
                <w:noProof/>
                <w:webHidden/>
              </w:rPr>
              <w:tab/>
            </w:r>
            <w:r>
              <w:rPr>
                <w:noProof/>
                <w:webHidden/>
              </w:rPr>
              <w:fldChar w:fldCharType="begin"/>
            </w:r>
            <w:r>
              <w:rPr>
                <w:noProof/>
                <w:webHidden/>
              </w:rPr>
              <w:instrText xml:space="preserve"> PAGEREF _Toc216278736 \h </w:instrText>
            </w:r>
            <w:r>
              <w:rPr>
                <w:noProof/>
                <w:webHidden/>
              </w:rPr>
            </w:r>
            <w:r>
              <w:rPr>
                <w:noProof/>
                <w:webHidden/>
              </w:rPr>
              <w:fldChar w:fldCharType="separate"/>
            </w:r>
            <w:r>
              <w:rPr>
                <w:noProof/>
                <w:webHidden/>
              </w:rPr>
              <w:t>83</w:t>
            </w:r>
            <w:r>
              <w:rPr>
                <w:noProof/>
                <w:webHidden/>
              </w:rPr>
              <w:fldChar w:fldCharType="end"/>
            </w:r>
          </w:hyperlink>
        </w:p>
        <w:p w14:paraId="1C56AAE5" w14:textId="6CBE035A" w:rsidR="00500165" w:rsidRDefault="00500165">
          <w:pPr>
            <w:pStyle w:val="TOC2"/>
            <w:tabs>
              <w:tab w:val="right" w:pos="9016"/>
            </w:tabs>
            <w:rPr>
              <w:rFonts w:eastAsiaTheme="minorEastAsia"/>
              <w:b/>
              <w:bCs/>
              <w:smallCaps/>
              <w:noProof/>
              <w:sz w:val="24"/>
              <w:szCs w:val="24"/>
              <w:lang w:val="en-US"/>
            </w:rPr>
          </w:pPr>
          <w:hyperlink w:anchor="_Toc216278737" w:history="1">
            <w:r w:rsidRPr="008D70DE">
              <w:rPr>
                <w:rStyle w:val="Hyperlink"/>
                <w:rFonts w:eastAsia="Times New Roman" w:cs="Times New Roman"/>
                <w:b/>
                <w:bCs/>
                <w:noProof/>
                <w:kern w:val="0"/>
                <w:lang w:val="en-US" w:eastAsia="en-AU"/>
                <w14:ligatures w14:val="none"/>
              </w:rPr>
              <w:t>Staff Procedures</w:t>
            </w:r>
            <w:r>
              <w:rPr>
                <w:noProof/>
                <w:webHidden/>
              </w:rPr>
              <w:tab/>
            </w:r>
            <w:r>
              <w:rPr>
                <w:noProof/>
                <w:webHidden/>
              </w:rPr>
              <w:fldChar w:fldCharType="begin"/>
            </w:r>
            <w:r>
              <w:rPr>
                <w:noProof/>
                <w:webHidden/>
              </w:rPr>
              <w:instrText xml:space="preserve"> PAGEREF _Toc216278737 \h </w:instrText>
            </w:r>
            <w:r>
              <w:rPr>
                <w:noProof/>
                <w:webHidden/>
              </w:rPr>
            </w:r>
            <w:r>
              <w:rPr>
                <w:noProof/>
                <w:webHidden/>
              </w:rPr>
              <w:fldChar w:fldCharType="separate"/>
            </w:r>
            <w:r>
              <w:rPr>
                <w:noProof/>
                <w:webHidden/>
              </w:rPr>
              <w:t>83</w:t>
            </w:r>
            <w:r>
              <w:rPr>
                <w:noProof/>
                <w:webHidden/>
              </w:rPr>
              <w:fldChar w:fldCharType="end"/>
            </w:r>
          </w:hyperlink>
        </w:p>
        <w:p w14:paraId="43E6D8CD" w14:textId="4539975C" w:rsidR="00500165" w:rsidRDefault="00500165">
          <w:pPr>
            <w:pStyle w:val="TOC2"/>
            <w:tabs>
              <w:tab w:val="right" w:pos="9016"/>
            </w:tabs>
            <w:rPr>
              <w:rFonts w:eastAsiaTheme="minorEastAsia"/>
              <w:b/>
              <w:bCs/>
              <w:smallCaps/>
              <w:noProof/>
              <w:sz w:val="24"/>
              <w:szCs w:val="24"/>
              <w:lang w:val="en-US"/>
            </w:rPr>
          </w:pPr>
          <w:hyperlink w:anchor="_Toc216278738" w:history="1">
            <w:r w:rsidRPr="008D70DE">
              <w:rPr>
                <w:rStyle w:val="Hyperlink"/>
                <w:rFonts w:eastAsia="Times New Roman" w:cs="Times New Roman"/>
                <w:noProof/>
                <w:kern w:val="0"/>
                <w:lang w:val="en-US" w:eastAsia="en-AU"/>
                <w14:ligatures w14:val="none"/>
              </w:rPr>
              <w:t>Staff must follow these steps when administering or managing medication:</w:t>
            </w:r>
            <w:r>
              <w:rPr>
                <w:noProof/>
                <w:webHidden/>
              </w:rPr>
              <w:tab/>
            </w:r>
            <w:r>
              <w:rPr>
                <w:noProof/>
                <w:webHidden/>
              </w:rPr>
              <w:fldChar w:fldCharType="begin"/>
            </w:r>
            <w:r>
              <w:rPr>
                <w:noProof/>
                <w:webHidden/>
              </w:rPr>
              <w:instrText xml:space="preserve"> PAGEREF _Toc216278738 \h </w:instrText>
            </w:r>
            <w:r>
              <w:rPr>
                <w:noProof/>
                <w:webHidden/>
              </w:rPr>
            </w:r>
            <w:r>
              <w:rPr>
                <w:noProof/>
                <w:webHidden/>
              </w:rPr>
              <w:fldChar w:fldCharType="separate"/>
            </w:r>
            <w:r>
              <w:rPr>
                <w:noProof/>
                <w:webHidden/>
              </w:rPr>
              <w:t>83</w:t>
            </w:r>
            <w:r>
              <w:rPr>
                <w:noProof/>
                <w:webHidden/>
              </w:rPr>
              <w:fldChar w:fldCharType="end"/>
            </w:r>
          </w:hyperlink>
        </w:p>
        <w:p w14:paraId="0A180080" w14:textId="6D6C9BBF" w:rsidR="00500165" w:rsidRDefault="00500165">
          <w:pPr>
            <w:pStyle w:val="TOC2"/>
            <w:tabs>
              <w:tab w:val="left" w:pos="341"/>
              <w:tab w:val="right" w:pos="9016"/>
            </w:tabs>
            <w:rPr>
              <w:rFonts w:eastAsiaTheme="minorEastAsia"/>
              <w:b/>
              <w:bCs/>
              <w:smallCaps/>
              <w:noProof/>
              <w:sz w:val="24"/>
              <w:szCs w:val="24"/>
              <w:lang w:val="en-US"/>
            </w:rPr>
          </w:pPr>
          <w:hyperlink w:anchor="_Toc216278739"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Administer medication strictly according to GP instructions, pharmacy-supplied directions, and the participant’s current Medication Chart.</w:t>
            </w:r>
            <w:r>
              <w:rPr>
                <w:noProof/>
                <w:webHidden/>
              </w:rPr>
              <w:tab/>
            </w:r>
            <w:r>
              <w:rPr>
                <w:noProof/>
                <w:webHidden/>
              </w:rPr>
              <w:fldChar w:fldCharType="begin"/>
            </w:r>
            <w:r>
              <w:rPr>
                <w:noProof/>
                <w:webHidden/>
              </w:rPr>
              <w:instrText xml:space="preserve"> PAGEREF _Toc216278739 \h </w:instrText>
            </w:r>
            <w:r>
              <w:rPr>
                <w:noProof/>
                <w:webHidden/>
              </w:rPr>
            </w:r>
            <w:r>
              <w:rPr>
                <w:noProof/>
                <w:webHidden/>
              </w:rPr>
              <w:fldChar w:fldCharType="separate"/>
            </w:r>
            <w:r>
              <w:rPr>
                <w:noProof/>
                <w:webHidden/>
              </w:rPr>
              <w:t>83</w:t>
            </w:r>
            <w:r>
              <w:rPr>
                <w:noProof/>
                <w:webHidden/>
              </w:rPr>
              <w:fldChar w:fldCharType="end"/>
            </w:r>
          </w:hyperlink>
        </w:p>
        <w:p w14:paraId="55D7E1AD" w14:textId="60EAB28E" w:rsidR="00500165" w:rsidRDefault="00500165">
          <w:pPr>
            <w:pStyle w:val="TOC2"/>
            <w:tabs>
              <w:tab w:val="left" w:pos="341"/>
              <w:tab w:val="right" w:pos="9016"/>
            </w:tabs>
            <w:rPr>
              <w:rFonts w:eastAsiaTheme="minorEastAsia"/>
              <w:b/>
              <w:bCs/>
              <w:smallCaps/>
              <w:noProof/>
              <w:sz w:val="24"/>
              <w:szCs w:val="24"/>
              <w:lang w:val="en-US"/>
            </w:rPr>
          </w:pPr>
          <w:hyperlink w:anchor="_Toc216278740"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Record every administration immediately in the system, including PRN outcomes where applicable.</w:t>
            </w:r>
            <w:r>
              <w:rPr>
                <w:noProof/>
                <w:webHidden/>
              </w:rPr>
              <w:tab/>
            </w:r>
            <w:r>
              <w:rPr>
                <w:noProof/>
                <w:webHidden/>
              </w:rPr>
              <w:fldChar w:fldCharType="begin"/>
            </w:r>
            <w:r>
              <w:rPr>
                <w:noProof/>
                <w:webHidden/>
              </w:rPr>
              <w:instrText xml:space="preserve"> PAGEREF _Toc216278740 \h </w:instrText>
            </w:r>
            <w:r>
              <w:rPr>
                <w:noProof/>
                <w:webHidden/>
              </w:rPr>
            </w:r>
            <w:r>
              <w:rPr>
                <w:noProof/>
                <w:webHidden/>
              </w:rPr>
              <w:fldChar w:fldCharType="separate"/>
            </w:r>
            <w:r>
              <w:rPr>
                <w:noProof/>
                <w:webHidden/>
              </w:rPr>
              <w:t>83</w:t>
            </w:r>
            <w:r>
              <w:rPr>
                <w:noProof/>
                <w:webHidden/>
              </w:rPr>
              <w:fldChar w:fldCharType="end"/>
            </w:r>
          </w:hyperlink>
        </w:p>
        <w:p w14:paraId="55F98602" w14:textId="3848EA86" w:rsidR="00500165" w:rsidRDefault="00500165">
          <w:pPr>
            <w:pStyle w:val="TOC2"/>
            <w:tabs>
              <w:tab w:val="left" w:pos="341"/>
              <w:tab w:val="right" w:pos="9016"/>
            </w:tabs>
            <w:rPr>
              <w:rFonts w:eastAsiaTheme="minorEastAsia"/>
              <w:b/>
              <w:bCs/>
              <w:smallCaps/>
              <w:noProof/>
              <w:sz w:val="24"/>
              <w:szCs w:val="24"/>
              <w:lang w:val="en-US"/>
            </w:rPr>
          </w:pPr>
          <w:hyperlink w:anchor="_Toc216278741"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Report and document any:</w:t>
            </w:r>
            <w:r>
              <w:rPr>
                <w:noProof/>
                <w:webHidden/>
              </w:rPr>
              <w:tab/>
            </w:r>
            <w:r>
              <w:rPr>
                <w:noProof/>
                <w:webHidden/>
              </w:rPr>
              <w:fldChar w:fldCharType="begin"/>
            </w:r>
            <w:r>
              <w:rPr>
                <w:noProof/>
                <w:webHidden/>
              </w:rPr>
              <w:instrText xml:space="preserve"> PAGEREF _Toc216278741 \h </w:instrText>
            </w:r>
            <w:r>
              <w:rPr>
                <w:noProof/>
                <w:webHidden/>
              </w:rPr>
            </w:r>
            <w:r>
              <w:rPr>
                <w:noProof/>
                <w:webHidden/>
              </w:rPr>
              <w:fldChar w:fldCharType="separate"/>
            </w:r>
            <w:r>
              <w:rPr>
                <w:noProof/>
                <w:webHidden/>
              </w:rPr>
              <w:t>83</w:t>
            </w:r>
            <w:r>
              <w:rPr>
                <w:noProof/>
                <w:webHidden/>
              </w:rPr>
              <w:fldChar w:fldCharType="end"/>
            </w:r>
          </w:hyperlink>
        </w:p>
        <w:p w14:paraId="6096E499" w14:textId="71BE1A68" w:rsidR="00500165" w:rsidRDefault="00500165">
          <w:pPr>
            <w:pStyle w:val="TOC2"/>
            <w:tabs>
              <w:tab w:val="left" w:pos="348"/>
              <w:tab w:val="right" w:pos="9016"/>
            </w:tabs>
            <w:rPr>
              <w:rFonts w:eastAsiaTheme="minorEastAsia"/>
              <w:b/>
              <w:bCs/>
              <w:smallCaps/>
              <w:noProof/>
              <w:sz w:val="24"/>
              <w:szCs w:val="24"/>
              <w:lang w:val="en-US"/>
            </w:rPr>
          </w:pPr>
          <w:hyperlink w:anchor="_Toc216278742"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medication errors</w:t>
            </w:r>
            <w:r>
              <w:rPr>
                <w:noProof/>
                <w:webHidden/>
              </w:rPr>
              <w:tab/>
            </w:r>
            <w:r>
              <w:rPr>
                <w:noProof/>
                <w:webHidden/>
              </w:rPr>
              <w:fldChar w:fldCharType="begin"/>
            </w:r>
            <w:r>
              <w:rPr>
                <w:noProof/>
                <w:webHidden/>
              </w:rPr>
              <w:instrText xml:space="preserve"> PAGEREF _Toc216278742 \h </w:instrText>
            </w:r>
            <w:r>
              <w:rPr>
                <w:noProof/>
                <w:webHidden/>
              </w:rPr>
            </w:r>
            <w:r>
              <w:rPr>
                <w:noProof/>
                <w:webHidden/>
              </w:rPr>
              <w:fldChar w:fldCharType="separate"/>
            </w:r>
            <w:r>
              <w:rPr>
                <w:noProof/>
                <w:webHidden/>
              </w:rPr>
              <w:t>83</w:t>
            </w:r>
            <w:r>
              <w:rPr>
                <w:noProof/>
                <w:webHidden/>
              </w:rPr>
              <w:fldChar w:fldCharType="end"/>
            </w:r>
          </w:hyperlink>
        </w:p>
        <w:p w14:paraId="17CCB4AD" w14:textId="3BAF13C4" w:rsidR="00500165" w:rsidRDefault="00500165">
          <w:pPr>
            <w:pStyle w:val="TOC2"/>
            <w:tabs>
              <w:tab w:val="left" w:pos="348"/>
              <w:tab w:val="right" w:pos="9016"/>
            </w:tabs>
            <w:rPr>
              <w:rFonts w:eastAsiaTheme="minorEastAsia"/>
              <w:b/>
              <w:bCs/>
              <w:smallCaps/>
              <w:noProof/>
              <w:sz w:val="24"/>
              <w:szCs w:val="24"/>
              <w:lang w:val="en-US"/>
            </w:rPr>
          </w:pPr>
          <w:hyperlink w:anchor="_Toc216278743"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missed or refused doses</w:t>
            </w:r>
            <w:r>
              <w:rPr>
                <w:noProof/>
                <w:webHidden/>
              </w:rPr>
              <w:tab/>
            </w:r>
            <w:r>
              <w:rPr>
                <w:noProof/>
                <w:webHidden/>
              </w:rPr>
              <w:fldChar w:fldCharType="begin"/>
            </w:r>
            <w:r>
              <w:rPr>
                <w:noProof/>
                <w:webHidden/>
              </w:rPr>
              <w:instrText xml:space="preserve"> PAGEREF _Toc216278743 \h </w:instrText>
            </w:r>
            <w:r>
              <w:rPr>
                <w:noProof/>
                <w:webHidden/>
              </w:rPr>
            </w:r>
            <w:r>
              <w:rPr>
                <w:noProof/>
                <w:webHidden/>
              </w:rPr>
              <w:fldChar w:fldCharType="separate"/>
            </w:r>
            <w:r>
              <w:rPr>
                <w:noProof/>
                <w:webHidden/>
              </w:rPr>
              <w:t>83</w:t>
            </w:r>
            <w:r>
              <w:rPr>
                <w:noProof/>
                <w:webHidden/>
              </w:rPr>
              <w:fldChar w:fldCharType="end"/>
            </w:r>
          </w:hyperlink>
        </w:p>
        <w:p w14:paraId="233C0453" w14:textId="07E7FCB7" w:rsidR="00500165" w:rsidRDefault="00500165">
          <w:pPr>
            <w:pStyle w:val="TOC2"/>
            <w:tabs>
              <w:tab w:val="left" w:pos="348"/>
              <w:tab w:val="right" w:pos="9016"/>
            </w:tabs>
            <w:rPr>
              <w:rFonts w:eastAsiaTheme="minorEastAsia"/>
              <w:b/>
              <w:bCs/>
              <w:smallCaps/>
              <w:noProof/>
              <w:sz w:val="24"/>
              <w:szCs w:val="24"/>
              <w:lang w:val="en-US"/>
            </w:rPr>
          </w:pPr>
          <w:hyperlink w:anchor="_Toc216278744"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adverse reactions</w:t>
            </w:r>
            <w:r>
              <w:rPr>
                <w:noProof/>
                <w:webHidden/>
              </w:rPr>
              <w:tab/>
            </w:r>
            <w:r>
              <w:rPr>
                <w:noProof/>
                <w:webHidden/>
              </w:rPr>
              <w:fldChar w:fldCharType="begin"/>
            </w:r>
            <w:r>
              <w:rPr>
                <w:noProof/>
                <w:webHidden/>
              </w:rPr>
              <w:instrText xml:space="preserve"> PAGEREF _Toc216278744 \h </w:instrText>
            </w:r>
            <w:r>
              <w:rPr>
                <w:noProof/>
                <w:webHidden/>
              </w:rPr>
            </w:r>
            <w:r>
              <w:rPr>
                <w:noProof/>
                <w:webHidden/>
              </w:rPr>
              <w:fldChar w:fldCharType="separate"/>
            </w:r>
            <w:r>
              <w:rPr>
                <w:noProof/>
                <w:webHidden/>
              </w:rPr>
              <w:t>83</w:t>
            </w:r>
            <w:r>
              <w:rPr>
                <w:noProof/>
                <w:webHidden/>
              </w:rPr>
              <w:fldChar w:fldCharType="end"/>
            </w:r>
          </w:hyperlink>
        </w:p>
        <w:p w14:paraId="507EB5D3" w14:textId="6C953BE8" w:rsidR="00500165" w:rsidRDefault="00500165">
          <w:pPr>
            <w:pStyle w:val="TOC2"/>
            <w:tabs>
              <w:tab w:val="left" w:pos="348"/>
              <w:tab w:val="right" w:pos="9016"/>
            </w:tabs>
            <w:rPr>
              <w:rFonts w:eastAsiaTheme="minorEastAsia"/>
              <w:b/>
              <w:bCs/>
              <w:smallCaps/>
              <w:noProof/>
              <w:sz w:val="24"/>
              <w:szCs w:val="24"/>
              <w:lang w:val="en-US"/>
            </w:rPr>
          </w:pPr>
          <w:hyperlink w:anchor="_Toc216278745"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discrepancies or anomalies</w:t>
            </w:r>
            <w:r>
              <w:rPr>
                <w:noProof/>
                <w:webHidden/>
              </w:rPr>
              <w:tab/>
            </w:r>
            <w:r>
              <w:rPr>
                <w:noProof/>
                <w:webHidden/>
              </w:rPr>
              <w:fldChar w:fldCharType="begin"/>
            </w:r>
            <w:r>
              <w:rPr>
                <w:noProof/>
                <w:webHidden/>
              </w:rPr>
              <w:instrText xml:space="preserve"> PAGEREF _Toc216278745 \h </w:instrText>
            </w:r>
            <w:r>
              <w:rPr>
                <w:noProof/>
                <w:webHidden/>
              </w:rPr>
            </w:r>
            <w:r>
              <w:rPr>
                <w:noProof/>
                <w:webHidden/>
              </w:rPr>
              <w:fldChar w:fldCharType="separate"/>
            </w:r>
            <w:r>
              <w:rPr>
                <w:noProof/>
                <w:webHidden/>
              </w:rPr>
              <w:t>83</w:t>
            </w:r>
            <w:r>
              <w:rPr>
                <w:noProof/>
                <w:webHidden/>
              </w:rPr>
              <w:fldChar w:fldCharType="end"/>
            </w:r>
          </w:hyperlink>
        </w:p>
        <w:p w14:paraId="2812390B" w14:textId="00C581D7" w:rsidR="00500165" w:rsidRDefault="00500165">
          <w:pPr>
            <w:pStyle w:val="TOC2"/>
            <w:tabs>
              <w:tab w:val="right" w:pos="9016"/>
            </w:tabs>
            <w:rPr>
              <w:rFonts w:eastAsiaTheme="minorEastAsia"/>
              <w:b/>
              <w:bCs/>
              <w:smallCaps/>
              <w:noProof/>
              <w:sz w:val="24"/>
              <w:szCs w:val="24"/>
              <w:lang w:val="en-US"/>
            </w:rPr>
          </w:pPr>
          <w:hyperlink w:anchor="_Toc216278746" w:history="1">
            <w:r w:rsidRPr="008D70DE">
              <w:rPr>
                <w:rStyle w:val="Hyperlink"/>
                <w:rFonts w:eastAsia="Times New Roman" w:cs="Times New Roman"/>
                <w:noProof/>
                <w:kern w:val="0"/>
                <w:lang w:val="en-US" w:eastAsia="en-AU"/>
                <w14:ligatures w14:val="none"/>
              </w:rPr>
              <w:t>These must be entered in the AmeCare incident register and escalated according to policy.</w:t>
            </w:r>
            <w:r>
              <w:rPr>
                <w:noProof/>
                <w:webHidden/>
              </w:rPr>
              <w:tab/>
            </w:r>
            <w:r>
              <w:rPr>
                <w:noProof/>
                <w:webHidden/>
              </w:rPr>
              <w:fldChar w:fldCharType="begin"/>
            </w:r>
            <w:r>
              <w:rPr>
                <w:noProof/>
                <w:webHidden/>
              </w:rPr>
              <w:instrText xml:space="preserve"> PAGEREF _Toc216278746 \h </w:instrText>
            </w:r>
            <w:r>
              <w:rPr>
                <w:noProof/>
                <w:webHidden/>
              </w:rPr>
            </w:r>
            <w:r>
              <w:rPr>
                <w:noProof/>
                <w:webHidden/>
              </w:rPr>
              <w:fldChar w:fldCharType="separate"/>
            </w:r>
            <w:r>
              <w:rPr>
                <w:noProof/>
                <w:webHidden/>
              </w:rPr>
              <w:t>84</w:t>
            </w:r>
            <w:r>
              <w:rPr>
                <w:noProof/>
                <w:webHidden/>
              </w:rPr>
              <w:fldChar w:fldCharType="end"/>
            </w:r>
          </w:hyperlink>
        </w:p>
        <w:p w14:paraId="5E232938" w14:textId="5140DB4F" w:rsidR="00500165" w:rsidRDefault="00500165">
          <w:pPr>
            <w:pStyle w:val="TOC2"/>
            <w:tabs>
              <w:tab w:val="left" w:pos="341"/>
              <w:tab w:val="right" w:pos="9016"/>
            </w:tabs>
            <w:rPr>
              <w:rFonts w:eastAsiaTheme="minorEastAsia"/>
              <w:b/>
              <w:bCs/>
              <w:smallCaps/>
              <w:noProof/>
              <w:sz w:val="24"/>
              <w:szCs w:val="24"/>
              <w:lang w:val="en-US"/>
            </w:rPr>
          </w:pPr>
          <w:hyperlink w:anchor="_Toc216278747"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Store all medication in secure, locked cabinets, ensuring access is restricted to authorised and medication-competent staff only.</w:t>
            </w:r>
            <w:r>
              <w:rPr>
                <w:noProof/>
                <w:webHidden/>
              </w:rPr>
              <w:tab/>
            </w:r>
            <w:r>
              <w:rPr>
                <w:noProof/>
                <w:webHidden/>
              </w:rPr>
              <w:fldChar w:fldCharType="begin"/>
            </w:r>
            <w:r>
              <w:rPr>
                <w:noProof/>
                <w:webHidden/>
              </w:rPr>
              <w:instrText xml:space="preserve"> PAGEREF _Toc216278747 \h </w:instrText>
            </w:r>
            <w:r>
              <w:rPr>
                <w:noProof/>
                <w:webHidden/>
              </w:rPr>
            </w:r>
            <w:r>
              <w:rPr>
                <w:noProof/>
                <w:webHidden/>
              </w:rPr>
              <w:fldChar w:fldCharType="separate"/>
            </w:r>
            <w:r>
              <w:rPr>
                <w:noProof/>
                <w:webHidden/>
              </w:rPr>
              <w:t>84</w:t>
            </w:r>
            <w:r>
              <w:rPr>
                <w:noProof/>
                <w:webHidden/>
              </w:rPr>
              <w:fldChar w:fldCharType="end"/>
            </w:r>
          </w:hyperlink>
        </w:p>
        <w:p w14:paraId="05F13B77" w14:textId="2F6897B1" w:rsidR="00500165" w:rsidRDefault="00500165">
          <w:pPr>
            <w:pStyle w:val="TOC2"/>
            <w:tabs>
              <w:tab w:val="left" w:pos="341"/>
              <w:tab w:val="right" w:pos="9016"/>
            </w:tabs>
            <w:rPr>
              <w:rFonts w:eastAsiaTheme="minorEastAsia"/>
              <w:b/>
              <w:bCs/>
              <w:smallCaps/>
              <w:noProof/>
              <w:sz w:val="24"/>
              <w:szCs w:val="24"/>
              <w:lang w:val="en-US"/>
            </w:rPr>
          </w:pPr>
          <w:hyperlink w:anchor="_Toc216278748"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Follow all infection control and safe-handling practices when administering oral, topical, or other prescribed forms of medication.</w:t>
            </w:r>
            <w:r>
              <w:rPr>
                <w:noProof/>
                <w:webHidden/>
              </w:rPr>
              <w:tab/>
            </w:r>
            <w:r>
              <w:rPr>
                <w:noProof/>
                <w:webHidden/>
              </w:rPr>
              <w:fldChar w:fldCharType="begin"/>
            </w:r>
            <w:r>
              <w:rPr>
                <w:noProof/>
                <w:webHidden/>
              </w:rPr>
              <w:instrText xml:space="preserve"> PAGEREF _Toc216278748 \h </w:instrText>
            </w:r>
            <w:r>
              <w:rPr>
                <w:noProof/>
                <w:webHidden/>
              </w:rPr>
            </w:r>
            <w:r>
              <w:rPr>
                <w:noProof/>
                <w:webHidden/>
              </w:rPr>
              <w:fldChar w:fldCharType="separate"/>
            </w:r>
            <w:r>
              <w:rPr>
                <w:noProof/>
                <w:webHidden/>
              </w:rPr>
              <w:t>84</w:t>
            </w:r>
            <w:r>
              <w:rPr>
                <w:noProof/>
                <w:webHidden/>
              </w:rPr>
              <w:fldChar w:fldCharType="end"/>
            </w:r>
          </w:hyperlink>
        </w:p>
        <w:p w14:paraId="1282E9D9" w14:textId="6AD7BEA2" w:rsidR="00500165" w:rsidRDefault="00500165">
          <w:pPr>
            <w:pStyle w:val="TOC2"/>
            <w:tabs>
              <w:tab w:val="right" w:pos="9016"/>
            </w:tabs>
            <w:rPr>
              <w:rFonts w:eastAsiaTheme="minorEastAsia"/>
              <w:b/>
              <w:bCs/>
              <w:smallCaps/>
              <w:noProof/>
              <w:sz w:val="24"/>
              <w:szCs w:val="24"/>
              <w:lang w:val="en-US"/>
            </w:rPr>
          </w:pPr>
          <w:hyperlink w:anchor="_Toc216278749" w:history="1">
            <w:r w:rsidRPr="008D70DE">
              <w:rPr>
                <w:rStyle w:val="Hyperlink"/>
                <w:rFonts w:eastAsia="Times New Roman" w:cs="Times New Roman"/>
                <w:b/>
                <w:bCs/>
                <w:noProof/>
                <w:kern w:val="0"/>
                <w:lang w:val="en-US" w:eastAsia="en-AU"/>
                <w14:ligatures w14:val="none"/>
              </w:rPr>
              <w:t>Staff Responsibilities</w:t>
            </w:r>
            <w:r>
              <w:rPr>
                <w:noProof/>
                <w:webHidden/>
              </w:rPr>
              <w:tab/>
            </w:r>
            <w:r>
              <w:rPr>
                <w:noProof/>
                <w:webHidden/>
              </w:rPr>
              <w:fldChar w:fldCharType="begin"/>
            </w:r>
            <w:r>
              <w:rPr>
                <w:noProof/>
                <w:webHidden/>
              </w:rPr>
              <w:instrText xml:space="preserve"> PAGEREF _Toc216278749 \h </w:instrText>
            </w:r>
            <w:r>
              <w:rPr>
                <w:noProof/>
                <w:webHidden/>
              </w:rPr>
            </w:r>
            <w:r>
              <w:rPr>
                <w:noProof/>
                <w:webHidden/>
              </w:rPr>
              <w:fldChar w:fldCharType="separate"/>
            </w:r>
            <w:r>
              <w:rPr>
                <w:noProof/>
                <w:webHidden/>
              </w:rPr>
              <w:t>84</w:t>
            </w:r>
            <w:r>
              <w:rPr>
                <w:noProof/>
                <w:webHidden/>
              </w:rPr>
              <w:fldChar w:fldCharType="end"/>
            </w:r>
          </w:hyperlink>
        </w:p>
        <w:p w14:paraId="4351E45A" w14:textId="6D43BE74" w:rsidR="00500165" w:rsidRDefault="00500165">
          <w:pPr>
            <w:pStyle w:val="TOC2"/>
            <w:tabs>
              <w:tab w:val="left" w:pos="341"/>
              <w:tab w:val="right" w:pos="9016"/>
            </w:tabs>
            <w:rPr>
              <w:rFonts w:eastAsiaTheme="minorEastAsia"/>
              <w:b/>
              <w:bCs/>
              <w:smallCaps/>
              <w:noProof/>
              <w:sz w:val="24"/>
              <w:szCs w:val="24"/>
              <w:lang w:val="en-US"/>
            </w:rPr>
          </w:pPr>
          <w:hyperlink w:anchor="_Toc216278750"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Maintain current medication competency, including completing annual refresher training and demonstrating safe practice at all times.</w:t>
            </w:r>
            <w:r>
              <w:rPr>
                <w:noProof/>
                <w:webHidden/>
              </w:rPr>
              <w:tab/>
            </w:r>
            <w:r>
              <w:rPr>
                <w:noProof/>
                <w:webHidden/>
              </w:rPr>
              <w:fldChar w:fldCharType="begin"/>
            </w:r>
            <w:r>
              <w:rPr>
                <w:noProof/>
                <w:webHidden/>
              </w:rPr>
              <w:instrText xml:space="preserve"> PAGEREF _Toc216278750 \h </w:instrText>
            </w:r>
            <w:r>
              <w:rPr>
                <w:noProof/>
                <w:webHidden/>
              </w:rPr>
            </w:r>
            <w:r>
              <w:rPr>
                <w:noProof/>
                <w:webHidden/>
              </w:rPr>
              <w:fldChar w:fldCharType="separate"/>
            </w:r>
            <w:r>
              <w:rPr>
                <w:noProof/>
                <w:webHidden/>
              </w:rPr>
              <w:t>84</w:t>
            </w:r>
            <w:r>
              <w:rPr>
                <w:noProof/>
                <w:webHidden/>
              </w:rPr>
              <w:fldChar w:fldCharType="end"/>
            </w:r>
          </w:hyperlink>
        </w:p>
        <w:p w14:paraId="37B22537" w14:textId="04C46523" w:rsidR="00500165" w:rsidRDefault="00500165">
          <w:pPr>
            <w:pStyle w:val="TOC2"/>
            <w:tabs>
              <w:tab w:val="left" w:pos="341"/>
              <w:tab w:val="right" w:pos="9016"/>
            </w:tabs>
            <w:rPr>
              <w:rFonts w:eastAsiaTheme="minorEastAsia"/>
              <w:b/>
              <w:bCs/>
              <w:smallCaps/>
              <w:noProof/>
              <w:sz w:val="24"/>
              <w:szCs w:val="24"/>
              <w:lang w:val="en-US"/>
            </w:rPr>
          </w:pPr>
          <w:hyperlink w:anchor="_Toc216278751"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Ensure all system entries and medication records are accurate, legible, complete, and compliant with audit requirements.</w:t>
            </w:r>
            <w:r>
              <w:rPr>
                <w:noProof/>
                <w:webHidden/>
              </w:rPr>
              <w:tab/>
            </w:r>
            <w:r>
              <w:rPr>
                <w:noProof/>
                <w:webHidden/>
              </w:rPr>
              <w:fldChar w:fldCharType="begin"/>
            </w:r>
            <w:r>
              <w:rPr>
                <w:noProof/>
                <w:webHidden/>
              </w:rPr>
              <w:instrText xml:space="preserve"> PAGEREF _Toc216278751 \h </w:instrText>
            </w:r>
            <w:r>
              <w:rPr>
                <w:noProof/>
                <w:webHidden/>
              </w:rPr>
            </w:r>
            <w:r>
              <w:rPr>
                <w:noProof/>
                <w:webHidden/>
              </w:rPr>
              <w:fldChar w:fldCharType="separate"/>
            </w:r>
            <w:r>
              <w:rPr>
                <w:noProof/>
                <w:webHidden/>
              </w:rPr>
              <w:t>84</w:t>
            </w:r>
            <w:r>
              <w:rPr>
                <w:noProof/>
                <w:webHidden/>
              </w:rPr>
              <w:fldChar w:fldCharType="end"/>
            </w:r>
          </w:hyperlink>
        </w:p>
        <w:p w14:paraId="484A84A0" w14:textId="31F60439" w:rsidR="00500165" w:rsidRDefault="00500165">
          <w:pPr>
            <w:pStyle w:val="TOC2"/>
            <w:tabs>
              <w:tab w:val="left" w:pos="341"/>
              <w:tab w:val="right" w:pos="9016"/>
            </w:tabs>
            <w:rPr>
              <w:rFonts w:eastAsiaTheme="minorEastAsia"/>
              <w:b/>
              <w:bCs/>
              <w:smallCaps/>
              <w:noProof/>
              <w:sz w:val="24"/>
              <w:szCs w:val="24"/>
              <w:lang w:val="en-US"/>
            </w:rPr>
          </w:pPr>
          <w:hyperlink w:anchor="_Toc216278752"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Escalate medication-related incidents to management immediately and notify the NDIS Commission when an incident meets reportable thresholds (e.g., significant harm, restrictive practice involving chemical restraint).</w:t>
            </w:r>
            <w:r>
              <w:rPr>
                <w:noProof/>
                <w:webHidden/>
              </w:rPr>
              <w:tab/>
            </w:r>
            <w:r>
              <w:rPr>
                <w:noProof/>
                <w:webHidden/>
              </w:rPr>
              <w:fldChar w:fldCharType="begin"/>
            </w:r>
            <w:r>
              <w:rPr>
                <w:noProof/>
                <w:webHidden/>
              </w:rPr>
              <w:instrText xml:space="preserve"> PAGEREF _Toc216278752 \h </w:instrText>
            </w:r>
            <w:r>
              <w:rPr>
                <w:noProof/>
                <w:webHidden/>
              </w:rPr>
            </w:r>
            <w:r>
              <w:rPr>
                <w:noProof/>
                <w:webHidden/>
              </w:rPr>
              <w:fldChar w:fldCharType="separate"/>
            </w:r>
            <w:r>
              <w:rPr>
                <w:noProof/>
                <w:webHidden/>
              </w:rPr>
              <w:t>84</w:t>
            </w:r>
            <w:r>
              <w:rPr>
                <w:noProof/>
                <w:webHidden/>
              </w:rPr>
              <w:fldChar w:fldCharType="end"/>
            </w:r>
          </w:hyperlink>
        </w:p>
        <w:p w14:paraId="6DCEB933" w14:textId="76777D8B" w:rsidR="00500165" w:rsidRDefault="00500165">
          <w:pPr>
            <w:pStyle w:val="TOC2"/>
            <w:tabs>
              <w:tab w:val="left" w:pos="341"/>
              <w:tab w:val="right" w:pos="9016"/>
            </w:tabs>
            <w:rPr>
              <w:rFonts w:eastAsiaTheme="minorEastAsia"/>
              <w:b/>
              <w:bCs/>
              <w:smallCaps/>
              <w:noProof/>
              <w:sz w:val="24"/>
              <w:szCs w:val="24"/>
              <w:lang w:val="en-US"/>
            </w:rPr>
          </w:pPr>
          <w:hyperlink w:anchor="_Toc216278753"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Uphold participant rights by ensuring informed consent is obtained prior to administration and respecting refusals in accordance with the participant’s care plan and legal requirements.</w:t>
            </w:r>
            <w:r>
              <w:rPr>
                <w:noProof/>
                <w:webHidden/>
              </w:rPr>
              <w:tab/>
            </w:r>
            <w:r>
              <w:rPr>
                <w:noProof/>
                <w:webHidden/>
              </w:rPr>
              <w:fldChar w:fldCharType="begin"/>
            </w:r>
            <w:r>
              <w:rPr>
                <w:noProof/>
                <w:webHidden/>
              </w:rPr>
              <w:instrText xml:space="preserve"> PAGEREF _Toc216278753 \h </w:instrText>
            </w:r>
            <w:r>
              <w:rPr>
                <w:noProof/>
                <w:webHidden/>
              </w:rPr>
            </w:r>
            <w:r>
              <w:rPr>
                <w:noProof/>
                <w:webHidden/>
              </w:rPr>
              <w:fldChar w:fldCharType="separate"/>
            </w:r>
            <w:r>
              <w:rPr>
                <w:noProof/>
                <w:webHidden/>
              </w:rPr>
              <w:t>84</w:t>
            </w:r>
            <w:r>
              <w:rPr>
                <w:noProof/>
                <w:webHidden/>
              </w:rPr>
              <w:fldChar w:fldCharType="end"/>
            </w:r>
          </w:hyperlink>
        </w:p>
        <w:p w14:paraId="2EA3D9E2" w14:textId="7B17C15B" w:rsidR="00500165" w:rsidRDefault="00500165">
          <w:pPr>
            <w:pStyle w:val="TOC2"/>
            <w:tabs>
              <w:tab w:val="left" w:pos="341"/>
              <w:tab w:val="right" w:pos="9016"/>
            </w:tabs>
            <w:rPr>
              <w:rFonts w:eastAsiaTheme="minorEastAsia"/>
              <w:b/>
              <w:bCs/>
              <w:smallCaps/>
              <w:noProof/>
              <w:sz w:val="24"/>
              <w:szCs w:val="24"/>
              <w:lang w:val="en-US"/>
            </w:rPr>
          </w:pPr>
          <w:hyperlink w:anchor="_Toc216278754"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Communicate medication changes, concerns, or deterioration in health promptly to the service manager and relevant health professionals.</w:t>
            </w:r>
            <w:r>
              <w:rPr>
                <w:noProof/>
                <w:webHidden/>
              </w:rPr>
              <w:tab/>
            </w:r>
            <w:r>
              <w:rPr>
                <w:noProof/>
                <w:webHidden/>
              </w:rPr>
              <w:fldChar w:fldCharType="begin"/>
            </w:r>
            <w:r>
              <w:rPr>
                <w:noProof/>
                <w:webHidden/>
              </w:rPr>
              <w:instrText xml:space="preserve"> PAGEREF _Toc216278754 \h </w:instrText>
            </w:r>
            <w:r>
              <w:rPr>
                <w:noProof/>
                <w:webHidden/>
              </w:rPr>
            </w:r>
            <w:r>
              <w:rPr>
                <w:noProof/>
                <w:webHidden/>
              </w:rPr>
              <w:fldChar w:fldCharType="separate"/>
            </w:r>
            <w:r>
              <w:rPr>
                <w:noProof/>
                <w:webHidden/>
              </w:rPr>
              <w:t>84</w:t>
            </w:r>
            <w:r>
              <w:rPr>
                <w:noProof/>
                <w:webHidden/>
              </w:rPr>
              <w:fldChar w:fldCharType="end"/>
            </w:r>
          </w:hyperlink>
        </w:p>
        <w:p w14:paraId="5EEA6C6C" w14:textId="1547C575" w:rsidR="00500165" w:rsidRDefault="00500165">
          <w:pPr>
            <w:pStyle w:val="TOC2"/>
            <w:tabs>
              <w:tab w:val="right" w:pos="9016"/>
            </w:tabs>
            <w:rPr>
              <w:rFonts w:eastAsiaTheme="minorEastAsia"/>
              <w:b/>
              <w:bCs/>
              <w:smallCaps/>
              <w:noProof/>
              <w:sz w:val="24"/>
              <w:szCs w:val="24"/>
              <w:lang w:val="en-US"/>
            </w:rPr>
          </w:pPr>
          <w:hyperlink w:anchor="_Toc216278755" w:history="1">
            <w:r w:rsidRPr="008D70DE">
              <w:rPr>
                <w:rStyle w:val="Hyperlink"/>
                <w:rFonts w:eastAsia="Times New Roman" w:cs="Times New Roman"/>
                <w:b/>
                <w:bCs/>
                <w:noProof/>
                <w:kern w:val="0"/>
                <w:lang w:val="en-US" w:eastAsia="en-AU"/>
                <w14:ligatures w14:val="none"/>
              </w:rPr>
              <w:t>Monitoring &amp; Review</w:t>
            </w:r>
            <w:r>
              <w:rPr>
                <w:noProof/>
                <w:webHidden/>
              </w:rPr>
              <w:tab/>
            </w:r>
            <w:r>
              <w:rPr>
                <w:noProof/>
                <w:webHidden/>
              </w:rPr>
              <w:fldChar w:fldCharType="begin"/>
            </w:r>
            <w:r>
              <w:rPr>
                <w:noProof/>
                <w:webHidden/>
              </w:rPr>
              <w:instrText xml:space="preserve"> PAGEREF _Toc216278755 \h </w:instrText>
            </w:r>
            <w:r>
              <w:rPr>
                <w:noProof/>
                <w:webHidden/>
              </w:rPr>
            </w:r>
            <w:r>
              <w:rPr>
                <w:noProof/>
                <w:webHidden/>
              </w:rPr>
              <w:fldChar w:fldCharType="separate"/>
            </w:r>
            <w:r>
              <w:rPr>
                <w:noProof/>
                <w:webHidden/>
              </w:rPr>
              <w:t>84</w:t>
            </w:r>
            <w:r>
              <w:rPr>
                <w:noProof/>
                <w:webHidden/>
              </w:rPr>
              <w:fldChar w:fldCharType="end"/>
            </w:r>
          </w:hyperlink>
        </w:p>
        <w:p w14:paraId="624E4359" w14:textId="1DC0761C" w:rsidR="00500165" w:rsidRDefault="00500165">
          <w:pPr>
            <w:pStyle w:val="TOC2"/>
            <w:tabs>
              <w:tab w:val="left" w:pos="341"/>
              <w:tab w:val="right" w:pos="9016"/>
            </w:tabs>
            <w:rPr>
              <w:rFonts w:eastAsiaTheme="minorEastAsia"/>
              <w:b/>
              <w:bCs/>
              <w:smallCaps/>
              <w:noProof/>
              <w:sz w:val="24"/>
              <w:szCs w:val="24"/>
              <w:lang w:val="en-US"/>
            </w:rPr>
          </w:pPr>
          <w:hyperlink w:anchor="_Toc216278756"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Daily checks of system and medication logs by team leader to ensure accuracy and completeness.</w:t>
            </w:r>
            <w:r>
              <w:rPr>
                <w:noProof/>
                <w:webHidden/>
              </w:rPr>
              <w:tab/>
            </w:r>
            <w:r>
              <w:rPr>
                <w:noProof/>
                <w:webHidden/>
              </w:rPr>
              <w:fldChar w:fldCharType="begin"/>
            </w:r>
            <w:r>
              <w:rPr>
                <w:noProof/>
                <w:webHidden/>
              </w:rPr>
              <w:instrText xml:space="preserve"> PAGEREF _Toc216278756 \h </w:instrText>
            </w:r>
            <w:r>
              <w:rPr>
                <w:noProof/>
                <w:webHidden/>
              </w:rPr>
            </w:r>
            <w:r>
              <w:rPr>
                <w:noProof/>
                <w:webHidden/>
              </w:rPr>
              <w:fldChar w:fldCharType="separate"/>
            </w:r>
            <w:r>
              <w:rPr>
                <w:noProof/>
                <w:webHidden/>
              </w:rPr>
              <w:t>84</w:t>
            </w:r>
            <w:r>
              <w:rPr>
                <w:noProof/>
                <w:webHidden/>
              </w:rPr>
              <w:fldChar w:fldCharType="end"/>
            </w:r>
          </w:hyperlink>
        </w:p>
        <w:p w14:paraId="6F7A9E8C" w14:textId="716FF2BB" w:rsidR="00500165" w:rsidRDefault="00500165">
          <w:pPr>
            <w:pStyle w:val="TOC2"/>
            <w:tabs>
              <w:tab w:val="left" w:pos="341"/>
              <w:tab w:val="right" w:pos="9016"/>
            </w:tabs>
            <w:rPr>
              <w:rFonts w:eastAsiaTheme="minorEastAsia"/>
              <w:b/>
              <w:bCs/>
              <w:smallCaps/>
              <w:noProof/>
              <w:sz w:val="24"/>
              <w:szCs w:val="24"/>
              <w:lang w:val="en-US"/>
            </w:rPr>
          </w:pPr>
          <w:hyperlink w:anchor="_Toc216278757"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Monthly internal audits of medication records conducted by management.</w:t>
            </w:r>
            <w:r>
              <w:rPr>
                <w:noProof/>
                <w:webHidden/>
              </w:rPr>
              <w:tab/>
            </w:r>
            <w:r>
              <w:rPr>
                <w:noProof/>
                <w:webHidden/>
              </w:rPr>
              <w:fldChar w:fldCharType="begin"/>
            </w:r>
            <w:r>
              <w:rPr>
                <w:noProof/>
                <w:webHidden/>
              </w:rPr>
              <w:instrText xml:space="preserve"> PAGEREF _Toc216278757 \h </w:instrText>
            </w:r>
            <w:r>
              <w:rPr>
                <w:noProof/>
                <w:webHidden/>
              </w:rPr>
            </w:r>
            <w:r>
              <w:rPr>
                <w:noProof/>
                <w:webHidden/>
              </w:rPr>
              <w:fldChar w:fldCharType="separate"/>
            </w:r>
            <w:r>
              <w:rPr>
                <w:noProof/>
                <w:webHidden/>
              </w:rPr>
              <w:t>84</w:t>
            </w:r>
            <w:r>
              <w:rPr>
                <w:noProof/>
                <w:webHidden/>
              </w:rPr>
              <w:fldChar w:fldCharType="end"/>
            </w:r>
          </w:hyperlink>
        </w:p>
        <w:p w14:paraId="4E214C4E" w14:textId="519DA0CB" w:rsidR="00500165" w:rsidRDefault="00500165">
          <w:pPr>
            <w:pStyle w:val="TOC2"/>
            <w:tabs>
              <w:tab w:val="left" w:pos="341"/>
              <w:tab w:val="right" w:pos="9016"/>
            </w:tabs>
            <w:rPr>
              <w:rFonts w:eastAsiaTheme="minorEastAsia"/>
              <w:b/>
              <w:bCs/>
              <w:smallCaps/>
              <w:noProof/>
              <w:sz w:val="24"/>
              <w:szCs w:val="24"/>
              <w:lang w:val="en-US"/>
            </w:rPr>
          </w:pPr>
          <w:hyperlink w:anchor="_Toc216278758"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Annual competency reassessment for all staff involved in medication handling.</w:t>
            </w:r>
            <w:r>
              <w:rPr>
                <w:noProof/>
                <w:webHidden/>
              </w:rPr>
              <w:tab/>
            </w:r>
            <w:r>
              <w:rPr>
                <w:noProof/>
                <w:webHidden/>
              </w:rPr>
              <w:fldChar w:fldCharType="begin"/>
            </w:r>
            <w:r>
              <w:rPr>
                <w:noProof/>
                <w:webHidden/>
              </w:rPr>
              <w:instrText xml:space="preserve"> PAGEREF _Toc216278758 \h </w:instrText>
            </w:r>
            <w:r>
              <w:rPr>
                <w:noProof/>
                <w:webHidden/>
              </w:rPr>
            </w:r>
            <w:r>
              <w:rPr>
                <w:noProof/>
                <w:webHidden/>
              </w:rPr>
              <w:fldChar w:fldCharType="separate"/>
            </w:r>
            <w:r>
              <w:rPr>
                <w:noProof/>
                <w:webHidden/>
              </w:rPr>
              <w:t>84</w:t>
            </w:r>
            <w:r>
              <w:rPr>
                <w:noProof/>
                <w:webHidden/>
              </w:rPr>
              <w:fldChar w:fldCharType="end"/>
            </w:r>
          </w:hyperlink>
        </w:p>
        <w:p w14:paraId="6E79384E" w14:textId="3A243B5B" w:rsidR="00500165" w:rsidRDefault="00500165">
          <w:pPr>
            <w:pStyle w:val="TOC2"/>
            <w:tabs>
              <w:tab w:val="left" w:pos="341"/>
              <w:tab w:val="right" w:pos="9016"/>
            </w:tabs>
            <w:rPr>
              <w:rFonts w:eastAsiaTheme="minorEastAsia"/>
              <w:b/>
              <w:bCs/>
              <w:smallCaps/>
              <w:noProof/>
              <w:sz w:val="24"/>
              <w:szCs w:val="24"/>
              <w:lang w:val="en-US"/>
            </w:rPr>
          </w:pPr>
          <w:hyperlink w:anchor="_Toc216278759"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External audits performed in alignment with NDIS Commission requirements, regulatory bodies, and state/territory legislation governing medication management.</w:t>
            </w:r>
            <w:r>
              <w:rPr>
                <w:noProof/>
                <w:webHidden/>
              </w:rPr>
              <w:tab/>
            </w:r>
            <w:r>
              <w:rPr>
                <w:noProof/>
                <w:webHidden/>
              </w:rPr>
              <w:fldChar w:fldCharType="begin"/>
            </w:r>
            <w:r>
              <w:rPr>
                <w:noProof/>
                <w:webHidden/>
              </w:rPr>
              <w:instrText xml:space="preserve"> PAGEREF _Toc216278759 \h </w:instrText>
            </w:r>
            <w:r>
              <w:rPr>
                <w:noProof/>
                <w:webHidden/>
              </w:rPr>
            </w:r>
            <w:r>
              <w:rPr>
                <w:noProof/>
                <w:webHidden/>
              </w:rPr>
              <w:fldChar w:fldCharType="separate"/>
            </w:r>
            <w:r>
              <w:rPr>
                <w:noProof/>
                <w:webHidden/>
              </w:rPr>
              <w:t>84</w:t>
            </w:r>
            <w:r>
              <w:rPr>
                <w:noProof/>
                <w:webHidden/>
              </w:rPr>
              <w:fldChar w:fldCharType="end"/>
            </w:r>
          </w:hyperlink>
        </w:p>
        <w:p w14:paraId="3B71FEB9" w14:textId="4A40CA5E" w:rsidR="00500165" w:rsidRDefault="00500165">
          <w:pPr>
            <w:pStyle w:val="TOC2"/>
            <w:tabs>
              <w:tab w:val="left" w:pos="341"/>
              <w:tab w:val="right" w:pos="9016"/>
            </w:tabs>
            <w:rPr>
              <w:rFonts w:eastAsiaTheme="minorEastAsia"/>
              <w:b/>
              <w:bCs/>
              <w:smallCaps/>
              <w:noProof/>
              <w:sz w:val="24"/>
              <w:szCs w:val="24"/>
              <w:lang w:val="en-US"/>
            </w:rPr>
          </w:pPr>
          <w:hyperlink w:anchor="_Toc216278760"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Continuous monitoring of trends in errors or near-misses to drive quality improvement and reduce risk.</w:t>
            </w:r>
            <w:r>
              <w:rPr>
                <w:noProof/>
                <w:webHidden/>
              </w:rPr>
              <w:tab/>
            </w:r>
            <w:r>
              <w:rPr>
                <w:noProof/>
                <w:webHidden/>
              </w:rPr>
              <w:fldChar w:fldCharType="begin"/>
            </w:r>
            <w:r>
              <w:rPr>
                <w:noProof/>
                <w:webHidden/>
              </w:rPr>
              <w:instrText xml:space="preserve"> PAGEREF _Toc216278760 \h </w:instrText>
            </w:r>
            <w:r>
              <w:rPr>
                <w:noProof/>
                <w:webHidden/>
              </w:rPr>
            </w:r>
            <w:r>
              <w:rPr>
                <w:noProof/>
                <w:webHidden/>
              </w:rPr>
              <w:fldChar w:fldCharType="separate"/>
            </w:r>
            <w:r>
              <w:rPr>
                <w:noProof/>
                <w:webHidden/>
              </w:rPr>
              <w:t>84</w:t>
            </w:r>
            <w:r>
              <w:rPr>
                <w:noProof/>
                <w:webHidden/>
              </w:rPr>
              <w:fldChar w:fldCharType="end"/>
            </w:r>
          </w:hyperlink>
        </w:p>
        <w:p w14:paraId="1F45D8C0" w14:textId="4D75D190" w:rsidR="00500165" w:rsidRDefault="00500165">
          <w:pPr>
            <w:pStyle w:val="TOC2"/>
            <w:tabs>
              <w:tab w:val="right" w:pos="9016"/>
            </w:tabs>
            <w:rPr>
              <w:rFonts w:eastAsiaTheme="minorEastAsia"/>
              <w:b/>
              <w:bCs/>
              <w:smallCaps/>
              <w:noProof/>
              <w:sz w:val="24"/>
              <w:szCs w:val="24"/>
              <w:lang w:val="en-US"/>
            </w:rPr>
          </w:pPr>
          <w:hyperlink w:anchor="_Toc216278761" w:history="1">
            <w:r w:rsidRPr="008D70DE">
              <w:rPr>
                <w:rStyle w:val="Hyperlink"/>
                <w:rFonts w:eastAsia="Times New Roman" w:cs="Times New Roman"/>
                <w:b/>
                <w:bCs/>
                <w:noProof/>
                <w:kern w:val="0"/>
                <w:lang w:eastAsia="en-AU"/>
                <w14:ligatures w14:val="none"/>
              </w:rPr>
              <w:t>16.4 Food &amp; Nutrition</w:t>
            </w:r>
            <w:r>
              <w:rPr>
                <w:noProof/>
                <w:webHidden/>
              </w:rPr>
              <w:tab/>
            </w:r>
            <w:r>
              <w:rPr>
                <w:noProof/>
                <w:webHidden/>
              </w:rPr>
              <w:fldChar w:fldCharType="begin"/>
            </w:r>
            <w:r>
              <w:rPr>
                <w:noProof/>
                <w:webHidden/>
              </w:rPr>
              <w:instrText xml:space="preserve"> PAGEREF _Toc216278761 \h </w:instrText>
            </w:r>
            <w:r>
              <w:rPr>
                <w:noProof/>
                <w:webHidden/>
              </w:rPr>
            </w:r>
            <w:r>
              <w:rPr>
                <w:noProof/>
                <w:webHidden/>
              </w:rPr>
              <w:fldChar w:fldCharType="separate"/>
            </w:r>
            <w:r>
              <w:rPr>
                <w:noProof/>
                <w:webHidden/>
              </w:rPr>
              <w:t>84</w:t>
            </w:r>
            <w:r>
              <w:rPr>
                <w:noProof/>
                <w:webHidden/>
              </w:rPr>
              <w:fldChar w:fldCharType="end"/>
            </w:r>
          </w:hyperlink>
        </w:p>
        <w:p w14:paraId="5598F38C" w14:textId="4DF341A2" w:rsidR="00500165" w:rsidRDefault="00500165">
          <w:pPr>
            <w:pStyle w:val="TOC2"/>
            <w:tabs>
              <w:tab w:val="right" w:pos="9016"/>
            </w:tabs>
            <w:rPr>
              <w:rFonts w:eastAsiaTheme="minorEastAsia"/>
              <w:b/>
              <w:bCs/>
              <w:smallCaps/>
              <w:noProof/>
              <w:sz w:val="24"/>
              <w:szCs w:val="24"/>
              <w:lang w:val="en-US"/>
            </w:rPr>
          </w:pPr>
          <w:hyperlink w:anchor="_Toc216278762" w:history="1">
            <w:r w:rsidRPr="008D70DE">
              <w:rPr>
                <w:rStyle w:val="Hyperlink"/>
                <w:rFonts w:eastAsia="Times New Roman" w:cs="Times New Roman"/>
                <w:noProof/>
                <w:kern w:val="0"/>
                <w:lang w:val="en-US" w:eastAsia="en-AU"/>
                <w14:ligatures w14:val="none"/>
              </w:rPr>
              <w:t>AmeCare is committed to ensuring participants receive nutritious, culturally appropriate meals that support their health, wellbeing, and personal preferences. All food preparation and handling must comply with FSANZ Food Safety Standards, NDIS Practice Standards, and AmeCare internal policies. Staff must prioritise safety, dignity, respect, and participant choice in all aspects of meal planning and nutrition support.</w:t>
            </w:r>
            <w:r>
              <w:rPr>
                <w:noProof/>
                <w:webHidden/>
              </w:rPr>
              <w:tab/>
            </w:r>
            <w:r>
              <w:rPr>
                <w:noProof/>
                <w:webHidden/>
              </w:rPr>
              <w:fldChar w:fldCharType="begin"/>
            </w:r>
            <w:r>
              <w:rPr>
                <w:noProof/>
                <w:webHidden/>
              </w:rPr>
              <w:instrText xml:space="preserve"> PAGEREF _Toc216278762 \h </w:instrText>
            </w:r>
            <w:r>
              <w:rPr>
                <w:noProof/>
                <w:webHidden/>
              </w:rPr>
            </w:r>
            <w:r>
              <w:rPr>
                <w:noProof/>
                <w:webHidden/>
              </w:rPr>
              <w:fldChar w:fldCharType="separate"/>
            </w:r>
            <w:r>
              <w:rPr>
                <w:noProof/>
                <w:webHidden/>
              </w:rPr>
              <w:t>84</w:t>
            </w:r>
            <w:r>
              <w:rPr>
                <w:noProof/>
                <w:webHidden/>
              </w:rPr>
              <w:fldChar w:fldCharType="end"/>
            </w:r>
          </w:hyperlink>
        </w:p>
        <w:p w14:paraId="67C42BBB" w14:textId="460E2D93" w:rsidR="00500165" w:rsidRDefault="00500165">
          <w:pPr>
            <w:pStyle w:val="TOC2"/>
            <w:tabs>
              <w:tab w:val="right" w:pos="9016"/>
            </w:tabs>
            <w:rPr>
              <w:rFonts w:eastAsiaTheme="minorEastAsia"/>
              <w:b/>
              <w:bCs/>
              <w:smallCaps/>
              <w:noProof/>
              <w:sz w:val="24"/>
              <w:szCs w:val="24"/>
              <w:lang w:val="en-US"/>
            </w:rPr>
          </w:pPr>
          <w:hyperlink w:anchor="_Toc216278763" w:history="1">
            <w:r w:rsidRPr="008D70DE">
              <w:rPr>
                <w:rStyle w:val="Hyperlink"/>
                <w:rFonts w:eastAsia="Times New Roman" w:cs="Times New Roman"/>
                <w:b/>
                <w:bCs/>
                <w:noProof/>
                <w:kern w:val="0"/>
                <w:lang w:val="en-US" w:eastAsia="en-AU"/>
                <w14:ligatures w14:val="none"/>
              </w:rPr>
              <w:t>Staff Procedures</w:t>
            </w:r>
            <w:r>
              <w:rPr>
                <w:noProof/>
                <w:webHidden/>
              </w:rPr>
              <w:tab/>
            </w:r>
            <w:r>
              <w:rPr>
                <w:noProof/>
                <w:webHidden/>
              </w:rPr>
              <w:fldChar w:fldCharType="begin"/>
            </w:r>
            <w:r>
              <w:rPr>
                <w:noProof/>
                <w:webHidden/>
              </w:rPr>
              <w:instrText xml:space="preserve"> PAGEREF _Toc216278763 \h </w:instrText>
            </w:r>
            <w:r>
              <w:rPr>
                <w:noProof/>
                <w:webHidden/>
              </w:rPr>
            </w:r>
            <w:r>
              <w:rPr>
                <w:noProof/>
                <w:webHidden/>
              </w:rPr>
              <w:fldChar w:fldCharType="separate"/>
            </w:r>
            <w:r>
              <w:rPr>
                <w:noProof/>
                <w:webHidden/>
              </w:rPr>
              <w:t>84</w:t>
            </w:r>
            <w:r>
              <w:rPr>
                <w:noProof/>
                <w:webHidden/>
              </w:rPr>
              <w:fldChar w:fldCharType="end"/>
            </w:r>
          </w:hyperlink>
        </w:p>
        <w:p w14:paraId="6BCE9805" w14:textId="2ECA3679" w:rsidR="00500165" w:rsidRDefault="00500165">
          <w:pPr>
            <w:pStyle w:val="TOC2"/>
            <w:tabs>
              <w:tab w:val="right" w:pos="9016"/>
            </w:tabs>
            <w:rPr>
              <w:rFonts w:eastAsiaTheme="minorEastAsia"/>
              <w:b/>
              <w:bCs/>
              <w:smallCaps/>
              <w:noProof/>
              <w:sz w:val="24"/>
              <w:szCs w:val="24"/>
              <w:lang w:val="en-US"/>
            </w:rPr>
          </w:pPr>
          <w:hyperlink w:anchor="_Toc216278764" w:history="1">
            <w:r w:rsidRPr="008D70DE">
              <w:rPr>
                <w:rStyle w:val="Hyperlink"/>
                <w:rFonts w:eastAsia="Times New Roman" w:cs="Times New Roman"/>
                <w:noProof/>
                <w:kern w:val="0"/>
                <w:lang w:val="en-US" w:eastAsia="en-AU"/>
                <w14:ligatures w14:val="none"/>
              </w:rPr>
              <w:t>When providing food and nutrition support, staff must:</w:t>
            </w:r>
            <w:r>
              <w:rPr>
                <w:noProof/>
                <w:webHidden/>
              </w:rPr>
              <w:tab/>
            </w:r>
            <w:r>
              <w:rPr>
                <w:noProof/>
                <w:webHidden/>
              </w:rPr>
              <w:fldChar w:fldCharType="begin"/>
            </w:r>
            <w:r>
              <w:rPr>
                <w:noProof/>
                <w:webHidden/>
              </w:rPr>
              <w:instrText xml:space="preserve"> PAGEREF _Toc216278764 \h </w:instrText>
            </w:r>
            <w:r>
              <w:rPr>
                <w:noProof/>
                <w:webHidden/>
              </w:rPr>
            </w:r>
            <w:r>
              <w:rPr>
                <w:noProof/>
                <w:webHidden/>
              </w:rPr>
              <w:fldChar w:fldCharType="separate"/>
            </w:r>
            <w:r>
              <w:rPr>
                <w:noProof/>
                <w:webHidden/>
              </w:rPr>
              <w:t>84</w:t>
            </w:r>
            <w:r>
              <w:rPr>
                <w:noProof/>
                <w:webHidden/>
              </w:rPr>
              <w:fldChar w:fldCharType="end"/>
            </w:r>
          </w:hyperlink>
        </w:p>
        <w:p w14:paraId="6FAAF804" w14:textId="5E87C1D5" w:rsidR="00500165" w:rsidRDefault="00500165">
          <w:pPr>
            <w:pStyle w:val="TOC2"/>
            <w:tabs>
              <w:tab w:val="left" w:pos="341"/>
              <w:tab w:val="right" w:pos="9016"/>
            </w:tabs>
            <w:rPr>
              <w:rFonts w:eastAsiaTheme="minorEastAsia"/>
              <w:b/>
              <w:bCs/>
              <w:smallCaps/>
              <w:noProof/>
              <w:sz w:val="24"/>
              <w:szCs w:val="24"/>
              <w:lang w:val="en-US"/>
            </w:rPr>
          </w:pPr>
          <w:hyperlink w:anchor="_Toc216278765"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Plan meals in consultation with participants, taking into account:</w:t>
            </w:r>
            <w:r>
              <w:rPr>
                <w:noProof/>
                <w:webHidden/>
              </w:rPr>
              <w:tab/>
            </w:r>
            <w:r>
              <w:rPr>
                <w:noProof/>
                <w:webHidden/>
              </w:rPr>
              <w:fldChar w:fldCharType="begin"/>
            </w:r>
            <w:r>
              <w:rPr>
                <w:noProof/>
                <w:webHidden/>
              </w:rPr>
              <w:instrText xml:space="preserve"> PAGEREF _Toc216278765 \h </w:instrText>
            </w:r>
            <w:r>
              <w:rPr>
                <w:noProof/>
                <w:webHidden/>
              </w:rPr>
            </w:r>
            <w:r>
              <w:rPr>
                <w:noProof/>
                <w:webHidden/>
              </w:rPr>
              <w:fldChar w:fldCharType="separate"/>
            </w:r>
            <w:r>
              <w:rPr>
                <w:noProof/>
                <w:webHidden/>
              </w:rPr>
              <w:t>84</w:t>
            </w:r>
            <w:r>
              <w:rPr>
                <w:noProof/>
                <w:webHidden/>
              </w:rPr>
              <w:fldChar w:fldCharType="end"/>
            </w:r>
          </w:hyperlink>
        </w:p>
        <w:p w14:paraId="0CF9A991" w14:textId="1395AE65" w:rsidR="00500165" w:rsidRDefault="00500165">
          <w:pPr>
            <w:pStyle w:val="TOC2"/>
            <w:tabs>
              <w:tab w:val="left" w:pos="348"/>
              <w:tab w:val="right" w:pos="9016"/>
            </w:tabs>
            <w:rPr>
              <w:rFonts w:eastAsiaTheme="minorEastAsia"/>
              <w:b/>
              <w:bCs/>
              <w:smallCaps/>
              <w:noProof/>
              <w:sz w:val="24"/>
              <w:szCs w:val="24"/>
              <w:lang w:val="en-US"/>
            </w:rPr>
          </w:pPr>
          <w:hyperlink w:anchor="_Toc216278766"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dietary requirements</w:t>
            </w:r>
            <w:r>
              <w:rPr>
                <w:noProof/>
                <w:webHidden/>
              </w:rPr>
              <w:tab/>
            </w:r>
            <w:r>
              <w:rPr>
                <w:noProof/>
                <w:webHidden/>
              </w:rPr>
              <w:fldChar w:fldCharType="begin"/>
            </w:r>
            <w:r>
              <w:rPr>
                <w:noProof/>
                <w:webHidden/>
              </w:rPr>
              <w:instrText xml:space="preserve"> PAGEREF _Toc216278766 \h </w:instrText>
            </w:r>
            <w:r>
              <w:rPr>
                <w:noProof/>
                <w:webHidden/>
              </w:rPr>
            </w:r>
            <w:r>
              <w:rPr>
                <w:noProof/>
                <w:webHidden/>
              </w:rPr>
              <w:fldChar w:fldCharType="separate"/>
            </w:r>
            <w:r>
              <w:rPr>
                <w:noProof/>
                <w:webHidden/>
              </w:rPr>
              <w:t>84</w:t>
            </w:r>
            <w:r>
              <w:rPr>
                <w:noProof/>
                <w:webHidden/>
              </w:rPr>
              <w:fldChar w:fldCharType="end"/>
            </w:r>
          </w:hyperlink>
        </w:p>
        <w:p w14:paraId="60EAD9BE" w14:textId="4A45DB6A" w:rsidR="00500165" w:rsidRDefault="00500165">
          <w:pPr>
            <w:pStyle w:val="TOC2"/>
            <w:tabs>
              <w:tab w:val="left" w:pos="348"/>
              <w:tab w:val="right" w:pos="9016"/>
            </w:tabs>
            <w:rPr>
              <w:rFonts w:eastAsiaTheme="minorEastAsia"/>
              <w:b/>
              <w:bCs/>
              <w:smallCaps/>
              <w:noProof/>
              <w:sz w:val="24"/>
              <w:szCs w:val="24"/>
              <w:lang w:val="en-US"/>
            </w:rPr>
          </w:pPr>
          <w:hyperlink w:anchor="_Toc216278767"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allergies or intolerances</w:t>
            </w:r>
            <w:r>
              <w:rPr>
                <w:noProof/>
                <w:webHidden/>
              </w:rPr>
              <w:tab/>
            </w:r>
            <w:r>
              <w:rPr>
                <w:noProof/>
                <w:webHidden/>
              </w:rPr>
              <w:fldChar w:fldCharType="begin"/>
            </w:r>
            <w:r>
              <w:rPr>
                <w:noProof/>
                <w:webHidden/>
              </w:rPr>
              <w:instrText xml:space="preserve"> PAGEREF _Toc216278767 \h </w:instrText>
            </w:r>
            <w:r>
              <w:rPr>
                <w:noProof/>
                <w:webHidden/>
              </w:rPr>
            </w:r>
            <w:r>
              <w:rPr>
                <w:noProof/>
                <w:webHidden/>
              </w:rPr>
              <w:fldChar w:fldCharType="separate"/>
            </w:r>
            <w:r>
              <w:rPr>
                <w:noProof/>
                <w:webHidden/>
              </w:rPr>
              <w:t>84</w:t>
            </w:r>
            <w:r>
              <w:rPr>
                <w:noProof/>
                <w:webHidden/>
              </w:rPr>
              <w:fldChar w:fldCharType="end"/>
            </w:r>
          </w:hyperlink>
        </w:p>
        <w:p w14:paraId="2CB04576" w14:textId="7FA17685" w:rsidR="00500165" w:rsidRDefault="00500165">
          <w:pPr>
            <w:pStyle w:val="TOC2"/>
            <w:tabs>
              <w:tab w:val="left" w:pos="348"/>
              <w:tab w:val="right" w:pos="9016"/>
            </w:tabs>
            <w:rPr>
              <w:rFonts w:eastAsiaTheme="minorEastAsia"/>
              <w:b/>
              <w:bCs/>
              <w:smallCaps/>
              <w:noProof/>
              <w:sz w:val="24"/>
              <w:szCs w:val="24"/>
              <w:lang w:val="en-US"/>
            </w:rPr>
          </w:pPr>
          <w:hyperlink w:anchor="_Toc216278768"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cultural and religious needs</w:t>
            </w:r>
            <w:r>
              <w:rPr>
                <w:noProof/>
                <w:webHidden/>
              </w:rPr>
              <w:tab/>
            </w:r>
            <w:r>
              <w:rPr>
                <w:noProof/>
                <w:webHidden/>
              </w:rPr>
              <w:fldChar w:fldCharType="begin"/>
            </w:r>
            <w:r>
              <w:rPr>
                <w:noProof/>
                <w:webHidden/>
              </w:rPr>
              <w:instrText xml:space="preserve"> PAGEREF _Toc216278768 \h </w:instrText>
            </w:r>
            <w:r>
              <w:rPr>
                <w:noProof/>
                <w:webHidden/>
              </w:rPr>
            </w:r>
            <w:r>
              <w:rPr>
                <w:noProof/>
                <w:webHidden/>
              </w:rPr>
              <w:fldChar w:fldCharType="separate"/>
            </w:r>
            <w:r>
              <w:rPr>
                <w:noProof/>
                <w:webHidden/>
              </w:rPr>
              <w:t>84</w:t>
            </w:r>
            <w:r>
              <w:rPr>
                <w:noProof/>
                <w:webHidden/>
              </w:rPr>
              <w:fldChar w:fldCharType="end"/>
            </w:r>
          </w:hyperlink>
        </w:p>
        <w:p w14:paraId="016587E1" w14:textId="4C9CA415" w:rsidR="00500165" w:rsidRDefault="00500165">
          <w:pPr>
            <w:pStyle w:val="TOC2"/>
            <w:tabs>
              <w:tab w:val="left" w:pos="348"/>
              <w:tab w:val="right" w:pos="9016"/>
            </w:tabs>
            <w:rPr>
              <w:rFonts w:eastAsiaTheme="minorEastAsia"/>
              <w:b/>
              <w:bCs/>
              <w:smallCaps/>
              <w:noProof/>
              <w:sz w:val="24"/>
              <w:szCs w:val="24"/>
              <w:lang w:val="en-US"/>
            </w:rPr>
          </w:pPr>
          <w:hyperlink w:anchor="_Toc216278769"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personal preferences</w:t>
            </w:r>
            <w:r>
              <w:rPr>
                <w:noProof/>
                <w:webHidden/>
              </w:rPr>
              <w:tab/>
            </w:r>
            <w:r>
              <w:rPr>
                <w:noProof/>
                <w:webHidden/>
              </w:rPr>
              <w:fldChar w:fldCharType="begin"/>
            </w:r>
            <w:r>
              <w:rPr>
                <w:noProof/>
                <w:webHidden/>
              </w:rPr>
              <w:instrText xml:space="preserve"> PAGEREF _Toc216278769 \h </w:instrText>
            </w:r>
            <w:r>
              <w:rPr>
                <w:noProof/>
                <w:webHidden/>
              </w:rPr>
            </w:r>
            <w:r>
              <w:rPr>
                <w:noProof/>
                <w:webHidden/>
              </w:rPr>
              <w:fldChar w:fldCharType="separate"/>
            </w:r>
            <w:r>
              <w:rPr>
                <w:noProof/>
                <w:webHidden/>
              </w:rPr>
              <w:t>84</w:t>
            </w:r>
            <w:r>
              <w:rPr>
                <w:noProof/>
                <w:webHidden/>
              </w:rPr>
              <w:fldChar w:fldCharType="end"/>
            </w:r>
          </w:hyperlink>
        </w:p>
        <w:p w14:paraId="2F1A6535" w14:textId="76E1FF62" w:rsidR="00500165" w:rsidRDefault="00500165">
          <w:pPr>
            <w:pStyle w:val="TOC2"/>
            <w:tabs>
              <w:tab w:val="left" w:pos="341"/>
              <w:tab w:val="right" w:pos="9016"/>
            </w:tabs>
            <w:rPr>
              <w:rFonts w:eastAsiaTheme="minorEastAsia"/>
              <w:b/>
              <w:bCs/>
              <w:smallCaps/>
              <w:noProof/>
              <w:sz w:val="24"/>
              <w:szCs w:val="24"/>
              <w:lang w:val="en-US"/>
            </w:rPr>
          </w:pPr>
          <w:hyperlink w:anchor="_Toc216278770"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Prepare, handle, and store food in full compliance with FSANZ food safety standards, including temperature control, contamination prevention, and safe reheating procedures.</w:t>
            </w:r>
            <w:r>
              <w:rPr>
                <w:noProof/>
                <w:webHidden/>
              </w:rPr>
              <w:tab/>
            </w:r>
            <w:r>
              <w:rPr>
                <w:noProof/>
                <w:webHidden/>
              </w:rPr>
              <w:fldChar w:fldCharType="begin"/>
            </w:r>
            <w:r>
              <w:rPr>
                <w:noProof/>
                <w:webHidden/>
              </w:rPr>
              <w:instrText xml:space="preserve"> PAGEREF _Toc216278770 \h </w:instrText>
            </w:r>
            <w:r>
              <w:rPr>
                <w:noProof/>
                <w:webHidden/>
              </w:rPr>
            </w:r>
            <w:r>
              <w:rPr>
                <w:noProof/>
                <w:webHidden/>
              </w:rPr>
              <w:fldChar w:fldCharType="separate"/>
            </w:r>
            <w:r>
              <w:rPr>
                <w:noProof/>
                <w:webHidden/>
              </w:rPr>
              <w:t>85</w:t>
            </w:r>
            <w:r>
              <w:rPr>
                <w:noProof/>
                <w:webHidden/>
              </w:rPr>
              <w:fldChar w:fldCharType="end"/>
            </w:r>
          </w:hyperlink>
        </w:p>
        <w:p w14:paraId="22A96B03" w14:textId="0335EB96" w:rsidR="00500165" w:rsidRDefault="00500165">
          <w:pPr>
            <w:pStyle w:val="TOC2"/>
            <w:tabs>
              <w:tab w:val="left" w:pos="341"/>
              <w:tab w:val="right" w:pos="9016"/>
            </w:tabs>
            <w:rPr>
              <w:rFonts w:eastAsiaTheme="minorEastAsia"/>
              <w:b/>
              <w:bCs/>
              <w:smallCaps/>
              <w:noProof/>
              <w:sz w:val="24"/>
              <w:szCs w:val="24"/>
              <w:lang w:val="en-US"/>
            </w:rPr>
          </w:pPr>
          <w:hyperlink w:anchor="_Toc216278771"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Document weekly meal plans, dietary changes, cultural food preferences, and participant feedback in the participant’s support records.</w:t>
            </w:r>
            <w:r>
              <w:rPr>
                <w:noProof/>
                <w:webHidden/>
              </w:rPr>
              <w:tab/>
            </w:r>
            <w:r>
              <w:rPr>
                <w:noProof/>
                <w:webHidden/>
              </w:rPr>
              <w:fldChar w:fldCharType="begin"/>
            </w:r>
            <w:r>
              <w:rPr>
                <w:noProof/>
                <w:webHidden/>
              </w:rPr>
              <w:instrText xml:space="preserve"> PAGEREF _Toc216278771 \h </w:instrText>
            </w:r>
            <w:r>
              <w:rPr>
                <w:noProof/>
                <w:webHidden/>
              </w:rPr>
            </w:r>
            <w:r>
              <w:rPr>
                <w:noProof/>
                <w:webHidden/>
              </w:rPr>
              <w:fldChar w:fldCharType="separate"/>
            </w:r>
            <w:r>
              <w:rPr>
                <w:noProof/>
                <w:webHidden/>
              </w:rPr>
              <w:t>85</w:t>
            </w:r>
            <w:r>
              <w:rPr>
                <w:noProof/>
                <w:webHidden/>
              </w:rPr>
              <w:fldChar w:fldCharType="end"/>
            </w:r>
          </w:hyperlink>
        </w:p>
        <w:p w14:paraId="587B1F61" w14:textId="56CF8B09" w:rsidR="00500165" w:rsidRDefault="00500165">
          <w:pPr>
            <w:pStyle w:val="TOC2"/>
            <w:tabs>
              <w:tab w:val="left" w:pos="341"/>
              <w:tab w:val="right" w:pos="9016"/>
            </w:tabs>
            <w:rPr>
              <w:rFonts w:eastAsiaTheme="minorEastAsia"/>
              <w:b/>
              <w:bCs/>
              <w:smallCaps/>
              <w:noProof/>
              <w:sz w:val="24"/>
              <w:szCs w:val="24"/>
              <w:lang w:val="en-US"/>
            </w:rPr>
          </w:pPr>
          <w:hyperlink w:anchor="_Toc216278772"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Support participants in meal preparation whenever appropriate, encouraging independence, skill-building, and choice while maintaining safety.</w:t>
            </w:r>
            <w:r>
              <w:rPr>
                <w:noProof/>
                <w:webHidden/>
              </w:rPr>
              <w:tab/>
            </w:r>
            <w:r>
              <w:rPr>
                <w:noProof/>
                <w:webHidden/>
              </w:rPr>
              <w:fldChar w:fldCharType="begin"/>
            </w:r>
            <w:r>
              <w:rPr>
                <w:noProof/>
                <w:webHidden/>
              </w:rPr>
              <w:instrText xml:space="preserve"> PAGEREF _Toc216278772 \h </w:instrText>
            </w:r>
            <w:r>
              <w:rPr>
                <w:noProof/>
                <w:webHidden/>
              </w:rPr>
            </w:r>
            <w:r>
              <w:rPr>
                <w:noProof/>
                <w:webHidden/>
              </w:rPr>
              <w:fldChar w:fldCharType="separate"/>
            </w:r>
            <w:r>
              <w:rPr>
                <w:noProof/>
                <w:webHidden/>
              </w:rPr>
              <w:t>85</w:t>
            </w:r>
            <w:r>
              <w:rPr>
                <w:noProof/>
                <w:webHidden/>
              </w:rPr>
              <w:fldChar w:fldCharType="end"/>
            </w:r>
          </w:hyperlink>
        </w:p>
        <w:p w14:paraId="066FA0CC" w14:textId="25C88688" w:rsidR="00500165" w:rsidRDefault="00500165">
          <w:pPr>
            <w:pStyle w:val="TOC2"/>
            <w:tabs>
              <w:tab w:val="right" w:pos="9016"/>
            </w:tabs>
            <w:rPr>
              <w:rFonts w:eastAsiaTheme="minorEastAsia"/>
              <w:b/>
              <w:bCs/>
              <w:smallCaps/>
              <w:noProof/>
              <w:sz w:val="24"/>
              <w:szCs w:val="24"/>
              <w:lang w:val="en-US"/>
            </w:rPr>
          </w:pPr>
          <w:hyperlink w:anchor="_Toc216278773" w:history="1">
            <w:r w:rsidRPr="008D70DE">
              <w:rPr>
                <w:rStyle w:val="Hyperlink"/>
                <w:rFonts w:eastAsia="Times New Roman" w:cs="Times New Roman"/>
                <w:b/>
                <w:bCs/>
                <w:noProof/>
                <w:kern w:val="0"/>
                <w:lang w:val="en-US" w:eastAsia="en-AU"/>
                <w14:ligatures w14:val="none"/>
              </w:rPr>
              <w:t>Staff Responsibilities</w:t>
            </w:r>
            <w:r>
              <w:rPr>
                <w:noProof/>
                <w:webHidden/>
              </w:rPr>
              <w:tab/>
            </w:r>
            <w:r>
              <w:rPr>
                <w:noProof/>
                <w:webHidden/>
              </w:rPr>
              <w:fldChar w:fldCharType="begin"/>
            </w:r>
            <w:r>
              <w:rPr>
                <w:noProof/>
                <w:webHidden/>
              </w:rPr>
              <w:instrText xml:space="preserve"> PAGEREF _Toc216278773 \h </w:instrText>
            </w:r>
            <w:r>
              <w:rPr>
                <w:noProof/>
                <w:webHidden/>
              </w:rPr>
            </w:r>
            <w:r>
              <w:rPr>
                <w:noProof/>
                <w:webHidden/>
              </w:rPr>
              <w:fldChar w:fldCharType="separate"/>
            </w:r>
            <w:r>
              <w:rPr>
                <w:noProof/>
                <w:webHidden/>
              </w:rPr>
              <w:t>85</w:t>
            </w:r>
            <w:r>
              <w:rPr>
                <w:noProof/>
                <w:webHidden/>
              </w:rPr>
              <w:fldChar w:fldCharType="end"/>
            </w:r>
          </w:hyperlink>
        </w:p>
        <w:p w14:paraId="03787819" w14:textId="1072D3CB" w:rsidR="00500165" w:rsidRDefault="00500165">
          <w:pPr>
            <w:pStyle w:val="TOC2"/>
            <w:tabs>
              <w:tab w:val="left" w:pos="341"/>
              <w:tab w:val="right" w:pos="9016"/>
            </w:tabs>
            <w:rPr>
              <w:rFonts w:eastAsiaTheme="minorEastAsia"/>
              <w:b/>
              <w:bCs/>
              <w:smallCaps/>
              <w:noProof/>
              <w:sz w:val="24"/>
              <w:szCs w:val="24"/>
              <w:lang w:val="en-US"/>
            </w:rPr>
          </w:pPr>
          <w:hyperlink w:anchor="_Toc216278774"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Ensure all food safety and hygiene practices are followed, including:</w:t>
            </w:r>
            <w:r>
              <w:rPr>
                <w:noProof/>
                <w:webHidden/>
              </w:rPr>
              <w:tab/>
            </w:r>
            <w:r>
              <w:rPr>
                <w:noProof/>
                <w:webHidden/>
              </w:rPr>
              <w:fldChar w:fldCharType="begin"/>
            </w:r>
            <w:r>
              <w:rPr>
                <w:noProof/>
                <w:webHidden/>
              </w:rPr>
              <w:instrText xml:space="preserve"> PAGEREF _Toc216278774 \h </w:instrText>
            </w:r>
            <w:r>
              <w:rPr>
                <w:noProof/>
                <w:webHidden/>
              </w:rPr>
            </w:r>
            <w:r>
              <w:rPr>
                <w:noProof/>
                <w:webHidden/>
              </w:rPr>
              <w:fldChar w:fldCharType="separate"/>
            </w:r>
            <w:r>
              <w:rPr>
                <w:noProof/>
                <w:webHidden/>
              </w:rPr>
              <w:t>85</w:t>
            </w:r>
            <w:r>
              <w:rPr>
                <w:noProof/>
                <w:webHidden/>
              </w:rPr>
              <w:fldChar w:fldCharType="end"/>
            </w:r>
          </w:hyperlink>
        </w:p>
        <w:p w14:paraId="3FA3FD39" w14:textId="7BB5DC7B" w:rsidR="00500165" w:rsidRDefault="00500165">
          <w:pPr>
            <w:pStyle w:val="TOC2"/>
            <w:tabs>
              <w:tab w:val="left" w:pos="348"/>
              <w:tab w:val="right" w:pos="9016"/>
            </w:tabs>
            <w:rPr>
              <w:rFonts w:eastAsiaTheme="minorEastAsia"/>
              <w:b/>
              <w:bCs/>
              <w:smallCaps/>
              <w:noProof/>
              <w:sz w:val="24"/>
              <w:szCs w:val="24"/>
              <w:lang w:val="en-US"/>
            </w:rPr>
          </w:pPr>
          <w:hyperlink w:anchor="_Toc216278775"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handwashing</w:t>
            </w:r>
            <w:r>
              <w:rPr>
                <w:noProof/>
                <w:webHidden/>
              </w:rPr>
              <w:tab/>
            </w:r>
            <w:r>
              <w:rPr>
                <w:noProof/>
                <w:webHidden/>
              </w:rPr>
              <w:fldChar w:fldCharType="begin"/>
            </w:r>
            <w:r>
              <w:rPr>
                <w:noProof/>
                <w:webHidden/>
              </w:rPr>
              <w:instrText xml:space="preserve"> PAGEREF _Toc216278775 \h </w:instrText>
            </w:r>
            <w:r>
              <w:rPr>
                <w:noProof/>
                <w:webHidden/>
              </w:rPr>
            </w:r>
            <w:r>
              <w:rPr>
                <w:noProof/>
                <w:webHidden/>
              </w:rPr>
              <w:fldChar w:fldCharType="separate"/>
            </w:r>
            <w:r>
              <w:rPr>
                <w:noProof/>
                <w:webHidden/>
              </w:rPr>
              <w:t>85</w:t>
            </w:r>
            <w:r>
              <w:rPr>
                <w:noProof/>
                <w:webHidden/>
              </w:rPr>
              <w:fldChar w:fldCharType="end"/>
            </w:r>
          </w:hyperlink>
        </w:p>
        <w:p w14:paraId="113638A5" w14:textId="294BC667" w:rsidR="00500165" w:rsidRDefault="00500165">
          <w:pPr>
            <w:pStyle w:val="TOC2"/>
            <w:tabs>
              <w:tab w:val="left" w:pos="348"/>
              <w:tab w:val="right" w:pos="9016"/>
            </w:tabs>
            <w:rPr>
              <w:rFonts w:eastAsiaTheme="minorEastAsia"/>
              <w:b/>
              <w:bCs/>
              <w:smallCaps/>
              <w:noProof/>
              <w:sz w:val="24"/>
              <w:szCs w:val="24"/>
              <w:lang w:val="en-US"/>
            </w:rPr>
          </w:pPr>
          <w:hyperlink w:anchor="_Toc216278776"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sanitisation of food preparation areas</w:t>
            </w:r>
            <w:r>
              <w:rPr>
                <w:noProof/>
                <w:webHidden/>
              </w:rPr>
              <w:tab/>
            </w:r>
            <w:r>
              <w:rPr>
                <w:noProof/>
                <w:webHidden/>
              </w:rPr>
              <w:fldChar w:fldCharType="begin"/>
            </w:r>
            <w:r>
              <w:rPr>
                <w:noProof/>
                <w:webHidden/>
              </w:rPr>
              <w:instrText xml:space="preserve"> PAGEREF _Toc216278776 \h </w:instrText>
            </w:r>
            <w:r>
              <w:rPr>
                <w:noProof/>
                <w:webHidden/>
              </w:rPr>
            </w:r>
            <w:r>
              <w:rPr>
                <w:noProof/>
                <w:webHidden/>
              </w:rPr>
              <w:fldChar w:fldCharType="separate"/>
            </w:r>
            <w:r>
              <w:rPr>
                <w:noProof/>
                <w:webHidden/>
              </w:rPr>
              <w:t>85</w:t>
            </w:r>
            <w:r>
              <w:rPr>
                <w:noProof/>
                <w:webHidden/>
              </w:rPr>
              <w:fldChar w:fldCharType="end"/>
            </w:r>
          </w:hyperlink>
        </w:p>
        <w:p w14:paraId="6827C99C" w14:textId="3CF426C3" w:rsidR="00500165" w:rsidRDefault="00500165">
          <w:pPr>
            <w:pStyle w:val="TOC2"/>
            <w:tabs>
              <w:tab w:val="left" w:pos="348"/>
              <w:tab w:val="right" w:pos="9016"/>
            </w:tabs>
            <w:rPr>
              <w:rFonts w:eastAsiaTheme="minorEastAsia"/>
              <w:b/>
              <w:bCs/>
              <w:smallCaps/>
              <w:noProof/>
              <w:sz w:val="24"/>
              <w:szCs w:val="24"/>
              <w:lang w:val="en-US"/>
            </w:rPr>
          </w:pPr>
          <w:hyperlink w:anchor="_Toc216278777"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correct use of PPE when required</w:t>
            </w:r>
            <w:r>
              <w:rPr>
                <w:noProof/>
                <w:webHidden/>
              </w:rPr>
              <w:tab/>
            </w:r>
            <w:r>
              <w:rPr>
                <w:noProof/>
                <w:webHidden/>
              </w:rPr>
              <w:fldChar w:fldCharType="begin"/>
            </w:r>
            <w:r>
              <w:rPr>
                <w:noProof/>
                <w:webHidden/>
              </w:rPr>
              <w:instrText xml:space="preserve"> PAGEREF _Toc216278777 \h </w:instrText>
            </w:r>
            <w:r>
              <w:rPr>
                <w:noProof/>
                <w:webHidden/>
              </w:rPr>
            </w:r>
            <w:r>
              <w:rPr>
                <w:noProof/>
                <w:webHidden/>
              </w:rPr>
              <w:fldChar w:fldCharType="separate"/>
            </w:r>
            <w:r>
              <w:rPr>
                <w:noProof/>
                <w:webHidden/>
              </w:rPr>
              <w:t>85</w:t>
            </w:r>
            <w:r>
              <w:rPr>
                <w:noProof/>
                <w:webHidden/>
              </w:rPr>
              <w:fldChar w:fldCharType="end"/>
            </w:r>
          </w:hyperlink>
        </w:p>
        <w:p w14:paraId="596E644D" w14:textId="2FE94D38" w:rsidR="00500165" w:rsidRDefault="00500165">
          <w:pPr>
            <w:pStyle w:val="TOC2"/>
            <w:tabs>
              <w:tab w:val="left" w:pos="348"/>
              <w:tab w:val="right" w:pos="9016"/>
            </w:tabs>
            <w:rPr>
              <w:rFonts w:eastAsiaTheme="minorEastAsia"/>
              <w:b/>
              <w:bCs/>
              <w:smallCaps/>
              <w:noProof/>
              <w:sz w:val="24"/>
              <w:szCs w:val="24"/>
              <w:lang w:val="en-US"/>
            </w:rPr>
          </w:pPr>
          <w:hyperlink w:anchor="_Toc216278778"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temperature checks for hot and cold foods</w:t>
            </w:r>
            <w:r>
              <w:rPr>
                <w:noProof/>
                <w:webHidden/>
              </w:rPr>
              <w:tab/>
            </w:r>
            <w:r>
              <w:rPr>
                <w:noProof/>
                <w:webHidden/>
              </w:rPr>
              <w:fldChar w:fldCharType="begin"/>
            </w:r>
            <w:r>
              <w:rPr>
                <w:noProof/>
                <w:webHidden/>
              </w:rPr>
              <w:instrText xml:space="preserve"> PAGEREF _Toc216278778 \h </w:instrText>
            </w:r>
            <w:r>
              <w:rPr>
                <w:noProof/>
                <w:webHidden/>
              </w:rPr>
            </w:r>
            <w:r>
              <w:rPr>
                <w:noProof/>
                <w:webHidden/>
              </w:rPr>
              <w:fldChar w:fldCharType="separate"/>
            </w:r>
            <w:r>
              <w:rPr>
                <w:noProof/>
                <w:webHidden/>
              </w:rPr>
              <w:t>85</w:t>
            </w:r>
            <w:r>
              <w:rPr>
                <w:noProof/>
                <w:webHidden/>
              </w:rPr>
              <w:fldChar w:fldCharType="end"/>
            </w:r>
          </w:hyperlink>
        </w:p>
        <w:p w14:paraId="7B0AB6C2" w14:textId="642EC3F9" w:rsidR="00500165" w:rsidRDefault="00500165">
          <w:pPr>
            <w:pStyle w:val="TOC2"/>
            <w:tabs>
              <w:tab w:val="left" w:pos="341"/>
              <w:tab w:val="right" w:pos="9016"/>
            </w:tabs>
            <w:rPr>
              <w:rFonts w:eastAsiaTheme="minorEastAsia"/>
              <w:b/>
              <w:bCs/>
              <w:smallCaps/>
              <w:noProof/>
              <w:sz w:val="24"/>
              <w:szCs w:val="24"/>
              <w:lang w:val="en-US"/>
            </w:rPr>
          </w:pPr>
          <w:hyperlink w:anchor="_Toc216278779"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Respect and uphold participant choice, cultural identity, and dignity in meal planning and preparation.</w:t>
            </w:r>
            <w:r>
              <w:rPr>
                <w:noProof/>
                <w:webHidden/>
              </w:rPr>
              <w:tab/>
            </w:r>
            <w:r>
              <w:rPr>
                <w:noProof/>
                <w:webHidden/>
              </w:rPr>
              <w:fldChar w:fldCharType="begin"/>
            </w:r>
            <w:r>
              <w:rPr>
                <w:noProof/>
                <w:webHidden/>
              </w:rPr>
              <w:instrText xml:space="preserve"> PAGEREF _Toc216278779 \h </w:instrText>
            </w:r>
            <w:r>
              <w:rPr>
                <w:noProof/>
                <w:webHidden/>
              </w:rPr>
            </w:r>
            <w:r>
              <w:rPr>
                <w:noProof/>
                <w:webHidden/>
              </w:rPr>
              <w:fldChar w:fldCharType="separate"/>
            </w:r>
            <w:r>
              <w:rPr>
                <w:noProof/>
                <w:webHidden/>
              </w:rPr>
              <w:t>85</w:t>
            </w:r>
            <w:r>
              <w:rPr>
                <w:noProof/>
                <w:webHidden/>
              </w:rPr>
              <w:fldChar w:fldCharType="end"/>
            </w:r>
          </w:hyperlink>
        </w:p>
        <w:p w14:paraId="65123A0B" w14:textId="1E68E22D" w:rsidR="00500165" w:rsidRDefault="00500165">
          <w:pPr>
            <w:pStyle w:val="TOC2"/>
            <w:tabs>
              <w:tab w:val="left" w:pos="341"/>
              <w:tab w:val="right" w:pos="9016"/>
            </w:tabs>
            <w:rPr>
              <w:rFonts w:eastAsiaTheme="minorEastAsia"/>
              <w:b/>
              <w:bCs/>
              <w:smallCaps/>
              <w:noProof/>
              <w:sz w:val="24"/>
              <w:szCs w:val="24"/>
              <w:lang w:val="en-US"/>
            </w:rPr>
          </w:pPr>
          <w:hyperlink w:anchor="_Toc216278780"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Identify and promptly escalate any dietary risks, such as:</w:t>
            </w:r>
            <w:r>
              <w:rPr>
                <w:noProof/>
                <w:webHidden/>
              </w:rPr>
              <w:tab/>
            </w:r>
            <w:r>
              <w:rPr>
                <w:noProof/>
                <w:webHidden/>
              </w:rPr>
              <w:fldChar w:fldCharType="begin"/>
            </w:r>
            <w:r>
              <w:rPr>
                <w:noProof/>
                <w:webHidden/>
              </w:rPr>
              <w:instrText xml:space="preserve"> PAGEREF _Toc216278780 \h </w:instrText>
            </w:r>
            <w:r>
              <w:rPr>
                <w:noProof/>
                <w:webHidden/>
              </w:rPr>
            </w:r>
            <w:r>
              <w:rPr>
                <w:noProof/>
                <w:webHidden/>
              </w:rPr>
              <w:fldChar w:fldCharType="separate"/>
            </w:r>
            <w:r>
              <w:rPr>
                <w:noProof/>
                <w:webHidden/>
              </w:rPr>
              <w:t>85</w:t>
            </w:r>
            <w:r>
              <w:rPr>
                <w:noProof/>
                <w:webHidden/>
              </w:rPr>
              <w:fldChar w:fldCharType="end"/>
            </w:r>
          </w:hyperlink>
        </w:p>
        <w:p w14:paraId="0749A4B9" w14:textId="415E2D84" w:rsidR="00500165" w:rsidRDefault="00500165">
          <w:pPr>
            <w:pStyle w:val="TOC2"/>
            <w:tabs>
              <w:tab w:val="left" w:pos="348"/>
              <w:tab w:val="right" w:pos="9016"/>
            </w:tabs>
            <w:rPr>
              <w:rFonts w:eastAsiaTheme="minorEastAsia"/>
              <w:b/>
              <w:bCs/>
              <w:smallCaps/>
              <w:noProof/>
              <w:sz w:val="24"/>
              <w:szCs w:val="24"/>
              <w:lang w:val="en-US"/>
            </w:rPr>
          </w:pPr>
          <w:hyperlink w:anchor="_Toc216278781"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allergies or anaphylaxis</w:t>
            </w:r>
            <w:r>
              <w:rPr>
                <w:noProof/>
                <w:webHidden/>
              </w:rPr>
              <w:tab/>
            </w:r>
            <w:r>
              <w:rPr>
                <w:noProof/>
                <w:webHidden/>
              </w:rPr>
              <w:fldChar w:fldCharType="begin"/>
            </w:r>
            <w:r>
              <w:rPr>
                <w:noProof/>
                <w:webHidden/>
              </w:rPr>
              <w:instrText xml:space="preserve"> PAGEREF _Toc216278781 \h </w:instrText>
            </w:r>
            <w:r>
              <w:rPr>
                <w:noProof/>
                <w:webHidden/>
              </w:rPr>
            </w:r>
            <w:r>
              <w:rPr>
                <w:noProof/>
                <w:webHidden/>
              </w:rPr>
              <w:fldChar w:fldCharType="separate"/>
            </w:r>
            <w:r>
              <w:rPr>
                <w:noProof/>
                <w:webHidden/>
              </w:rPr>
              <w:t>85</w:t>
            </w:r>
            <w:r>
              <w:rPr>
                <w:noProof/>
                <w:webHidden/>
              </w:rPr>
              <w:fldChar w:fldCharType="end"/>
            </w:r>
          </w:hyperlink>
        </w:p>
        <w:p w14:paraId="2F40EFD3" w14:textId="381F3190" w:rsidR="00500165" w:rsidRDefault="00500165">
          <w:pPr>
            <w:pStyle w:val="TOC2"/>
            <w:tabs>
              <w:tab w:val="left" w:pos="348"/>
              <w:tab w:val="right" w:pos="9016"/>
            </w:tabs>
            <w:rPr>
              <w:rFonts w:eastAsiaTheme="minorEastAsia"/>
              <w:b/>
              <w:bCs/>
              <w:smallCaps/>
              <w:noProof/>
              <w:sz w:val="24"/>
              <w:szCs w:val="24"/>
              <w:lang w:val="en-US"/>
            </w:rPr>
          </w:pPr>
          <w:hyperlink w:anchor="_Toc216278782"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choking risks</w:t>
            </w:r>
            <w:r>
              <w:rPr>
                <w:noProof/>
                <w:webHidden/>
              </w:rPr>
              <w:tab/>
            </w:r>
            <w:r>
              <w:rPr>
                <w:noProof/>
                <w:webHidden/>
              </w:rPr>
              <w:fldChar w:fldCharType="begin"/>
            </w:r>
            <w:r>
              <w:rPr>
                <w:noProof/>
                <w:webHidden/>
              </w:rPr>
              <w:instrText xml:space="preserve"> PAGEREF _Toc216278782 \h </w:instrText>
            </w:r>
            <w:r>
              <w:rPr>
                <w:noProof/>
                <w:webHidden/>
              </w:rPr>
            </w:r>
            <w:r>
              <w:rPr>
                <w:noProof/>
                <w:webHidden/>
              </w:rPr>
              <w:fldChar w:fldCharType="separate"/>
            </w:r>
            <w:r>
              <w:rPr>
                <w:noProof/>
                <w:webHidden/>
              </w:rPr>
              <w:t>85</w:t>
            </w:r>
            <w:r>
              <w:rPr>
                <w:noProof/>
                <w:webHidden/>
              </w:rPr>
              <w:fldChar w:fldCharType="end"/>
            </w:r>
          </w:hyperlink>
        </w:p>
        <w:p w14:paraId="693D4858" w14:textId="35D30409" w:rsidR="00500165" w:rsidRDefault="00500165">
          <w:pPr>
            <w:pStyle w:val="TOC2"/>
            <w:tabs>
              <w:tab w:val="left" w:pos="348"/>
              <w:tab w:val="right" w:pos="9016"/>
            </w:tabs>
            <w:rPr>
              <w:rFonts w:eastAsiaTheme="minorEastAsia"/>
              <w:b/>
              <w:bCs/>
              <w:smallCaps/>
              <w:noProof/>
              <w:sz w:val="24"/>
              <w:szCs w:val="24"/>
              <w:lang w:val="en-US"/>
            </w:rPr>
          </w:pPr>
          <w:hyperlink w:anchor="_Toc216278783"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swallowing difficulties (dysphagia)</w:t>
            </w:r>
            <w:r>
              <w:rPr>
                <w:noProof/>
                <w:webHidden/>
              </w:rPr>
              <w:tab/>
            </w:r>
            <w:r>
              <w:rPr>
                <w:noProof/>
                <w:webHidden/>
              </w:rPr>
              <w:fldChar w:fldCharType="begin"/>
            </w:r>
            <w:r>
              <w:rPr>
                <w:noProof/>
                <w:webHidden/>
              </w:rPr>
              <w:instrText xml:space="preserve"> PAGEREF _Toc216278783 \h </w:instrText>
            </w:r>
            <w:r>
              <w:rPr>
                <w:noProof/>
                <w:webHidden/>
              </w:rPr>
            </w:r>
            <w:r>
              <w:rPr>
                <w:noProof/>
                <w:webHidden/>
              </w:rPr>
              <w:fldChar w:fldCharType="separate"/>
            </w:r>
            <w:r>
              <w:rPr>
                <w:noProof/>
                <w:webHidden/>
              </w:rPr>
              <w:t>85</w:t>
            </w:r>
            <w:r>
              <w:rPr>
                <w:noProof/>
                <w:webHidden/>
              </w:rPr>
              <w:fldChar w:fldCharType="end"/>
            </w:r>
          </w:hyperlink>
        </w:p>
        <w:p w14:paraId="6F0D37E0" w14:textId="12AA37A4" w:rsidR="00500165" w:rsidRDefault="00500165">
          <w:pPr>
            <w:pStyle w:val="TOC2"/>
            <w:tabs>
              <w:tab w:val="left" w:pos="348"/>
              <w:tab w:val="right" w:pos="9016"/>
            </w:tabs>
            <w:rPr>
              <w:rFonts w:eastAsiaTheme="minorEastAsia"/>
              <w:b/>
              <w:bCs/>
              <w:smallCaps/>
              <w:noProof/>
              <w:sz w:val="24"/>
              <w:szCs w:val="24"/>
              <w:lang w:val="en-US"/>
            </w:rPr>
          </w:pPr>
          <w:hyperlink w:anchor="_Toc216278784"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diabetes-related dietary concerns</w:t>
            </w:r>
            <w:r>
              <w:rPr>
                <w:noProof/>
                <w:webHidden/>
              </w:rPr>
              <w:tab/>
            </w:r>
            <w:r>
              <w:rPr>
                <w:noProof/>
                <w:webHidden/>
              </w:rPr>
              <w:fldChar w:fldCharType="begin"/>
            </w:r>
            <w:r>
              <w:rPr>
                <w:noProof/>
                <w:webHidden/>
              </w:rPr>
              <w:instrText xml:space="preserve"> PAGEREF _Toc216278784 \h </w:instrText>
            </w:r>
            <w:r>
              <w:rPr>
                <w:noProof/>
                <w:webHidden/>
              </w:rPr>
            </w:r>
            <w:r>
              <w:rPr>
                <w:noProof/>
                <w:webHidden/>
              </w:rPr>
              <w:fldChar w:fldCharType="separate"/>
            </w:r>
            <w:r>
              <w:rPr>
                <w:noProof/>
                <w:webHidden/>
              </w:rPr>
              <w:t>85</w:t>
            </w:r>
            <w:r>
              <w:rPr>
                <w:noProof/>
                <w:webHidden/>
              </w:rPr>
              <w:fldChar w:fldCharType="end"/>
            </w:r>
          </w:hyperlink>
        </w:p>
        <w:p w14:paraId="69257965" w14:textId="5D13115C" w:rsidR="00500165" w:rsidRDefault="00500165">
          <w:pPr>
            <w:pStyle w:val="TOC2"/>
            <w:tabs>
              <w:tab w:val="left" w:pos="348"/>
              <w:tab w:val="right" w:pos="9016"/>
            </w:tabs>
            <w:rPr>
              <w:rFonts w:eastAsiaTheme="minorEastAsia"/>
              <w:b/>
              <w:bCs/>
              <w:smallCaps/>
              <w:noProof/>
              <w:sz w:val="24"/>
              <w:szCs w:val="24"/>
              <w:lang w:val="en-US"/>
            </w:rPr>
          </w:pPr>
          <w:hyperlink w:anchor="_Toc216278785" w:history="1">
            <w:r w:rsidRPr="008D70DE">
              <w:rPr>
                <w:rStyle w:val="Hyperlink"/>
                <w:rFonts w:ascii="Courier New" w:eastAsia="Times New Roman" w:hAnsi="Courier New" w:cs="Times New Roman"/>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medical conditions requiring modified diets</w:t>
            </w:r>
            <w:r>
              <w:rPr>
                <w:noProof/>
                <w:webHidden/>
              </w:rPr>
              <w:tab/>
            </w:r>
            <w:r>
              <w:rPr>
                <w:noProof/>
                <w:webHidden/>
              </w:rPr>
              <w:fldChar w:fldCharType="begin"/>
            </w:r>
            <w:r>
              <w:rPr>
                <w:noProof/>
                <w:webHidden/>
              </w:rPr>
              <w:instrText xml:space="preserve"> PAGEREF _Toc216278785 \h </w:instrText>
            </w:r>
            <w:r>
              <w:rPr>
                <w:noProof/>
                <w:webHidden/>
              </w:rPr>
            </w:r>
            <w:r>
              <w:rPr>
                <w:noProof/>
                <w:webHidden/>
              </w:rPr>
              <w:fldChar w:fldCharType="separate"/>
            </w:r>
            <w:r>
              <w:rPr>
                <w:noProof/>
                <w:webHidden/>
              </w:rPr>
              <w:t>85</w:t>
            </w:r>
            <w:r>
              <w:rPr>
                <w:noProof/>
                <w:webHidden/>
              </w:rPr>
              <w:fldChar w:fldCharType="end"/>
            </w:r>
          </w:hyperlink>
        </w:p>
        <w:p w14:paraId="5DAEFC9E" w14:textId="3DC3744A" w:rsidR="00500165" w:rsidRDefault="00500165">
          <w:pPr>
            <w:pStyle w:val="TOC2"/>
            <w:tabs>
              <w:tab w:val="left" w:pos="341"/>
              <w:tab w:val="right" w:pos="9016"/>
            </w:tabs>
            <w:rPr>
              <w:rFonts w:eastAsiaTheme="minorEastAsia"/>
              <w:b/>
              <w:bCs/>
              <w:smallCaps/>
              <w:noProof/>
              <w:sz w:val="24"/>
              <w:szCs w:val="24"/>
              <w:lang w:val="en-US"/>
            </w:rPr>
          </w:pPr>
          <w:hyperlink w:anchor="_Toc216278786"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Collaborate with dietitians, speech pathologists, or other health professionals when specialised dietary support or texture-modified diets are required.</w:t>
            </w:r>
            <w:r>
              <w:rPr>
                <w:noProof/>
                <w:webHidden/>
              </w:rPr>
              <w:tab/>
            </w:r>
            <w:r>
              <w:rPr>
                <w:noProof/>
                <w:webHidden/>
              </w:rPr>
              <w:fldChar w:fldCharType="begin"/>
            </w:r>
            <w:r>
              <w:rPr>
                <w:noProof/>
                <w:webHidden/>
              </w:rPr>
              <w:instrText xml:space="preserve"> PAGEREF _Toc216278786 \h </w:instrText>
            </w:r>
            <w:r>
              <w:rPr>
                <w:noProof/>
                <w:webHidden/>
              </w:rPr>
            </w:r>
            <w:r>
              <w:rPr>
                <w:noProof/>
                <w:webHidden/>
              </w:rPr>
              <w:fldChar w:fldCharType="separate"/>
            </w:r>
            <w:r>
              <w:rPr>
                <w:noProof/>
                <w:webHidden/>
              </w:rPr>
              <w:t>85</w:t>
            </w:r>
            <w:r>
              <w:rPr>
                <w:noProof/>
                <w:webHidden/>
              </w:rPr>
              <w:fldChar w:fldCharType="end"/>
            </w:r>
          </w:hyperlink>
        </w:p>
        <w:p w14:paraId="1D1E2CF1" w14:textId="56CB97EE" w:rsidR="00500165" w:rsidRDefault="00500165">
          <w:pPr>
            <w:pStyle w:val="TOC2"/>
            <w:tabs>
              <w:tab w:val="right" w:pos="9016"/>
            </w:tabs>
            <w:rPr>
              <w:rFonts w:eastAsiaTheme="minorEastAsia"/>
              <w:b/>
              <w:bCs/>
              <w:smallCaps/>
              <w:noProof/>
              <w:sz w:val="24"/>
              <w:szCs w:val="24"/>
              <w:lang w:val="en-US"/>
            </w:rPr>
          </w:pPr>
          <w:hyperlink w:anchor="_Toc216278787" w:history="1">
            <w:r w:rsidRPr="008D70DE">
              <w:rPr>
                <w:rStyle w:val="Hyperlink"/>
                <w:rFonts w:eastAsia="Times New Roman" w:cs="Times New Roman"/>
                <w:b/>
                <w:bCs/>
                <w:noProof/>
                <w:kern w:val="0"/>
                <w:lang w:val="en-US" w:eastAsia="en-AU"/>
                <w14:ligatures w14:val="none"/>
              </w:rPr>
              <w:t>Monitoring &amp; Review</w:t>
            </w:r>
            <w:r>
              <w:rPr>
                <w:noProof/>
                <w:webHidden/>
              </w:rPr>
              <w:tab/>
            </w:r>
            <w:r>
              <w:rPr>
                <w:noProof/>
                <w:webHidden/>
              </w:rPr>
              <w:fldChar w:fldCharType="begin"/>
            </w:r>
            <w:r>
              <w:rPr>
                <w:noProof/>
                <w:webHidden/>
              </w:rPr>
              <w:instrText xml:space="preserve"> PAGEREF _Toc216278787 \h </w:instrText>
            </w:r>
            <w:r>
              <w:rPr>
                <w:noProof/>
                <w:webHidden/>
              </w:rPr>
            </w:r>
            <w:r>
              <w:rPr>
                <w:noProof/>
                <w:webHidden/>
              </w:rPr>
              <w:fldChar w:fldCharType="separate"/>
            </w:r>
            <w:r>
              <w:rPr>
                <w:noProof/>
                <w:webHidden/>
              </w:rPr>
              <w:t>85</w:t>
            </w:r>
            <w:r>
              <w:rPr>
                <w:noProof/>
                <w:webHidden/>
              </w:rPr>
              <w:fldChar w:fldCharType="end"/>
            </w:r>
          </w:hyperlink>
        </w:p>
        <w:p w14:paraId="29AED07A" w14:textId="4F903D05" w:rsidR="00500165" w:rsidRDefault="00500165">
          <w:pPr>
            <w:pStyle w:val="TOC2"/>
            <w:tabs>
              <w:tab w:val="right" w:pos="9016"/>
            </w:tabs>
            <w:rPr>
              <w:rFonts w:eastAsiaTheme="minorEastAsia"/>
              <w:b/>
              <w:bCs/>
              <w:smallCaps/>
              <w:noProof/>
              <w:sz w:val="24"/>
              <w:szCs w:val="24"/>
              <w:lang w:val="en-US"/>
            </w:rPr>
          </w:pPr>
          <w:hyperlink w:anchor="_Toc216278788" w:history="1">
            <w:r w:rsidRPr="008D70DE">
              <w:rPr>
                <w:rStyle w:val="Hyperlink"/>
                <w:rFonts w:eastAsia="Times New Roman" w:cs="Times New Roman"/>
                <w:noProof/>
                <w:kern w:val="0"/>
                <w:lang w:val="en-US" w:eastAsia="en-AU"/>
                <w14:ligatures w14:val="none"/>
              </w:rPr>
              <w:t>Quality and compliance in food and nutrition are maintained through:</w:t>
            </w:r>
            <w:r>
              <w:rPr>
                <w:noProof/>
                <w:webHidden/>
              </w:rPr>
              <w:tab/>
            </w:r>
            <w:r>
              <w:rPr>
                <w:noProof/>
                <w:webHidden/>
              </w:rPr>
              <w:fldChar w:fldCharType="begin"/>
            </w:r>
            <w:r>
              <w:rPr>
                <w:noProof/>
                <w:webHidden/>
              </w:rPr>
              <w:instrText xml:space="preserve"> PAGEREF _Toc216278788 \h </w:instrText>
            </w:r>
            <w:r>
              <w:rPr>
                <w:noProof/>
                <w:webHidden/>
              </w:rPr>
            </w:r>
            <w:r>
              <w:rPr>
                <w:noProof/>
                <w:webHidden/>
              </w:rPr>
              <w:fldChar w:fldCharType="separate"/>
            </w:r>
            <w:r>
              <w:rPr>
                <w:noProof/>
                <w:webHidden/>
              </w:rPr>
              <w:t>85</w:t>
            </w:r>
            <w:r>
              <w:rPr>
                <w:noProof/>
                <w:webHidden/>
              </w:rPr>
              <w:fldChar w:fldCharType="end"/>
            </w:r>
          </w:hyperlink>
        </w:p>
        <w:p w14:paraId="32809144" w14:textId="6C6BB4D2" w:rsidR="00500165" w:rsidRDefault="00500165">
          <w:pPr>
            <w:pStyle w:val="TOC2"/>
            <w:tabs>
              <w:tab w:val="left" w:pos="341"/>
              <w:tab w:val="right" w:pos="9016"/>
            </w:tabs>
            <w:rPr>
              <w:rFonts w:eastAsiaTheme="minorEastAsia"/>
              <w:b/>
              <w:bCs/>
              <w:smallCaps/>
              <w:noProof/>
              <w:sz w:val="24"/>
              <w:szCs w:val="24"/>
              <w:lang w:val="en-US"/>
            </w:rPr>
          </w:pPr>
          <w:hyperlink w:anchor="_Toc216278789"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Weekly review of meal plans by the chef to ensure alignment with dietary guidelines, participant needs, and food safety requirements as per there meal management plan and kitchen list.</w:t>
            </w:r>
            <w:r>
              <w:rPr>
                <w:noProof/>
                <w:webHidden/>
              </w:rPr>
              <w:tab/>
            </w:r>
            <w:r>
              <w:rPr>
                <w:noProof/>
                <w:webHidden/>
              </w:rPr>
              <w:fldChar w:fldCharType="begin"/>
            </w:r>
            <w:r>
              <w:rPr>
                <w:noProof/>
                <w:webHidden/>
              </w:rPr>
              <w:instrText xml:space="preserve"> PAGEREF _Toc216278789 \h </w:instrText>
            </w:r>
            <w:r>
              <w:rPr>
                <w:noProof/>
                <w:webHidden/>
              </w:rPr>
            </w:r>
            <w:r>
              <w:rPr>
                <w:noProof/>
                <w:webHidden/>
              </w:rPr>
              <w:fldChar w:fldCharType="separate"/>
            </w:r>
            <w:r>
              <w:rPr>
                <w:noProof/>
                <w:webHidden/>
              </w:rPr>
              <w:t>85</w:t>
            </w:r>
            <w:r>
              <w:rPr>
                <w:noProof/>
                <w:webHidden/>
              </w:rPr>
              <w:fldChar w:fldCharType="end"/>
            </w:r>
          </w:hyperlink>
        </w:p>
        <w:p w14:paraId="0951B958" w14:textId="0332AF0B" w:rsidR="00500165" w:rsidRDefault="00500165">
          <w:pPr>
            <w:pStyle w:val="TOC2"/>
            <w:tabs>
              <w:tab w:val="left" w:pos="341"/>
              <w:tab w:val="right" w:pos="9016"/>
            </w:tabs>
            <w:rPr>
              <w:rFonts w:eastAsiaTheme="minorEastAsia"/>
              <w:b/>
              <w:bCs/>
              <w:smallCaps/>
              <w:noProof/>
              <w:sz w:val="24"/>
              <w:szCs w:val="24"/>
              <w:lang w:val="en-US"/>
            </w:rPr>
          </w:pPr>
          <w:hyperlink w:anchor="_Toc216278790"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Annual food safety audits conducted by local council to assess hygiene, storage, temperature control, and kitchen compliance.</w:t>
            </w:r>
            <w:r>
              <w:rPr>
                <w:noProof/>
                <w:webHidden/>
              </w:rPr>
              <w:tab/>
            </w:r>
            <w:r>
              <w:rPr>
                <w:noProof/>
                <w:webHidden/>
              </w:rPr>
              <w:fldChar w:fldCharType="begin"/>
            </w:r>
            <w:r>
              <w:rPr>
                <w:noProof/>
                <w:webHidden/>
              </w:rPr>
              <w:instrText xml:space="preserve"> PAGEREF _Toc216278790 \h </w:instrText>
            </w:r>
            <w:r>
              <w:rPr>
                <w:noProof/>
                <w:webHidden/>
              </w:rPr>
            </w:r>
            <w:r>
              <w:rPr>
                <w:noProof/>
                <w:webHidden/>
              </w:rPr>
              <w:fldChar w:fldCharType="separate"/>
            </w:r>
            <w:r>
              <w:rPr>
                <w:noProof/>
                <w:webHidden/>
              </w:rPr>
              <w:t>85</w:t>
            </w:r>
            <w:r>
              <w:rPr>
                <w:noProof/>
                <w:webHidden/>
              </w:rPr>
              <w:fldChar w:fldCharType="end"/>
            </w:r>
          </w:hyperlink>
        </w:p>
        <w:p w14:paraId="1F401E11" w14:textId="0FE5AB7F" w:rsidR="00500165" w:rsidRDefault="00500165">
          <w:pPr>
            <w:pStyle w:val="TOC2"/>
            <w:tabs>
              <w:tab w:val="left" w:pos="341"/>
              <w:tab w:val="right" w:pos="9016"/>
            </w:tabs>
            <w:rPr>
              <w:rFonts w:eastAsiaTheme="minorEastAsia"/>
              <w:b/>
              <w:bCs/>
              <w:smallCaps/>
              <w:noProof/>
              <w:sz w:val="24"/>
              <w:szCs w:val="24"/>
              <w:lang w:val="en-US"/>
            </w:rPr>
          </w:pPr>
          <w:hyperlink w:anchor="_Toc216278791"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Annual review of AmeCare nutrition policies and procedures, incorporating participant input, staff feedback, and updated regulatory or FSANZ requirements.</w:t>
            </w:r>
            <w:r>
              <w:rPr>
                <w:noProof/>
                <w:webHidden/>
              </w:rPr>
              <w:tab/>
            </w:r>
            <w:r>
              <w:rPr>
                <w:noProof/>
                <w:webHidden/>
              </w:rPr>
              <w:fldChar w:fldCharType="begin"/>
            </w:r>
            <w:r>
              <w:rPr>
                <w:noProof/>
                <w:webHidden/>
              </w:rPr>
              <w:instrText xml:space="preserve"> PAGEREF _Toc216278791 \h </w:instrText>
            </w:r>
            <w:r>
              <w:rPr>
                <w:noProof/>
                <w:webHidden/>
              </w:rPr>
            </w:r>
            <w:r>
              <w:rPr>
                <w:noProof/>
                <w:webHidden/>
              </w:rPr>
              <w:fldChar w:fldCharType="separate"/>
            </w:r>
            <w:r>
              <w:rPr>
                <w:noProof/>
                <w:webHidden/>
              </w:rPr>
              <w:t>85</w:t>
            </w:r>
            <w:r>
              <w:rPr>
                <w:noProof/>
                <w:webHidden/>
              </w:rPr>
              <w:fldChar w:fldCharType="end"/>
            </w:r>
          </w:hyperlink>
        </w:p>
        <w:p w14:paraId="79CE3562" w14:textId="4BDCE0C0" w:rsidR="00500165" w:rsidRDefault="00500165">
          <w:pPr>
            <w:pStyle w:val="TOC2"/>
            <w:tabs>
              <w:tab w:val="right" w:pos="9016"/>
            </w:tabs>
            <w:rPr>
              <w:rFonts w:eastAsiaTheme="minorEastAsia"/>
              <w:b/>
              <w:bCs/>
              <w:smallCaps/>
              <w:noProof/>
              <w:sz w:val="24"/>
              <w:szCs w:val="24"/>
              <w:lang w:val="en-US"/>
            </w:rPr>
          </w:pPr>
          <w:hyperlink w:anchor="_Toc216278792" w:history="1">
            <w:r w:rsidRPr="008D70DE">
              <w:rPr>
                <w:rStyle w:val="Hyperlink"/>
                <w:rFonts w:eastAsia="Times New Roman" w:cs="Times New Roman"/>
                <w:b/>
                <w:bCs/>
                <w:noProof/>
                <w:kern w:val="0"/>
                <w:lang w:eastAsia="en-AU"/>
                <w14:ligatures w14:val="none"/>
              </w:rPr>
              <w:t>16.5. Risk Management</w:t>
            </w:r>
            <w:r>
              <w:rPr>
                <w:noProof/>
                <w:webHidden/>
              </w:rPr>
              <w:tab/>
            </w:r>
            <w:r>
              <w:rPr>
                <w:noProof/>
                <w:webHidden/>
              </w:rPr>
              <w:fldChar w:fldCharType="begin"/>
            </w:r>
            <w:r>
              <w:rPr>
                <w:noProof/>
                <w:webHidden/>
              </w:rPr>
              <w:instrText xml:space="preserve"> PAGEREF _Toc216278792 \h </w:instrText>
            </w:r>
            <w:r>
              <w:rPr>
                <w:noProof/>
                <w:webHidden/>
              </w:rPr>
            </w:r>
            <w:r>
              <w:rPr>
                <w:noProof/>
                <w:webHidden/>
              </w:rPr>
              <w:fldChar w:fldCharType="separate"/>
            </w:r>
            <w:r>
              <w:rPr>
                <w:noProof/>
                <w:webHidden/>
              </w:rPr>
              <w:t>85</w:t>
            </w:r>
            <w:r>
              <w:rPr>
                <w:noProof/>
                <w:webHidden/>
              </w:rPr>
              <w:fldChar w:fldCharType="end"/>
            </w:r>
          </w:hyperlink>
        </w:p>
        <w:p w14:paraId="76E2EE2E" w14:textId="670A2826" w:rsidR="00500165" w:rsidRDefault="00500165">
          <w:pPr>
            <w:pStyle w:val="TOC2"/>
            <w:tabs>
              <w:tab w:val="right" w:pos="9016"/>
            </w:tabs>
            <w:rPr>
              <w:rFonts w:eastAsiaTheme="minorEastAsia"/>
              <w:b/>
              <w:bCs/>
              <w:smallCaps/>
              <w:noProof/>
              <w:sz w:val="24"/>
              <w:szCs w:val="24"/>
              <w:lang w:val="en-US"/>
            </w:rPr>
          </w:pPr>
          <w:hyperlink w:anchor="_Toc216278793" w:history="1">
            <w:r w:rsidRPr="008D70DE">
              <w:rPr>
                <w:rStyle w:val="Hyperlink"/>
                <w:rFonts w:eastAsia="Times New Roman" w:cs="Times New Roman"/>
                <w:b/>
                <w:bCs/>
                <w:noProof/>
                <w:kern w:val="0"/>
                <w:lang w:eastAsia="en-AU"/>
                <w14:ligatures w14:val="none"/>
              </w:rPr>
              <w:t>17. Living Environment</w:t>
            </w:r>
            <w:r>
              <w:rPr>
                <w:noProof/>
                <w:webHidden/>
              </w:rPr>
              <w:tab/>
            </w:r>
            <w:r>
              <w:rPr>
                <w:noProof/>
                <w:webHidden/>
              </w:rPr>
              <w:fldChar w:fldCharType="begin"/>
            </w:r>
            <w:r>
              <w:rPr>
                <w:noProof/>
                <w:webHidden/>
              </w:rPr>
              <w:instrText xml:space="preserve"> PAGEREF _Toc216278793 \h </w:instrText>
            </w:r>
            <w:r>
              <w:rPr>
                <w:noProof/>
                <w:webHidden/>
              </w:rPr>
            </w:r>
            <w:r>
              <w:rPr>
                <w:noProof/>
                <w:webHidden/>
              </w:rPr>
              <w:fldChar w:fldCharType="separate"/>
            </w:r>
            <w:r>
              <w:rPr>
                <w:noProof/>
                <w:webHidden/>
              </w:rPr>
              <w:t>86</w:t>
            </w:r>
            <w:r>
              <w:rPr>
                <w:noProof/>
                <w:webHidden/>
              </w:rPr>
              <w:fldChar w:fldCharType="end"/>
            </w:r>
          </w:hyperlink>
        </w:p>
        <w:p w14:paraId="7AD84508" w14:textId="72A61459" w:rsidR="00500165" w:rsidRDefault="00500165">
          <w:pPr>
            <w:pStyle w:val="TOC2"/>
            <w:tabs>
              <w:tab w:val="right" w:pos="9016"/>
            </w:tabs>
            <w:rPr>
              <w:rFonts w:eastAsiaTheme="minorEastAsia"/>
              <w:b/>
              <w:bCs/>
              <w:smallCaps/>
              <w:noProof/>
              <w:sz w:val="24"/>
              <w:szCs w:val="24"/>
              <w:lang w:val="en-US"/>
            </w:rPr>
          </w:pPr>
          <w:hyperlink w:anchor="_Toc216278794" w:history="1">
            <w:r w:rsidRPr="008D70DE">
              <w:rPr>
                <w:rStyle w:val="Hyperlink"/>
                <w:rFonts w:eastAsia="Times New Roman" w:cs="Times New Roman"/>
                <w:noProof/>
                <w:kern w:val="0"/>
                <w:lang w:val="en-US" w:eastAsia="en-AU"/>
                <w14:ligatures w14:val="none"/>
              </w:rPr>
              <w:t xml:space="preserve">AmeCare ensures all participants live in a </w:t>
            </w:r>
            <w:r w:rsidRPr="008D70DE">
              <w:rPr>
                <w:rStyle w:val="Hyperlink"/>
                <w:rFonts w:eastAsia="Times New Roman" w:cs="Times New Roman"/>
                <w:b/>
                <w:bCs/>
                <w:noProof/>
                <w:kern w:val="0"/>
                <w:lang w:val="en-US" w:eastAsia="en-AU"/>
                <w14:ligatures w14:val="none"/>
              </w:rPr>
              <w:t>safe, hygienic, accessible, and culturally responsive environment</w:t>
            </w:r>
            <w:r w:rsidRPr="008D70DE">
              <w:rPr>
                <w:rStyle w:val="Hyperlink"/>
                <w:rFonts w:eastAsia="Times New Roman" w:cs="Times New Roman"/>
                <w:noProof/>
                <w:kern w:val="0"/>
                <w:lang w:val="en-US" w:eastAsia="en-AU"/>
                <w14:ligatures w14:val="none"/>
              </w:rPr>
              <w:t xml:space="preserve"> that supports dignity, independence, wellbeing, and personal choice. Staff must maintain spaces to a high standard, safeguard personal property, and respond promptly to environmental risks or hazards.</w:t>
            </w:r>
            <w:r>
              <w:rPr>
                <w:noProof/>
                <w:webHidden/>
              </w:rPr>
              <w:tab/>
            </w:r>
            <w:r>
              <w:rPr>
                <w:noProof/>
                <w:webHidden/>
              </w:rPr>
              <w:fldChar w:fldCharType="begin"/>
            </w:r>
            <w:r>
              <w:rPr>
                <w:noProof/>
                <w:webHidden/>
              </w:rPr>
              <w:instrText xml:space="preserve"> PAGEREF _Toc216278794 \h </w:instrText>
            </w:r>
            <w:r>
              <w:rPr>
                <w:noProof/>
                <w:webHidden/>
              </w:rPr>
            </w:r>
            <w:r>
              <w:rPr>
                <w:noProof/>
                <w:webHidden/>
              </w:rPr>
              <w:fldChar w:fldCharType="separate"/>
            </w:r>
            <w:r>
              <w:rPr>
                <w:noProof/>
                <w:webHidden/>
              </w:rPr>
              <w:t>86</w:t>
            </w:r>
            <w:r>
              <w:rPr>
                <w:noProof/>
                <w:webHidden/>
              </w:rPr>
              <w:fldChar w:fldCharType="end"/>
            </w:r>
          </w:hyperlink>
        </w:p>
        <w:p w14:paraId="55DD3A84" w14:textId="68C5D558" w:rsidR="00500165" w:rsidRDefault="00500165">
          <w:pPr>
            <w:pStyle w:val="TOC2"/>
            <w:tabs>
              <w:tab w:val="right" w:pos="9016"/>
            </w:tabs>
            <w:rPr>
              <w:rFonts w:eastAsiaTheme="minorEastAsia"/>
              <w:b/>
              <w:bCs/>
              <w:smallCaps/>
              <w:noProof/>
              <w:sz w:val="24"/>
              <w:szCs w:val="24"/>
              <w:lang w:val="en-US"/>
            </w:rPr>
          </w:pPr>
          <w:hyperlink w:anchor="_Toc216278795" w:history="1">
            <w:r w:rsidRPr="008D70DE">
              <w:rPr>
                <w:rStyle w:val="Hyperlink"/>
                <w:rFonts w:eastAsia="Times New Roman" w:cs="Times New Roman"/>
                <w:noProof/>
                <w:kern w:val="0"/>
                <w:lang w:val="en-US" w:eastAsia="en-AU"/>
                <w14:ligatures w14:val="none"/>
              </w:rPr>
              <w:t>This section aligns with:</w:t>
            </w:r>
            <w:r>
              <w:rPr>
                <w:noProof/>
                <w:webHidden/>
              </w:rPr>
              <w:tab/>
            </w:r>
            <w:r>
              <w:rPr>
                <w:noProof/>
                <w:webHidden/>
              </w:rPr>
              <w:fldChar w:fldCharType="begin"/>
            </w:r>
            <w:r>
              <w:rPr>
                <w:noProof/>
                <w:webHidden/>
              </w:rPr>
              <w:instrText xml:space="preserve"> PAGEREF _Toc216278795 \h </w:instrText>
            </w:r>
            <w:r>
              <w:rPr>
                <w:noProof/>
                <w:webHidden/>
              </w:rPr>
            </w:r>
            <w:r>
              <w:rPr>
                <w:noProof/>
                <w:webHidden/>
              </w:rPr>
              <w:fldChar w:fldCharType="separate"/>
            </w:r>
            <w:r>
              <w:rPr>
                <w:noProof/>
                <w:webHidden/>
              </w:rPr>
              <w:t>87</w:t>
            </w:r>
            <w:r>
              <w:rPr>
                <w:noProof/>
                <w:webHidden/>
              </w:rPr>
              <w:fldChar w:fldCharType="end"/>
            </w:r>
          </w:hyperlink>
        </w:p>
        <w:p w14:paraId="231AC879" w14:textId="0F77E2C2" w:rsidR="00500165" w:rsidRDefault="00500165">
          <w:pPr>
            <w:pStyle w:val="TOC2"/>
            <w:tabs>
              <w:tab w:val="left" w:pos="341"/>
              <w:tab w:val="right" w:pos="9016"/>
            </w:tabs>
            <w:rPr>
              <w:rFonts w:eastAsiaTheme="minorEastAsia"/>
              <w:b/>
              <w:bCs/>
              <w:smallCaps/>
              <w:noProof/>
              <w:sz w:val="24"/>
              <w:szCs w:val="24"/>
              <w:lang w:val="en-US"/>
            </w:rPr>
          </w:pPr>
          <w:hyperlink w:anchor="_Toc216278796"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b/>
                <w:bCs/>
                <w:noProof/>
                <w:kern w:val="0"/>
                <w:lang w:val="en-US" w:eastAsia="en-AU"/>
                <w14:ligatures w14:val="none"/>
              </w:rPr>
              <w:t>NDIS Practice Standards:</w:t>
            </w:r>
            <w:r w:rsidRPr="008D70DE">
              <w:rPr>
                <w:rStyle w:val="Hyperlink"/>
                <w:rFonts w:eastAsia="Times New Roman" w:cs="Times New Roman"/>
                <w:noProof/>
                <w:kern w:val="0"/>
                <w:lang w:val="en-US" w:eastAsia="en-AU"/>
                <w14:ligatures w14:val="none"/>
              </w:rPr>
              <w:t xml:space="preserve"> Provision of Supports, Rights &amp; Responsibilities, Safe Environment</w:t>
            </w:r>
            <w:r>
              <w:rPr>
                <w:noProof/>
                <w:webHidden/>
              </w:rPr>
              <w:tab/>
            </w:r>
            <w:r>
              <w:rPr>
                <w:noProof/>
                <w:webHidden/>
              </w:rPr>
              <w:fldChar w:fldCharType="begin"/>
            </w:r>
            <w:r>
              <w:rPr>
                <w:noProof/>
                <w:webHidden/>
              </w:rPr>
              <w:instrText xml:space="preserve"> PAGEREF _Toc216278796 \h </w:instrText>
            </w:r>
            <w:r>
              <w:rPr>
                <w:noProof/>
                <w:webHidden/>
              </w:rPr>
            </w:r>
            <w:r>
              <w:rPr>
                <w:noProof/>
                <w:webHidden/>
              </w:rPr>
              <w:fldChar w:fldCharType="separate"/>
            </w:r>
            <w:r>
              <w:rPr>
                <w:noProof/>
                <w:webHidden/>
              </w:rPr>
              <w:t>87</w:t>
            </w:r>
            <w:r>
              <w:rPr>
                <w:noProof/>
                <w:webHidden/>
              </w:rPr>
              <w:fldChar w:fldCharType="end"/>
            </w:r>
          </w:hyperlink>
        </w:p>
        <w:p w14:paraId="5589A0B9" w14:textId="75259C50" w:rsidR="00500165" w:rsidRDefault="00500165">
          <w:pPr>
            <w:pStyle w:val="TOC2"/>
            <w:tabs>
              <w:tab w:val="left" w:pos="341"/>
              <w:tab w:val="right" w:pos="9016"/>
            </w:tabs>
            <w:rPr>
              <w:rFonts w:eastAsiaTheme="minorEastAsia"/>
              <w:b/>
              <w:bCs/>
              <w:smallCaps/>
              <w:noProof/>
              <w:sz w:val="24"/>
              <w:szCs w:val="24"/>
              <w:lang w:val="en-US"/>
            </w:rPr>
          </w:pPr>
          <w:hyperlink w:anchor="_Toc216278797"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b/>
                <w:bCs/>
                <w:noProof/>
                <w:kern w:val="0"/>
                <w:lang w:val="en-US" w:eastAsia="en-AU"/>
                <w14:ligatures w14:val="none"/>
              </w:rPr>
              <w:t>AmeCare Policies:</w:t>
            </w:r>
            <w:r w:rsidRPr="008D70DE">
              <w:rPr>
                <w:rStyle w:val="Hyperlink"/>
                <w:rFonts w:eastAsia="Times New Roman" w:cs="Times New Roman"/>
                <w:noProof/>
                <w:kern w:val="0"/>
                <w:lang w:val="en-US" w:eastAsia="en-AU"/>
                <w14:ligatures w14:val="none"/>
              </w:rPr>
              <w:t xml:space="preserve"> Safe Environment, Infection Control, Privacy &amp; Dignity, Participant Money &amp; Property</w:t>
            </w:r>
            <w:r>
              <w:rPr>
                <w:noProof/>
                <w:webHidden/>
              </w:rPr>
              <w:tab/>
            </w:r>
            <w:r>
              <w:rPr>
                <w:noProof/>
                <w:webHidden/>
              </w:rPr>
              <w:fldChar w:fldCharType="begin"/>
            </w:r>
            <w:r>
              <w:rPr>
                <w:noProof/>
                <w:webHidden/>
              </w:rPr>
              <w:instrText xml:space="preserve"> PAGEREF _Toc216278797 \h </w:instrText>
            </w:r>
            <w:r>
              <w:rPr>
                <w:noProof/>
                <w:webHidden/>
              </w:rPr>
            </w:r>
            <w:r>
              <w:rPr>
                <w:noProof/>
                <w:webHidden/>
              </w:rPr>
              <w:fldChar w:fldCharType="separate"/>
            </w:r>
            <w:r>
              <w:rPr>
                <w:noProof/>
                <w:webHidden/>
              </w:rPr>
              <w:t>87</w:t>
            </w:r>
            <w:r>
              <w:rPr>
                <w:noProof/>
                <w:webHidden/>
              </w:rPr>
              <w:fldChar w:fldCharType="end"/>
            </w:r>
          </w:hyperlink>
        </w:p>
        <w:p w14:paraId="1BE7C016" w14:textId="4B0D8BA4" w:rsidR="00500165" w:rsidRDefault="00500165">
          <w:pPr>
            <w:pStyle w:val="TOC2"/>
            <w:tabs>
              <w:tab w:val="left" w:pos="341"/>
              <w:tab w:val="right" w:pos="9016"/>
            </w:tabs>
            <w:rPr>
              <w:rFonts w:eastAsiaTheme="minorEastAsia"/>
              <w:b/>
              <w:bCs/>
              <w:smallCaps/>
              <w:noProof/>
              <w:sz w:val="24"/>
              <w:szCs w:val="24"/>
              <w:lang w:val="en-US"/>
            </w:rPr>
          </w:pPr>
          <w:hyperlink w:anchor="_Toc216278798"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b/>
                <w:bCs/>
                <w:noProof/>
                <w:kern w:val="0"/>
                <w:lang w:val="en-US" w:eastAsia="en-AU"/>
                <w14:ligatures w14:val="none"/>
              </w:rPr>
              <w:t>Legislation:</w:t>
            </w:r>
            <w:r w:rsidRPr="008D70DE">
              <w:rPr>
                <w:rStyle w:val="Hyperlink"/>
                <w:rFonts w:eastAsia="Times New Roman" w:cs="Times New Roman"/>
                <w:noProof/>
                <w:kern w:val="0"/>
                <w:lang w:val="en-US" w:eastAsia="en-AU"/>
                <w14:ligatures w14:val="none"/>
              </w:rPr>
              <w:t xml:space="preserve"> OHS Act, Public Health regulations, Anti-Discrimination laws</w:t>
            </w:r>
            <w:r>
              <w:rPr>
                <w:noProof/>
                <w:webHidden/>
              </w:rPr>
              <w:tab/>
            </w:r>
            <w:r>
              <w:rPr>
                <w:noProof/>
                <w:webHidden/>
              </w:rPr>
              <w:fldChar w:fldCharType="begin"/>
            </w:r>
            <w:r>
              <w:rPr>
                <w:noProof/>
                <w:webHidden/>
              </w:rPr>
              <w:instrText xml:space="preserve"> PAGEREF _Toc216278798 \h </w:instrText>
            </w:r>
            <w:r>
              <w:rPr>
                <w:noProof/>
                <w:webHidden/>
              </w:rPr>
            </w:r>
            <w:r>
              <w:rPr>
                <w:noProof/>
                <w:webHidden/>
              </w:rPr>
              <w:fldChar w:fldCharType="separate"/>
            </w:r>
            <w:r>
              <w:rPr>
                <w:noProof/>
                <w:webHidden/>
              </w:rPr>
              <w:t>87</w:t>
            </w:r>
            <w:r>
              <w:rPr>
                <w:noProof/>
                <w:webHidden/>
              </w:rPr>
              <w:fldChar w:fldCharType="end"/>
            </w:r>
          </w:hyperlink>
        </w:p>
        <w:p w14:paraId="24C0CE88" w14:textId="2B35533D" w:rsidR="00500165" w:rsidRDefault="00500165">
          <w:pPr>
            <w:pStyle w:val="TOC2"/>
            <w:tabs>
              <w:tab w:val="right" w:pos="9016"/>
            </w:tabs>
            <w:rPr>
              <w:rFonts w:eastAsiaTheme="minorEastAsia"/>
              <w:b/>
              <w:bCs/>
              <w:smallCaps/>
              <w:noProof/>
              <w:sz w:val="24"/>
              <w:szCs w:val="24"/>
              <w:lang w:val="en-US"/>
            </w:rPr>
          </w:pPr>
          <w:hyperlink w:anchor="_Toc216278799" w:history="1">
            <w:r w:rsidRPr="008D70DE">
              <w:rPr>
                <w:rStyle w:val="Hyperlink"/>
                <w:rFonts w:eastAsia="Times New Roman" w:cs="Times New Roman"/>
                <w:b/>
                <w:bCs/>
                <w:noProof/>
                <w:kern w:val="0"/>
                <w:lang w:eastAsia="en-AU"/>
                <w14:ligatures w14:val="none"/>
              </w:rPr>
              <w:t>17.1 Resident Money &amp; Budgeting</w:t>
            </w:r>
            <w:r>
              <w:rPr>
                <w:noProof/>
                <w:webHidden/>
              </w:rPr>
              <w:tab/>
            </w:r>
            <w:r>
              <w:rPr>
                <w:noProof/>
                <w:webHidden/>
              </w:rPr>
              <w:fldChar w:fldCharType="begin"/>
            </w:r>
            <w:r>
              <w:rPr>
                <w:noProof/>
                <w:webHidden/>
              </w:rPr>
              <w:instrText xml:space="preserve"> PAGEREF _Toc216278799 \h </w:instrText>
            </w:r>
            <w:r>
              <w:rPr>
                <w:noProof/>
                <w:webHidden/>
              </w:rPr>
            </w:r>
            <w:r>
              <w:rPr>
                <w:noProof/>
                <w:webHidden/>
              </w:rPr>
              <w:fldChar w:fldCharType="separate"/>
            </w:r>
            <w:r>
              <w:rPr>
                <w:noProof/>
                <w:webHidden/>
              </w:rPr>
              <w:t>87</w:t>
            </w:r>
            <w:r>
              <w:rPr>
                <w:noProof/>
                <w:webHidden/>
              </w:rPr>
              <w:fldChar w:fldCharType="end"/>
            </w:r>
          </w:hyperlink>
        </w:p>
        <w:p w14:paraId="13BFF646" w14:textId="6BF1F90B" w:rsidR="00500165" w:rsidRDefault="00500165">
          <w:pPr>
            <w:pStyle w:val="TOC2"/>
            <w:tabs>
              <w:tab w:val="right" w:pos="9016"/>
            </w:tabs>
            <w:rPr>
              <w:rFonts w:eastAsiaTheme="minorEastAsia"/>
              <w:b/>
              <w:bCs/>
              <w:smallCaps/>
              <w:noProof/>
              <w:sz w:val="24"/>
              <w:szCs w:val="24"/>
              <w:lang w:val="en-US"/>
            </w:rPr>
          </w:pPr>
          <w:hyperlink w:anchor="_Toc216278800" w:history="1">
            <w:r w:rsidRPr="008D70DE">
              <w:rPr>
                <w:rStyle w:val="Hyperlink"/>
                <w:rFonts w:eastAsia="Times New Roman" w:cs="Times New Roman"/>
                <w:b/>
                <w:bCs/>
                <w:noProof/>
                <w:kern w:val="0"/>
                <w:lang w:val="en-US" w:eastAsia="en-AU"/>
                <w14:ligatures w14:val="none"/>
              </w:rPr>
              <w:t>Staff Procedures</w:t>
            </w:r>
            <w:r>
              <w:rPr>
                <w:noProof/>
                <w:webHidden/>
              </w:rPr>
              <w:tab/>
            </w:r>
            <w:r>
              <w:rPr>
                <w:noProof/>
                <w:webHidden/>
              </w:rPr>
              <w:fldChar w:fldCharType="begin"/>
            </w:r>
            <w:r>
              <w:rPr>
                <w:noProof/>
                <w:webHidden/>
              </w:rPr>
              <w:instrText xml:space="preserve"> PAGEREF _Toc216278800 \h </w:instrText>
            </w:r>
            <w:r>
              <w:rPr>
                <w:noProof/>
                <w:webHidden/>
              </w:rPr>
            </w:r>
            <w:r>
              <w:rPr>
                <w:noProof/>
                <w:webHidden/>
              </w:rPr>
              <w:fldChar w:fldCharType="separate"/>
            </w:r>
            <w:r>
              <w:rPr>
                <w:noProof/>
                <w:webHidden/>
              </w:rPr>
              <w:t>87</w:t>
            </w:r>
            <w:r>
              <w:rPr>
                <w:noProof/>
                <w:webHidden/>
              </w:rPr>
              <w:fldChar w:fldCharType="end"/>
            </w:r>
          </w:hyperlink>
        </w:p>
        <w:p w14:paraId="46579E1E" w14:textId="4666C185" w:rsidR="00500165" w:rsidRDefault="00500165">
          <w:pPr>
            <w:pStyle w:val="TOC2"/>
            <w:tabs>
              <w:tab w:val="left" w:pos="347"/>
              <w:tab w:val="right" w:pos="9016"/>
            </w:tabs>
            <w:rPr>
              <w:rFonts w:eastAsiaTheme="minorEastAsia"/>
              <w:b/>
              <w:bCs/>
              <w:smallCaps/>
              <w:noProof/>
              <w:sz w:val="24"/>
              <w:szCs w:val="24"/>
              <w:lang w:val="en-US"/>
            </w:rPr>
          </w:pPr>
          <w:hyperlink w:anchor="_Toc216278801"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Support participants to manage their finances in accordance with their NDIS plan, goals, and assessed capacity.</w:t>
            </w:r>
            <w:r>
              <w:rPr>
                <w:noProof/>
                <w:webHidden/>
              </w:rPr>
              <w:tab/>
            </w:r>
            <w:r>
              <w:rPr>
                <w:noProof/>
                <w:webHidden/>
              </w:rPr>
              <w:fldChar w:fldCharType="begin"/>
            </w:r>
            <w:r>
              <w:rPr>
                <w:noProof/>
                <w:webHidden/>
              </w:rPr>
              <w:instrText xml:space="preserve"> PAGEREF _Toc216278801 \h </w:instrText>
            </w:r>
            <w:r>
              <w:rPr>
                <w:noProof/>
                <w:webHidden/>
              </w:rPr>
            </w:r>
            <w:r>
              <w:rPr>
                <w:noProof/>
                <w:webHidden/>
              </w:rPr>
              <w:fldChar w:fldCharType="separate"/>
            </w:r>
            <w:r>
              <w:rPr>
                <w:noProof/>
                <w:webHidden/>
              </w:rPr>
              <w:t>87</w:t>
            </w:r>
            <w:r>
              <w:rPr>
                <w:noProof/>
                <w:webHidden/>
              </w:rPr>
              <w:fldChar w:fldCharType="end"/>
            </w:r>
          </w:hyperlink>
        </w:p>
        <w:p w14:paraId="2A59B1B4" w14:textId="78C9FF30" w:rsidR="00500165" w:rsidRDefault="00500165">
          <w:pPr>
            <w:pStyle w:val="TOC2"/>
            <w:tabs>
              <w:tab w:val="left" w:pos="347"/>
              <w:tab w:val="right" w:pos="9016"/>
            </w:tabs>
            <w:rPr>
              <w:rFonts w:eastAsiaTheme="minorEastAsia"/>
              <w:b/>
              <w:bCs/>
              <w:smallCaps/>
              <w:noProof/>
              <w:sz w:val="24"/>
              <w:szCs w:val="24"/>
              <w:lang w:val="en-US"/>
            </w:rPr>
          </w:pPr>
          <w:hyperlink w:anchor="_Toc216278802"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Maintain transparent and documented financial processes, including receipts for all transactions.</w:t>
            </w:r>
            <w:r>
              <w:rPr>
                <w:noProof/>
                <w:webHidden/>
              </w:rPr>
              <w:tab/>
            </w:r>
            <w:r>
              <w:rPr>
                <w:noProof/>
                <w:webHidden/>
              </w:rPr>
              <w:fldChar w:fldCharType="begin"/>
            </w:r>
            <w:r>
              <w:rPr>
                <w:noProof/>
                <w:webHidden/>
              </w:rPr>
              <w:instrText xml:space="preserve"> PAGEREF _Toc216278802 \h </w:instrText>
            </w:r>
            <w:r>
              <w:rPr>
                <w:noProof/>
                <w:webHidden/>
              </w:rPr>
            </w:r>
            <w:r>
              <w:rPr>
                <w:noProof/>
                <w:webHidden/>
              </w:rPr>
              <w:fldChar w:fldCharType="separate"/>
            </w:r>
            <w:r>
              <w:rPr>
                <w:noProof/>
                <w:webHidden/>
              </w:rPr>
              <w:t>87</w:t>
            </w:r>
            <w:r>
              <w:rPr>
                <w:noProof/>
                <w:webHidden/>
              </w:rPr>
              <w:fldChar w:fldCharType="end"/>
            </w:r>
          </w:hyperlink>
        </w:p>
        <w:p w14:paraId="4E0300D6" w14:textId="281C3AA8" w:rsidR="00500165" w:rsidRDefault="00500165">
          <w:pPr>
            <w:pStyle w:val="TOC2"/>
            <w:tabs>
              <w:tab w:val="left" w:pos="347"/>
              <w:tab w:val="right" w:pos="9016"/>
            </w:tabs>
            <w:rPr>
              <w:rFonts w:eastAsiaTheme="minorEastAsia"/>
              <w:b/>
              <w:bCs/>
              <w:smallCaps/>
              <w:noProof/>
              <w:sz w:val="24"/>
              <w:szCs w:val="24"/>
              <w:lang w:val="en-US"/>
            </w:rPr>
          </w:pPr>
          <w:hyperlink w:anchor="_Toc216278803"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Use secure systems for handling participant funds (e.g., locked cash boxes, electronic tracking systems).</w:t>
            </w:r>
            <w:r>
              <w:rPr>
                <w:noProof/>
                <w:webHidden/>
              </w:rPr>
              <w:tab/>
            </w:r>
            <w:r>
              <w:rPr>
                <w:noProof/>
                <w:webHidden/>
              </w:rPr>
              <w:fldChar w:fldCharType="begin"/>
            </w:r>
            <w:r>
              <w:rPr>
                <w:noProof/>
                <w:webHidden/>
              </w:rPr>
              <w:instrText xml:space="preserve"> PAGEREF _Toc216278803 \h </w:instrText>
            </w:r>
            <w:r>
              <w:rPr>
                <w:noProof/>
                <w:webHidden/>
              </w:rPr>
            </w:r>
            <w:r>
              <w:rPr>
                <w:noProof/>
                <w:webHidden/>
              </w:rPr>
              <w:fldChar w:fldCharType="separate"/>
            </w:r>
            <w:r>
              <w:rPr>
                <w:noProof/>
                <w:webHidden/>
              </w:rPr>
              <w:t>87</w:t>
            </w:r>
            <w:r>
              <w:rPr>
                <w:noProof/>
                <w:webHidden/>
              </w:rPr>
              <w:fldChar w:fldCharType="end"/>
            </w:r>
          </w:hyperlink>
        </w:p>
        <w:p w14:paraId="6443DF4B" w14:textId="355FD165" w:rsidR="00500165" w:rsidRDefault="00500165">
          <w:pPr>
            <w:pStyle w:val="TOC2"/>
            <w:tabs>
              <w:tab w:val="left" w:pos="347"/>
              <w:tab w:val="right" w:pos="9016"/>
            </w:tabs>
            <w:rPr>
              <w:rFonts w:eastAsiaTheme="minorEastAsia"/>
              <w:b/>
              <w:bCs/>
              <w:smallCaps/>
              <w:noProof/>
              <w:sz w:val="24"/>
              <w:szCs w:val="24"/>
              <w:lang w:val="en-US"/>
            </w:rPr>
          </w:pPr>
          <w:hyperlink w:anchor="_Toc216278804"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Provide participants with regular, accessible account statements (plain language, large print, or Easy Read as required).</w:t>
            </w:r>
            <w:r>
              <w:rPr>
                <w:noProof/>
                <w:webHidden/>
              </w:rPr>
              <w:tab/>
            </w:r>
            <w:r>
              <w:rPr>
                <w:noProof/>
                <w:webHidden/>
              </w:rPr>
              <w:fldChar w:fldCharType="begin"/>
            </w:r>
            <w:r>
              <w:rPr>
                <w:noProof/>
                <w:webHidden/>
              </w:rPr>
              <w:instrText xml:space="preserve"> PAGEREF _Toc216278804 \h </w:instrText>
            </w:r>
            <w:r>
              <w:rPr>
                <w:noProof/>
                <w:webHidden/>
              </w:rPr>
            </w:r>
            <w:r>
              <w:rPr>
                <w:noProof/>
                <w:webHidden/>
              </w:rPr>
              <w:fldChar w:fldCharType="separate"/>
            </w:r>
            <w:r>
              <w:rPr>
                <w:noProof/>
                <w:webHidden/>
              </w:rPr>
              <w:t>87</w:t>
            </w:r>
            <w:r>
              <w:rPr>
                <w:noProof/>
                <w:webHidden/>
              </w:rPr>
              <w:fldChar w:fldCharType="end"/>
            </w:r>
          </w:hyperlink>
        </w:p>
        <w:p w14:paraId="1ADA1A03" w14:textId="2F4A62F1" w:rsidR="00500165" w:rsidRDefault="00500165">
          <w:pPr>
            <w:pStyle w:val="TOC2"/>
            <w:tabs>
              <w:tab w:val="left" w:pos="347"/>
              <w:tab w:val="right" w:pos="9016"/>
            </w:tabs>
            <w:rPr>
              <w:rFonts w:eastAsiaTheme="minorEastAsia"/>
              <w:b/>
              <w:bCs/>
              <w:smallCaps/>
              <w:noProof/>
              <w:sz w:val="24"/>
              <w:szCs w:val="24"/>
              <w:lang w:val="en-US"/>
            </w:rPr>
          </w:pPr>
          <w:hyperlink w:anchor="_Toc216278805"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Ensure budgeting supports participant independence, allowing them to make choices within safe parameters.</w:t>
            </w:r>
            <w:r>
              <w:rPr>
                <w:noProof/>
                <w:webHidden/>
              </w:rPr>
              <w:tab/>
            </w:r>
            <w:r>
              <w:rPr>
                <w:noProof/>
                <w:webHidden/>
              </w:rPr>
              <w:fldChar w:fldCharType="begin"/>
            </w:r>
            <w:r>
              <w:rPr>
                <w:noProof/>
                <w:webHidden/>
              </w:rPr>
              <w:instrText xml:space="preserve"> PAGEREF _Toc216278805 \h </w:instrText>
            </w:r>
            <w:r>
              <w:rPr>
                <w:noProof/>
                <w:webHidden/>
              </w:rPr>
            </w:r>
            <w:r>
              <w:rPr>
                <w:noProof/>
                <w:webHidden/>
              </w:rPr>
              <w:fldChar w:fldCharType="separate"/>
            </w:r>
            <w:r>
              <w:rPr>
                <w:noProof/>
                <w:webHidden/>
              </w:rPr>
              <w:t>87</w:t>
            </w:r>
            <w:r>
              <w:rPr>
                <w:noProof/>
                <w:webHidden/>
              </w:rPr>
              <w:fldChar w:fldCharType="end"/>
            </w:r>
          </w:hyperlink>
        </w:p>
        <w:p w14:paraId="3C24AFCB" w14:textId="6A61BA39" w:rsidR="00500165" w:rsidRDefault="00500165">
          <w:pPr>
            <w:pStyle w:val="TOC2"/>
            <w:tabs>
              <w:tab w:val="right" w:pos="9016"/>
            </w:tabs>
            <w:rPr>
              <w:rFonts w:eastAsiaTheme="minorEastAsia"/>
              <w:b/>
              <w:bCs/>
              <w:smallCaps/>
              <w:noProof/>
              <w:sz w:val="24"/>
              <w:szCs w:val="24"/>
              <w:lang w:val="en-US"/>
            </w:rPr>
          </w:pPr>
          <w:hyperlink w:anchor="_Toc216278806" w:history="1">
            <w:r w:rsidRPr="008D70DE">
              <w:rPr>
                <w:rStyle w:val="Hyperlink"/>
                <w:rFonts w:eastAsia="Times New Roman" w:cs="Times New Roman"/>
                <w:b/>
                <w:bCs/>
                <w:noProof/>
                <w:kern w:val="0"/>
                <w:lang w:val="en-US" w:eastAsia="en-AU"/>
                <w14:ligatures w14:val="none"/>
              </w:rPr>
              <w:t>Staff Responsibilities</w:t>
            </w:r>
            <w:r>
              <w:rPr>
                <w:noProof/>
                <w:webHidden/>
              </w:rPr>
              <w:tab/>
            </w:r>
            <w:r>
              <w:rPr>
                <w:noProof/>
                <w:webHidden/>
              </w:rPr>
              <w:fldChar w:fldCharType="begin"/>
            </w:r>
            <w:r>
              <w:rPr>
                <w:noProof/>
                <w:webHidden/>
              </w:rPr>
              <w:instrText xml:space="preserve"> PAGEREF _Toc216278806 \h </w:instrText>
            </w:r>
            <w:r>
              <w:rPr>
                <w:noProof/>
                <w:webHidden/>
              </w:rPr>
            </w:r>
            <w:r>
              <w:rPr>
                <w:noProof/>
                <w:webHidden/>
              </w:rPr>
              <w:fldChar w:fldCharType="separate"/>
            </w:r>
            <w:r>
              <w:rPr>
                <w:noProof/>
                <w:webHidden/>
              </w:rPr>
              <w:t>87</w:t>
            </w:r>
            <w:r>
              <w:rPr>
                <w:noProof/>
                <w:webHidden/>
              </w:rPr>
              <w:fldChar w:fldCharType="end"/>
            </w:r>
          </w:hyperlink>
        </w:p>
        <w:p w14:paraId="6678DC41" w14:textId="13C613C6" w:rsidR="00500165" w:rsidRDefault="00500165">
          <w:pPr>
            <w:pStyle w:val="TOC2"/>
            <w:tabs>
              <w:tab w:val="left" w:pos="347"/>
              <w:tab w:val="right" w:pos="9016"/>
            </w:tabs>
            <w:rPr>
              <w:rFonts w:eastAsiaTheme="minorEastAsia"/>
              <w:b/>
              <w:bCs/>
              <w:smallCaps/>
              <w:noProof/>
              <w:sz w:val="24"/>
              <w:szCs w:val="24"/>
              <w:lang w:val="en-US"/>
            </w:rPr>
          </w:pPr>
          <w:hyperlink w:anchor="_Toc216278807"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Safeguard participant funds from misuse, fraud, theft, or exploitation.</w:t>
            </w:r>
            <w:r>
              <w:rPr>
                <w:noProof/>
                <w:webHidden/>
              </w:rPr>
              <w:tab/>
            </w:r>
            <w:r>
              <w:rPr>
                <w:noProof/>
                <w:webHidden/>
              </w:rPr>
              <w:fldChar w:fldCharType="begin"/>
            </w:r>
            <w:r>
              <w:rPr>
                <w:noProof/>
                <w:webHidden/>
              </w:rPr>
              <w:instrText xml:space="preserve"> PAGEREF _Toc216278807 \h </w:instrText>
            </w:r>
            <w:r>
              <w:rPr>
                <w:noProof/>
                <w:webHidden/>
              </w:rPr>
            </w:r>
            <w:r>
              <w:rPr>
                <w:noProof/>
                <w:webHidden/>
              </w:rPr>
              <w:fldChar w:fldCharType="separate"/>
            </w:r>
            <w:r>
              <w:rPr>
                <w:noProof/>
                <w:webHidden/>
              </w:rPr>
              <w:t>87</w:t>
            </w:r>
            <w:r>
              <w:rPr>
                <w:noProof/>
                <w:webHidden/>
              </w:rPr>
              <w:fldChar w:fldCharType="end"/>
            </w:r>
          </w:hyperlink>
        </w:p>
        <w:p w14:paraId="45A69DD4" w14:textId="339F9006" w:rsidR="00500165" w:rsidRDefault="00500165">
          <w:pPr>
            <w:pStyle w:val="TOC2"/>
            <w:tabs>
              <w:tab w:val="left" w:pos="347"/>
              <w:tab w:val="right" w:pos="9016"/>
            </w:tabs>
            <w:rPr>
              <w:rFonts w:eastAsiaTheme="minorEastAsia"/>
              <w:b/>
              <w:bCs/>
              <w:smallCaps/>
              <w:noProof/>
              <w:sz w:val="24"/>
              <w:szCs w:val="24"/>
              <w:lang w:val="en-US"/>
            </w:rPr>
          </w:pPr>
          <w:hyperlink w:anchor="_Toc216278808"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Ensure all financial decisions respect participant choice, control, and dignity.</w:t>
            </w:r>
            <w:r>
              <w:rPr>
                <w:noProof/>
                <w:webHidden/>
              </w:rPr>
              <w:tab/>
            </w:r>
            <w:r>
              <w:rPr>
                <w:noProof/>
                <w:webHidden/>
              </w:rPr>
              <w:fldChar w:fldCharType="begin"/>
            </w:r>
            <w:r>
              <w:rPr>
                <w:noProof/>
                <w:webHidden/>
              </w:rPr>
              <w:instrText xml:space="preserve"> PAGEREF _Toc216278808 \h </w:instrText>
            </w:r>
            <w:r>
              <w:rPr>
                <w:noProof/>
                <w:webHidden/>
              </w:rPr>
            </w:r>
            <w:r>
              <w:rPr>
                <w:noProof/>
                <w:webHidden/>
              </w:rPr>
              <w:fldChar w:fldCharType="separate"/>
            </w:r>
            <w:r>
              <w:rPr>
                <w:noProof/>
                <w:webHidden/>
              </w:rPr>
              <w:t>87</w:t>
            </w:r>
            <w:r>
              <w:rPr>
                <w:noProof/>
                <w:webHidden/>
              </w:rPr>
              <w:fldChar w:fldCharType="end"/>
            </w:r>
          </w:hyperlink>
        </w:p>
        <w:p w14:paraId="24019D4B" w14:textId="3C220426" w:rsidR="00500165" w:rsidRDefault="00500165">
          <w:pPr>
            <w:pStyle w:val="TOC2"/>
            <w:tabs>
              <w:tab w:val="left" w:pos="347"/>
              <w:tab w:val="right" w:pos="9016"/>
            </w:tabs>
            <w:rPr>
              <w:rFonts w:eastAsiaTheme="minorEastAsia"/>
              <w:b/>
              <w:bCs/>
              <w:smallCaps/>
              <w:noProof/>
              <w:sz w:val="24"/>
              <w:szCs w:val="24"/>
              <w:lang w:val="en-US"/>
            </w:rPr>
          </w:pPr>
          <w:hyperlink w:anchor="_Toc216278809"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Immediately report any discrepancies, unusual transactions, or concerns to management.</w:t>
            </w:r>
            <w:r>
              <w:rPr>
                <w:noProof/>
                <w:webHidden/>
              </w:rPr>
              <w:tab/>
            </w:r>
            <w:r>
              <w:rPr>
                <w:noProof/>
                <w:webHidden/>
              </w:rPr>
              <w:fldChar w:fldCharType="begin"/>
            </w:r>
            <w:r>
              <w:rPr>
                <w:noProof/>
                <w:webHidden/>
              </w:rPr>
              <w:instrText xml:space="preserve"> PAGEREF _Toc216278809 \h </w:instrText>
            </w:r>
            <w:r>
              <w:rPr>
                <w:noProof/>
                <w:webHidden/>
              </w:rPr>
            </w:r>
            <w:r>
              <w:rPr>
                <w:noProof/>
                <w:webHidden/>
              </w:rPr>
              <w:fldChar w:fldCharType="separate"/>
            </w:r>
            <w:r>
              <w:rPr>
                <w:noProof/>
                <w:webHidden/>
              </w:rPr>
              <w:t>87</w:t>
            </w:r>
            <w:r>
              <w:rPr>
                <w:noProof/>
                <w:webHidden/>
              </w:rPr>
              <w:fldChar w:fldCharType="end"/>
            </w:r>
          </w:hyperlink>
        </w:p>
        <w:p w14:paraId="6CFC0077" w14:textId="7FE57D5A" w:rsidR="00500165" w:rsidRDefault="00500165">
          <w:pPr>
            <w:pStyle w:val="TOC2"/>
            <w:tabs>
              <w:tab w:val="left" w:pos="347"/>
              <w:tab w:val="right" w:pos="9016"/>
            </w:tabs>
            <w:rPr>
              <w:rFonts w:eastAsiaTheme="minorEastAsia"/>
              <w:b/>
              <w:bCs/>
              <w:smallCaps/>
              <w:noProof/>
              <w:sz w:val="24"/>
              <w:szCs w:val="24"/>
              <w:lang w:val="en-US"/>
            </w:rPr>
          </w:pPr>
          <w:hyperlink w:anchor="_Toc216278810"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Maintain strict confidentiality of all financial information in accordance with privacy requirements.</w:t>
            </w:r>
            <w:r>
              <w:rPr>
                <w:noProof/>
                <w:webHidden/>
              </w:rPr>
              <w:tab/>
            </w:r>
            <w:r>
              <w:rPr>
                <w:noProof/>
                <w:webHidden/>
              </w:rPr>
              <w:fldChar w:fldCharType="begin"/>
            </w:r>
            <w:r>
              <w:rPr>
                <w:noProof/>
                <w:webHidden/>
              </w:rPr>
              <w:instrText xml:space="preserve"> PAGEREF _Toc216278810 \h </w:instrText>
            </w:r>
            <w:r>
              <w:rPr>
                <w:noProof/>
                <w:webHidden/>
              </w:rPr>
            </w:r>
            <w:r>
              <w:rPr>
                <w:noProof/>
                <w:webHidden/>
              </w:rPr>
              <w:fldChar w:fldCharType="separate"/>
            </w:r>
            <w:r>
              <w:rPr>
                <w:noProof/>
                <w:webHidden/>
              </w:rPr>
              <w:t>87</w:t>
            </w:r>
            <w:r>
              <w:rPr>
                <w:noProof/>
                <w:webHidden/>
              </w:rPr>
              <w:fldChar w:fldCharType="end"/>
            </w:r>
          </w:hyperlink>
        </w:p>
        <w:p w14:paraId="1AAAB43E" w14:textId="7F077891" w:rsidR="00500165" w:rsidRDefault="00500165">
          <w:pPr>
            <w:pStyle w:val="TOC2"/>
            <w:tabs>
              <w:tab w:val="right" w:pos="9016"/>
            </w:tabs>
            <w:rPr>
              <w:rFonts w:eastAsiaTheme="minorEastAsia"/>
              <w:b/>
              <w:bCs/>
              <w:smallCaps/>
              <w:noProof/>
              <w:sz w:val="24"/>
              <w:szCs w:val="24"/>
              <w:lang w:val="en-US"/>
            </w:rPr>
          </w:pPr>
          <w:hyperlink w:anchor="_Toc216278811" w:history="1">
            <w:r w:rsidRPr="008D70DE">
              <w:rPr>
                <w:rStyle w:val="Hyperlink"/>
                <w:rFonts w:eastAsia="Times New Roman" w:cs="Times New Roman"/>
                <w:b/>
                <w:bCs/>
                <w:noProof/>
                <w:kern w:val="0"/>
                <w:lang w:val="en-US" w:eastAsia="en-AU"/>
                <w14:ligatures w14:val="none"/>
              </w:rPr>
              <w:t>Monitoring &amp; Review</w:t>
            </w:r>
            <w:r>
              <w:rPr>
                <w:noProof/>
                <w:webHidden/>
              </w:rPr>
              <w:tab/>
            </w:r>
            <w:r>
              <w:rPr>
                <w:noProof/>
                <w:webHidden/>
              </w:rPr>
              <w:fldChar w:fldCharType="begin"/>
            </w:r>
            <w:r>
              <w:rPr>
                <w:noProof/>
                <w:webHidden/>
              </w:rPr>
              <w:instrText xml:space="preserve"> PAGEREF _Toc216278811 \h </w:instrText>
            </w:r>
            <w:r>
              <w:rPr>
                <w:noProof/>
                <w:webHidden/>
              </w:rPr>
            </w:r>
            <w:r>
              <w:rPr>
                <w:noProof/>
                <w:webHidden/>
              </w:rPr>
              <w:fldChar w:fldCharType="separate"/>
            </w:r>
            <w:r>
              <w:rPr>
                <w:noProof/>
                <w:webHidden/>
              </w:rPr>
              <w:t>87</w:t>
            </w:r>
            <w:r>
              <w:rPr>
                <w:noProof/>
                <w:webHidden/>
              </w:rPr>
              <w:fldChar w:fldCharType="end"/>
            </w:r>
          </w:hyperlink>
        </w:p>
        <w:p w14:paraId="21D16E4A" w14:textId="65258732" w:rsidR="00500165" w:rsidRDefault="00500165">
          <w:pPr>
            <w:pStyle w:val="TOC2"/>
            <w:tabs>
              <w:tab w:val="left" w:pos="347"/>
              <w:tab w:val="right" w:pos="9016"/>
            </w:tabs>
            <w:rPr>
              <w:rFonts w:eastAsiaTheme="minorEastAsia"/>
              <w:b/>
              <w:bCs/>
              <w:smallCaps/>
              <w:noProof/>
              <w:sz w:val="24"/>
              <w:szCs w:val="24"/>
              <w:lang w:val="en-US"/>
            </w:rPr>
          </w:pPr>
          <w:hyperlink w:anchor="_Toc216278812"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Monthly internal audit of participant financial records and receipts.</w:t>
            </w:r>
            <w:r>
              <w:rPr>
                <w:noProof/>
                <w:webHidden/>
              </w:rPr>
              <w:tab/>
            </w:r>
            <w:r>
              <w:rPr>
                <w:noProof/>
                <w:webHidden/>
              </w:rPr>
              <w:fldChar w:fldCharType="begin"/>
            </w:r>
            <w:r>
              <w:rPr>
                <w:noProof/>
                <w:webHidden/>
              </w:rPr>
              <w:instrText xml:space="preserve"> PAGEREF _Toc216278812 \h </w:instrText>
            </w:r>
            <w:r>
              <w:rPr>
                <w:noProof/>
                <w:webHidden/>
              </w:rPr>
            </w:r>
            <w:r>
              <w:rPr>
                <w:noProof/>
                <w:webHidden/>
              </w:rPr>
              <w:fldChar w:fldCharType="separate"/>
            </w:r>
            <w:r>
              <w:rPr>
                <w:noProof/>
                <w:webHidden/>
              </w:rPr>
              <w:t>87</w:t>
            </w:r>
            <w:r>
              <w:rPr>
                <w:noProof/>
                <w:webHidden/>
              </w:rPr>
              <w:fldChar w:fldCharType="end"/>
            </w:r>
          </w:hyperlink>
        </w:p>
        <w:p w14:paraId="7A80D676" w14:textId="5112B2F8" w:rsidR="00500165" w:rsidRDefault="00500165">
          <w:pPr>
            <w:pStyle w:val="TOC2"/>
            <w:tabs>
              <w:tab w:val="left" w:pos="347"/>
              <w:tab w:val="right" w:pos="9016"/>
            </w:tabs>
            <w:rPr>
              <w:rFonts w:eastAsiaTheme="minorEastAsia"/>
              <w:b/>
              <w:bCs/>
              <w:smallCaps/>
              <w:noProof/>
              <w:sz w:val="24"/>
              <w:szCs w:val="24"/>
              <w:lang w:val="en-US"/>
            </w:rPr>
          </w:pPr>
          <w:hyperlink w:anchor="_Toc216278813"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Quarterly review of budgeting practices by the Service Manager.</w:t>
            </w:r>
            <w:r>
              <w:rPr>
                <w:noProof/>
                <w:webHidden/>
              </w:rPr>
              <w:tab/>
            </w:r>
            <w:r>
              <w:rPr>
                <w:noProof/>
                <w:webHidden/>
              </w:rPr>
              <w:fldChar w:fldCharType="begin"/>
            </w:r>
            <w:r>
              <w:rPr>
                <w:noProof/>
                <w:webHidden/>
              </w:rPr>
              <w:instrText xml:space="preserve"> PAGEREF _Toc216278813 \h </w:instrText>
            </w:r>
            <w:r>
              <w:rPr>
                <w:noProof/>
                <w:webHidden/>
              </w:rPr>
            </w:r>
            <w:r>
              <w:rPr>
                <w:noProof/>
                <w:webHidden/>
              </w:rPr>
              <w:fldChar w:fldCharType="separate"/>
            </w:r>
            <w:r>
              <w:rPr>
                <w:noProof/>
                <w:webHidden/>
              </w:rPr>
              <w:t>87</w:t>
            </w:r>
            <w:r>
              <w:rPr>
                <w:noProof/>
                <w:webHidden/>
              </w:rPr>
              <w:fldChar w:fldCharType="end"/>
            </w:r>
          </w:hyperlink>
        </w:p>
        <w:p w14:paraId="3BB054F1" w14:textId="2FCDCE7E" w:rsidR="00500165" w:rsidRDefault="00500165">
          <w:pPr>
            <w:pStyle w:val="TOC2"/>
            <w:tabs>
              <w:tab w:val="left" w:pos="347"/>
              <w:tab w:val="right" w:pos="9016"/>
            </w:tabs>
            <w:rPr>
              <w:rFonts w:eastAsiaTheme="minorEastAsia"/>
              <w:b/>
              <w:bCs/>
              <w:smallCaps/>
              <w:noProof/>
              <w:sz w:val="24"/>
              <w:szCs w:val="24"/>
              <w:lang w:val="en-US"/>
            </w:rPr>
          </w:pPr>
          <w:hyperlink w:anchor="_Toc216278814"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Annual external audit to verify compliance with financial safeguarding requirements.</w:t>
            </w:r>
            <w:r>
              <w:rPr>
                <w:noProof/>
                <w:webHidden/>
              </w:rPr>
              <w:tab/>
            </w:r>
            <w:r>
              <w:rPr>
                <w:noProof/>
                <w:webHidden/>
              </w:rPr>
              <w:fldChar w:fldCharType="begin"/>
            </w:r>
            <w:r>
              <w:rPr>
                <w:noProof/>
                <w:webHidden/>
              </w:rPr>
              <w:instrText xml:space="preserve"> PAGEREF _Toc216278814 \h </w:instrText>
            </w:r>
            <w:r>
              <w:rPr>
                <w:noProof/>
                <w:webHidden/>
              </w:rPr>
            </w:r>
            <w:r>
              <w:rPr>
                <w:noProof/>
                <w:webHidden/>
              </w:rPr>
              <w:fldChar w:fldCharType="separate"/>
            </w:r>
            <w:r>
              <w:rPr>
                <w:noProof/>
                <w:webHidden/>
              </w:rPr>
              <w:t>87</w:t>
            </w:r>
            <w:r>
              <w:rPr>
                <w:noProof/>
                <w:webHidden/>
              </w:rPr>
              <w:fldChar w:fldCharType="end"/>
            </w:r>
          </w:hyperlink>
        </w:p>
        <w:p w14:paraId="76B786ED" w14:textId="54D55FD4" w:rsidR="00500165" w:rsidRDefault="00500165">
          <w:pPr>
            <w:pStyle w:val="TOC2"/>
            <w:tabs>
              <w:tab w:val="left" w:pos="347"/>
              <w:tab w:val="right" w:pos="9016"/>
            </w:tabs>
            <w:rPr>
              <w:rFonts w:eastAsiaTheme="minorEastAsia"/>
              <w:b/>
              <w:bCs/>
              <w:smallCaps/>
              <w:noProof/>
              <w:sz w:val="24"/>
              <w:szCs w:val="24"/>
              <w:lang w:val="en-US"/>
            </w:rPr>
          </w:pPr>
          <w:hyperlink w:anchor="_Toc216278815"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Annual participant feedback collected to measure confidence in financial transparency and support.</w:t>
            </w:r>
            <w:r>
              <w:rPr>
                <w:noProof/>
                <w:webHidden/>
              </w:rPr>
              <w:tab/>
            </w:r>
            <w:r>
              <w:rPr>
                <w:noProof/>
                <w:webHidden/>
              </w:rPr>
              <w:fldChar w:fldCharType="begin"/>
            </w:r>
            <w:r>
              <w:rPr>
                <w:noProof/>
                <w:webHidden/>
              </w:rPr>
              <w:instrText xml:space="preserve"> PAGEREF _Toc216278815 \h </w:instrText>
            </w:r>
            <w:r>
              <w:rPr>
                <w:noProof/>
                <w:webHidden/>
              </w:rPr>
            </w:r>
            <w:r>
              <w:rPr>
                <w:noProof/>
                <w:webHidden/>
              </w:rPr>
              <w:fldChar w:fldCharType="separate"/>
            </w:r>
            <w:r>
              <w:rPr>
                <w:noProof/>
                <w:webHidden/>
              </w:rPr>
              <w:t>87</w:t>
            </w:r>
            <w:r>
              <w:rPr>
                <w:noProof/>
                <w:webHidden/>
              </w:rPr>
              <w:fldChar w:fldCharType="end"/>
            </w:r>
          </w:hyperlink>
        </w:p>
        <w:p w14:paraId="79C02915" w14:textId="217572B6" w:rsidR="00500165" w:rsidRDefault="00500165">
          <w:pPr>
            <w:pStyle w:val="TOC2"/>
            <w:tabs>
              <w:tab w:val="right" w:pos="9016"/>
            </w:tabs>
            <w:rPr>
              <w:rFonts w:eastAsiaTheme="minorEastAsia"/>
              <w:b/>
              <w:bCs/>
              <w:smallCaps/>
              <w:noProof/>
              <w:sz w:val="24"/>
              <w:szCs w:val="24"/>
              <w:lang w:val="en-US"/>
            </w:rPr>
          </w:pPr>
          <w:hyperlink w:anchor="_Toc216278816" w:history="1">
            <w:r w:rsidRPr="008D70DE">
              <w:rPr>
                <w:rStyle w:val="Hyperlink"/>
                <w:rFonts w:eastAsia="Times New Roman" w:cs="Times New Roman"/>
                <w:b/>
                <w:bCs/>
                <w:noProof/>
                <w:kern w:val="0"/>
                <w:lang w:eastAsia="en-AU"/>
                <w14:ligatures w14:val="none"/>
              </w:rPr>
              <w:t>17.2 Clothing</w:t>
            </w:r>
            <w:r>
              <w:rPr>
                <w:noProof/>
                <w:webHidden/>
              </w:rPr>
              <w:tab/>
            </w:r>
            <w:r>
              <w:rPr>
                <w:noProof/>
                <w:webHidden/>
              </w:rPr>
              <w:fldChar w:fldCharType="begin"/>
            </w:r>
            <w:r>
              <w:rPr>
                <w:noProof/>
                <w:webHidden/>
              </w:rPr>
              <w:instrText xml:space="preserve"> PAGEREF _Toc216278816 \h </w:instrText>
            </w:r>
            <w:r>
              <w:rPr>
                <w:noProof/>
                <w:webHidden/>
              </w:rPr>
            </w:r>
            <w:r>
              <w:rPr>
                <w:noProof/>
                <w:webHidden/>
              </w:rPr>
              <w:fldChar w:fldCharType="separate"/>
            </w:r>
            <w:r>
              <w:rPr>
                <w:noProof/>
                <w:webHidden/>
              </w:rPr>
              <w:t>87</w:t>
            </w:r>
            <w:r>
              <w:rPr>
                <w:noProof/>
                <w:webHidden/>
              </w:rPr>
              <w:fldChar w:fldCharType="end"/>
            </w:r>
          </w:hyperlink>
        </w:p>
        <w:p w14:paraId="5BF4F58D" w14:textId="71024440" w:rsidR="00500165" w:rsidRDefault="00500165">
          <w:pPr>
            <w:pStyle w:val="TOC2"/>
            <w:tabs>
              <w:tab w:val="right" w:pos="9016"/>
            </w:tabs>
            <w:rPr>
              <w:rFonts w:eastAsiaTheme="minorEastAsia"/>
              <w:b/>
              <w:bCs/>
              <w:smallCaps/>
              <w:noProof/>
              <w:sz w:val="24"/>
              <w:szCs w:val="24"/>
              <w:lang w:val="en-US"/>
            </w:rPr>
          </w:pPr>
          <w:hyperlink w:anchor="_Toc216278817" w:history="1">
            <w:r w:rsidRPr="008D70DE">
              <w:rPr>
                <w:rStyle w:val="Hyperlink"/>
                <w:rFonts w:eastAsia="Times New Roman" w:cs="Times New Roman"/>
                <w:b/>
                <w:bCs/>
                <w:noProof/>
                <w:kern w:val="0"/>
                <w:lang w:val="en-US" w:eastAsia="en-AU"/>
                <w14:ligatures w14:val="none"/>
              </w:rPr>
              <w:t>Staff Procedures</w:t>
            </w:r>
            <w:r>
              <w:rPr>
                <w:noProof/>
                <w:webHidden/>
              </w:rPr>
              <w:tab/>
            </w:r>
            <w:r>
              <w:rPr>
                <w:noProof/>
                <w:webHidden/>
              </w:rPr>
              <w:fldChar w:fldCharType="begin"/>
            </w:r>
            <w:r>
              <w:rPr>
                <w:noProof/>
                <w:webHidden/>
              </w:rPr>
              <w:instrText xml:space="preserve"> PAGEREF _Toc216278817 \h </w:instrText>
            </w:r>
            <w:r>
              <w:rPr>
                <w:noProof/>
                <w:webHidden/>
              </w:rPr>
            </w:r>
            <w:r>
              <w:rPr>
                <w:noProof/>
                <w:webHidden/>
              </w:rPr>
              <w:fldChar w:fldCharType="separate"/>
            </w:r>
            <w:r>
              <w:rPr>
                <w:noProof/>
                <w:webHidden/>
              </w:rPr>
              <w:t>87</w:t>
            </w:r>
            <w:r>
              <w:rPr>
                <w:noProof/>
                <w:webHidden/>
              </w:rPr>
              <w:fldChar w:fldCharType="end"/>
            </w:r>
          </w:hyperlink>
        </w:p>
        <w:p w14:paraId="5F7D03DA" w14:textId="6BD01FE4" w:rsidR="00500165" w:rsidRDefault="00500165">
          <w:pPr>
            <w:pStyle w:val="TOC2"/>
            <w:tabs>
              <w:tab w:val="left" w:pos="347"/>
              <w:tab w:val="right" w:pos="9016"/>
            </w:tabs>
            <w:rPr>
              <w:rFonts w:eastAsiaTheme="minorEastAsia"/>
              <w:b/>
              <w:bCs/>
              <w:smallCaps/>
              <w:noProof/>
              <w:sz w:val="24"/>
              <w:szCs w:val="24"/>
              <w:lang w:val="en-US"/>
            </w:rPr>
          </w:pPr>
          <w:hyperlink w:anchor="_Toc216278818"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Support participants to choose clothing that reflects personal style, cultural identity, comfort, and dignity.</w:t>
            </w:r>
            <w:r>
              <w:rPr>
                <w:noProof/>
                <w:webHidden/>
              </w:rPr>
              <w:tab/>
            </w:r>
            <w:r>
              <w:rPr>
                <w:noProof/>
                <w:webHidden/>
              </w:rPr>
              <w:fldChar w:fldCharType="begin"/>
            </w:r>
            <w:r>
              <w:rPr>
                <w:noProof/>
                <w:webHidden/>
              </w:rPr>
              <w:instrText xml:space="preserve"> PAGEREF _Toc216278818 \h </w:instrText>
            </w:r>
            <w:r>
              <w:rPr>
                <w:noProof/>
                <w:webHidden/>
              </w:rPr>
            </w:r>
            <w:r>
              <w:rPr>
                <w:noProof/>
                <w:webHidden/>
              </w:rPr>
              <w:fldChar w:fldCharType="separate"/>
            </w:r>
            <w:r>
              <w:rPr>
                <w:noProof/>
                <w:webHidden/>
              </w:rPr>
              <w:t>87</w:t>
            </w:r>
            <w:r>
              <w:rPr>
                <w:noProof/>
                <w:webHidden/>
              </w:rPr>
              <w:fldChar w:fldCharType="end"/>
            </w:r>
          </w:hyperlink>
        </w:p>
        <w:p w14:paraId="5A09B608" w14:textId="674E9823" w:rsidR="00500165" w:rsidRDefault="00500165">
          <w:pPr>
            <w:pStyle w:val="TOC2"/>
            <w:tabs>
              <w:tab w:val="left" w:pos="347"/>
              <w:tab w:val="right" w:pos="9016"/>
            </w:tabs>
            <w:rPr>
              <w:rFonts w:eastAsiaTheme="minorEastAsia"/>
              <w:b/>
              <w:bCs/>
              <w:smallCaps/>
              <w:noProof/>
              <w:sz w:val="24"/>
              <w:szCs w:val="24"/>
              <w:lang w:val="en-US"/>
            </w:rPr>
          </w:pPr>
          <w:hyperlink w:anchor="_Toc216278819"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Assist participants with purchasing clothing when needed, ensuring receipts, financial records, and approvals are maintained according to AmeCare’s financial safeguarding procedures.</w:t>
            </w:r>
            <w:r>
              <w:rPr>
                <w:noProof/>
                <w:webHidden/>
              </w:rPr>
              <w:tab/>
            </w:r>
            <w:r>
              <w:rPr>
                <w:noProof/>
                <w:webHidden/>
              </w:rPr>
              <w:fldChar w:fldCharType="begin"/>
            </w:r>
            <w:r>
              <w:rPr>
                <w:noProof/>
                <w:webHidden/>
              </w:rPr>
              <w:instrText xml:space="preserve"> PAGEREF _Toc216278819 \h </w:instrText>
            </w:r>
            <w:r>
              <w:rPr>
                <w:noProof/>
                <w:webHidden/>
              </w:rPr>
            </w:r>
            <w:r>
              <w:rPr>
                <w:noProof/>
                <w:webHidden/>
              </w:rPr>
              <w:fldChar w:fldCharType="separate"/>
            </w:r>
            <w:r>
              <w:rPr>
                <w:noProof/>
                <w:webHidden/>
              </w:rPr>
              <w:t>87</w:t>
            </w:r>
            <w:r>
              <w:rPr>
                <w:noProof/>
                <w:webHidden/>
              </w:rPr>
              <w:fldChar w:fldCharType="end"/>
            </w:r>
          </w:hyperlink>
        </w:p>
        <w:p w14:paraId="41994A11" w14:textId="2F009D6B" w:rsidR="00500165" w:rsidRDefault="00500165">
          <w:pPr>
            <w:pStyle w:val="TOC2"/>
            <w:tabs>
              <w:tab w:val="left" w:pos="347"/>
              <w:tab w:val="right" w:pos="9016"/>
            </w:tabs>
            <w:rPr>
              <w:rFonts w:eastAsiaTheme="minorEastAsia"/>
              <w:b/>
              <w:bCs/>
              <w:smallCaps/>
              <w:noProof/>
              <w:sz w:val="24"/>
              <w:szCs w:val="24"/>
              <w:lang w:val="en-US"/>
            </w:rPr>
          </w:pPr>
          <w:hyperlink w:anchor="_Toc216278820"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Respect participant choice in clothing, even when preferences differ from staff opinions, unless there is a clear health or safety risk.</w:t>
            </w:r>
            <w:r>
              <w:rPr>
                <w:noProof/>
                <w:webHidden/>
              </w:rPr>
              <w:tab/>
            </w:r>
            <w:r>
              <w:rPr>
                <w:noProof/>
                <w:webHidden/>
              </w:rPr>
              <w:fldChar w:fldCharType="begin"/>
            </w:r>
            <w:r>
              <w:rPr>
                <w:noProof/>
                <w:webHidden/>
              </w:rPr>
              <w:instrText xml:space="preserve"> PAGEREF _Toc216278820 \h </w:instrText>
            </w:r>
            <w:r>
              <w:rPr>
                <w:noProof/>
                <w:webHidden/>
              </w:rPr>
            </w:r>
            <w:r>
              <w:rPr>
                <w:noProof/>
                <w:webHidden/>
              </w:rPr>
              <w:fldChar w:fldCharType="separate"/>
            </w:r>
            <w:r>
              <w:rPr>
                <w:noProof/>
                <w:webHidden/>
              </w:rPr>
              <w:t>87</w:t>
            </w:r>
            <w:r>
              <w:rPr>
                <w:noProof/>
                <w:webHidden/>
              </w:rPr>
              <w:fldChar w:fldCharType="end"/>
            </w:r>
          </w:hyperlink>
        </w:p>
        <w:p w14:paraId="30BB3D00" w14:textId="3A20F31D" w:rsidR="00500165" w:rsidRDefault="00500165">
          <w:pPr>
            <w:pStyle w:val="TOC2"/>
            <w:tabs>
              <w:tab w:val="left" w:pos="347"/>
              <w:tab w:val="right" w:pos="9016"/>
            </w:tabs>
            <w:rPr>
              <w:rFonts w:eastAsiaTheme="minorEastAsia"/>
              <w:b/>
              <w:bCs/>
              <w:smallCaps/>
              <w:noProof/>
              <w:sz w:val="24"/>
              <w:szCs w:val="24"/>
              <w:lang w:val="en-US"/>
            </w:rPr>
          </w:pPr>
          <w:hyperlink w:anchor="_Toc216278821"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Ensure clothing is clean, weather-appropriate, well-fitting, and in good condition, providing support for laundry or replacement when required.</w:t>
            </w:r>
            <w:r>
              <w:rPr>
                <w:noProof/>
                <w:webHidden/>
              </w:rPr>
              <w:tab/>
            </w:r>
            <w:r>
              <w:rPr>
                <w:noProof/>
                <w:webHidden/>
              </w:rPr>
              <w:fldChar w:fldCharType="begin"/>
            </w:r>
            <w:r>
              <w:rPr>
                <w:noProof/>
                <w:webHidden/>
              </w:rPr>
              <w:instrText xml:space="preserve"> PAGEREF _Toc216278821 \h </w:instrText>
            </w:r>
            <w:r>
              <w:rPr>
                <w:noProof/>
                <w:webHidden/>
              </w:rPr>
            </w:r>
            <w:r>
              <w:rPr>
                <w:noProof/>
                <w:webHidden/>
              </w:rPr>
              <w:fldChar w:fldCharType="separate"/>
            </w:r>
            <w:r>
              <w:rPr>
                <w:noProof/>
                <w:webHidden/>
              </w:rPr>
              <w:t>88</w:t>
            </w:r>
            <w:r>
              <w:rPr>
                <w:noProof/>
                <w:webHidden/>
              </w:rPr>
              <w:fldChar w:fldCharType="end"/>
            </w:r>
          </w:hyperlink>
        </w:p>
        <w:p w14:paraId="1A200623" w14:textId="3F4069C0" w:rsidR="00500165" w:rsidRDefault="00500165">
          <w:pPr>
            <w:pStyle w:val="TOC2"/>
            <w:tabs>
              <w:tab w:val="left" w:pos="347"/>
              <w:tab w:val="right" w:pos="9016"/>
            </w:tabs>
            <w:rPr>
              <w:rFonts w:eastAsiaTheme="minorEastAsia"/>
              <w:b/>
              <w:bCs/>
              <w:smallCaps/>
              <w:noProof/>
              <w:sz w:val="24"/>
              <w:szCs w:val="24"/>
              <w:lang w:val="en-US"/>
            </w:rPr>
          </w:pPr>
          <w:hyperlink w:anchor="_Toc216278822"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Facilitate access to culturally appropriate clothing options, including items related to religious or cultural practice (e.g., hijabs, turbans, cultural dress).</w:t>
            </w:r>
            <w:r>
              <w:rPr>
                <w:noProof/>
                <w:webHidden/>
              </w:rPr>
              <w:tab/>
            </w:r>
            <w:r>
              <w:rPr>
                <w:noProof/>
                <w:webHidden/>
              </w:rPr>
              <w:fldChar w:fldCharType="begin"/>
            </w:r>
            <w:r>
              <w:rPr>
                <w:noProof/>
                <w:webHidden/>
              </w:rPr>
              <w:instrText xml:space="preserve"> PAGEREF _Toc216278822 \h </w:instrText>
            </w:r>
            <w:r>
              <w:rPr>
                <w:noProof/>
                <w:webHidden/>
              </w:rPr>
            </w:r>
            <w:r>
              <w:rPr>
                <w:noProof/>
                <w:webHidden/>
              </w:rPr>
              <w:fldChar w:fldCharType="separate"/>
            </w:r>
            <w:r>
              <w:rPr>
                <w:noProof/>
                <w:webHidden/>
              </w:rPr>
              <w:t>88</w:t>
            </w:r>
            <w:r>
              <w:rPr>
                <w:noProof/>
                <w:webHidden/>
              </w:rPr>
              <w:fldChar w:fldCharType="end"/>
            </w:r>
          </w:hyperlink>
        </w:p>
        <w:p w14:paraId="59983E16" w14:textId="336F97FD" w:rsidR="00500165" w:rsidRDefault="00500165">
          <w:pPr>
            <w:pStyle w:val="TOC2"/>
            <w:tabs>
              <w:tab w:val="left" w:pos="347"/>
              <w:tab w:val="right" w:pos="9016"/>
            </w:tabs>
            <w:rPr>
              <w:rFonts w:eastAsiaTheme="minorEastAsia"/>
              <w:b/>
              <w:bCs/>
              <w:smallCaps/>
              <w:noProof/>
              <w:sz w:val="24"/>
              <w:szCs w:val="24"/>
              <w:lang w:val="en-US"/>
            </w:rPr>
          </w:pPr>
          <w:hyperlink w:anchor="_Toc216278823"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Document clothing-related supports or concerns in participant records when relevant (e.g., neglect indicators, sensory needs, financial hardship).</w:t>
            </w:r>
            <w:r>
              <w:rPr>
                <w:noProof/>
                <w:webHidden/>
              </w:rPr>
              <w:tab/>
            </w:r>
            <w:r>
              <w:rPr>
                <w:noProof/>
                <w:webHidden/>
              </w:rPr>
              <w:fldChar w:fldCharType="begin"/>
            </w:r>
            <w:r>
              <w:rPr>
                <w:noProof/>
                <w:webHidden/>
              </w:rPr>
              <w:instrText xml:space="preserve"> PAGEREF _Toc216278823 \h </w:instrText>
            </w:r>
            <w:r>
              <w:rPr>
                <w:noProof/>
                <w:webHidden/>
              </w:rPr>
            </w:r>
            <w:r>
              <w:rPr>
                <w:noProof/>
                <w:webHidden/>
              </w:rPr>
              <w:fldChar w:fldCharType="separate"/>
            </w:r>
            <w:r>
              <w:rPr>
                <w:noProof/>
                <w:webHidden/>
              </w:rPr>
              <w:t>88</w:t>
            </w:r>
            <w:r>
              <w:rPr>
                <w:noProof/>
                <w:webHidden/>
              </w:rPr>
              <w:fldChar w:fldCharType="end"/>
            </w:r>
          </w:hyperlink>
        </w:p>
        <w:p w14:paraId="4092B5DF" w14:textId="70B6BF2C" w:rsidR="00500165" w:rsidRDefault="00500165">
          <w:pPr>
            <w:pStyle w:val="TOC2"/>
            <w:tabs>
              <w:tab w:val="right" w:pos="9016"/>
            </w:tabs>
            <w:rPr>
              <w:rFonts w:eastAsiaTheme="minorEastAsia"/>
              <w:b/>
              <w:bCs/>
              <w:smallCaps/>
              <w:noProof/>
              <w:sz w:val="24"/>
              <w:szCs w:val="24"/>
              <w:lang w:val="en-US"/>
            </w:rPr>
          </w:pPr>
          <w:hyperlink w:anchor="_Toc216278824" w:history="1">
            <w:r w:rsidRPr="008D70DE">
              <w:rPr>
                <w:rStyle w:val="Hyperlink"/>
                <w:rFonts w:eastAsia="Times New Roman" w:cs="Times New Roman"/>
                <w:b/>
                <w:bCs/>
                <w:noProof/>
                <w:kern w:val="0"/>
                <w:lang w:val="en-US" w:eastAsia="en-AU"/>
                <w14:ligatures w14:val="none"/>
              </w:rPr>
              <w:t>Staff Responsibilities</w:t>
            </w:r>
            <w:r>
              <w:rPr>
                <w:noProof/>
                <w:webHidden/>
              </w:rPr>
              <w:tab/>
            </w:r>
            <w:r>
              <w:rPr>
                <w:noProof/>
                <w:webHidden/>
              </w:rPr>
              <w:fldChar w:fldCharType="begin"/>
            </w:r>
            <w:r>
              <w:rPr>
                <w:noProof/>
                <w:webHidden/>
              </w:rPr>
              <w:instrText xml:space="preserve"> PAGEREF _Toc216278824 \h </w:instrText>
            </w:r>
            <w:r>
              <w:rPr>
                <w:noProof/>
                <w:webHidden/>
              </w:rPr>
            </w:r>
            <w:r>
              <w:rPr>
                <w:noProof/>
                <w:webHidden/>
              </w:rPr>
              <w:fldChar w:fldCharType="separate"/>
            </w:r>
            <w:r>
              <w:rPr>
                <w:noProof/>
                <w:webHidden/>
              </w:rPr>
              <w:t>88</w:t>
            </w:r>
            <w:r>
              <w:rPr>
                <w:noProof/>
                <w:webHidden/>
              </w:rPr>
              <w:fldChar w:fldCharType="end"/>
            </w:r>
          </w:hyperlink>
        </w:p>
        <w:p w14:paraId="57580AB8" w14:textId="4566906E" w:rsidR="00500165" w:rsidRDefault="00500165">
          <w:pPr>
            <w:pStyle w:val="TOC2"/>
            <w:tabs>
              <w:tab w:val="left" w:pos="347"/>
              <w:tab w:val="right" w:pos="9016"/>
            </w:tabs>
            <w:rPr>
              <w:rFonts w:eastAsiaTheme="minorEastAsia"/>
              <w:b/>
              <w:bCs/>
              <w:smallCaps/>
              <w:noProof/>
              <w:sz w:val="24"/>
              <w:szCs w:val="24"/>
              <w:lang w:val="en-US"/>
            </w:rPr>
          </w:pPr>
          <w:hyperlink w:anchor="_Toc216278825"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Promote participant autonomy, identity, and self-expression through clothing choices.</w:t>
            </w:r>
            <w:r>
              <w:rPr>
                <w:noProof/>
                <w:webHidden/>
              </w:rPr>
              <w:tab/>
            </w:r>
            <w:r>
              <w:rPr>
                <w:noProof/>
                <w:webHidden/>
              </w:rPr>
              <w:fldChar w:fldCharType="begin"/>
            </w:r>
            <w:r>
              <w:rPr>
                <w:noProof/>
                <w:webHidden/>
              </w:rPr>
              <w:instrText xml:space="preserve"> PAGEREF _Toc216278825 \h </w:instrText>
            </w:r>
            <w:r>
              <w:rPr>
                <w:noProof/>
                <w:webHidden/>
              </w:rPr>
            </w:r>
            <w:r>
              <w:rPr>
                <w:noProof/>
                <w:webHidden/>
              </w:rPr>
              <w:fldChar w:fldCharType="separate"/>
            </w:r>
            <w:r>
              <w:rPr>
                <w:noProof/>
                <w:webHidden/>
              </w:rPr>
              <w:t>88</w:t>
            </w:r>
            <w:r>
              <w:rPr>
                <w:noProof/>
                <w:webHidden/>
              </w:rPr>
              <w:fldChar w:fldCharType="end"/>
            </w:r>
          </w:hyperlink>
        </w:p>
        <w:p w14:paraId="67A02575" w14:textId="72EFB62C" w:rsidR="00500165" w:rsidRDefault="00500165">
          <w:pPr>
            <w:pStyle w:val="TOC2"/>
            <w:tabs>
              <w:tab w:val="left" w:pos="347"/>
              <w:tab w:val="right" w:pos="9016"/>
            </w:tabs>
            <w:rPr>
              <w:rFonts w:eastAsiaTheme="minorEastAsia"/>
              <w:b/>
              <w:bCs/>
              <w:smallCaps/>
              <w:noProof/>
              <w:sz w:val="24"/>
              <w:szCs w:val="24"/>
              <w:lang w:val="en-US"/>
            </w:rPr>
          </w:pPr>
          <w:hyperlink w:anchor="_Toc216278826"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Respect cultural, religious, and personal clothing preferences at all times.</w:t>
            </w:r>
            <w:r>
              <w:rPr>
                <w:noProof/>
                <w:webHidden/>
              </w:rPr>
              <w:tab/>
            </w:r>
            <w:r>
              <w:rPr>
                <w:noProof/>
                <w:webHidden/>
              </w:rPr>
              <w:fldChar w:fldCharType="begin"/>
            </w:r>
            <w:r>
              <w:rPr>
                <w:noProof/>
                <w:webHidden/>
              </w:rPr>
              <w:instrText xml:space="preserve"> PAGEREF _Toc216278826 \h </w:instrText>
            </w:r>
            <w:r>
              <w:rPr>
                <w:noProof/>
                <w:webHidden/>
              </w:rPr>
            </w:r>
            <w:r>
              <w:rPr>
                <w:noProof/>
                <w:webHidden/>
              </w:rPr>
              <w:fldChar w:fldCharType="separate"/>
            </w:r>
            <w:r>
              <w:rPr>
                <w:noProof/>
                <w:webHidden/>
              </w:rPr>
              <w:t>88</w:t>
            </w:r>
            <w:r>
              <w:rPr>
                <w:noProof/>
                <w:webHidden/>
              </w:rPr>
              <w:fldChar w:fldCharType="end"/>
            </w:r>
          </w:hyperlink>
        </w:p>
        <w:p w14:paraId="05C9F9EF" w14:textId="581D263A" w:rsidR="00500165" w:rsidRDefault="00500165">
          <w:pPr>
            <w:pStyle w:val="TOC2"/>
            <w:tabs>
              <w:tab w:val="left" w:pos="347"/>
              <w:tab w:val="right" w:pos="9016"/>
            </w:tabs>
            <w:rPr>
              <w:rFonts w:eastAsiaTheme="minorEastAsia"/>
              <w:b/>
              <w:bCs/>
              <w:smallCaps/>
              <w:noProof/>
              <w:sz w:val="24"/>
              <w:szCs w:val="24"/>
              <w:lang w:val="en-US"/>
            </w:rPr>
          </w:pPr>
          <w:hyperlink w:anchor="_Toc216278827"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Identify and escalate concerns including:</w:t>
            </w:r>
            <w:r>
              <w:rPr>
                <w:noProof/>
                <w:webHidden/>
              </w:rPr>
              <w:tab/>
            </w:r>
            <w:r>
              <w:rPr>
                <w:noProof/>
                <w:webHidden/>
              </w:rPr>
              <w:fldChar w:fldCharType="begin"/>
            </w:r>
            <w:r>
              <w:rPr>
                <w:noProof/>
                <w:webHidden/>
              </w:rPr>
              <w:instrText xml:space="preserve"> PAGEREF _Toc216278827 \h </w:instrText>
            </w:r>
            <w:r>
              <w:rPr>
                <w:noProof/>
                <w:webHidden/>
              </w:rPr>
            </w:r>
            <w:r>
              <w:rPr>
                <w:noProof/>
                <w:webHidden/>
              </w:rPr>
              <w:fldChar w:fldCharType="separate"/>
            </w:r>
            <w:r>
              <w:rPr>
                <w:noProof/>
                <w:webHidden/>
              </w:rPr>
              <w:t>88</w:t>
            </w:r>
            <w:r>
              <w:rPr>
                <w:noProof/>
                <w:webHidden/>
              </w:rPr>
              <w:fldChar w:fldCharType="end"/>
            </w:r>
          </w:hyperlink>
        </w:p>
        <w:p w14:paraId="3086060A" w14:textId="31674037" w:rsidR="00500165" w:rsidRDefault="00500165">
          <w:pPr>
            <w:pStyle w:val="TOC2"/>
            <w:tabs>
              <w:tab w:val="left" w:pos="341"/>
              <w:tab w:val="right" w:pos="9016"/>
            </w:tabs>
            <w:rPr>
              <w:rFonts w:eastAsiaTheme="minorEastAsia"/>
              <w:b/>
              <w:bCs/>
              <w:smallCaps/>
              <w:noProof/>
              <w:sz w:val="24"/>
              <w:szCs w:val="24"/>
              <w:lang w:val="en-US"/>
            </w:rPr>
          </w:pPr>
          <w:hyperlink w:anchor="_Toc216278828"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lack of adequate or season-appropriate clothing,</w:t>
            </w:r>
            <w:r>
              <w:rPr>
                <w:noProof/>
                <w:webHidden/>
              </w:rPr>
              <w:tab/>
            </w:r>
            <w:r>
              <w:rPr>
                <w:noProof/>
                <w:webHidden/>
              </w:rPr>
              <w:fldChar w:fldCharType="begin"/>
            </w:r>
            <w:r>
              <w:rPr>
                <w:noProof/>
                <w:webHidden/>
              </w:rPr>
              <w:instrText xml:space="preserve"> PAGEREF _Toc216278828 \h </w:instrText>
            </w:r>
            <w:r>
              <w:rPr>
                <w:noProof/>
                <w:webHidden/>
              </w:rPr>
            </w:r>
            <w:r>
              <w:rPr>
                <w:noProof/>
                <w:webHidden/>
              </w:rPr>
              <w:fldChar w:fldCharType="separate"/>
            </w:r>
            <w:r>
              <w:rPr>
                <w:noProof/>
                <w:webHidden/>
              </w:rPr>
              <w:t>88</w:t>
            </w:r>
            <w:r>
              <w:rPr>
                <w:noProof/>
                <w:webHidden/>
              </w:rPr>
              <w:fldChar w:fldCharType="end"/>
            </w:r>
          </w:hyperlink>
        </w:p>
        <w:p w14:paraId="20A27AA9" w14:textId="56D32D7F" w:rsidR="00500165" w:rsidRDefault="00500165">
          <w:pPr>
            <w:pStyle w:val="TOC2"/>
            <w:tabs>
              <w:tab w:val="left" w:pos="341"/>
              <w:tab w:val="right" w:pos="9016"/>
            </w:tabs>
            <w:rPr>
              <w:rFonts w:eastAsiaTheme="minorEastAsia"/>
              <w:b/>
              <w:bCs/>
              <w:smallCaps/>
              <w:noProof/>
              <w:sz w:val="24"/>
              <w:szCs w:val="24"/>
              <w:lang w:val="en-US"/>
            </w:rPr>
          </w:pPr>
          <w:hyperlink w:anchor="_Toc216278829"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signs of neglect or financial exploitation,</w:t>
            </w:r>
            <w:r>
              <w:rPr>
                <w:noProof/>
                <w:webHidden/>
              </w:rPr>
              <w:tab/>
            </w:r>
            <w:r>
              <w:rPr>
                <w:noProof/>
                <w:webHidden/>
              </w:rPr>
              <w:fldChar w:fldCharType="begin"/>
            </w:r>
            <w:r>
              <w:rPr>
                <w:noProof/>
                <w:webHidden/>
              </w:rPr>
              <w:instrText xml:space="preserve"> PAGEREF _Toc216278829 \h </w:instrText>
            </w:r>
            <w:r>
              <w:rPr>
                <w:noProof/>
                <w:webHidden/>
              </w:rPr>
            </w:r>
            <w:r>
              <w:rPr>
                <w:noProof/>
                <w:webHidden/>
              </w:rPr>
              <w:fldChar w:fldCharType="separate"/>
            </w:r>
            <w:r>
              <w:rPr>
                <w:noProof/>
                <w:webHidden/>
              </w:rPr>
              <w:t>88</w:t>
            </w:r>
            <w:r>
              <w:rPr>
                <w:noProof/>
                <w:webHidden/>
              </w:rPr>
              <w:fldChar w:fldCharType="end"/>
            </w:r>
          </w:hyperlink>
        </w:p>
        <w:p w14:paraId="144874BF" w14:textId="58A75551" w:rsidR="00500165" w:rsidRDefault="00500165">
          <w:pPr>
            <w:pStyle w:val="TOC2"/>
            <w:tabs>
              <w:tab w:val="left" w:pos="341"/>
              <w:tab w:val="right" w:pos="9016"/>
            </w:tabs>
            <w:rPr>
              <w:rFonts w:eastAsiaTheme="minorEastAsia"/>
              <w:b/>
              <w:bCs/>
              <w:smallCaps/>
              <w:noProof/>
              <w:sz w:val="24"/>
              <w:szCs w:val="24"/>
              <w:lang w:val="en-US"/>
            </w:rPr>
          </w:pPr>
          <w:hyperlink w:anchor="_Toc216278830"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clothing needs linked to sensory, medical, or behavioural conditions.</w:t>
            </w:r>
            <w:r>
              <w:rPr>
                <w:noProof/>
                <w:webHidden/>
              </w:rPr>
              <w:tab/>
            </w:r>
            <w:r>
              <w:rPr>
                <w:noProof/>
                <w:webHidden/>
              </w:rPr>
              <w:fldChar w:fldCharType="begin"/>
            </w:r>
            <w:r>
              <w:rPr>
                <w:noProof/>
                <w:webHidden/>
              </w:rPr>
              <w:instrText xml:space="preserve"> PAGEREF _Toc216278830 \h </w:instrText>
            </w:r>
            <w:r>
              <w:rPr>
                <w:noProof/>
                <w:webHidden/>
              </w:rPr>
            </w:r>
            <w:r>
              <w:rPr>
                <w:noProof/>
                <w:webHidden/>
              </w:rPr>
              <w:fldChar w:fldCharType="separate"/>
            </w:r>
            <w:r>
              <w:rPr>
                <w:noProof/>
                <w:webHidden/>
              </w:rPr>
              <w:t>88</w:t>
            </w:r>
            <w:r>
              <w:rPr>
                <w:noProof/>
                <w:webHidden/>
              </w:rPr>
              <w:fldChar w:fldCharType="end"/>
            </w:r>
          </w:hyperlink>
        </w:p>
        <w:p w14:paraId="3AB38493" w14:textId="3CD53A98" w:rsidR="00500165" w:rsidRDefault="00500165">
          <w:pPr>
            <w:pStyle w:val="TOC2"/>
            <w:tabs>
              <w:tab w:val="left" w:pos="347"/>
              <w:tab w:val="right" w:pos="9016"/>
            </w:tabs>
            <w:rPr>
              <w:rFonts w:eastAsiaTheme="minorEastAsia"/>
              <w:b/>
              <w:bCs/>
              <w:smallCaps/>
              <w:noProof/>
              <w:sz w:val="24"/>
              <w:szCs w:val="24"/>
              <w:lang w:val="en-US"/>
            </w:rPr>
          </w:pPr>
          <w:hyperlink w:anchor="_Toc216278831"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Maintain training in cultural safety, trauma-informed practice, and dignity-of-risk.</w:t>
            </w:r>
            <w:r>
              <w:rPr>
                <w:noProof/>
                <w:webHidden/>
              </w:rPr>
              <w:tab/>
            </w:r>
            <w:r>
              <w:rPr>
                <w:noProof/>
                <w:webHidden/>
              </w:rPr>
              <w:fldChar w:fldCharType="begin"/>
            </w:r>
            <w:r>
              <w:rPr>
                <w:noProof/>
                <w:webHidden/>
              </w:rPr>
              <w:instrText xml:space="preserve"> PAGEREF _Toc216278831 \h </w:instrText>
            </w:r>
            <w:r>
              <w:rPr>
                <w:noProof/>
                <w:webHidden/>
              </w:rPr>
            </w:r>
            <w:r>
              <w:rPr>
                <w:noProof/>
                <w:webHidden/>
              </w:rPr>
              <w:fldChar w:fldCharType="separate"/>
            </w:r>
            <w:r>
              <w:rPr>
                <w:noProof/>
                <w:webHidden/>
              </w:rPr>
              <w:t>88</w:t>
            </w:r>
            <w:r>
              <w:rPr>
                <w:noProof/>
                <w:webHidden/>
              </w:rPr>
              <w:fldChar w:fldCharType="end"/>
            </w:r>
          </w:hyperlink>
        </w:p>
        <w:p w14:paraId="13F1D64B" w14:textId="35E99AB5" w:rsidR="00500165" w:rsidRDefault="00500165">
          <w:pPr>
            <w:pStyle w:val="TOC2"/>
            <w:tabs>
              <w:tab w:val="left" w:pos="347"/>
              <w:tab w:val="right" w:pos="9016"/>
            </w:tabs>
            <w:rPr>
              <w:rFonts w:eastAsiaTheme="minorEastAsia"/>
              <w:b/>
              <w:bCs/>
              <w:smallCaps/>
              <w:noProof/>
              <w:sz w:val="24"/>
              <w:szCs w:val="24"/>
              <w:lang w:val="en-US"/>
            </w:rPr>
          </w:pPr>
          <w:hyperlink w:anchor="_Toc216278832"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Support participants to make informed clothing decisions without judgement or coercion.</w:t>
            </w:r>
            <w:r>
              <w:rPr>
                <w:noProof/>
                <w:webHidden/>
              </w:rPr>
              <w:tab/>
            </w:r>
            <w:r>
              <w:rPr>
                <w:noProof/>
                <w:webHidden/>
              </w:rPr>
              <w:fldChar w:fldCharType="begin"/>
            </w:r>
            <w:r>
              <w:rPr>
                <w:noProof/>
                <w:webHidden/>
              </w:rPr>
              <w:instrText xml:space="preserve"> PAGEREF _Toc216278832 \h </w:instrText>
            </w:r>
            <w:r>
              <w:rPr>
                <w:noProof/>
                <w:webHidden/>
              </w:rPr>
            </w:r>
            <w:r>
              <w:rPr>
                <w:noProof/>
                <w:webHidden/>
              </w:rPr>
              <w:fldChar w:fldCharType="separate"/>
            </w:r>
            <w:r>
              <w:rPr>
                <w:noProof/>
                <w:webHidden/>
              </w:rPr>
              <w:t>88</w:t>
            </w:r>
            <w:r>
              <w:rPr>
                <w:noProof/>
                <w:webHidden/>
              </w:rPr>
              <w:fldChar w:fldCharType="end"/>
            </w:r>
          </w:hyperlink>
        </w:p>
        <w:p w14:paraId="3FB6BB63" w14:textId="19842ED7" w:rsidR="00500165" w:rsidRDefault="00500165">
          <w:pPr>
            <w:pStyle w:val="TOC2"/>
            <w:tabs>
              <w:tab w:val="right" w:pos="9016"/>
            </w:tabs>
            <w:rPr>
              <w:rFonts w:eastAsiaTheme="minorEastAsia"/>
              <w:b/>
              <w:bCs/>
              <w:smallCaps/>
              <w:noProof/>
              <w:sz w:val="24"/>
              <w:szCs w:val="24"/>
              <w:lang w:val="en-US"/>
            </w:rPr>
          </w:pPr>
          <w:hyperlink w:anchor="_Toc216278833" w:history="1">
            <w:r w:rsidRPr="008D70DE">
              <w:rPr>
                <w:rStyle w:val="Hyperlink"/>
                <w:rFonts w:eastAsia="Times New Roman" w:cs="Times New Roman"/>
                <w:b/>
                <w:bCs/>
                <w:noProof/>
                <w:kern w:val="0"/>
                <w:lang w:val="en-US" w:eastAsia="en-AU"/>
                <w14:ligatures w14:val="none"/>
              </w:rPr>
              <w:t>Monitoring &amp; Review</w:t>
            </w:r>
            <w:r>
              <w:rPr>
                <w:noProof/>
                <w:webHidden/>
              </w:rPr>
              <w:tab/>
            </w:r>
            <w:r>
              <w:rPr>
                <w:noProof/>
                <w:webHidden/>
              </w:rPr>
              <w:fldChar w:fldCharType="begin"/>
            </w:r>
            <w:r>
              <w:rPr>
                <w:noProof/>
                <w:webHidden/>
              </w:rPr>
              <w:instrText xml:space="preserve"> PAGEREF _Toc216278833 \h </w:instrText>
            </w:r>
            <w:r>
              <w:rPr>
                <w:noProof/>
                <w:webHidden/>
              </w:rPr>
            </w:r>
            <w:r>
              <w:rPr>
                <w:noProof/>
                <w:webHidden/>
              </w:rPr>
              <w:fldChar w:fldCharType="separate"/>
            </w:r>
            <w:r>
              <w:rPr>
                <w:noProof/>
                <w:webHidden/>
              </w:rPr>
              <w:t>88</w:t>
            </w:r>
            <w:r>
              <w:rPr>
                <w:noProof/>
                <w:webHidden/>
              </w:rPr>
              <w:fldChar w:fldCharType="end"/>
            </w:r>
          </w:hyperlink>
        </w:p>
        <w:p w14:paraId="603F8B05" w14:textId="18C683C4" w:rsidR="00500165" w:rsidRDefault="00500165">
          <w:pPr>
            <w:pStyle w:val="TOC2"/>
            <w:tabs>
              <w:tab w:val="left" w:pos="347"/>
              <w:tab w:val="right" w:pos="9016"/>
            </w:tabs>
            <w:rPr>
              <w:rFonts w:eastAsiaTheme="minorEastAsia"/>
              <w:b/>
              <w:bCs/>
              <w:smallCaps/>
              <w:noProof/>
              <w:sz w:val="24"/>
              <w:szCs w:val="24"/>
              <w:lang w:val="en-US"/>
            </w:rPr>
          </w:pPr>
          <w:hyperlink w:anchor="_Toc216278834"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Supervisors conduct quarterly reviews of participant clothing needs and ensure follow-ups are completed.</w:t>
            </w:r>
            <w:r>
              <w:rPr>
                <w:noProof/>
                <w:webHidden/>
              </w:rPr>
              <w:tab/>
            </w:r>
            <w:r>
              <w:rPr>
                <w:noProof/>
                <w:webHidden/>
              </w:rPr>
              <w:fldChar w:fldCharType="begin"/>
            </w:r>
            <w:r>
              <w:rPr>
                <w:noProof/>
                <w:webHidden/>
              </w:rPr>
              <w:instrText xml:space="preserve"> PAGEREF _Toc216278834 \h </w:instrText>
            </w:r>
            <w:r>
              <w:rPr>
                <w:noProof/>
                <w:webHidden/>
              </w:rPr>
            </w:r>
            <w:r>
              <w:rPr>
                <w:noProof/>
                <w:webHidden/>
              </w:rPr>
              <w:fldChar w:fldCharType="separate"/>
            </w:r>
            <w:r>
              <w:rPr>
                <w:noProof/>
                <w:webHidden/>
              </w:rPr>
              <w:t>88</w:t>
            </w:r>
            <w:r>
              <w:rPr>
                <w:noProof/>
                <w:webHidden/>
              </w:rPr>
              <w:fldChar w:fldCharType="end"/>
            </w:r>
          </w:hyperlink>
        </w:p>
        <w:p w14:paraId="00C538A7" w14:textId="78DFFC2C" w:rsidR="00500165" w:rsidRDefault="00500165">
          <w:pPr>
            <w:pStyle w:val="TOC2"/>
            <w:tabs>
              <w:tab w:val="left" w:pos="347"/>
              <w:tab w:val="right" w:pos="9016"/>
            </w:tabs>
            <w:rPr>
              <w:rFonts w:eastAsiaTheme="minorEastAsia"/>
              <w:b/>
              <w:bCs/>
              <w:smallCaps/>
              <w:noProof/>
              <w:sz w:val="24"/>
              <w:szCs w:val="24"/>
              <w:lang w:val="en-US"/>
            </w:rPr>
          </w:pPr>
          <w:hyperlink w:anchor="_Toc216278835"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Annual participant feedback is collected regarding clothing support, cultural respect, and dignity.</w:t>
            </w:r>
            <w:r>
              <w:rPr>
                <w:noProof/>
                <w:webHidden/>
              </w:rPr>
              <w:tab/>
            </w:r>
            <w:r>
              <w:rPr>
                <w:noProof/>
                <w:webHidden/>
              </w:rPr>
              <w:fldChar w:fldCharType="begin"/>
            </w:r>
            <w:r>
              <w:rPr>
                <w:noProof/>
                <w:webHidden/>
              </w:rPr>
              <w:instrText xml:space="preserve"> PAGEREF _Toc216278835 \h </w:instrText>
            </w:r>
            <w:r>
              <w:rPr>
                <w:noProof/>
                <w:webHidden/>
              </w:rPr>
            </w:r>
            <w:r>
              <w:rPr>
                <w:noProof/>
                <w:webHidden/>
              </w:rPr>
              <w:fldChar w:fldCharType="separate"/>
            </w:r>
            <w:r>
              <w:rPr>
                <w:noProof/>
                <w:webHidden/>
              </w:rPr>
              <w:t>88</w:t>
            </w:r>
            <w:r>
              <w:rPr>
                <w:noProof/>
                <w:webHidden/>
              </w:rPr>
              <w:fldChar w:fldCharType="end"/>
            </w:r>
          </w:hyperlink>
        </w:p>
        <w:p w14:paraId="291B1F7C" w14:textId="2060B192" w:rsidR="00500165" w:rsidRDefault="00500165">
          <w:pPr>
            <w:pStyle w:val="TOC2"/>
            <w:tabs>
              <w:tab w:val="left" w:pos="347"/>
              <w:tab w:val="right" w:pos="9016"/>
            </w:tabs>
            <w:rPr>
              <w:rFonts w:eastAsiaTheme="minorEastAsia"/>
              <w:b/>
              <w:bCs/>
              <w:smallCaps/>
              <w:noProof/>
              <w:sz w:val="24"/>
              <w:szCs w:val="24"/>
              <w:lang w:val="en-US"/>
            </w:rPr>
          </w:pPr>
          <w:hyperlink w:anchor="_Toc216278836"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Incident reports related to dignity, cultural safety, or neglect are reviewed for systemic improvements.</w:t>
            </w:r>
            <w:r>
              <w:rPr>
                <w:noProof/>
                <w:webHidden/>
              </w:rPr>
              <w:tab/>
            </w:r>
            <w:r>
              <w:rPr>
                <w:noProof/>
                <w:webHidden/>
              </w:rPr>
              <w:fldChar w:fldCharType="begin"/>
            </w:r>
            <w:r>
              <w:rPr>
                <w:noProof/>
                <w:webHidden/>
              </w:rPr>
              <w:instrText xml:space="preserve"> PAGEREF _Toc216278836 \h </w:instrText>
            </w:r>
            <w:r>
              <w:rPr>
                <w:noProof/>
                <w:webHidden/>
              </w:rPr>
            </w:r>
            <w:r>
              <w:rPr>
                <w:noProof/>
                <w:webHidden/>
              </w:rPr>
              <w:fldChar w:fldCharType="separate"/>
            </w:r>
            <w:r>
              <w:rPr>
                <w:noProof/>
                <w:webHidden/>
              </w:rPr>
              <w:t>88</w:t>
            </w:r>
            <w:r>
              <w:rPr>
                <w:noProof/>
                <w:webHidden/>
              </w:rPr>
              <w:fldChar w:fldCharType="end"/>
            </w:r>
          </w:hyperlink>
        </w:p>
        <w:p w14:paraId="10939019" w14:textId="76BBF110" w:rsidR="00500165" w:rsidRDefault="00500165">
          <w:pPr>
            <w:pStyle w:val="TOC2"/>
            <w:tabs>
              <w:tab w:val="left" w:pos="347"/>
              <w:tab w:val="right" w:pos="9016"/>
            </w:tabs>
            <w:rPr>
              <w:rFonts w:eastAsiaTheme="minorEastAsia"/>
              <w:b/>
              <w:bCs/>
              <w:smallCaps/>
              <w:noProof/>
              <w:sz w:val="24"/>
              <w:szCs w:val="24"/>
              <w:lang w:val="en-US"/>
            </w:rPr>
          </w:pPr>
          <w:hyperlink w:anchor="_Toc216278837"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Policies relating to clothing, personal expression, and cultural inclusion are reviewed annually to ensure alignment with:</w:t>
            </w:r>
            <w:r>
              <w:rPr>
                <w:noProof/>
                <w:webHidden/>
              </w:rPr>
              <w:tab/>
            </w:r>
            <w:r>
              <w:rPr>
                <w:noProof/>
                <w:webHidden/>
              </w:rPr>
              <w:fldChar w:fldCharType="begin"/>
            </w:r>
            <w:r>
              <w:rPr>
                <w:noProof/>
                <w:webHidden/>
              </w:rPr>
              <w:instrText xml:space="preserve"> PAGEREF _Toc216278837 \h </w:instrText>
            </w:r>
            <w:r>
              <w:rPr>
                <w:noProof/>
                <w:webHidden/>
              </w:rPr>
            </w:r>
            <w:r>
              <w:rPr>
                <w:noProof/>
                <w:webHidden/>
              </w:rPr>
              <w:fldChar w:fldCharType="separate"/>
            </w:r>
            <w:r>
              <w:rPr>
                <w:noProof/>
                <w:webHidden/>
              </w:rPr>
              <w:t>88</w:t>
            </w:r>
            <w:r>
              <w:rPr>
                <w:noProof/>
                <w:webHidden/>
              </w:rPr>
              <w:fldChar w:fldCharType="end"/>
            </w:r>
          </w:hyperlink>
        </w:p>
        <w:p w14:paraId="080BC8F8" w14:textId="7EA63BE5" w:rsidR="00500165" w:rsidRDefault="00500165">
          <w:pPr>
            <w:pStyle w:val="TOC2"/>
            <w:tabs>
              <w:tab w:val="left" w:pos="341"/>
              <w:tab w:val="right" w:pos="9016"/>
            </w:tabs>
            <w:rPr>
              <w:rFonts w:eastAsiaTheme="minorEastAsia"/>
              <w:b/>
              <w:bCs/>
              <w:smallCaps/>
              <w:noProof/>
              <w:sz w:val="24"/>
              <w:szCs w:val="24"/>
              <w:lang w:val="en-US"/>
            </w:rPr>
          </w:pPr>
          <w:hyperlink w:anchor="_Toc216278838"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NDIS Practice Standards</w:t>
            </w:r>
            <w:r>
              <w:rPr>
                <w:noProof/>
                <w:webHidden/>
              </w:rPr>
              <w:tab/>
            </w:r>
            <w:r>
              <w:rPr>
                <w:noProof/>
                <w:webHidden/>
              </w:rPr>
              <w:fldChar w:fldCharType="begin"/>
            </w:r>
            <w:r>
              <w:rPr>
                <w:noProof/>
                <w:webHidden/>
              </w:rPr>
              <w:instrText xml:space="preserve"> PAGEREF _Toc216278838 \h </w:instrText>
            </w:r>
            <w:r>
              <w:rPr>
                <w:noProof/>
                <w:webHidden/>
              </w:rPr>
            </w:r>
            <w:r>
              <w:rPr>
                <w:noProof/>
                <w:webHidden/>
              </w:rPr>
              <w:fldChar w:fldCharType="separate"/>
            </w:r>
            <w:r>
              <w:rPr>
                <w:noProof/>
                <w:webHidden/>
              </w:rPr>
              <w:t>88</w:t>
            </w:r>
            <w:r>
              <w:rPr>
                <w:noProof/>
                <w:webHidden/>
              </w:rPr>
              <w:fldChar w:fldCharType="end"/>
            </w:r>
          </w:hyperlink>
        </w:p>
        <w:p w14:paraId="47297E90" w14:textId="2E96E930" w:rsidR="00500165" w:rsidRDefault="00500165">
          <w:pPr>
            <w:pStyle w:val="TOC2"/>
            <w:tabs>
              <w:tab w:val="left" w:pos="341"/>
              <w:tab w:val="right" w:pos="9016"/>
            </w:tabs>
            <w:rPr>
              <w:rFonts w:eastAsiaTheme="minorEastAsia"/>
              <w:b/>
              <w:bCs/>
              <w:smallCaps/>
              <w:noProof/>
              <w:sz w:val="24"/>
              <w:szCs w:val="24"/>
              <w:lang w:val="en-US"/>
            </w:rPr>
          </w:pPr>
          <w:hyperlink w:anchor="_Toc216278839"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Human Rights and Dignity principles</w:t>
            </w:r>
            <w:r>
              <w:rPr>
                <w:noProof/>
                <w:webHidden/>
              </w:rPr>
              <w:tab/>
            </w:r>
            <w:r>
              <w:rPr>
                <w:noProof/>
                <w:webHidden/>
              </w:rPr>
              <w:fldChar w:fldCharType="begin"/>
            </w:r>
            <w:r>
              <w:rPr>
                <w:noProof/>
                <w:webHidden/>
              </w:rPr>
              <w:instrText xml:space="preserve"> PAGEREF _Toc216278839 \h </w:instrText>
            </w:r>
            <w:r>
              <w:rPr>
                <w:noProof/>
                <w:webHidden/>
              </w:rPr>
            </w:r>
            <w:r>
              <w:rPr>
                <w:noProof/>
                <w:webHidden/>
              </w:rPr>
              <w:fldChar w:fldCharType="separate"/>
            </w:r>
            <w:r>
              <w:rPr>
                <w:noProof/>
                <w:webHidden/>
              </w:rPr>
              <w:t>88</w:t>
            </w:r>
            <w:r>
              <w:rPr>
                <w:noProof/>
                <w:webHidden/>
              </w:rPr>
              <w:fldChar w:fldCharType="end"/>
            </w:r>
          </w:hyperlink>
        </w:p>
        <w:p w14:paraId="1DE93FCE" w14:textId="3C6474EE" w:rsidR="00500165" w:rsidRDefault="00500165">
          <w:pPr>
            <w:pStyle w:val="TOC2"/>
            <w:tabs>
              <w:tab w:val="left" w:pos="341"/>
              <w:tab w:val="right" w:pos="9016"/>
            </w:tabs>
            <w:rPr>
              <w:rFonts w:eastAsiaTheme="minorEastAsia"/>
              <w:b/>
              <w:bCs/>
              <w:smallCaps/>
              <w:noProof/>
              <w:sz w:val="24"/>
              <w:szCs w:val="24"/>
              <w:lang w:val="en-US"/>
            </w:rPr>
          </w:pPr>
          <w:hyperlink w:anchor="_Toc216278840"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AmeCare’s Inclusive Practice and Safeguarding Framework</w:t>
            </w:r>
            <w:r>
              <w:rPr>
                <w:noProof/>
                <w:webHidden/>
              </w:rPr>
              <w:tab/>
            </w:r>
            <w:r>
              <w:rPr>
                <w:noProof/>
                <w:webHidden/>
              </w:rPr>
              <w:fldChar w:fldCharType="begin"/>
            </w:r>
            <w:r>
              <w:rPr>
                <w:noProof/>
                <w:webHidden/>
              </w:rPr>
              <w:instrText xml:space="preserve"> PAGEREF _Toc216278840 \h </w:instrText>
            </w:r>
            <w:r>
              <w:rPr>
                <w:noProof/>
                <w:webHidden/>
              </w:rPr>
            </w:r>
            <w:r>
              <w:rPr>
                <w:noProof/>
                <w:webHidden/>
              </w:rPr>
              <w:fldChar w:fldCharType="separate"/>
            </w:r>
            <w:r>
              <w:rPr>
                <w:noProof/>
                <w:webHidden/>
              </w:rPr>
              <w:t>88</w:t>
            </w:r>
            <w:r>
              <w:rPr>
                <w:noProof/>
                <w:webHidden/>
              </w:rPr>
              <w:fldChar w:fldCharType="end"/>
            </w:r>
          </w:hyperlink>
        </w:p>
        <w:p w14:paraId="184189C5" w14:textId="4C750A71" w:rsidR="00500165" w:rsidRDefault="00500165">
          <w:pPr>
            <w:pStyle w:val="TOC2"/>
            <w:tabs>
              <w:tab w:val="right" w:pos="9016"/>
            </w:tabs>
            <w:rPr>
              <w:rFonts w:eastAsiaTheme="minorEastAsia"/>
              <w:b/>
              <w:bCs/>
              <w:smallCaps/>
              <w:noProof/>
              <w:sz w:val="24"/>
              <w:szCs w:val="24"/>
              <w:lang w:val="en-US"/>
            </w:rPr>
          </w:pPr>
          <w:hyperlink w:anchor="_Toc216278841" w:history="1">
            <w:r w:rsidRPr="008D70DE">
              <w:rPr>
                <w:rStyle w:val="Hyperlink"/>
                <w:rFonts w:eastAsia="Times New Roman" w:cs="Times New Roman"/>
                <w:b/>
                <w:bCs/>
                <w:noProof/>
                <w:kern w:val="0"/>
                <w:lang w:eastAsia="en-AU"/>
                <w14:ligatures w14:val="none"/>
              </w:rPr>
              <w:t>17.3 Bedding &amp; Linen</w:t>
            </w:r>
            <w:r>
              <w:rPr>
                <w:noProof/>
                <w:webHidden/>
              </w:rPr>
              <w:tab/>
            </w:r>
            <w:r>
              <w:rPr>
                <w:noProof/>
                <w:webHidden/>
              </w:rPr>
              <w:fldChar w:fldCharType="begin"/>
            </w:r>
            <w:r>
              <w:rPr>
                <w:noProof/>
                <w:webHidden/>
              </w:rPr>
              <w:instrText xml:space="preserve"> PAGEREF _Toc216278841 \h </w:instrText>
            </w:r>
            <w:r>
              <w:rPr>
                <w:noProof/>
                <w:webHidden/>
              </w:rPr>
            </w:r>
            <w:r>
              <w:rPr>
                <w:noProof/>
                <w:webHidden/>
              </w:rPr>
              <w:fldChar w:fldCharType="separate"/>
            </w:r>
            <w:r>
              <w:rPr>
                <w:noProof/>
                <w:webHidden/>
              </w:rPr>
              <w:t>88</w:t>
            </w:r>
            <w:r>
              <w:rPr>
                <w:noProof/>
                <w:webHidden/>
              </w:rPr>
              <w:fldChar w:fldCharType="end"/>
            </w:r>
          </w:hyperlink>
        </w:p>
        <w:p w14:paraId="254F0C6E" w14:textId="4833B046" w:rsidR="00500165" w:rsidRDefault="00500165">
          <w:pPr>
            <w:pStyle w:val="TOC2"/>
            <w:tabs>
              <w:tab w:val="right" w:pos="9016"/>
            </w:tabs>
            <w:rPr>
              <w:rFonts w:eastAsiaTheme="minorEastAsia"/>
              <w:b/>
              <w:bCs/>
              <w:smallCaps/>
              <w:noProof/>
              <w:sz w:val="24"/>
              <w:szCs w:val="24"/>
              <w:lang w:val="en-US"/>
            </w:rPr>
          </w:pPr>
          <w:hyperlink w:anchor="_Toc216278842" w:history="1">
            <w:r w:rsidRPr="008D70DE">
              <w:rPr>
                <w:rStyle w:val="Hyperlink"/>
                <w:rFonts w:eastAsia="Times New Roman" w:cs="Times New Roman"/>
                <w:noProof/>
                <w:kern w:val="0"/>
                <w:lang w:val="en-US" w:eastAsia="en-AU"/>
                <w14:ligatures w14:val="none"/>
              </w:rPr>
              <w:t>Staff must ensure all participants have clean, comfortable, and hygienic bedding and linen that meets health, safety, and cultural needs. Bedding standards must align with AmeCare’s infection prevention policies and the NDIS Practice Standards.</w:t>
            </w:r>
            <w:r>
              <w:rPr>
                <w:noProof/>
                <w:webHidden/>
              </w:rPr>
              <w:tab/>
            </w:r>
            <w:r>
              <w:rPr>
                <w:noProof/>
                <w:webHidden/>
              </w:rPr>
              <w:fldChar w:fldCharType="begin"/>
            </w:r>
            <w:r>
              <w:rPr>
                <w:noProof/>
                <w:webHidden/>
              </w:rPr>
              <w:instrText xml:space="preserve"> PAGEREF _Toc216278842 \h </w:instrText>
            </w:r>
            <w:r>
              <w:rPr>
                <w:noProof/>
                <w:webHidden/>
              </w:rPr>
            </w:r>
            <w:r>
              <w:rPr>
                <w:noProof/>
                <w:webHidden/>
              </w:rPr>
              <w:fldChar w:fldCharType="separate"/>
            </w:r>
            <w:r>
              <w:rPr>
                <w:noProof/>
                <w:webHidden/>
              </w:rPr>
              <w:t>88</w:t>
            </w:r>
            <w:r>
              <w:rPr>
                <w:noProof/>
                <w:webHidden/>
              </w:rPr>
              <w:fldChar w:fldCharType="end"/>
            </w:r>
          </w:hyperlink>
        </w:p>
        <w:p w14:paraId="649CA4D6" w14:textId="13FDE85C" w:rsidR="00500165" w:rsidRDefault="00500165">
          <w:pPr>
            <w:pStyle w:val="TOC2"/>
            <w:tabs>
              <w:tab w:val="right" w:pos="9016"/>
            </w:tabs>
            <w:rPr>
              <w:rFonts w:eastAsiaTheme="minorEastAsia"/>
              <w:b/>
              <w:bCs/>
              <w:smallCaps/>
              <w:noProof/>
              <w:sz w:val="24"/>
              <w:szCs w:val="24"/>
              <w:lang w:val="en-US"/>
            </w:rPr>
          </w:pPr>
          <w:hyperlink w:anchor="_Toc216278843" w:history="1">
            <w:r w:rsidRPr="008D70DE">
              <w:rPr>
                <w:rStyle w:val="Hyperlink"/>
                <w:rFonts w:eastAsia="Times New Roman" w:cs="Times New Roman"/>
                <w:b/>
                <w:bCs/>
                <w:noProof/>
                <w:kern w:val="0"/>
                <w:lang w:val="en-US" w:eastAsia="en-AU"/>
                <w14:ligatures w14:val="none"/>
              </w:rPr>
              <w:t>Staff Procedures</w:t>
            </w:r>
            <w:r>
              <w:rPr>
                <w:noProof/>
                <w:webHidden/>
              </w:rPr>
              <w:tab/>
            </w:r>
            <w:r>
              <w:rPr>
                <w:noProof/>
                <w:webHidden/>
              </w:rPr>
              <w:fldChar w:fldCharType="begin"/>
            </w:r>
            <w:r>
              <w:rPr>
                <w:noProof/>
                <w:webHidden/>
              </w:rPr>
              <w:instrText xml:space="preserve"> PAGEREF _Toc216278843 \h </w:instrText>
            </w:r>
            <w:r>
              <w:rPr>
                <w:noProof/>
                <w:webHidden/>
              </w:rPr>
            </w:r>
            <w:r>
              <w:rPr>
                <w:noProof/>
                <w:webHidden/>
              </w:rPr>
              <w:fldChar w:fldCharType="separate"/>
            </w:r>
            <w:r>
              <w:rPr>
                <w:noProof/>
                <w:webHidden/>
              </w:rPr>
              <w:t>88</w:t>
            </w:r>
            <w:r>
              <w:rPr>
                <w:noProof/>
                <w:webHidden/>
              </w:rPr>
              <w:fldChar w:fldCharType="end"/>
            </w:r>
          </w:hyperlink>
        </w:p>
        <w:p w14:paraId="686C8D84" w14:textId="23ED30CC" w:rsidR="00500165" w:rsidRDefault="00500165">
          <w:pPr>
            <w:pStyle w:val="TOC2"/>
            <w:tabs>
              <w:tab w:val="left" w:pos="347"/>
              <w:tab w:val="right" w:pos="9016"/>
            </w:tabs>
            <w:rPr>
              <w:rFonts w:eastAsiaTheme="minorEastAsia"/>
              <w:b/>
              <w:bCs/>
              <w:smallCaps/>
              <w:noProof/>
              <w:sz w:val="24"/>
              <w:szCs w:val="24"/>
              <w:lang w:val="en-US"/>
            </w:rPr>
          </w:pPr>
          <w:hyperlink w:anchor="_Toc216278844"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Provide clean bedding and linen in accordance with hygiene and infection-control standards.</w:t>
            </w:r>
            <w:r>
              <w:rPr>
                <w:noProof/>
                <w:webHidden/>
              </w:rPr>
              <w:tab/>
            </w:r>
            <w:r>
              <w:rPr>
                <w:noProof/>
                <w:webHidden/>
              </w:rPr>
              <w:fldChar w:fldCharType="begin"/>
            </w:r>
            <w:r>
              <w:rPr>
                <w:noProof/>
                <w:webHidden/>
              </w:rPr>
              <w:instrText xml:space="preserve"> PAGEREF _Toc216278844 \h </w:instrText>
            </w:r>
            <w:r>
              <w:rPr>
                <w:noProof/>
                <w:webHidden/>
              </w:rPr>
            </w:r>
            <w:r>
              <w:rPr>
                <w:noProof/>
                <w:webHidden/>
              </w:rPr>
              <w:fldChar w:fldCharType="separate"/>
            </w:r>
            <w:r>
              <w:rPr>
                <w:noProof/>
                <w:webHidden/>
              </w:rPr>
              <w:t>88</w:t>
            </w:r>
            <w:r>
              <w:rPr>
                <w:noProof/>
                <w:webHidden/>
              </w:rPr>
              <w:fldChar w:fldCharType="end"/>
            </w:r>
          </w:hyperlink>
        </w:p>
        <w:p w14:paraId="277DF0BF" w14:textId="09989816" w:rsidR="00500165" w:rsidRDefault="00500165">
          <w:pPr>
            <w:pStyle w:val="TOC2"/>
            <w:tabs>
              <w:tab w:val="left" w:pos="347"/>
              <w:tab w:val="right" w:pos="9016"/>
            </w:tabs>
            <w:rPr>
              <w:rFonts w:eastAsiaTheme="minorEastAsia"/>
              <w:b/>
              <w:bCs/>
              <w:smallCaps/>
              <w:noProof/>
              <w:sz w:val="24"/>
              <w:szCs w:val="24"/>
              <w:lang w:val="en-US"/>
            </w:rPr>
          </w:pPr>
          <w:hyperlink w:anchor="_Toc216278845"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Follow the established replacement schedule (e.g., weekly linen changes, or immediate change if bedding is soiled, contaminated, or wet).</w:t>
            </w:r>
            <w:r>
              <w:rPr>
                <w:noProof/>
                <w:webHidden/>
              </w:rPr>
              <w:tab/>
            </w:r>
            <w:r>
              <w:rPr>
                <w:noProof/>
                <w:webHidden/>
              </w:rPr>
              <w:fldChar w:fldCharType="begin"/>
            </w:r>
            <w:r>
              <w:rPr>
                <w:noProof/>
                <w:webHidden/>
              </w:rPr>
              <w:instrText xml:space="preserve"> PAGEREF _Toc216278845 \h </w:instrText>
            </w:r>
            <w:r>
              <w:rPr>
                <w:noProof/>
                <w:webHidden/>
              </w:rPr>
            </w:r>
            <w:r>
              <w:rPr>
                <w:noProof/>
                <w:webHidden/>
              </w:rPr>
              <w:fldChar w:fldCharType="separate"/>
            </w:r>
            <w:r>
              <w:rPr>
                <w:noProof/>
                <w:webHidden/>
              </w:rPr>
              <w:t>88</w:t>
            </w:r>
            <w:r>
              <w:rPr>
                <w:noProof/>
                <w:webHidden/>
              </w:rPr>
              <w:fldChar w:fldCharType="end"/>
            </w:r>
          </w:hyperlink>
        </w:p>
        <w:p w14:paraId="2589A987" w14:textId="6B900894" w:rsidR="00500165" w:rsidRDefault="00500165">
          <w:pPr>
            <w:pStyle w:val="TOC2"/>
            <w:tabs>
              <w:tab w:val="left" w:pos="347"/>
              <w:tab w:val="right" w:pos="9016"/>
            </w:tabs>
            <w:rPr>
              <w:rFonts w:eastAsiaTheme="minorEastAsia"/>
              <w:b/>
              <w:bCs/>
              <w:smallCaps/>
              <w:noProof/>
              <w:sz w:val="24"/>
              <w:szCs w:val="24"/>
              <w:lang w:val="en-US"/>
            </w:rPr>
          </w:pPr>
          <w:hyperlink w:anchor="_Toc216278846"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Document all linen changes and replacements in household logs or Brevity records.</w:t>
            </w:r>
            <w:r>
              <w:rPr>
                <w:noProof/>
                <w:webHidden/>
              </w:rPr>
              <w:tab/>
            </w:r>
            <w:r>
              <w:rPr>
                <w:noProof/>
                <w:webHidden/>
              </w:rPr>
              <w:fldChar w:fldCharType="begin"/>
            </w:r>
            <w:r>
              <w:rPr>
                <w:noProof/>
                <w:webHidden/>
              </w:rPr>
              <w:instrText xml:space="preserve"> PAGEREF _Toc216278846 \h </w:instrText>
            </w:r>
            <w:r>
              <w:rPr>
                <w:noProof/>
                <w:webHidden/>
              </w:rPr>
            </w:r>
            <w:r>
              <w:rPr>
                <w:noProof/>
                <w:webHidden/>
              </w:rPr>
              <w:fldChar w:fldCharType="separate"/>
            </w:r>
            <w:r>
              <w:rPr>
                <w:noProof/>
                <w:webHidden/>
              </w:rPr>
              <w:t>88</w:t>
            </w:r>
            <w:r>
              <w:rPr>
                <w:noProof/>
                <w:webHidden/>
              </w:rPr>
              <w:fldChar w:fldCharType="end"/>
            </w:r>
          </w:hyperlink>
        </w:p>
        <w:p w14:paraId="2D39673A" w14:textId="6FBFD29E" w:rsidR="00500165" w:rsidRDefault="00500165">
          <w:pPr>
            <w:pStyle w:val="TOC2"/>
            <w:tabs>
              <w:tab w:val="left" w:pos="347"/>
              <w:tab w:val="right" w:pos="9016"/>
            </w:tabs>
            <w:rPr>
              <w:rFonts w:eastAsiaTheme="minorEastAsia"/>
              <w:b/>
              <w:bCs/>
              <w:smallCaps/>
              <w:noProof/>
              <w:sz w:val="24"/>
              <w:szCs w:val="24"/>
              <w:lang w:val="en-US"/>
            </w:rPr>
          </w:pPr>
          <w:hyperlink w:anchor="_Toc216278847"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Use correct laundering procedures, including temperature control and separation of soiled items, to prevent cross-contamination.</w:t>
            </w:r>
            <w:r>
              <w:rPr>
                <w:noProof/>
                <w:webHidden/>
              </w:rPr>
              <w:tab/>
            </w:r>
            <w:r>
              <w:rPr>
                <w:noProof/>
                <w:webHidden/>
              </w:rPr>
              <w:fldChar w:fldCharType="begin"/>
            </w:r>
            <w:r>
              <w:rPr>
                <w:noProof/>
                <w:webHidden/>
              </w:rPr>
              <w:instrText xml:space="preserve"> PAGEREF _Toc216278847 \h </w:instrText>
            </w:r>
            <w:r>
              <w:rPr>
                <w:noProof/>
                <w:webHidden/>
              </w:rPr>
            </w:r>
            <w:r>
              <w:rPr>
                <w:noProof/>
                <w:webHidden/>
              </w:rPr>
              <w:fldChar w:fldCharType="separate"/>
            </w:r>
            <w:r>
              <w:rPr>
                <w:noProof/>
                <w:webHidden/>
              </w:rPr>
              <w:t>89</w:t>
            </w:r>
            <w:r>
              <w:rPr>
                <w:noProof/>
                <w:webHidden/>
              </w:rPr>
              <w:fldChar w:fldCharType="end"/>
            </w:r>
          </w:hyperlink>
        </w:p>
        <w:p w14:paraId="0E39E4FB" w14:textId="739C772C" w:rsidR="00500165" w:rsidRDefault="00500165">
          <w:pPr>
            <w:pStyle w:val="TOC2"/>
            <w:tabs>
              <w:tab w:val="left" w:pos="347"/>
              <w:tab w:val="right" w:pos="9016"/>
            </w:tabs>
            <w:rPr>
              <w:rFonts w:eastAsiaTheme="minorEastAsia"/>
              <w:b/>
              <w:bCs/>
              <w:smallCaps/>
              <w:noProof/>
              <w:sz w:val="24"/>
              <w:szCs w:val="24"/>
              <w:lang w:val="en-US"/>
            </w:rPr>
          </w:pPr>
          <w:hyperlink w:anchor="_Toc216278848"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Ensure spare bedding and linen are readily available for emergency changes.</w:t>
            </w:r>
            <w:r>
              <w:rPr>
                <w:noProof/>
                <w:webHidden/>
              </w:rPr>
              <w:tab/>
            </w:r>
            <w:r>
              <w:rPr>
                <w:noProof/>
                <w:webHidden/>
              </w:rPr>
              <w:fldChar w:fldCharType="begin"/>
            </w:r>
            <w:r>
              <w:rPr>
                <w:noProof/>
                <w:webHidden/>
              </w:rPr>
              <w:instrText xml:space="preserve"> PAGEREF _Toc216278848 \h </w:instrText>
            </w:r>
            <w:r>
              <w:rPr>
                <w:noProof/>
                <w:webHidden/>
              </w:rPr>
            </w:r>
            <w:r>
              <w:rPr>
                <w:noProof/>
                <w:webHidden/>
              </w:rPr>
              <w:fldChar w:fldCharType="separate"/>
            </w:r>
            <w:r>
              <w:rPr>
                <w:noProof/>
                <w:webHidden/>
              </w:rPr>
              <w:t>89</w:t>
            </w:r>
            <w:r>
              <w:rPr>
                <w:noProof/>
                <w:webHidden/>
              </w:rPr>
              <w:fldChar w:fldCharType="end"/>
            </w:r>
          </w:hyperlink>
        </w:p>
        <w:p w14:paraId="5E121A8B" w14:textId="6D4E4068" w:rsidR="00500165" w:rsidRDefault="00500165">
          <w:pPr>
            <w:pStyle w:val="TOC2"/>
            <w:tabs>
              <w:tab w:val="right" w:pos="9016"/>
            </w:tabs>
            <w:rPr>
              <w:rFonts w:eastAsiaTheme="minorEastAsia"/>
              <w:b/>
              <w:bCs/>
              <w:smallCaps/>
              <w:noProof/>
              <w:sz w:val="24"/>
              <w:szCs w:val="24"/>
              <w:lang w:val="en-US"/>
            </w:rPr>
          </w:pPr>
          <w:hyperlink w:anchor="_Toc216278849" w:history="1">
            <w:r w:rsidRPr="008D70DE">
              <w:rPr>
                <w:rStyle w:val="Hyperlink"/>
                <w:rFonts w:eastAsia="Times New Roman" w:cs="Times New Roman"/>
                <w:b/>
                <w:bCs/>
                <w:noProof/>
                <w:kern w:val="0"/>
                <w:lang w:val="en-US" w:eastAsia="en-AU"/>
                <w14:ligatures w14:val="none"/>
              </w:rPr>
              <w:t>Staff Responsibilities</w:t>
            </w:r>
            <w:r>
              <w:rPr>
                <w:noProof/>
                <w:webHidden/>
              </w:rPr>
              <w:tab/>
            </w:r>
            <w:r>
              <w:rPr>
                <w:noProof/>
                <w:webHidden/>
              </w:rPr>
              <w:fldChar w:fldCharType="begin"/>
            </w:r>
            <w:r>
              <w:rPr>
                <w:noProof/>
                <w:webHidden/>
              </w:rPr>
              <w:instrText xml:space="preserve"> PAGEREF _Toc216278849 \h </w:instrText>
            </w:r>
            <w:r>
              <w:rPr>
                <w:noProof/>
                <w:webHidden/>
              </w:rPr>
            </w:r>
            <w:r>
              <w:rPr>
                <w:noProof/>
                <w:webHidden/>
              </w:rPr>
              <w:fldChar w:fldCharType="separate"/>
            </w:r>
            <w:r>
              <w:rPr>
                <w:noProof/>
                <w:webHidden/>
              </w:rPr>
              <w:t>89</w:t>
            </w:r>
            <w:r>
              <w:rPr>
                <w:noProof/>
                <w:webHidden/>
              </w:rPr>
              <w:fldChar w:fldCharType="end"/>
            </w:r>
          </w:hyperlink>
        </w:p>
        <w:p w14:paraId="77912A86" w14:textId="09FE5AC0" w:rsidR="00500165" w:rsidRDefault="00500165">
          <w:pPr>
            <w:pStyle w:val="TOC2"/>
            <w:tabs>
              <w:tab w:val="left" w:pos="347"/>
              <w:tab w:val="right" w:pos="9016"/>
            </w:tabs>
            <w:rPr>
              <w:rFonts w:eastAsiaTheme="minorEastAsia"/>
              <w:b/>
              <w:bCs/>
              <w:smallCaps/>
              <w:noProof/>
              <w:sz w:val="24"/>
              <w:szCs w:val="24"/>
              <w:lang w:val="en-US"/>
            </w:rPr>
          </w:pPr>
          <w:hyperlink w:anchor="_Toc216278850"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Ensure all bedding and linen meet hygiene, comfort, and safety standards.</w:t>
            </w:r>
            <w:r>
              <w:rPr>
                <w:noProof/>
                <w:webHidden/>
              </w:rPr>
              <w:tab/>
            </w:r>
            <w:r>
              <w:rPr>
                <w:noProof/>
                <w:webHidden/>
              </w:rPr>
              <w:fldChar w:fldCharType="begin"/>
            </w:r>
            <w:r>
              <w:rPr>
                <w:noProof/>
                <w:webHidden/>
              </w:rPr>
              <w:instrText xml:space="preserve"> PAGEREF _Toc216278850 \h </w:instrText>
            </w:r>
            <w:r>
              <w:rPr>
                <w:noProof/>
                <w:webHidden/>
              </w:rPr>
            </w:r>
            <w:r>
              <w:rPr>
                <w:noProof/>
                <w:webHidden/>
              </w:rPr>
              <w:fldChar w:fldCharType="separate"/>
            </w:r>
            <w:r>
              <w:rPr>
                <w:noProof/>
                <w:webHidden/>
              </w:rPr>
              <w:t>89</w:t>
            </w:r>
            <w:r>
              <w:rPr>
                <w:noProof/>
                <w:webHidden/>
              </w:rPr>
              <w:fldChar w:fldCharType="end"/>
            </w:r>
          </w:hyperlink>
        </w:p>
        <w:p w14:paraId="17194354" w14:textId="66D3324B" w:rsidR="00500165" w:rsidRDefault="00500165">
          <w:pPr>
            <w:pStyle w:val="TOC2"/>
            <w:tabs>
              <w:tab w:val="left" w:pos="347"/>
              <w:tab w:val="right" w:pos="9016"/>
            </w:tabs>
            <w:rPr>
              <w:rFonts w:eastAsiaTheme="minorEastAsia"/>
              <w:b/>
              <w:bCs/>
              <w:smallCaps/>
              <w:noProof/>
              <w:sz w:val="24"/>
              <w:szCs w:val="24"/>
              <w:lang w:val="en-US"/>
            </w:rPr>
          </w:pPr>
          <w:hyperlink w:anchor="_Toc216278851"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Report damaged, stained, or inadequate bedding immediately so replacements can be arranged.</w:t>
            </w:r>
            <w:r>
              <w:rPr>
                <w:noProof/>
                <w:webHidden/>
              </w:rPr>
              <w:tab/>
            </w:r>
            <w:r>
              <w:rPr>
                <w:noProof/>
                <w:webHidden/>
              </w:rPr>
              <w:fldChar w:fldCharType="begin"/>
            </w:r>
            <w:r>
              <w:rPr>
                <w:noProof/>
                <w:webHidden/>
              </w:rPr>
              <w:instrText xml:space="preserve"> PAGEREF _Toc216278851 \h </w:instrText>
            </w:r>
            <w:r>
              <w:rPr>
                <w:noProof/>
                <w:webHidden/>
              </w:rPr>
            </w:r>
            <w:r>
              <w:rPr>
                <w:noProof/>
                <w:webHidden/>
              </w:rPr>
              <w:fldChar w:fldCharType="separate"/>
            </w:r>
            <w:r>
              <w:rPr>
                <w:noProof/>
                <w:webHidden/>
              </w:rPr>
              <w:t>89</w:t>
            </w:r>
            <w:r>
              <w:rPr>
                <w:noProof/>
                <w:webHidden/>
              </w:rPr>
              <w:fldChar w:fldCharType="end"/>
            </w:r>
          </w:hyperlink>
        </w:p>
        <w:p w14:paraId="3F38AF87" w14:textId="003549C8" w:rsidR="00500165" w:rsidRDefault="00500165">
          <w:pPr>
            <w:pStyle w:val="TOC2"/>
            <w:tabs>
              <w:tab w:val="left" w:pos="347"/>
              <w:tab w:val="right" w:pos="9016"/>
            </w:tabs>
            <w:rPr>
              <w:rFonts w:eastAsiaTheme="minorEastAsia"/>
              <w:b/>
              <w:bCs/>
              <w:smallCaps/>
              <w:noProof/>
              <w:sz w:val="24"/>
              <w:szCs w:val="24"/>
              <w:lang w:val="en-US"/>
            </w:rPr>
          </w:pPr>
          <w:hyperlink w:anchor="_Toc216278852"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Respect participant preferences, including:</w:t>
            </w:r>
            <w:r>
              <w:rPr>
                <w:noProof/>
                <w:webHidden/>
              </w:rPr>
              <w:tab/>
            </w:r>
            <w:r>
              <w:rPr>
                <w:noProof/>
                <w:webHidden/>
              </w:rPr>
              <w:fldChar w:fldCharType="begin"/>
            </w:r>
            <w:r>
              <w:rPr>
                <w:noProof/>
                <w:webHidden/>
              </w:rPr>
              <w:instrText xml:space="preserve"> PAGEREF _Toc216278852 \h </w:instrText>
            </w:r>
            <w:r>
              <w:rPr>
                <w:noProof/>
                <w:webHidden/>
              </w:rPr>
            </w:r>
            <w:r>
              <w:rPr>
                <w:noProof/>
                <w:webHidden/>
              </w:rPr>
              <w:fldChar w:fldCharType="separate"/>
            </w:r>
            <w:r>
              <w:rPr>
                <w:noProof/>
                <w:webHidden/>
              </w:rPr>
              <w:t>89</w:t>
            </w:r>
            <w:r>
              <w:rPr>
                <w:noProof/>
                <w:webHidden/>
              </w:rPr>
              <w:fldChar w:fldCharType="end"/>
            </w:r>
          </w:hyperlink>
        </w:p>
        <w:p w14:paraId="7CB2A8DA" w14:textId="49091DAD" w:rsidR="00500165" w:rsidRDefault="00500165">
          <w:pPr>
            <w:pStyle w:val="TOC2"/>
            <w:tabs>
              <w:tab w:val="left" w:pos="341"/>
              <w:tab w:val="right" w:pos="9016"/>
            </w:tabs>
            <w:rPr>
              <w:rFonts w:eastAsiaTheme="minorEastAsia"/>
              <w:b/>
              <w:bCs/>
              <w:smallCaps/>
              <w:noProof/>
              <w:sz w:val="24"/>
              <w:szCs w:val="24"/>
              <w:lang w:val="en-US"/>
            </w:rPr>
          </w:pPr>
          <w:hyperlink w:anchor="_Toc216278853"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chosen fabric types</w:t>
            </w:r>
            <w:r>
              <w:rPr>
                <w:noProof/>
                <w:webHidden/>
              </w:rPr>
              <w:tab/>
            </w:r>
            <w:r>
              <w:rPr>
                <w:noProof/>
                <w:webHidden/>
              </w:rPr>
              <w:fldChar w:fldCharType="begin"/>
            </w:r>
            <w:r>
              <w:rPr>
                <w:noProof/>
                <w:webHidden/>
              </w:rPr>
              <w:instrText xml:space="preserve"> PAGEREF _Toc216278853 \h </w:instrText>
            </w:r>
            <w:r>
              <w:rPr>
                <w:noProof/>
                <w:webHidden/>
              </w:rPr>
            </w:r>
            <w:r>
              <w:rPr>
                <w:noProof/>
                <w:webHidden/>
              </w:rPr>
              <w:fldChar w:fldCharType="separate"/>
            </w:r>
            <w:r>
              <w:rPr>
                <w:noProof/>
                <w:webHidden/>
              </w:rPr>
              <w:t>89</w:t>
            </w:r>
            <w:r>
              <w:rPr>
                <w:noProof/>
                <w:webHidden/>
              </w:rPr>
              <w:fldChar w:fldCharType="end"/>
            </w:r>
          </w:hyperlink>
        </w:p>
        <w:p w14:paraId="6D04B917" w14:textId="70F75839" w:rsidR="00500165" w:rsidRDefault="00500165">
          <w:pPr>
            <w:pStyle w:val="TOC2"/>
            <w:tabs>
              <w:tab w:val="left" w:pos="341"/>
              <w:tab w:val="right" w:pos="9016"/>
            </w:tabs>
            <w:rPr>
              <w:rFonts w:eastAsiaTheme="minorEastAsia"/>
              <w:b/>
              <w:bCs/>
              <w:smallCaps/>
              <w:noProof/>
              <w:sz w:val="24"/>
              <w:szCs w:val="24"/>
              <w:lang w:val="en-US"/>
            </w:rPr>
          </w:pPr>
          <w:hyperlink w:anchor="_Toc216278854"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sensory needs</w:t>
            </w:r>
            <w:r>
              <w:rPr>
                <w:noProof/>
                <w:webHidden/>
              </w:rPr>
              <w:tab/>
            </w:r>
            <w:r>
              <w:rPr>
                <w:noProof/>
                <w:webHidden/>
              </w:rPr>
              <w:fldChar w:fldCharType="begin"/>
            </w:r>
            <w:r>
              <w:rPr>
                <w:noProof/>
                <w:webHidden/>
              </w:rPr>
              <w:instrText xml:space="preserve"> PAGEREF _Toc216278854 \h </w:instrText>
            </w:r>
            <w:r>
              <w:rPr>
                <w:noProof/>
                <w:webHidden/>
              </w:rPr>
            </w:r>
            <w:r>
              <w:rPr>
                <w:noProof/>
                <w:webHidden/>
              </w:rPr>
              <w:fldChar w:fldCharType="separate"/>
            </w:r>
            <w:r>
              <w:rPr>
                <w:noProof/>
                <w:webHidden/>
              </w:rPr>
              <w:t>89</w:t>
            </w:r>
            <w:r>
              <w:rPr>
                <w:noProof/>
                <w:webHidden/>
              </w:rPr>
              <w:fldChar w:fldCharType="end"/>
            </w:r>
          </w:hyperlink>
        </w:p>
        <w:p w14:paraId="693D97F8" w14:textId="1B2F3072" w:rsidR="00500165" w:rsidRDefault="00500165">
          <w:pPr>
            <w:pStyle w:val="TOC2"/>
            <w:tabs>
              <w:tab w:val="left" w:pos="341"/>
              <w:tab w:val="right" w:pos="9016"/>
            </w:tabs>
            <w:rPr>
              <w:rFonts w:eastAsiaTheme="minorEastAsia"/>
              <w:b/>
              <w:bCs/>
              <w:smallCaps/>
              <w:noProof/>
              <w:sz w:val="24"/>
              <w:szCs w:val="24"/>
              <w:lang w:val="en-US"/>
            </w:rPr>
          </w:pPr>
          <w:hyperlink w:anchor="_Toc216278855"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cultural and religious considerations</w:t>
            </w:r>
            <w:r>
              <w:rPr>
                <w:noProof/>
                <w:webHidden/>
              </w:rPr>
              <w:tab/>
            </w:r>
            <w:r>
              <w:rPr>
                <w:noProof/>
                <w:webHidden/>
              </w:rPr>
              <w:fldChar w:fldCharType="begin"/>
            </w:r>
            <w:r>
              <w:rPr>
                <w:noProof/>
                <w:webHidden/>
              </w:rPr>
              <w:instrText xml:space="preserve"> PAGEREF _Toc216278855 \h </w:instrText>
            </w:r>
            <w:r>
              <w:rPr>
                <w:noProof/>
                <w:webHidden/>
              </w:rPr>
            </w:r>
            <w:r>
              <w:rPr>
                <w:noProof/>
                <w:webHidden/>
              </w:rPr>
              <w:fldChar w:fldCharType="separate"/>
            </w:r>
            <w:r>
              <w:rPr>
                <w:noProof/>
                <w:webHidden/>
              </w:rPr>
              <w:t>89</w:t>
            </w:r>
            <w:r>
              <w:rPr>
                <w:noProof/>
                <w:webHidden/>
              </w:rPr>
              <w:fldChar w:fldCharType="end"/>
            </w:r>
          </w:hyperlink>
        </w:p>
        <w:p w14:paraId="7AFC0598" w14:textId="607DA55E" w:rsidR="00500165" w:rsidRDefault="00500165">
          <w:pPr>
            <w:pStyle w:val="TOC2"/>
            <w:tabs>
              <w:tab w:val="left" w:pos="347"/>
              <w:tab w:val="right" w:pos="9016"/>
            </w:tabs>
            <w:rPr>
              <w:rFonts w:eastAsiaTheme="minorEastAsia"/>
              <w:b/>
              <w:bCs/>
              <w:smallCaps/>
              <w:noProof/>
              <w:sz w:val="24"/>
              <w:szCs w:val="24"/>
              <w:lang w:val="en-US"/>
            </w:rPr>
          </w:pPr>
          <w:hyperlink w:anchor="_Toc216278856"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Maintain current training in infection prevention, hygiene, and safe manual handling relating to bedding changes.</w:t>
            </w:r>
            <w:r>
              <w:rPr>
                <w:noProof/>
                <w:webHidden/>
              </w:rPr>
              <w:tab/>
            </w:r>
            <w:r>
              <w:rPr>
                <w:noProof/>
                <w:webHidden/>
              </w:rPr>
              <w:fldChar w:fldCharType="begin"/>
            </w:r>
            <w:r>
              <w:rPr>
                <w:noProof/>
                <w:webHidden/>
              </w:rPr>
              <w:instrText xml:space="preserve"> PAGEREF _Toc216278856 \h </w:instrText>
            </w:r>
            <w:r>
              <w:rPr>
                <w:noProof/>
                <w:webHidden/>
              </w:rPr>
            </w:r>
            <w:r>
              <w:rPr>
                <w:noProof/>
                <w:webHidden/>
              </w:rPr>
              <w:fldChar w:fldCharType="separate"/>
            </w:r>
            <w:r>
              <w:rPr>
                <w:noProof/>
                <w:webHidden/>
              </w:rPr>
              <w:t>89</w:t>
            </w:r>
            <w:r>
              <w:rPr>
                <w:noProof/>
                <w:webHidden/>
              </w:rPr>
              <w:fldChar w:fldCharType="end"/>
            </w:r>
          </w:hyperlink>
        </w:p>
        <w:p w14:paraId="316F85C4" w14:textId="1659FFA7" w:rsidR="00500165" w:rsidRDefault="00500165">
          <w:pPr>
            <w:pStyle w:val="TOC2"/>
            <w:tabs>
              <w:tab w:val="right" w:pos="9016"/>
            </w:tabs>
            <w:rPr>
              <w:rFonts w:eastAsiaTheme="minorEastAsia"/>
              <w:b/>
              <w:bCs/>
              <w:smallCaps/>
              <w:noProof/>
              <w:sz w:val="24"/>
              <w:szCs w:val="24"/>
              <w:lang w:val="en-US"/>
            </w:rPr>
          </w:pPr>
          <w:hyperlink w:anchor="_Toc216278857" w:history="1">
            <w:r w:rsidRPr="008D70DE">
              <w:rPr>
                <w:rStyle w:val="Hyperlink"/>
                <w:rFonts w:eastAsia="Times New Roman" w:cs="Times New Roman"/>
                <w:b/>
                <w:bCs/>
                <w:noProof/>
                <w:kern w:val="0"/>
                <w:lang w:val="en-US" w:eastAsia="en-AU"/>
                <w14:ligatures w14:val="none"/>
              </w:rPr>
              <w:t>Monitoring &amp; Review</w:t>
            </w:r>
            <w:r>
              <w:rPr>
                <w:noProof/>
                <w:webHidden/>
              </w:rPr>
              <w:tab/>
            </w:r>
            <w:r>
              <w:rPr>
                <w:noProof/>
                <w:webHidden/>
              </w:rPr>
              <w:fldChar w:fldCharType="begin"/>
            </w:r>
            <w:r>
              <w:rPr>
                <w:noProof/>
                <w:webHidden/>
              </w:rPr>
              <w:instrText xml:space="preserve"> PAGEREF _Toc216278857 \h </w:instrText>
            </w:r>
            <w:r>
              <w:rPr>
                <w:noProof/>
                <w:webHidden/>
              </w:rPr>
            </w:r>
            <w:r>
              <w:rPr>
                <w:noProof/>
                <w:webHidden/>
              </w:rPr>
              <w:fldChar w:fldCharType="separate"/>
            </w:r>
            <w:r>
              <w:rPr>
                <w:noProof/>
                <w:webHidden/>
              </w:rPr>
              <w:t>89</w:t>
            </w:r>
            <w:r>
              <w:rPr>
                <w:noProof/>
                <w:webHidden/>
              </w:rPr>
              <w:fldChar w:fldCharType="end"/>
            </w:r>
          </w:hyperlink>
        </w:p>
        <w:p w14:paraId="1E6B791C" w14:textId="4F12F457" w:rsidR="00500165" w:rsidRDefault="00500165">
          <w:pPr>
            <w:pStyle w:val="TOC2"/>
            <w:tabs>
              <w:tab w:val="left" w:pos="347"/>
              <w:tab w:val="right" w:pos="9016"/>
            </w:tabs>
            <w:rPr>
              <w:rFonts w:eastAsiaTheme="minorEastAsia"/>
              <w:b/>
              <w:bCs/>
              <w:smallCaps/>
              <w:noProof/>
              <w:sz w:val="24"/>
              <w:szCs w:val="24"/>
              <w:lang w:val="en-US"/>
            </w:rPr>
          </w:pPr>
          <w:hyperlink w:anchor="_Toc216278858"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Weekly: Staff check bedding and linen for cleanliness, wear, and replacement needs.</w:t>
            </w:r>
            <w:r>
              <w:rPr>
                <w:noProof/>
                <w:webHidden/>
              </w:rPr>
              <w:tab/>
            </w:r>
            <w:r>
              <w:rPr>
                <w:noProof/>
                <w:webHidden/>
              </w:rPr>
              <w:fldChar w:fldCharType="begin"/>
            </w:r>
            <w:r>
              <w:rPr>
                <w:noProof/>
                <w:webHidden/>
              </w:rPr>
              <w:instrText xml:space="preserve"> PAGEREF _Toc216278858 \h </w:instrText>
            </w:r>
            <w:r>
              <w:rPr>
                <w:noProof/>
                <w:webHidden/>
              </w:rPr>
            </w:r>
            <w:r>
              <w:rPr>
                <w:noProof/>
                <w:webHidden/>
              </w:rPr>
              <w:fldChar w:fldCharType="separate"/>
            </w:r>
            <w:r>
              <w:rPr>
                <w:noProof/>
                <w:webHidden/>
              </w:rPr>
              <w:t>89</w:t>
            </w:r>
            <w:r>
              <w:rPr>
                <w:noProof/>
                <w:webHidden/>
              </w:rPr>
              <w:fldChar w:fldCharType="end"/>
            </w:r>
          </w:hyperlink>
        </w:p>
        <w:p w14:paraId="1C11F6E6" w14:textId="6A1D7F04" w:rsidR="00500165" w:rsidRDefault="00500165">
          <w:pPr>
            <w:pStyle w:val="TOC2"/>
            <w:tabs>
              <w:tab w:val="left" w:pos="347"/>
              <w:tab w:val="right" w:pos="9016"/>
            </w:tabs>
            <w:rPr>
              <w:rFonts w:eastAsiaTheme="minorEastAsia"/>
              <w:b/>
              <w:bCs/>
              <w:smallCaps/>
              <w:noProof/>
              <w:sz w:val="24"/>
              <w:szCs w:val="24"/>
              <w:lang w:val="en-US"/>
            </w:rPr>
          </w:pPr>
          <w:hyperlink w:anchor="_Toc216278859"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Monthly: Supervisors audit linen logs and replacement schedules for accuracy and compliance.</w:t>
            </w:r>
            <w:r>
              <w:rPr>
                <w:noProof/>
                <w:webHidden/>
              </w:rPr>
              <w:tab/>
            </w:r>
            <w:r>
              <w:rPr>
                <w:noProof/>
                <w:webHidden/>
              </w:rPr>
              <w:fldChar w:fldCharType="begin"/>
            </w:r>
            <w:r>
              <w:rPr>
                <w:noProof/>
                <w:webHidden/>
              </w:rPr>
              <w:instrText xml:space="preserve"> PAGEREF _Toc216278859 \h </w:instrText>
            </w:r>
            <w:r>
              <w:rPr>
                <w:noProof/>
                <w:webHidden/>
              </w:rPr>
            </w:r>
            <w:r>
              <w:rPr>
                <w:noProof/>
                <w:webHidden/>
              </w:rPr>
              <w:fldChar w:fldCharType="separate"/>
            </w:r>
            <w:r>
              <w:rPr>
                <w:noProof/>
                <w:webHidden/>
              </w:rPr>
              <w:t>89</w:t>
            </w:r>
            <w:r>
              <w:rPr>
                <w:noProof/>
                <w:webHidden/>
              </w:rPr>
              <w:fldChar w:fldCharType="end"/>
            </w:r>
          </w:hyperlink>
        </w:p>
        <w:p w14:paraId="78399338" w14:textId="4B2B9C8D" w:rsidR="00500165" w:rsidRDefault="00500165">
          <w:pPr>
            <w:pStyle w:val="TOC2"/>
            <w:tabs>
              <w:tab w:val="left" w:pos="347"/>
              <w:tab w:val="right" w:pos="9016"/>
            </w:tabs>
            <w:rPr>
              <w:rFonts w:eastAsiaTheme="minorEastAsia"/>
              <w:b/>
              <w:bCs/>
              <w:smallCaps/>
              <w:noProof/>
              <w:sz w:val="24"/>
              <w:szCs w:val="24"/>
              <w:lang w:val="en-US"/>
            </w:rPr>
          </w:pPr>
          <w:hyperlink w:anchor="_Toc216278860"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Quarterly: Participants are asked for feedback on bedding comfort, hygiene, and cultural suitability.</w:t>
            </w:r>
            <w:r>
              <w:rPr>
                <w:noProof/>
                <w:webHidden/>
              </w:rPr>
              <w:tab/>
            </w:r>
            <w:r>
              <w:rPr>
                <w:noProof/>
                <w:webHidden/>
              </w:rPr>
              <w:fldChar w:fldCharType="begin"/>
            </w:r>
            <w:r>
              <w:rPr>
                <w:noProof/>
                <w:webHidden/>
              </w:rPr>
              <w:instrText xml:space="preserve"> PAGEREF _Toc216278860 \h </w:instrText>
            </w:r>
            <w:r>
              <w:rPr>
                <w:noProof/>
                <w:webHidden/>
              </w:rPr>
            </w:r>
            <w:r>
              <w:rPr>
                <w:noProof/>
                <w:webHidden/>
              </w:rPr>
              <w:fldChar w:fldCharType="separate"/>
            </w:r>
            <w:r>
              <w:rPr>
                <w:noProof/>
                <w:webHidden/>
              </w:rPr>
              <w:t>89</w:t>
            </w:r>
            <w:r>
              <w:rPr>
                <w:noProof/>
                <w:webHidden/>
              </w:rPr>
              <w:fldChar w:fldCharType="end"/>
            </w:r>
          </w:hyperlink>
        </w:p>
        <w:p w14:paraId="53D1B7FD" w14:textId="1BFEEEE7" w:rsidR="00500165" w:rsidRDefault="00500165">
          <w:pPr>
            <w:pStyle w:val="TOC2"/>
            <w:tabs>
              <w:tab w:val="left" w:pos="347"/>
              <w:tab w:val="right" w:pos="9016"/>
            </w:tabs>
            <w:rPr>
              <w:rFonts w:eastAsiaTheme="minorEastAsia"/>
              <w:b/>
              <w:bCs/>
              <w:smallCaps/>
              <w:noProof/>
              <w:sz w:val="24"/>
              <w:szCs w:val="24"/>
              <w:lang w:val="en-US"/>
            </w:rPr>
          </w:pPr>
          <w:hyperlink w:anchor="_Toc216278861"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Annually: Bedding and linen procedures are reviewed against NDIS Practice Standards and the organisation’s infection-control requirements.</w:t>
            </w:r>
            <w:r>
              <w:rPr>
                <w:noProof/>
                <w:webHidden/>
              </w:rPr>
              <w:tab/>
            </w:r>
            <w:r>
              <w:rPr>
                <w:noProof/>
                <w:webHidden/>
              </w:rPr>
              <w:fldChar w:fldCharType="begin"/>
            </w:r>
            <w:r>
              <w:rPr>
                <w:noProof/>
                <w:webHidden/>
              </w:rPr>
              <w:instrText xml:space="preserve"> PAGEREF _Toc216278861 \h </w:instrText>
            </w:r>
            <w:r>
              <w:rPr>
                <w:noProof/>
                <w:webHidden/>
              </w:rPr>
            </w:r>
            <w:r>
              <w:rPr>
                <w:noProof/>
                <w:webHidden/>
              </w:rPr>
              <w:fldChar w:fldCharType="separate"/>
            </w:r>
            <w:r>
              <w:rPr>
                <w:noProof/>
                <w:webHidden/>
              </w:rPr>
              <w:t>89</w:t>
            </w:r>
            <w:r>
              <w:rPr>
                <w:noProof/>
                <w:webHidden/>
              </w:rPr>
              <w:fldChar w:fldCharType="end"/>
            </w:r>
          </w:hyperlink>
        </w:p>
        <w:p w14:paraId="2F8C4D49" w14:textId="45EBEB72" w:rsidR="00500165" w:rsidRDefault="00500165">
          <w:pPr>
            <w:pStyle w:val="TOC2"/>
            <w:tabs>
              <w:tab w:val="right" w:pos="9016"/>
            </w:tabs>
            <w:rPr>
              <w:rFonts w:eastAsiaTheme="minorEastAsia"/>
              <w:b/>
              <w:bCs/>
              <w:smallCaps/>
              <w:noProof/>
              <w:sz w:val="24"/>
              <w:szCs w:val="24"/>
              <w:lang w:val="en-US"/>
            </w:rPr>
          </w:pPr>
          <w:hyperlink w:anchor="_Toc216278862" w:history="1">
            <w:r w:rsidRPr="008D70DE">
              <w:rPr>
                <w:rStyle w:val="Hyperlink"/>
                <w:rFonts w:eastAsia="Times New Roman" w:cs="Times New Roman"/>
                <w:b/>
                <w:bCs/>
                <w:noProof/>
                <w:kern w:val="0"/>
                <w:lang w:eastAsia="en-AU"/>
                <w14:ligatures w14:val="none"/>
              </w:rPr>
              <w:t>17.4 Physical Environment</w:t>
            </w:r>
            <w:r>
              <w:rPr>
                <w:noProof/>
                <w:webHidden/>
              </w:rPr>
              <w:tab/>
            </w:r>
            <w:r>
              <w:rPr>
                <w:noProof/>
                <w:webHidden/>
              </w:rPr>
              <w:fldChar w:fldCharType="begin"/>
            </w:r>
            <w:r>
              <w:rPr>
                <w:noProof/>
                <w:webHidden/>
              </w:rPr>
              <w:instrText xml:space="preserve"> PAGEREF _Toc216278862 \h </w:instrText>
            </w:r>
            <w:r>
              <w:rPr>
                <w:noProof/>
                <w:webHidden/>
              </w:rPr>
            </w:r>
            <w:r>
              <w:rPr>
                <w:noProof/>
                <w:webHidden/>
              </w:rPr>
              <w:fldChar w:fldCharType="separate"/>
            </w:r>
            <w:r>
              <w:rPr>
                <w:noProof/>
                <w:webHidden/>
              </w:rPr>
              <w:t>89</w:t>
            </w:r>
            <w:r>
              <w:rPr>
                <w:noProof/>
                <w:webHidden/>
              </w:rPr>
              <w:fldChar w:fldCharType="end"/>
            </w:r>
          </w:hyperlink>
        </w:p>
        <w:p w14:paraId="347DC455" w14:textId="50BA47CC" w:rsidR="00500165" w:rsidRDefault="00500165">
          <w:pPr>
            <w:pStyle w:val="TOC2"/>
            <w:tabs>
              <w:tab w:val="right" w:pos="9016"/>
            </w:tabs>
            <w:rPr>
              <w:rFonts w:eastAsiaTheme="minorEastAsia"/>
              <w:b/>
              <w:bCs/>
              <w:smallCaps/>
              <w:noProof/>
              <w:sz w:val="24"/>
              <w:szCs w:val="24"/>
              <w:lang w:val="en-US"/>
            </w:rPr>
          </w:pPr>
          <w:hyperlink w:anchor="_Toc216278863" w:history="1">
            <w:r w:rsidRPr="008D70DE">
              <w:rPr>
                <w:rStyle w:val="Hyperlink"/>
                <w:rFonts w:eastAsia="Times New Roman" w:cs="Times New Roman"/>
                <w:b/>
                <w:bCs/>
                <w:noProof/>
                <w:kern w:val="0"/>
                <w:lang w:val="en-US" w:eastAsia="en-AU"/>
                <w14:ligatures w14:val="none"/>
              </w:rPr>
              <w:t>Staff Procedures:</w:t>
            </w:r>
            <w:r>
              <w:rPr>
                <w:noProof/>
                <w:webHidden/>
              </w:rPr>
              <w:tab/>
            </w:r>
            <w:r>
              <w:rPr>
                <w:noProof/>
                <w:webHidden/>
              </w:rPr>
              <w:fldChar w:fldCharType="begin"/>
            </w:r>
            <w:r>
              <w:rPr>
                <w:noProof/>
                <w:webHidden/>
              </w:rPr>
              <w:instrText xml:space="preserve"> PAGEREF _Toc216278863 \h </w:instrText>
            </w:r>
            <w:r>
              <w:rPr>
                <w:noProof/>
                <w:webHidden/>
              </w:rPr>
            </w:r>
            <w:r>
              <w:rPr>
                <w:noProof/>
                <w:webHidden/>
              </w:rPr>
              <w:fldChar w:fldCharType="separate"/>
            </w:r>
            <w:r>
              <w:rPr>
                <w:noProof/>
                <w:webHidden/>
              </w:rPr>
              <w:t>89</w:t>
            </w:r>
            <w:r>
              <w:rPr>
                <w:noProof/>
                <w:webHidden/>
              </w:rPr>
              <w:fldChar w:fldCharType="end"/>
            </w:r>
          </w:hyperlink>
        </w:p>
        <w:p w14:paraId="57E1D069" w14:textId="505FF91A" w:rsidR="00500165" w:rsidRDefault="00500165">
          <w:pPr>
            <w:pStyle w:val="TOC2"/>
            <w:tabs>
              <w:tab w:val="left" w:pos="347"/>
              <w:tab w:val="right" w:pos="9016"/>
            </w:tabs>
            <w:rPr>
              <w:rFonts w:eastAsiaTheme="minorEastAsia"/>
              <w:b/>
              <w:bCs/>
              <w:smallCaps/>
              <w:noProof/>
              <w:sz w:val="24"/>
              <w:szCs w:val="24"/>
              <w:lang w:val="en-US"/>
            </w:rPr>
          </w:pPr>
          <w:hyperlink w:anchor="_Toc216278864"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Conduct daily safety checks of the living environment, including fire exits, electrical safety, and trip hazards.</w:t>
            </w:r>
            <w:r>
              <w:rPr>
                <w:noProof/>
                <w:webHidden/>
              </w:rPr>
              <w:tab/>
            </w:r>
            <w:r>
              <w:rPr>
                <w:noProof/>
                <w:webHidden/>
              </w:rPr>
              <w:fldChar w:fldCharType="begin"/>
            </w:r>
            <w:r>
              <w:rPr>
                <w:noProof/>
                <w:webHidden/>
              </w:rPr>
              <w:instrText xml:space="preserve"> PAGEREF _Toc216278864 \h </w:instrText>
            </w:r>
            <w:r>
              <w:rPr>
                <w:noProof/>
                <w:webHidden/>
              </w:rPr>
            </w:r>
            <w:r>
              <w:rPr>
                <w:noProof/>
                <w:webHidden/>
              </w:rPr>
              <w:fldChar w:fldCharType="separate"/>
            </w:r>
            <w:r>
              <w:rPr>
                <w:noProof/>
                <w:webHidden/>
              </w:rPr>
              <w:t>89</w:t>
            </w:r>
            <w:r>
              <w:rPr>
                <w:noProof/>
                <w:webHidden/>
              </w:rPr>
              <w:fldChar w:fldCharType="end"/>
            </w:r>
          </w:hyperlink>
        </w:p>
        <w:p w14:paraId="0D053CB1" w14:textId="2801B9DA" w:rsidR="00500165" w:rsidRDefault="00500165">
          <w:pPr>
            <w:pStyle w:val="TOC2"/>
            <w:tabs>
              <w:tab w:val="left" w:pos="347"/>
              <w:tab w:val="right" w:pos="9016"/>
            </w:tabs>
            <w:rPr>
              <w:rFonts w:eastAsiaTheme="minorEastAsia"/>
              <w:b/>
              <w:bCs/>
              <w:smallCaps/>
              <w:noProof/>
              <w:sz w:val="24"/>
              <w:szCs w:val="24"/>
              <w:lang w:val="en-US"/>
            </w:rPr>
          </w:pPr>
          <w:hyperlink w:anchor="_Toc216278865"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Ensure accessibility features such as ramps, grab rails, and lighting are functional and maintained.</w:t>
            </w:r>
            <w:r>
              <w:rPr>
                <w:noProof/>
                <w:webHidden/>
              </w:rPr>
              <w:tab/>
            </w:r>
            <w:r>
              <w:rPr>
                <w:noProof/>
                <w:webHidden/>
              </w:rPr>
              <w:fldChar w:fldCharType="begin"/>
            </w:r>
            <w:r>
              <w:rPr>
                <w:noProof/>
                <w:webHidden/>
              </w:rPr>
              <w:instrText xml:space="preserve"> PAGEREF _Toc216278865 \h </w:instrText>
            </w:r>
            <w:r>
              <w:rPr>
                <w:noProof/>
                <w:webHidden/>
              </w:rPr>
            </w:r>
            <w:r>
              <w:rPr>
                <w:noProof/>
                <w:webHidden/>
              </w:rPr>
              <w:fldChar w:fldCharType="separate"/>
            </w:r>
            <w:r>
              <w:rPr>
                <w:noProof/>
                <w:webHidden/>
              </w:rPr>
              <w:t>89</w:t>
            </w:r>
            <w:r>
              <w:rPr>
                <w:noProof/>
                <w:webHidden/>
              </w:rPr>
              <w:fldChar w:fldCharType="end"/>
            </w:r>
          </w:hyperlink>
        </w:p>
        <w:p w14:paraId="1CF5FF09" w14:textId="6E56AA34" w:rsidR="00500165" w:rsidRDefault="00500165">
          <w:pPr>
            <w:pStyle w:val="TOC2"/>
            <w:tabs>
              <w:tab w:val="left" w:pos="347"/>
              <w:tab w:val="right" w:pos="9016"/>
            </w:tabs>
            <w:rPr>
              <w:rFonts w:eastAsiaTheme="minorEastAsia"/>
              <w:b/>
              <w:bCs/>
              <w:smallCaps/>
              <w:noProof/>
              <w:sz w:val="24"/>
              <w:szCs w:val="24"/>
              <w:lang w:val="en-US"/>
            </w:rPr>
          </w:pPr>
          <w:hyperlink w:anchor="_Toc216278866"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Document all maintenance requests and escalate urgent repairs immediately to management or maintenance contractors.</w:t>
            </w:r>
            <w:r>
              <w:rPr>
                <w:noProof/>
                <w:webHidden/>
              </w:rPr>
              <w:tab/>
            </w:r>
            <w:r>
              <w:rPr>
                <w:noProof/>
                <w:webHidden/>
              </w:rPr>
              <w:fldChar w:fldCharType="begin"/>
            </w:r>
            <w:r>
              <w:rPr>
                <w:noProof/>
                <w:webHidden/>
              </w:rPr>
              <w:instrText xml:space="preserve"> PAGEREF _Toc216278866 \h </w:instrText>
            </w:r>
            <w:r>
              <w:rPr>
                <w:noProof/>
                <w:webHidden/>
              </w:rPr>
            </w:r>
            <w:r>
              <w:rPr>
                <w:noProof/>
                <w:webHidden/>
              </w:rPr>
              <w:fldChar w:fldCharType="separate"/>
            </w:r>
            <w:r>
              <w:rPr>
                <w:noProof/>
                <w:webHidden/>
              </w:rPr>
              <w:t>89</w:t>
            </w:r>
            <w:r>
              <w:rPr>
                <w:noProof/>
                <w:webHidden/>
              </w:rPr>
              <w:fldChar w:fldCharType="end"/>
            </w:r>
          </w:hyperlink>
        </w:p>
        <w:p w14:paraId="2445C09B" w14:textId="78EC3EE1" w:rsidR="00500165" w:rsidRDefault="00500165">
          <w:pPr>
            <w:pStyle w:val="TOC2"/>
            <w:tabs>
              <w:tab w:val="left" w:pos="347"/>
              <w:tab w:val="right" w:pos="9016"/>
            </w:tabs>
            <w:rPr>
              <w:rFonts w:eastAsiaTheme="minorEastAsia"/>
              <w:b/>
              <w:bCs/>
              <w:smallCaps/>
              <w:noProof/>
              <w:sz w:val="24"/>
              <w:szCs w:val="24"/>
              <w:lang w:val="en-US"/>
            </w:rPr>
          </w:pPr>
          <w:hyperlink w:anchor="_Toc216278867"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Maintain a clean, organised, and hygienic environment in both communal and private spaces.</w:t>
            </w:r>
            <w:r>
              <w:rPr>
                <w:noProof/>
                <w:webHidden/>
              </w:rPr>
              <w:tab/>
            </w:r>
            <w:r>
              <w:rPr>
                <w:noProof/>
                <w:webHidden/>
              </w:rPr>
              <w:fldChar w:fldCharType="begin"/>
            </w:r>
            <w:r>
              <w:rPr>
                <w:noProof/>
                <w:webHidden/>
              </w:rPr>
              <w:instrText xml:space="preserve"> PAGEREF _Toc216278867 \h </w:instrText>
            </w:r>
            <w:r>
              <w:rPr>
                <w:noProof/>
                <w:webHidden/>
              </w:rPr>
            </w:r>
            <w:r>
              <w:rPr>
                <w:noProof/>
                <w:webHidden/>
              </w:rPr>
              <w:fldChar w:fldCharType="separate"/>
            </w:r>
            <w:r>
              <w:rPr>
                <w:noProof/>
                <w:webHidden/>
              </w:rPr>
              <w:t>89</w:t>
            </w:r>
            <w:r>
              <w:rPr>
                <w:noProof/>
                <w:webHidden/>
              </w:rPr>
              <w:fldChar w:fldCharType="end"/>
            </w:r>
          </w:hyperlink>
        </w:p>
        <w:p w14:paraId="22FAC6F6" w14:textId="0742BBFA" w:rsidR="00500165" w:rsidRDefault="00500165">
          <w:pPr>
            <w:pStyle w:val="TOC2"/>
            <w:tabs>
              <w:tab w:val="right" w:pos="9016"/>
            </w:tabs>
            <w:rPr>
              <w:rFonts w:eastAsiaTheme="minorEastAsia"/>
              <w:b/>
              <w:bCs/>
              <w:smallCaps/>
              <w:noProof/>
              <w:sz w:val="24"/>
              <w:szCs w:val="24"/>
              <w:lang w:val="en-US"/>
            </w:rPr>
          </w:pPr>
          <w:hyperlink w:anchor="_Toc216278868" w:history="1">
            <w:r w:rsidRPr="008D70DE">
              <w:rPr>
                <w:rStyle w:val="Hyperlink"/>
                <w:rFonts w:eastAsia="Times New Roman" w:cs="Times New Roman"/>
                <w:b/>
                <w:bCs/>
                <w:noProof/>
                <w:kern w:val="0"/>
                <w:lang w:val="en-US" w:eastAsia="en-AU"/>
                <w14:ligatures w14:val="none"/>
              </w:rPr>
              <w:t>Staff Responsibilities:</w:t>
            </w:r>
            <w:r>
              <w:rPr>
                <w:noProof/>
                <w:webHidden/>
              </w:rPr>
              <w:tab/>
            </w:r>
            <w:r>
              <w:rPr>
                <w:noProof/>
                <w:webHidden/>
              </w:rPr>
              <w:fldChar w:fldCharType="begin"/>
            </w:r>
            <w:r>
              <w:rPr>
                <w:noProof/>
                <w:webHidden/>
              </w:rPr>
              <w:instrText xml:space="preserve"> PAGEREF _Toc216278868 \h </w:instrText>
            </w:r>
            <w:r>
              <w:rPr>
                <w:noProof/>
                <w:webHidden/>
              </w:rPr>
            </w:r>
            <w:r>
              <w:rPr>
                <w:noProof/>
                <w:webHidden/>
              </w:rPr>
              <w:fldChar w:fldCharType="separate"/>
            </w:r>
            <w:r>
              <w:rPr>
                <w:noProof/>
                <w:webHidden/>
              </w:rPr>
              <w:t>89</w:t>
            </w:r>
            <w:r>
              <w:rPr>
                <w:noProof/>
                <w:webHidden/>
              </w:rPr>
              <w:fldChar w:fldCharType="end"/>
            </w:r>
          </w:hyperlink>
        </w:p>
        <w:p w14:paraId="09AF9E3E" w14:textId="6B99A36D" w:rsidR="00500165" w:rsidRDefault="00500165">
          <w:pPr>
            <w:pStyle w:val="TOC2"/>
            <w:tabs>
              <w:tab w:val="left" w:pos="347"/>
              <w:tab w:val="right" w:pos="9016"/>
            </w:tabs>
            <w:rPr>
              <w:rFonts w:eastAsiaTheme="minorEastAsia"/>
              <w:b/>
              <w:bCs/>
              <w:smallCaps/>
              <w:noProof/>
              <w:sz w:val="24"/>
              <w:szCs w:val="24"/>
              <w:lang w:val="en-US"/>
            </w:rPr>
          </w:pPr>
          <w:hyperlink w:anchor="_Toc216278869"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Ensure the physical environment is safe, accessible, and supports participant independence and dignity.</w:t>
            </w:r>
            <w:r>
              <w:rPr>
                <w:noProof/>
                <w:webHidden/>
              </w:rPr>
              <w:tab/>
            </w:r>
            <w:r>
              <w:rPr>
                <w:noProof/>
                <w:webHidden/>
              </w:rPr>
              <w:fldChar w:fldCharType="begin"/>
            </w:r>
            <w:r>
              <w:rPr>
                <w:noProof/>
                <w:webHidden/>
              </w:rPr>
              <w:instrText xml:space="preserve"> PAGEREF _Toc216278869 \h </w:instrText>
            </w:r>
            <w:r>
              <w:rPr>
                <w:noProof/>
                <w:webHidden/>
              </w:rPr>
            </w:r>
            <w:r>
              <w:rPr>
                <w:noProof/>
                <w:webHidden/>
              </w:rPr>
              <w:fldChar w:fldCharType="separate"/>
            </w:r>
            <w:r>
              <w:rPr>
                <w:noProof/>
                <w:webHidden/>
              </w:rPr>
              <w:t>89</w:t>
            </w:r>
            <w:r>
              <w:rPr>
                <w:noProof/>
                <w:webHidden/>
              </w:rPr>
              <w:fldChar w:fldCharType="end"/>
            </w:r>
          </w:hyperlink>
        </w:p>
        <w:p w14:paraId="31565FF4" w14:textId="515BB4D5" w:rsidR="00500165" w:rsidRDefault="00500165">
          <w:pPr>
            <w:pStyle w:val="TOC2"/>
            <w:tabs>
              <w:tab w:val="left" w:pos="347"/>
              <w:tab w:val="right" w:pos="9016"/>
            </w:tabs>
            <w:rPr>
              <w:rFonts w:eastAsiaTheme="minorEastAsia"/>
              <w:b/>
              <w:bCs/>
              <w:smallCaps/>
              <w:noProof/>
              <w:sz w:val="24"/>
              <w:szCs w:val="24"/>
              <w:lang w:val="en-US"/>
            </w:rPr>
          </w:pPr>
          <w:hyperlink w:anchor="_Toc216278870"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Report hazards, damages, or accessibility issues promptly through the appropriate reporting system.</w:t>
            </w:r>
            <w:r>
              <w:rPr>
                <w:noProof/>
                <w:webHidden/>
              </w:rPr>
              <w:tab/>
            </w:r>
            <w:r>
              <w:rPr>
                <w:noProof/>
                <w:webHidden/>
              </w:rPr>
              <w:fldChar w:fldCharType="begin"/>
            </w:r>
            <w:r>
              <w:rPr>
                <w:noProof/>
                <w:webHidden/>
              </w:rPr>
              <w:instrText xml:space="preserve"> PAGEREF _Toc216278870 \h </w:instrText>
            </w:r>
            <w:r>
              <w:rPr>
                <w:noProof/>
                <w:webHidden/>
              </w:rPr>
            </w:r>
            <w:r>
              <w:rPr>
                <w:noProof/>
                <w:webHidden/>
              </w:rPr>
              <w:fldChar w:fldCharType="separate"/>
            </w:r>
            <w:r>
              <w:rPr>
                <w:noProof/>
                <w:webHidden/>
              </w:rPr>
              <w:t>89</w:t>
            </w:r>
            <w:r>
              <w:rPr>
                <w:noProof/>
                <w:webHidden/>
              </w:rPr>
              <w:fldChar w:fldCharType="end"/>
            </w:r>
          </w:hyperlink>
        </w:p>
        <w:p w14:paraId="59ABECA7" w14:textId="7F2518CA" w:rsidR="00500165" w:rsidRDefault="00500165">
          <w:pPr>
            <w:pStyle w:val="TOC2"/>
            <w:tabs>
              <w:tab w:val="left" w:pos="347"/>
              <w:tab w:val="right" w:pos="9016"/>
            </w:tabs>
            <w:rPr>
              <w:rFonts w:eastAsiaTheme="minorEastAsia"/>
              <w:b/>
              <w:bCs/>
              <w:smallCaps/>
              <w:noProof/>
              <w:sz w:val="24"/>
              <w:szCs w:val="24"/>
              <w:lang w:val="en-US"/>
            </w:rPr>
          </w:pPr>
          <w:hyperlink w:anchor="_Toc216278871"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Participate in emergency drills, environmental safety training, and any required refresher sessions.</w:t>
            </w:r>
            <w:r>
              <w:rPr>
                <w:noProof/>
                <w:webHidden/>
              </w:rPr>
              <w:tab/>
            </w:r>
            <w:r>
              <w:rPr>
                <w:noProof/>
                <w:webHidden/>
              </w:rPr>
              <w:fldChar w:fldCharType="begin"/>
            </w:r>
            <w:r>
              <w:rPr>
                <w:noProof/>
                <w:webHidden/>
              </w:rPr>
              <w:instrText xml:space="preserve"> PAGEREF _Toc216278871 \h </w:instrText>
            </w:r>
            <w:r>
              <w:rPr>
                <w:noProof/>
                <w:webHidden/>
              </w:rPr>
            </w:r>
            <w:r>
              <w:rPr>
                <w:noProof/>
                <w:webHidden/>
              </w:rPr>
              <w:fldChar w:fldCharType="separate"/>
            </w:r>
            <w:r>
              <w:rPr>
                <w:noProof/>
                <w:webHidden/>
              </w:rPr>
              <w:t>89</w:t>
            </w:r>
            <w:r>
              <w:rPr>
                <w:noProof/>
                <w:webHidden/>
              </w:rPr>
              <w:fldChar w:fldCharType="end"/>
            </w:r>
          </w:hyperlink>
        </w:p>
        <w:p w14:paraId="33A2BAC7" w14:textId="02E8EC93" w:rsidR="00500165" w:rsidRDefault="00500165">
          <w:pPr>
            <w:pStyle w:val="TOC2"/>
            <w:tabs>
              <w:tab w:val="left" w:pos="347"/>
              <w:tab w:val="right" w:pos="9016"/>
            </w:tabs>
            <w:rPr>
              <w:rFonts w:eastAsiaTheme="minorEastAsia"/>
              <w:b/>
              <w:bCs/>
              <w:smallCaps/>
              <w:noProof/>
              <w:sz w:val="24"/>
              <w:szCs w:val="24"/>
              <w:lang w:val="en-US"/>
            </w:rPr>
          </w:pPr>
          <w:hyperlink w:anchor="_Toc216278872"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Respect participant preferences when they personalise their living spaces, provided safety is maintained.</w:t>
            </w:r>
            <w:r>
              <w:rPr>
                <w:noProof/>
                <w:webHidden/>
              </w:rPr>
              <w:tab/>
            </w:r>
            <w:r>
              <w:rPr>
                <w:noProof/>
                <w:webHidden/>
              </w:rPr>
              <w:fldChar w:fldCharType="begin"/>
            </w:r>
            <w:r>
              <w:rPr>
                <w:noProof/>
                <w:webHidden/>
              </w:rPr>
              <w:instrText xml:space="preserve"> PAGEREF _Toc216278872 \h </w:instrText>
            </w:r>
            <w:r>
              <w:rPr>
                <w:noProof/>
                <w:webHidden/>
              </w:rPr>
            </w:r>
            <w:r>
              <w:rPr>
                <w:noProof/>
                <w:webHidden/>
              </w:rPr>
              <w:fldChar w:fldCharType="separate"/>
            </w:r>
            <w:r>
              <w:rPr>
                <w:noProof/>
                <w:webHidden/>
              </w:rPr>
              <w:t>89</w:t>
            </w:r>
            <w:r>
              <w:rPr>
                <w:noProof/>
                <w:webHidden/>
              </w:rPr>
              <w:fldChar w:fldCharType="end"/>
            </w:r>
          </w:hyperlink>
        </w:p>
        <w:p w14:paraId="04E444A8" w14:textId="7400AAD4" w:rsidR="00500165" w:rsidRDefault="00500165">
          <w:pPr>
            <w:pStyle w:val="TOC2"/>
            <w:tabs>
              <w:tab w:val="right" w:pos="9016"/>
            </w:tabs>
            <w:rPr>
              <w:rFonts w:eastAsiaTheme="minorEastAsia"/>
              <w:b/>
              <w:bCs/>
              <w:smallCaps/>
              <w:noProof/>
              <w:sz w:val="24"/>
              <w:szCs w:val="24"/>
              <w:lang w:val="en-US"/>
            </w:rPr>
          </w:pPr>
          <w:hyperlink w:anchor="_Toc216278873" w:history="1">
            <w:r w:rsidRPr="008D70DE">
              <w:rPr>
                <w:rStyle w:val="Hyperlink"/>
                <w:rFonts w:eastAsia="Times New Roman" w:cs="Times New Roman"/>
                <w:b/>
                <w:bCs/>
                <w:noProof/>
                <w:kern w:val="0"/>
                <w:lang w:val="en-US" w:eastAsia="en-AU"/>
                <w14:ligatures w14:val="none"/>
              </w:rPr>
              <w:t>Monitoring &amp; Review:</w:t>
            </w:r>
            <w:r>
              <w:rPr>
                <w:noProof/>
                <w:webHidden/>
              </w:rPr>
              <w:tab/>
            </w:r>
            <w:r>
              <w:rPr>
                <w:noProof/>
                <w:webHidden/>
              </w:rPr>
              <w:fldChar w:fldCharType="begin"/>
            </w:r>
            <w:r>
              <w:rPr>
                <w:noProof/>
                <w:webHidden/>
              </w:rPr>
              <w:instrText xml:space="preserve"> PAGEREF _Toc216278873 \h </w:instrText>
            </w:r>
            <w:r>
              <w:rPr>
                <w:noProof/>
                <w:webHidden/>
              </w:rPr>
            </w:r>
            <w:r>
              <w:rPr>
                <w:noProof/>
                <w:webHidden/>
              </w:rPr>
              <w:fldChar w:fldCharType="separate"/>
            </w:r>
            <w:r>
              <w:rPr>
                <w:noProof/>
                <w:webHidden/>
              </w:rPr>
              <w:t>90</w:t>
            </w:r>
            <w:r>
              <w:rPr>
                <w:noProof/>
                <w:webHidden/>
              </w:rPr>
              <w:fldChar w:fldCharType="end"/>
            </w:r>
          </w:hyperlink>
        </w:p>
        <w:p w14:paraId="442A84C6" w14:textId="06BE0B2F" w:rsidR="00500165" w:rsidRDefault="00500165">
          <w:pPr>
            <w:pStyle w:val="TOC2"/>
            <w:tabs>
              <w:tab w:val="left" w:pos="347"/>
              <w:tab w:val="right" w:pos="9016"/>
            </w:tabs>
            <w:rPr>
              <w:rFonts w:eastAsiaTheme="minorEastAsia"/>
              <w:b/>
              <w:bCs/>
              <w:smallCaps/>
              <w:noProof/>
              <w:sz w:val="24"/>
              <w:szCs w:val="24"/>
              <w:lang w:val="en-US"/>
            </w:rPr>
          </w:pPr>
          <w:hyperlink w:anchor="_Toc216278874"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Daily environmental safety checklists completed by staff and filed appropriately.</w:t>
            </w:r>
            <w:r>
              <w:rPr>
                <w:noProof/>
                <w:webHidden/>
              </w:rPr>
              <w:tab/>
            </w:r>
            <w:r>
              <w:rPr>
                <w:noProof/>
                <w:webHidden/>
              </w:rPr>
              <w:fldChar w:fldCharType="begin"/>
            </w:r>
            <w:r>
              <w:rPr>
                <w:noProof/>
                <w:webHidden/>
              </w:rPr>
              <w:instrText xml:space="preserve"> PAGEREF _Toc216278874 \h </w:instrText>
            </w:r>
            <w:r>
              <w:rPr>
                <w:noProof/>
                <w:webHidden/>
              </w:rPr>
            </w:r>
            <w:r>
              <w:rPr>
                <w:noProof/>
                <w:webHidden/>
              </w:rPr>
              <w:fldChar w:fldCharType="separate"/>
            </w:r>
            <w:r>
              <w:rPr>
                <w:noProof/>
                <w:webHidden/>
              </w:rPr>
              <w:t>90</w:t>
            </w:r>
            <w:r>
              <w:rPr>
                <w:noProof/>
                <w:webHidden/>
              </w:rPr>
              <w:fldChar w:fldCharType="end"/>
            </w:r>
          </w:hyperlink>
        </w:p>
        <w:p w14:paraId="2E346C0F" w14:textId="2B3F99C5" w:rsidR="00500165" w:rsidRDefault="00500165">
          <w:pPr>
            <w:pStyle w:val="TOC2"/>
            <w:tabs>
              <w:tab w:val="left" w:pos="347"/>
              <w:tab w:val="right" w:pos="9016"/>
            </w:tabs>
            <w:rPr>
              <w:rFonts w:eastAsiaTheme="minorEastAsia"/>
              <w:b/>
              <w:bCs/>
              <w:smallCaps/>
              <w:noProof/>
              <w:sz w:val="24"/>
              <w:szCs w:val="24"/>
              <w:lang w:val="en-US"/>
            </w:rPr>
          </w:pPr>
          <w:hyperlink w:anchor="_Toc216278875"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Monthly maintenance and safety audits conducted by the service manager.</w:t>
            </w:r>
            <w:r>
              <w:rPr>
                <w:noProof/>
                <w:webHidden/>
              </w:rPr>
              <w:tab/>
            </w:r>
            <w:r>
              <w:rPr>
                <w:noProof/>
                <w:webHidden/>
              </w:rPr>
              <w:fldChar w:fldCharType="begin"/>
            </w:r>
            <w:r>
              <w:rPr>
                <w:noProof/>
                <w:webHidden/>
              </w:rPr>
              <w:instrText xml:space="preserve"> PAGEREF _Toc216278875 \h </w:instrText>
            </w:r>
            <w:r>
              <w:rPr>
                <w:noProof/>
                <w:webHidden/>
              </w:rPr>
            </w:r>
            <w:r>
              <w:rPr>
                <w:noProof/>
                <w:webHidden/>
              </w:rPr>
              <w:fldChar w:fldCharType="separate"/>
            </w:r>
            <w:r>
              <w:rPr>
                <w:noProof/>
                <w:webHidden/>
              </w:rPr>
              <w:t>90</w:t>
            </w:r>
            <w:r>
              <w:rPr>
                <w:noProof/>
                <w:webHidden/>
              </w:rPr>
              <w:fldChar w:fldCharType="end"/>
            </w:r>
          </w:hyperlink>
        </w:p>
        <w:p w14:paraId="2C2243E8" w14:textId="525CB884" w:rsidR="00500165" w:rsidRDefault="00500165">
          <w:pPr>
            <w:pStyle w:val="TOC2"/>
            <w:tabs>
              <w:tab w:val="left" w:pos="347"/>
              <w:tab w:val="right" w:pos="9016"/>
            </w:tabs>
            <w:rPr>
              <w:rFonts w:eastAsiaTheme="minorEastAsia"/>
              <w:b/>
              <w:bCs/>
              <w:smallCaps/>
              <w:noProof/>
              <w:sz w:val="24"/>
              <w:szCs w:val="24"/>
              <w:lang w:val="en-US"/>
            </w:rPr>
          </w:pPr>
          <w:hyperlink w:anchor="_Toc216278876"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Quarterly accessibility reviews completed with participant input, focusing on functionality and usability.</w:t>
            </w:r>
            <w:r>
              <w:rPr>
                <w:noProof/>
                <w:webHidden/>
              </w:rPr>
              <w:tab/>
            </w:r>
            <w:r>
              <w:rPr>
                <w:noProof/>
                <w:webHidden/>
              </w:rPr>
              <w:fldChar w:fldCharType="begin"/>
            </w:r>
            <w:r>
              <w:rPr>
                <w:noProof/>
                <w:webHidden/>
              </w:rPr>
              <w:instrText xml:space="preserve"> PAGEREF _Toc216278876 \h </w:instrText>
            </w:r>
            <w:r>
              <w:rPr>
                <w:noProof/>
                <w:webHidden/>
              </w:rPr>
            </w:r>
            <w:r>
              <w:rPr>
                <w:noProof/>
                <w:webHidden/>
              </w:rPr>
              <w:fldChar w:fldCharType="separate"/>
            </w:r>
            <w:r>
              <w:rPr>
                <w:noProof/>
                <w:webHidden/>
              </w:rPr>
              <w:t>90</w:t>
            </w:r>
            <w:r>
              <w:rPr>
                <w:noProof/>
                <w:webHidden/>
              </w:rPr>
              <w:fldChar w:fldCharType="end"/>
            </w:r>
          </w:hyperlink>
        </w:p>
        <w:p w14:paraId="3993E78F" w14:textId="33A19D27" w:rsidR="00500165" w:rsidRDefault="00500165">
          <w:pPr>
            <w:pStyle w:val="TOC2"/>
            <w:tabs>
              <w:tab w:val="left" w:pos="347"/>
              <w:tab w:val="right" w:pos="9016"/>
            </w:tabs>
            <w:rPr>
              <w:rFonts w:eastAsiaTheme="minorEastAsia"/>
              <w:b/>
              <w:bCs/>
              <w:smallCaps/>
              <w:noProof/>
              <w:sz w:val="24"/>
              <w:szCs w:val="24"/>
              <w:lang w:val="en-US"/>
            </w:rPr>
          </w:pPr>
          <w:hyperlink w:anchor="_Toc216278877"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Annual external audit to ensure compliance with environmental safety, accessibility standards, and NDIS Practice Standards.</w:t>
            </w:r>
            <w:r>
              <w:rPr>
                <w:noProof/>
                <w:webHidden/>
              </w:rPr>
              <w:tab/>
            </w:r>
            <w:r>
              <w:rPr>
                <w:noProof/>
                <w:webHidden/>
              </w:rPr>
              <w:fldChar w:fldCharType="begin"/>
            </w:r>
            <w:r>
              <w:rPr>
                <w:noProof/>
                <w:webHidden/>
              </w:rPr>
              <w:instrText xml:space="preserve"> PAGEREF _Toc216278877 \h </w:instrText>
            </w:r>
            <w:r>
              <w:rPr>
                <w:noProof/>
                <w:webHidden/>
              </w:rPr>
            </w:r>
            <w:r>
              <w:rPr>
                <w:noProof/>
                <w:webHidden/>
              </w:rPr>
              <w:fldChar w:fldCharType="separate"/>
            </w:r>
            <w:r>
              <w:rPr>
                <w:noProof/>
                <w:webHidden/>
              </w:rPr>
              <w:t>90</w:t>
            </w:r>
            <w:r>
              <w:rPr>
                <w:noProof/>
                <w:webHidden/>
              </w:rPr>
              <w:fldChar w:fldCharType="end"/>
            </w:r>
          </w:hyperlink>
        </w:p>
        <w:p w14:paraId="7A272F57" w14:textId="348433BD" w:rsidR="00500165" w:rsidRDefault="00500165">
          <w:pPr>
            <w:pStyle w:val="TOC2"/>
            <w:tabs>
              <w:tab w:val="right" w:pos="9016"/>
            </w:tabs>
            <w:rPr>
              <w:rFonts w:eastAsiaTheme="minorEastAsia"/>
              <w:b/>
              <w:bCs/>
              <w:smallCaps/>
              <w:noProof/>
              <w:sz w:val="24"/>
              <w:szCs w:val="24"/>
              <w:lang w:val="en-US"/>
            </w:rPr>
          </w:pPr>
          <w:hyperlink w:anchor="_Toc216278878" w:history="1">
            <w:r w:rsidRPr="008D70DE">
              <w:rPr>
                <w:rStyle w:val="Hyperlink"/>
                <w:rFonts w:eastAsia="Times New Roman" w:cs="Times New Roman"/>
                <w:b/>
                <w:bCs/>
                <w:noProof/>
                <w:kern w:val="0"/>
                <w:lang w:eastAsia="en-AU"/>
                <w14:ligatures w14:val="none"/>
              </w:rPr>
              <w:t>17.5 Risk Management</w:t>
            </w:r>
            <w:r>
              <w:rPr>
                <w:noProof/>
                <w:webHidden/>
              </w:rPr>
              <w:tab/>
            </w:r>
            <w:r>
              <w:rPr>
                <w:noProof/>
                <w:webHidden/>
              </w:rPr>
              <w:fldChar w:fldCharType="begin"/>
            </w:r>
            <w:r>
              <w:rPr>
                <w:noProof/>
                <w:webHidden/>
              </w:rPr>
              <w:instrText xml:space="preserve"> PAGEREF _Toc216278878 \h </w:instrText>
            </w:r>
            <w:r>
              <w:rPr>
                <w:noProof/>
                <w:webHidden/>
              </w:rPr>
            </w:r>
            <w:r>
              <w:rPr>
                <w:noProof/>
                <w:webHidden/>
              </w:rPr>
              <w:fldChar w:fldCharType="separate"/>
            </w:r>
            <w:r>
              <w:rPr>
                <w:noProof/>
                <w:webHidden/>
              </w:rPr>
              <w:t>90</w:t>
            </w:r>
            <w:r>
              <w:rPr>
                <w:noProof/>
                <w:webHidden/>
              </w:rPr>
              <w:fldChar w:fldCharType="end"/>
            </w:r>
          </w:hyperlink>
        </w:p>
        <w:p w14:paraId="4C500701" w14:textId="73C318B3" w:rsidR="00500165" w:rsidRDefault="00500165">
          <w:pPr>
            <w:pStyle w:val="TOC2"/>
            <w:tabs>
              <w:tab w:val="right" w:pos="9016"/>
            </w:tabs>
            <w:rPr>
              <w:rFonts w:eastAsiaTheme="minorEastAsia"/>
              <w:b/>
              <w:bCs/>
              <w:smallCaps/>
              <w:noProof/>
              <w:sz w:val="24"/>
              <w:szCs w:val="24"/>
              <w:lang w:val="en-US"/>
            </w:rPr>
          </w:pPr>
          <w:hyperlink w:anchor="_Toc216278879" w:history="1">
            <w:r w:rsidRPr="008D70DE">
              <w:rPr>
                <w:rStyle w:val="Hyperlink"/>
                <w:rFonts w:eastAsia="Times New Roman" w:cs="Times New Roman"/>
                <w:b/>
                <w:bCs/>
                <w:noProof/>
                <w:kern w:val="0"/>
                <w:lang w:eastAsia="en-AU"/>
                <w14:ligatures w14:val="none"/>
              </w:rPr>
              <w:t>18. Property &amp; Cleaning</w:t>
            </w:r>
            <w:r>
              <w:rPr>
                <w:noProof/>
                <w:webHidden/>
              </w:rPr>
              <w:tab/>
            </w:r>
            <w:r>
              <w:rPr>
                <w:noProof/>
                <w:webHidden/>
              </w:rPr>
              <w:fldChar w:fldCharType="begin"/>
            </w:r>
            <w:r>
              <w:rPr>
                <w:noProof/>
                <w:webHidden/>
              </w:rPr>
              <w:instrText xml:space="preserve"> PAGEREF _Toc216278879 \h </w:instrText>
            </w:r>
            <w:r>
              <w:rPr>
                <w:noProof/>
                <w:webHidden/>
              </w:rPr>
            </w:r>
            <w:r>
              <w:rPr>
                <w:noProof/>
                <w:webHidden/>
              </w:rPr>
              <w:fldChar w:fldCharType="separate"/>
            </w:r>
            <w:r>
              <w:rPr>
                <w:noProof/>
                <w:webHidden/>
              </w:rPr>
              <w:t>90</w:t>
            </w:r>
            <w:r>
              <w:rPr>
                <w:noProof/>
                <w:webHidden/>
              </w:rPr>
              <w:fldChar w:fldCharType="end"/>
            </w:r>
          </w:hyperlink>
        </w:p>
        <w:p w14:paraId="35298882" w14:textId="3785BF71" w:rsidR="00500165" w:rsidRDefault="00500165">
          <w:pPr>
            <w:pStyle w:val="TOC2"/>
            <w:tabs>
              <w:tab w:val="right" w:pos="9016"/>
            </w:tabs>
            <w:rPr>
              <w:rFonts w:eastAsiaTheme="minorEastAsia"/>
              <w:b/>
              <w:bCs/>
              <w:smallCaps/>
              <w:noProof/>
              <w:sz w:val="24"/>
              <w:szCs w:val="24"/>
              <w:lang w:val="en-US"/>
            </w:rPr>
          </w:pPr>
          <w:hyperlink w:anchor="_Toc216278880" w:history="1">
            <w:r w:rsidRPr="008D70DE">
              <w:rPr>
                <w:rStyle w:val="Hyperlink"/>
                <w:rFonts w:eastAsia="Times New Roman" w:cs="Times New Roman"/>
                <w:b/>
                <w:bCs/>
                <w:noProof/>
                <w:kern w:val="0"/>
                <w:lang w:val="en-US" w:eastAsia="en-AU"/>
                <w14:ligatures w14:val="none"/>
              </w:rPr>
              <w:t>Staff Procedures:</w:t>
            </w:r>
            <w:r>
              <w:rPr>
                <w:noProof/>
                <w:webHidden/>
              </w:rPr>
              <w:tab/>
            </w:r>
            <w:r>
              <w:rPr>
                <w:noProof/>
                <w:webHidden/>
              </w:rPr>
              <w:fldChar w:fldCharType="begin"/>
            </w:r>
            <w:r>
              <w:rPr>
                <w:noProof/>
                <w:webHidden/>
              </w:rPr>
              <w:instrText xml:space="preserve"> PAGEREF _Toc216278880 \h </w:instrText>
            </w:r>
            <w:r>
              <w:rPr>
                <w:noProof/>
                <w:webHidden/>
              </w:rPr>
            </w:r>
            <w:r>
              <w:rPr>
                <w:noProof/>
                <w:webHidden/>
              </w:rPr>
              <w:fldChar w:fldCharType="separate"/>
            </w:r>
            <w:r>
              <w:rPr>
                <w:noProof/>
                <w:webHidden/>
              </w:rPr>
              <w:t>91</w:t>
            </w:r>
            <w:r>
              <w:rPr>
                <w:noProof/>
                <w:webHidden/>
              </w:rPr>
              <w:fldChar w:fldCharType="end"/>
            </w:r>
          </w:hyperlink>
        </w:p>
        <w:p w14:paraId="1566A039" w14:textId="36830957" w:rsidR="00500165" w:rsidRDefault="00500165">
          <w:pPr>
            <w:pStyle w:val="TOC2"/>
            <w:tabs>
              <w:tab w:val="left" w:pos="347"/>
              <w:tab w:val="right" w:pos="9016"/>
            </w:tabs>
            <w:rPr>
              <w:rFonts w:eastAsiaTheme="minorEastAsia"/>
              <w:b/>
              <w:bCs/>
              <w:smallCaps/>
              <w:noProof/>
              <w:sz w:val="24"/>
              <w:szCs w:val="24"/>
              <w:lang w:val="en-US"/>
            </w:rPr>
          </w:pPr>
          <w:hyperlink w:anchor="_Toc216278881"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Always respect participant belongings; do not move, handle, or use items without consent.</w:t>
            </w:r>
            <w:r>
              <w:rPr>
                <w:noProof/>
                <w:webHidden/>
              </w:rPr>
              <w:tab/>
            </w:r>
            <w:r>
              <w:rPr>
                <w:noProof/>
                <w:webHidden/>
              </w:rPr>
              <w:fldChar w:fldCharType="begin"/>
            </w:r>
            <w:r>
              <w:rPr>
                <w:noProof/>
                <w:webHidden/>
              </w:rPr>
              <w:instrText xml:space="preserve"> PAGEREF _Toc216278881 \h </w:instrText>
            </w:r>
            <w:r>
              <w:rPr>
                <w:noProof/>
                <w:webHidden/>
              </w:rPr>
            </w:r>
            <w:r>
              <w:rPr>
                <w:noProof/>
                <w:webHidden/>
              </w:rPr>
              <w:fldChar w:fldCharType="separate"/>
            </w:r>
            <w:r>
              <w:rPr>
                <w:noProof/>
                <w:webHidden/>
              </w:rPr>
              <w:t>91</w:t>
            </w:r>
            <w:r>
              <w:rPr>
                <w:noProof/>
                <w:webHidden/>
              </w:rPr>
              <w:fldChar w:fldCharType="end"/>
            </w:r>
          </w:hyperlink>
        </w:p>
        <w:p w14:paraId="1D1D58A4" w14:textId="09C4B15C" w:rsidR="00500165" w:rsidRDefault="00500165">
          <w:pPr>
            <w:pStyle w:val="TOC2"/>
            <w:tabs>
              <w:tab w:val="left" w:pos="347"/>
              <w:tab w:val="right" w:pos="9016"/>
            </w:tabs>
            <w:rPr>
              <w:rFonts w:eastAsiaTheme="minorEastAsia"/>
              <w:b/>
              <w:bCs/>
              <w:smallCaps/>
              <w:noProof/>
              <w:sz w:val="24"/>
              <w:szCs w:val="24"/>
              <w:lang w:val="en-US"/>
            </w:rPr>
          </w:pPr>
          <w:hyperlink w:anchor="_Toc216278882"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Provide secure storage options such as lockable cupboards or safes for valuables and personal documents.</w:t>
            </w:r>
            <w:r>
              <w:rPr>
                <w:noProof/>
                <w:webHidden/>
              </w:rPr>
              <w:tab/>
            </w:r>
            <w:r>
              <w:rPr>
                <w:noProof/>
                <w:webHidden/>
              </w:rPr>
              <w:fldChar w:fldCharType="begin"/>
            </w:r>
            <w:r>
              <w:rPr>
                <w:noProof/>
                <w:webHidden/>
              </w:rPr>
              <w:instrText xml:space="preserve"> PAGEREF _Toc216278882 \h </w:instrText>
            </w:r>
            <w:r>
              <w:rPr>
                <w:noProof/>
                <w:webHidden/>
              </w:rPr>
            </w:r>
            <w:r>
              <w:rPr>
                <w:noProof/>
                <w:webHidden/>
              </w:rPr>
              <w:fldChar w:fldCharType="separate"/>
            </w:r>
            <w:r>
              <w:rPr>
                <w:noProof/>
                <w:webHidden/>
              </w:rPr>
              <w:t>91</w:t>
            </w:r>
            <w:r>
              <w:rPr>
                <w:noProof/>
                <w:webHidden/>
              </w:rPr>
              <w:fldChar w:fldCharType="end"/>
            </w:r>
          </w:hyperlink>
        </w:p>
        <w:p w14:paraId="09DE4C52" w14:textId="55F01018" w:rsidR="00500165" w:rsidRDefault="00500165">
          <w:pPr>
            <w:pStyle w:val="TOC2"/>
            <w:tabs>
              <w:tab w:val="left" w:pos="347"/>
              <w:tab w:val="right" w:pos="9016"/>
            </w:tabs>
            <w:rPr>
              <w:rFonts w:eastAsiaTheme="minorEastAsia"/>
              <w:b/>
              <w:bCs/>
              <w:smallCaps/>
              <w:noProof/>
              <w:sz w:val="24"/>
              <w:szCs w:val="24"/>
              <w:lang w:val="en-US"/>
            </w:rPr>
          </w:pPr>
          <w:hyperlink w:anchor="_Toc216278883"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Record any items stored by staff on behalf of participants using receipts or inventory logs.</w:t>
            </w:r>
            <w:r>
              <w:rPr>
                <w:noProof/>
                <w:webHidden/>
              </w:rPr>
              <w:tab/>
            </w:r>
            <w:r>
              <w:rPr>
                <w:noProof/>
                <w:webHidden/>
              </w:rPr>
              <w:fldChar w:fldCharType="begin"/>
            </w:r>
            <w:r>
              <w:rPr>
                <w:noProof/>
                <w:webHidden/>
              </w:rPr>
              <w:instrText xml:space="preserve"> PAGEREF _Toc216278883 \h </w:instrText>
            </w:r>
            <w:r>
              <w:rPr>
                <w:noProof/>
                <w:webHidden/>
              </w:rPr>
            </w:r>
            <w:r>
              <w:rPr>
                <w:noProof/>
                <w:webHidden/>
              </w:rPr>
              <w:fldChar w:fldCharType="separate"/>
            </w:r>
            <w:r>
              <w:rPr>
                <w:noProof/>
                <w:webHidden/>
              </w:rPr>
              <w:t>91</w:t>
            </w:r>
            <w:r>
              <w:rPr>
                <w:noProof/>
                <w:webHidden/>
              </w:rPr>
              <w:fldChar w:fldCharType="end"/>
            </w:r>
          </w:hyperlink>
        </w:p>
        <w:p w14:paraId="302296DE" w14:textId="0617DC57" w:rsidR="00500165" w:rsidRDefault="00500165">
          <w:pPr>
            <w:pStyle w:val="TOC2"/>
            <w:tabs>
              <w:tab w:val="left" w:pos="347"/>
              <w:tab w:val="right" w:pos="9016"/>
            </w:tabs>
            <w:rPr>
              <w:rFonts w:eastAsiaTheme="minorEastAsia"/>
              <w:b/>
              <w:bCs/>
              <w:smallCaps/>
              <w:noProof/>
              <w:sz w:val="24"/>
              <w:szCs w:val="24"/>
              <w:lang w:val="en-US"/>
            </w:rPr>
          </w:pPr>
          <w:hyperlink w:anchor="_Toc216278884"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Handle all belongings carefully during cleaning, maintenance, or when participants relocate.</w:t>
            </w:r>
            <w:r>
              <w:rPr>
                <w:noProof/>
                <w:webHidden/>
              </w:rPr>
              <w:tab/>
            </w:r>
            <w:r>
              <w:rPr>
                <w:noProof/>
                <w:webHidden/>
              </w:rPr>
              <w:fldChar w:fldCharType="begin"/>
            </w:r>
            <w:r>
              <w:rPr>
                <w:noProof/>
                <w:webHidden/>
              </w:rPr>
              <w:instrText xml:space="preserve"> PAGEREF _Toc216278884 \h </w:instrText>
            </w:r>
            <w:r>
              <w:rPr>
                <w:noProof/>
                <w:webHidden/>
              </w:rPr>
            </w:r>
            <w:r>
              <w:rPr>
                <w:noProof/>
                <w:webHidden/>
              </w:rPr>
              <w:fldChar w:fldCharType="separate"/>
            </w:r>
            <w:r>
              <w:rPr>
                <w:noProof/>
                <w:webHidden/>
              </w:rPr>
              <w:t>91</w:t>
            </w:r>
            <w:r>
              <w:rPr>
                <w:noProof/>
                <w:webHidden/>
              </w:rPr>
              <w:fldChar w:fldCharType="end"/>
            </w:r>
          </w:hyperlink>
        </w:p>
        <w:p w14:paraId="3A029B84" w14:textId="51098C01" w:rsidR="00500165" w:rsidRDefault="00500165">
          <w:pPr>
            <w:pStyle w:val="TOC2"/>
            <w:tabs>
              <w:tab w:val="right" w:pos="9016"/>
            </w:tabs>
            <w:rPr>
              <w:rFonts w:eastAsiaTheme="minorEastAsia"/>
              <w:b/>
              <w:bCs/>
              <w:smallCaps/>
              <w:noProof/>
              <w:sz w:val="24"/>
              <w:szCs w:val="24"/>
              <w:lang w:val="en-US"/>
            </w:rPr>
          </w:pPr>
          <w:hyperlink w:anchor="_Toc216278885" w:history="1">
            <w:r w:rsidRPr="008D70DE">
              <w:rPr>
                <w:rStyle w:val="Hyperlink"/>
                <w:rFonts w:eastAsia="Times New Roman" w:cs="Times New Roman"/>
                <w:b/>
                <w:bCs/>
                <w:noProof/>
                <w:kern w:val="0"/>
                <w:lang w:val="en-US" w:eastAsia="en-AU"/>
                <w14:ligatures w14:val="none"/>
              </w:rPr>
              <w:t>Staff Responsibilities:</w:t>
            </w:r>
            <w:r>
              <w:rPr>
                <w:noProof/>
                <w:webHidden/>
              </w:rPr>
              <w:tab/>
            </w:r>
            <w:r>
              <w:rPr>
                <w:noProof/>
                <w:webHidden/>
              </w:rPr>
              <w:fldChar w:fldCharType="begin"/>
            </w:r>
            <w:r>
              <w:rPr>
                <w:noProof/>
                <w:webHidden/>
              </w:rPr>
              <w:instrText xml:space="preserve"> PAGEREF _Toc216278885 \h </w:instrText>
            </w:r>
            <w:r>
              <w:rPr>
                <w:noProof/>
                <w:webHidden/>
              </w:rPr>
            </w:r>
            <w:r>
              <w:rPr>
                <w:noProof/>
                <w:webHidden/>
              </w:rPr>
              <w:fldChar w:fldCharType="separate"/>
            </w:r>
            <w:r>
              <w:rPr>
                <w:noProof/>
                <w:webHidden/>
              </w:rPr>
              <w:t>91</w:t>
            </w:r>
            <w:r>
              <w:rPr>
                <w:noProof/>
                <w:webHidden/>
              </w:rPr>
              <w:fldChar w:fldCharType="end"/>
            </w:r>
          </w:hyperlink>
        </w:p>
        <w:p w14:paraId="1114DAC4" w14:textId="00436A90" w:rsidR="00500165" w:rsidRDefault="00500165">
          <w:pPr>
            <w:pStyle w:val="TOC2"/>
            <w:tabs>
              <w:tab w:val="left" w:pos="347"/>
              <w:tab w:val="right" w:pos="9016"/>
            </w:tabs>
            <w:rPr>
              <w:rFonts w:eastAsiaTheme="minorEastAsia"/>
              <w:b/>
              <w:bCs/>
              <w:smallCaps/>
              <w:noProof/>
              <w:sz w:val="24"/>
              <w:szCs w:val="24"/>
              <w:lang w:val="en-US"/>
            </w:rPr>
          </w:pPr>
          <w:hyperlink w:anchor="_Toc216278886"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Protect participant property from loss, theft, or damage.</w:t>
            </w:r>
            <w:r>
              <w:rPr>
                <w:noProof/>
                <w:webHidden/>
              </w:rPr>
              <w:tab/>
            </w:r>
            <w:r>
              <w:rPr>
                <w:noProof/>
                <w:webHidden/>
              </w:rPr>
              <w:fldChar w:fldCharType="begin"/>
            </w:r>
            <w:r>
              <w:rPr>
                <w:noProof/>
                <w:webHidden/>
              </w:rPr>
              <w:instrText xml:space="preserve"> PAGEREF _Toc216278886 \h </w:instrText>
            </w:r>
            <w:r>
              <w:rPr>
                <w:noProof/>
                <w:webHidden/>
              </w:rPr>
            </w:r>
            <w:r>
              <w:rPr>
                <w:noProof/>
                <w:webHidden/>
              </w:rPr>
              <w:fldChar w:fldCharType="separate"/>
            </w:r>
            <w:r>
              <w:rPr>
                <w:noProof/>
                <w:webHidden/>
              </w:rPr>
              <w:t>91</w:t>
            </w:r>
            <w:r>
              <w:rPr>
                <w:noProof/>
                <w:webHidden/>
              </w:rPr>
              <w:fldChar w:fldCharType="end"/>
            </w:r>
          </w:hyperlink>
        </w:p>
        <w:p w14:paraId="68195370" w14:textId="1DBAD7A9" w:rsidR="00500165" w:rsidRDefault="00500165">
          <w:pPr>
            <w:pStyle w:val="TOC2"/>
            <w:tabs>
              <w:tab w:val="left" w:pos="347"/>
              <w:tab w:val="right" w:pos="9016"/>
            </w:tabs>
            <w:rPr>
              <w:rFonts w:eastAsiaTheme="minorEastAsia"/>
              <w:b/>
              <w:bCs/>
              <w:smallCaps/>
              <w:noProof/>
              <w:sz w:val="24"/>
              <w:szCs w:val="24"/>
              <w:lang w:val="en-US"/>
            </w:rPr>
          </w:pPr>
          <w:hyperlink w:anchor="_Toc216278887"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Maintain confidentiality regarding personal possessions and financial items.</w:t>
            </w:r>
            <w:r>
              <w:rPr>
                <w:noProof/>
                <w:webHidden/>
              </w:rPr>
              <w:tab/>
            </w:r>
            <w:r>
              <w:rPr>
                <w:noProof/>
                <w:webHidden/>
              </w:rPr>
              <w:fldChar w:fldCharType="begin"/>
            </w:r>
            <w:r>
              <w:rPr>
                <w:noProof/>
                <w:webHidden/>
              </w:rPr>
              <w:instrText xml:space="preserve"> PAGEREF _Toc216278887 \h </w:instrText>
            </w:r>
            <w:r>
              <w:rPr>
                <w:noProof/>
                <w:webHidden/>
              </w:rPr>
            </w:r>
            <w:r>
              <w:rPr>
                <w:noProof/>
                <w:webHidden/>
              </w:rPr>
              <w:fldChar w:fldCharType="separate"/>
            </w:r>
            <w:r>
              <w:rPr>
                <w:noProof/>
                <w:webHidden/>
              </w:rPr>
              <w:t>91</w:t>
            </w:r>
            <w:r>
              <w:rPr>
                <w:noProof/>
                <w:webHidden/>
              </w:rPr>
              <w:fldChar w:fldCharType="end"/>
            </w:r>
          </w:hyperlink>
        </w:p>
        <w:p w14:paraId="2EA2DF68" w14:textId="52668A9C" w:rsidR="00500165" w:rsidRDefault="00500165">
          <w:pPr>
            <w:pStyle w:val="TOC2"/>
            <w:tabs>
              <w:tab w:val="left" w:pos="347"/>
              <w:tab w:val="right" w:pos="9016"/>
            </w:tabs>
            <w:rPr>
              <w:rFonts w:eastAsiaTheme="minorEastAsia"/>
              <w:b/>
              <w:bCs/>
              <w:smallCaps/>
              <w:noProof/>
              <w:sz w:val="24"/>
              <w:szCs w:val="24"/>
              <w:lang w:val="en-US"/>
            </w:rPr>
          </w:pPr>
          <w:hyperlink w:anchor="_Toc216278888"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Report any lost, damaged, or missing property to management immediately.</w:t>
            </w:r>
            <w:r>
              <w:rPr>
                <w:noProof/>
                <w:webHidden/>
              </w:rPr>
              <w:tab/>
            </w:r>
            <w:r>
              <w:rPr>
                <w:noProof/>
                <w:webHidden/>
              </w:rPr>
              <w:fldChar w:fldCharType="begin"/>
            </w:r>
            <w:r>
              <w:rPr>
                <w:noProof/>
                <w:webHidden/>
              </w:rPr>
              <w:instrText xml:space="preserve"> PAGEREF _Toc216278888 \h </w:instrText>
            </w:r>
            <w:r>
              <w:rPr>
                <w:noProof/>
                <w:webHidden/>
              </w:rPr>
            </w:r>
            <w:r>
              <w:rPr>
                <w:noProof/>
                <w:webHidden/>
              </w:rPr>
              <w:fldChar w:fldCharType="separate"/>
            </w:r>
            <w:r>
              <w:rPr>
                <w:noProof/>
                <w:webHidden/>
              </w:rPr>
              <w:t>91</w:t>
            </w:r>
            <w:r>
              <w:rPr>
                <w:noProof/>
                <w:webHidden/>
              </w:rPr>
              <w:fldChar w:fldCharType="end"/>
            </w:r>
          </w:hyperlink>
        </w:p>
        <w:p w14:paraId="39616BF4" w14:textId="33A326C3" w:rsidR="00500165" w:rsidRDefault="00500165">
          <w:pPr>
            <w:pStyle w:val="TOC2"/>
            <w:tabs>
              <w:tab w:val="left" w:pos="347"/>
              <w:tab w:val="right" w:pos="9016"/>
            </w:tabs>
            <w:rPr>
              <w:rFonts w:eastAsiaTheme="minorEastAsia"/>
              <w:b/>
              <w:bCs/>
              <w:smallCaps/>
              <w:noProof/>
              <w:sz w:val="24"/>
              <w:szCs w:val="24"/>
              <w:lang w:val="en-US"/>
            </w:rPr>
          </w:pPr>
          <w:hyperlink w:anchor="_Toc216278889"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Support participants to exercise choice and control in how their belongings are stored and used.</w:t>
            </w:r>
            <w:r>
              <w:rPr>
                <w:noProof/>
                <w:webHidden/>
              </w:rPr>
              <w:tab/>
            </w:r>
            <w:r>
              <w:rPr>
                <w:noProof/>
                <w:webHidden/>
              </w:rPr>
              <w:fldChar w:fldCharType="begin"/>
            </w:r>
            <w:r>
              <w:rPr>
                <w:noProof/>
                <w:webHidden/>
              </w:rPr>
              <w:instrText xml:space="preserve"> PAGEREF _Toc216278889 \h </w:instrText>
            </w:r>
            <w:r>
              <w:rPr>
                <w:noProof/>
                <w:webHidden/>
              </w:rPr>
            </w:r>
            <w:r>
              <w:rPr>
                <w:noProof/>
                <w:webHidden/>
              </w:rPr>
              <w:fldChar w:fldCharType="separate"/>
            </w:r>
            <w:r>
              <w:rPr>
                <w:noProof/>
                <w:webHidden/>
              </w:rPr>
              <w:t>91</w:t>
            </w:r>
            <w:r>
              <w:rPr>
                <w:noProof/>
                <w:webHidden/>
              </w:rPr>
              <w:fldChar w:fldCharType="end"/>
            </w:r>
          </w:hyperlink>
        </w:p>
        <w:p w14:paraId="69773AF1" w14:textId="11843667" w:rsidR="00500165" w:rsidRDefault="00500165">
          <w:pPr>
            <w:pStyle w:val="TOC2"/>
            <w:tabs>
              <w:tab w:val="right" w:pos="9016"/>
            </w:tabs>
            <w:rPr>
              <w:rFonts w:eastAsiaTheme="minorEastAsia"/>
              <w:b/>
              <w:bCs/>
              <w:smallCaps/>
              <w:noProof/>
              <w:sz w:val="24"/>
              <w:szCs w:val="24"/>
              <w:lang w:val="en-US"/>
            </w:rPr>
          </w:pPr>
          <w:hyperlink w:anchor="_Toc216278890" w:history="1">
            <w:r w:rsidRPr="008D70DE">
              <w:rPr>
                <w:rStyle w:val="Hyperlink"/>
                <w:rFonts w:eastAsia="Times New Roman" w:cs="Times New Roman"/>
                <w:b/>
                <w:bCs/>
                <w:noProof/>
                <w:kern w:val="0"/>
                <w:lang w:val="en-US" w:eastAsia="en-AU"/>
                <w14:ligatures w14:val="none"/>
              </w:rPr>
              <w:t>Monitoring &amp; Review:</w:t>
            </w:r>
            <w:r>
              <w:rPr>
                <w:noProof/>
                <w:webHidden/>
              </w:rPr>
              <w:tab/>
            </w:r>
            <w:r>
              <w:rPr>
                <w:noProof/>
                <w:webHidden/>
              </w:rPr>
              <w:fldChar w:fldCharType="begin"/>
            </w:r>
            <w:r>
              <w:rPr>
                <w:noProof/>
                <w:webHidden/>
              </w:rPr>
              <w:instrText xml:space="preserve"> PAGEREF _Toc216278890 \h </w:instrText>
            </w:r>
            <w:r>
              <w:rPr>
                <w:noProof/>
                <w:webHidden/>
              </w:rPr>
            </w:r>
            <w:r>
              <w:rPr>
                <w:noProof/>
                <w:webHidden/>
              </w:rPr>
              <w:fldChar w:fldCharType="separate"/>
            </w:r>
            <w:r>
              <w:rPr>
                <w:noProof/>
                <w:webHidden/>
              </w:rPr>
              <w:t>91</w:t>
            </w:r>
            <w:r>
              <w:rPr>
                <w:noProof/>
                <w:webHidden/>
              </w:rPr>
              <w:fldChar w:fldCharType="end"/>
            </w:r>
          </w:hyperlink>
        </w:p>
        <w:p w14:paraId="1E1D1E72" w14:textId="47E0A5B5" w:rsidR="00500165" w:rsidRDefault="00500165">
          <w:pPr>
            <w:pStyle w:val="TOC2"/>
            <w:tabs>
              <w:tab w:val="left" w:pos="347"/>
              <w:tab w:val="right" w:pos="9016"/>
            </w:tabs>
            <w:rPr>
              <w:rFonts w:eastAsiaTheme="minorEastAsia"/>
              <w:b/>
              <w:bCs/>
              <w:smallCaps/>
              <w:noProof/>
              <w:sz w:val="24"/>
              <w:szCs w:val="24"/>
              <w:lang w:val="en-US"/>
            </w:rPr>
          </w:pPr>
          <w:hyperlink w:anchor="_Toc216278891"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Monthly audits of storage areas and property documentation.</w:t>
            </w:r>
            <w:r>
              <w:rPr>
                <w:noProof/>
                <w:webHidden/>
              </w:rPr>
              <w:tab/>
            </w:r>
            <w:r>
              <w:rPr>
                <w:noProof/>
                <w:webHidden/>
              </w:rPr>
              <w:fldChar w:fldCharType="begin"/>
            </w:r>
            <w:r>
              <w:rPr>
                <w:noProof/>
                <w:webHidden/>
              </w:rPr>
              <w:instrText xml:space="preserve"> PAGEREF _Toc216278891 \h </w:instrText>
            </w:r>
            <w:r>
              <w:rPr>
                <w:noProof/>
                <w:webHidden/>
              </w:rPr>
            </w:r>
            <w:r>
              <w:rPr>
                <w:noProof/>
                <w:webHidden/>
              </w:rPr>
              <w:fldChar w:fldCharType="separate"/>
            </w:r>
            <w:r>
              <w:rPr>
                <w:noProof/>
                <w:webHidden/>
              </w:rPr>
              <w:t>91</w:t>
            </w:r>
            <w:r>
              <w:rPr>
                <w:noProof/>
                <w:webHidden/>
              </w:rPr>
              <w:fldChar w:fldCharType="end"/>
            </w:r>
          </w:hyperlink>
        </w:p>
        <w:p w14:paraId="5E25CEA8" w14:textId="4DD7039D" w:rsidR="00500165" w:rsidRDefault="00500165">
          <w:pPr>
            <w:pStyle w:val="TOC2"/>
            <w:tabs>
              <w:tab w:val="left" w:pos="347"/>
              <w:tab w:val="right" w:pos="9016"/>
            </w:tabs>
            <w:rPr>
              <w:rFonts w:eastAsiaTheme="minorEastAsia"/>
              <w:b/>
              <w:bCs/>
              <w:smallCaps/>
              <w:noProof/>
              <w:sz w:val="24"/>
              <w:szCs w:val="24"/>
              <w:lang w:val="en-US"/>
            </w:rPr>
          </w:pPr>
          <w:hyperlink w:anchor="_Toc216278892"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Weekly review of incident reports involving property concerns.</w:t>
            </w:r>
            <w:r>
              <w:rPr>
                <w:noProof/>
                <w:webHidden/>
              </w:rPr>
              <w:tab/>
            </w:r>
            <w:r>
              <w:rPr>
                <w:noProof/>
                <w:webHidden/>
              </w:rPr>
              <w:fldChar w:fldCharType="begin"/>
            </w:r>
            <w:r>
              <w:rPr>
                <w:noProof/>
                <w:webHidden/>
              </w:rPr>
              <w:instrText xml:space="preserve"> PAGEREF _Toc216278892 \h </w:instrText>
            </w:r>
            <w:r>
              <w:rPr>
                <w:noProof/>
                <w:webHidden/>
              </w:rPr>
            </w:r>
            <w:r>
              <w:rPr>
                <w:noProof/>
                <w:webHidden/>
              </w:rPr>
              <w:fldChar w:fldCharType="separate"/>
            </w:r>
            <w:r>
              <w:rPr>
                <w:noProof/>
                <w:webHidden/>
              </w:rPr>
              <w:t>91</w:t>
            </w:r>
            <w:r>
              <w:rPr>
                <w:noProof/>
                <w:webHidden/>
              </w:rPr>
              <w:fldChar w:fldCharType="end"/>
            </w:r>
          </w:hyperlink>
        </w:p>
        <w:p w14:paraId="6B75FBAA" w14:textId="73ADF510" w:rsidR="00500165" w:rsidRDefault="00500165">
          <w:pPr>
            <w:pStyle w:val="TOC2"/>
            <w:tabs>
              <w:tab w:val="left" w:pos="347"/>
              <w:tab w:val="right" w:pos="9016"/>
            </w:tabs>
            <w:rPr>
              <w:rFonts w:eastAsiaTheme="minorEastAsia"/>
              <w:b/>
              <w:bCs/>
              <w:smallCaps/>
              <w:noProof/>
              <w:sz w:val="24"/>
              <w:szCs w:val="24"/>
              <w:lang w:val="en-US"/>
            </w:rPr>
          </w:pPr>
          <w:hyperlink w:anchor="_Toc216278893"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Annual participant feedback on property safety and respect.</w:t>
            </w:r>
            <w:r>
              <w:rPr>
                <w:noProof/>
                <w:webHidden/>
              </w:rPr>
              <w:tab/>
            </w:r>
            <w:r>
              <w:rPr>
                <w:noProof/>
                <w:webHidden/>
              </w:rPr>
              <w:fldChar w:fldCharType="begin"/>
            </w:r>
            <w:r>
              <w:rPr>
                <w:noProof/>
                <w:webHidden/>
              </w:rPr>
              <w:instrText xml:space="preserve"> PAGEREF _Toc216278893 \h </w:instrText>
            </w:r>
            <w:r>
              <w:rPr>
                <w:noProof/>
                <w:webHidden/>
              </w:rPr>
            </w:r>
            <w:r>
              <w:rPr>
                <w:noProof/>
                <w:webHidden/>
              </w:rPr>
              <w:fldChar w:fldCharType="separate"/>
            </w:r>
            <w:r>
              <w:rPr>
                <w:noProof/>
                <w:webHidden/>
              </w:rPr>
              <w:t>91</w:t>
            </w:r>
            <w:r>
              <w:rPr>
                <w:noProof/>
                <w:webHidden/>
              </w:rPr>
              <w:fldChar w:fldCharType="end"/>
            </w:r>
          </w:hyperlink>
        </w:p>
        <w:p w14:paraId="28449388" w14:textId="45E0CEF5" w:rsidR="00500165" w:rsidRDefault="00500165">
          <w:pPr>
            <w:pStyle w:val="TOC2"/>
            <w:tabs>
              <w:tab w:val="left" w:pos="347"/>
              <w:tab w:val="right" w:pos="9016"/>
            </w:tabs>
            <w:rPr>
              <w:rFonts w:eastAsiaTheme="minorEastAsia"/>
              <w:b/>
              <w:bCs/>
              <w:smallCaps/>
              <w:noProof/>
              <w:sz w:val="24"/>
              <w:szCs w:val="24"/>
              <w:lang w:val="en-US"/>
            </w:rPr>
          </w:pPr>
          <w:hyperlink w:anchor="_Toc216278894"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Yearly review of property safeguarding procedures to ensure compliance with NDIS Practice Standards.</w:t>
            </w:r>
            <w:r>
              <w:rPr>
                <w:noProof/>
                <w:webHidden/>
              </w:rPr>
              <w:tab/>
            </w:r>
            <w:r>
              <w:rPr>
                <w:noProof/>
                <w:webHidden/>
              </w:rPr>
              <w:fldChar w:fldCharType="begin"/>
            </w:r>
            <w:r>
              <w:rPr>
                <w:noProof/>
                <w:webHidden/>
              </w:rPr>
              <w:instrText xml:space="preserve"> PAGEREF _Toc216278894 \h </w:instrText>
            </w:r>
            <w:r>
              <w:rPr>
                <w:noProof/>
                <w:webHidden/>
              </w:rPr>
            </w:r>
            <w:r>
              <w:rPr>
                <w:noProof/>
                <w:webHidden/>
              </w:rPr>
              <w:fldChar w:fldCharType="separate"/>
            </w:r>
            <w:r>
              <w:rPr>
                <w:noProof/>
                <w:webHidden/>
              </w:rPr>
              <w:t>91</w:t>
            </w:r>
            <w:r>
              <w:rPr>
                <w:noProof/>
                <w:webHidden/>
              </w:rPr>
              <w:fldChar w:fldCharType="end"/>
            </w:r>
          </w:hyperlink>
        </w:p>
        <w:p w14:paraId="69DC9C19" w14:textId="600C33CB" w:rsidR="00500165" w:rsidRDefault="00500165">
          <w:pPr>
            <w:pStyle w:val="TOC2"/>
            <w:tabs>
              <w:tab w:val="right" w:pos="9016"/>
            </w:tabs>
            <w:rPr>
              <w:rFonts w:eastAsiaTheme="minorEastAsia"/>
              <w:b/>
              <w:bCs/>
              <w:smallCaps/>
              <w:noProof/>
              <w:sz w:val="24"/>
              <w:szCs w:val="24"/>
              <w:lang w:val="en-US"/>
            </w:rPr>
          </w:pPr>
          <w:hyperlink w:anchor="_Toc216278895" w:history="1">
            <w:r w:rsidRPr="008D70DE">
              <w:rPr>
                <w:rStyle w:val="Hyperlink"/>
                <w:rFonts w:eastAsia="Times New Roman" w:cs="Times New Roman"/>
                <w:b/>
                <w:bCs/>
                <w:noProof/>
                <w:kern w:val="0"/>
                <w:lang w:eastAsia="en-AU"/>
                <w14:ligatures w14:val="none"/>
              </w:rPr>
              <w:t>18.2 General Cleaning Procedures</w:t>
            </w:r>
            <w:r>
              <w:rPr>
                <w:noProof/>
                <w:webHidden/>
              </w:rPr>
              <w:tab/>
            </w:r>
            <w:r>
              <w:rPr>
                <w:noProof/>
                <w:webHidden/>
              </w:rPr>
              <w:fldChar w:fldCharType="begin"/>
            </w:r>
            <w:r>
              <w:rPr>
                <w:noProof/>
                <w:webHidden/>
              </w:rPr>
              <w:instrText xml:space="preserve"> PAGEREF _Toc216278895 \h </w:instrText>
            </w:r>
            <w:r>
              <w:rPr>
                <w:noProof/>
                <w:webHidden/>
              </w:rPr>
            </w:r>
            <w:r>
              <w:rPr>
                <w:noProof/>
                <w:webHidden/>
              </w:rPr>
              <w:fldChar w:fldCharType="separate"/>
            </w:r>
            <w:r>
              <w:rPr>
                <w:noProof/>
                <w:webHidden/>
              </w:rPr>
              <w:t>91</w:t>
            </w:r>
            <w:r>
              <w:rPr>
                <w:noProof/>
                <w:webHidden/>
              </w:rPr>
              <w:fldChar w:fldCharType="end"/>
            </w:r>
          </w:hyperlink>
        </w:p>
        <w:p w14:paraId="4F5D672A" w14:textId="60990E0A" w:rsidR="00500165" w:rsidRDefault="00500165">
          <w:pPr>
            <w:pStyle w:val="TOC2"/>
            <w:tabs>
              <w:tab w:val="right" w:pos="9016"/>
            </w:tabs>
            <w:rPr>
              <w:rFonts w:eastAsiaTheme="minorEastAsia"/>
              <w:b/>
              <w:bCs/>
              <w:smallCaps/>
              <w:noProof/>
              <w:sz w:val="24"/>
              <w:szCs w:val="24"/>
              <w:lang w:val="en-US"/>
            </w:rPr>
          </w:pPr>
          <w:hyperlink w:anchor="_Toc216278896" w:history="1">
            <w:r w:rsidRPr="008D70DE">
              <w:rPr>
                <w:rStyle w:val="Hyperlink"/>
                <w:rFonts w:eastAsia="Times New Roman" w:cs="Times New Roman"/>
                <w:b/>
                <w:bCs/>
                <w:noProof/>
                <w:kern w:val="0"/>
                <w:lang w:val="en-US" w:eastAsia="en-AU"/>
                <w14:ligatures w14:val="none"/>
              </w:rPr>
              <w:t>Staff Procedures:</w:t>
            </w:r>
            <w:r>
              <w:rPr>
                <w:noProof/>
                <w:webHidden/>
              </w:rPr>
              <w:tab/>
            </w:r>
            <w:r>
              <w:rPr>
                <w:noProof/>
                <w:webHidden/>
              </w:rPr>
              <w:fldChar w:fldCharType="begin"/>
            </w:r>
            <w:r>
              <w:rPr>
                <w:noProof/>
                <w:webHidden/>
              </w:rPr>
              <w:instrText xml:space="preserve"> PAGEREF _Toc216278896 \h </w:instrText>
            </w:r>
            <w:r>
              <w:rPr>
                <w:noProof/>
                <w:webHidden/>
              </w:rPr>
            </w:r>
            <w:r>
              <w:rPr>
                <w:noProof/>
                <w:webHidden/>
              </w:rPr>
              <w:fldChar w:fldCharType="separate"/>
            </w:r>
            <w:r>
              <w:rPr>
                <w:noProof/>
                <w:webHidden/>
              </w:rPr>
              <w:t>91</w:t>
            </w:r>
            <w:r>
              <w:rPr>
                <w:noProof/>
                <w:webHidden/>
              </w:rPr>
              <w:fldChar w:fldCharType="end"/>
            </w:r>
          </w:hyperlink>
        </w:p>
        <w:p w14:paraId="4D4B884E" w14:textId="5BB6B37D" w:rsidR="00500165" w:rsidRDefault="00500165">
          <w:pPr>
            <w:pStyle w:val="TOC2"/>
            <w:tabs>
              <w:tab w:val="left" w:pos="347"/>
              <w:tab w:val="right" w:pos="9016"/>
            </w:tabs>
            <w:rPr>
              <w:rFonts w:eastAsiaTheme="minorEastAsia"/>
              <w:b/>
              <w:bCs/>
              <w:smallCaps/>
              <w:noProof/>
              <w:sz w:val="24"/>
              <w:szCs w:val="24"/>
              <w:lang w:val="en-US"/>
            </w:rPr>
          </w:pPr>
          <w:hyperlink w:anchor="_Toc216278897"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Follow the daily, weekly, and monthly cleaning schedules outlined in the facility cleaning plan.</w:t>
            </w:r>
            <w:r>
              <w:rPr>
                <w:noProof/>
                <w:webHidden/>
              </w:rPr>
              <w:tab/>
            </w:r>
            <w:r>
              <w:rPr>
                <w:noProof/>
                <w:webHidden/>
              </w:rPr>
              <w:fldChar w:fldCharType="begin"/>
            </w:r>
            <w:r>
              <w:rPr>
                <w:noProof/>
                <w:webHidden/>
              </w:rPr>
              <w:instrText xml:space="preserve"> PAGEREF _Toc216278897 \h </w:instrText>
            </w:r>
            <w:r>
              <w:rPr>
                <w:noProof/>
                <w:webHidden/>
              </w:rPr>
            </w:r>
            <w:r>
              <w:rPr>
                <w:noProof/>
                <w:webHidden/>
              </w:rPr>
              <w:fldChar w:fldCharType="separate"/>
            </w:r>
            <w:r>
              <w:rPr>
                <w:noProof/>
                <w:webHidden/>
              </w:rPr>
              <w:t>91</w:t>
            </w:r>
            <w:r>
              <w:rPr>
                <w:noProof/>
                <w:webHidden/>
              </w:rPr>
              <w:fldChar w:fldCharType="end"/>
            </w:r>
          </w:hyperlink>
        </w:p>
        <w:p w14:paraId="65B8EE34" w14:textId="17CB4EFA" w:rsidR="00500165" w:rsidRDefault="00500165">
          <w:pPr>
            <w:pStyle w:val="TOC2"/>
            <w:tabs>
              <w:tab w:val="left" w:pos="347"/>
              <w:tab w:val="right" w:pos="9016"/>
            </w:tabs>
            <w:rPr>
              <w:rFonts w:eastAsiaTheme="minorEastAsia"/>
              <w:b/>
              <w:bCs/>
              <w:smallCaps/>
              <w:noProof/>
              <w:sz w:val="24"/>
              <w:szCs w:val="24"/>
              <w:lang w:val="en-US"/>
            </w:rPr>
          </w:pPr>
          <w:hyperlink w:anchor="_Toc216278898"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Use only approved cleaning products and equipment in accordance with infection control standards.</w:t>
            </w:r>
            <w:r>
              <w:rPr>
                <w:noProof/>
                <w:webHidden/>
              </w:rPr>
              <w:tab/>
            </w:r>
            <w:r>
              <w:rPr>
                <w:noProof/>
                <w:webHidden/>
              </w:rPr>
              <w:fldChar w:fldCharType="begin"/>
            </w:r>
            <w:r>
              <w:rPr>
                <w:noProof/>
                <w:webHidden/>
              </w:rPr>
              <w:instrText xml:space="preserve"> PAGEREF _Toc216278898 \h </w:instrText>
            </w:r>
            <w:r>
              <w:rPr>
                <w:noProof/>
                <w:webHidden/>
              </w:rPr>
            </w:r>
            <w:r>
              <w:rPr>
                <w:noProof/>
                <w:webHidden/>
              </w:rPr>
              <w:fldChar w:fldCharType="separate"/>
            </w:r>
            <w:r>
              <w:rPr>
                <w:noProof/>
                <w:webHidden/>
              </w:rPr>
              <w:t>91</w:t>
            </w:r>
            <w:r>
              <w:rPr>
                <w:noProof/>
                <w:webHidden/>
              </w:rPr>
              <w:fldChar w:fldCharType="end"/>
            </w:r>
          </w:hyperlink>
        </w:p>
        <w:p w14:paraId="029720E1" w14:textId="6808B22D" w:rsidR="00500165" w:rsidRDefault="00500165">
          <w:pPr>
            <w:pStyle w:val="TOC2"/>
            <w:tabs>
              <w:tab w:val="left" w:pos="347"/>
              <w:tab w:val="right" w:pos="9016"/>
            </w:tabs>
            <w:rPr>
              <w:rFonts w:eastAsiaTheme="minorEastAsia"/>
              <w:b/>
              <w:bCs/>
              <w:smallCaps/>
              <w:noProof/>
              <w:sz w:val="24"/>
              <w:szCs w:val="24"/>
              <w:lang w:val="en-US"/>
            </w:rPr>
          </w:pPr>
          <w:hyperlink w:anchor="_Toc216278899"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Record all completed cleaning tasks in the relevant checklists or logs.</w:t>
            </w:r>
            <w:r>
              <w:rPr>
                <w:noProof/>
                <w:webHidden/>
              </w:rPr>
              <w:tab/>
            </w:r>
            <w:r>
              <w:rPr>
                <w:noProof/>
                <w:webHidden/>
              </w:rPr>
              <w:fldChar w:fldCharType="begin"/>
            </w:r>
            <w:r>
              <w:rPr>
                <w:noProof/>
                <w:webHidden/>
              </w:rPr>
              <w:instrText xml:space="preserve"> PAGEREF _Toc216278899 \h </w:instrText>
            </w:r>
            <w:r>
              <w:rPr>
                <w:noProof/>
                <w:webHidden/>
              </w:rPr>
            </w:r>
            <w:r>
              <w:rPr>
                <w:noProof/>
                <w:webHidden/>
              </w:rPr>
              <w:fldChar w:fldCharType="separate"/>
            </w:r>
            <w:r>
              <w:rPr>
                <w:noProof/>
                <w:webHidden/>
              </w:rPr>
              <w:t>91</w:t>
            </w:r>
            <w:r>
              <w:rPr>
                <w:noProof/>
                <w:webHidden/>
              </w:rPr>
              <w:fldChar w:fldCharType="end"/>
            </w:r>
          </w:hyperlink>
        </w:p>
        <w:p w14:paraId="7AD4FEFF" w14:textId="445BA1F3" w:rsidR="00500165" w:rsidRDefault="00500165">
          <w:pPr>
            <w:pStyle w:val="TOC2"/>
            <w:tabs>
              <w:tab w:val="left" w:pos="347"/>
              <w:tab w:val="right" w:pos="9016"/>
            </w:tabs>
            <w:rPr>
              <w:rFonts w:eastAsiaTheme="minorEastAsia"/>
              <w:b/>
              <w:bCs/>
              <w:smallCaps/>
              <w:noProof/>
              <w:sz w:val="24"/>
              <w:szCs w:val="24"/>
              <w:lang w:val="en-US"/>
            </w:rPr>
          </w:pPr>
          <w:hyperlink w:anchor="_Toc216278900"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Ensure all communal areas, bathrooms, kitchens, and participant rooms are cleaned to the required standard.</w:t>
            </w:r>
            <w:r>
              <w:rPr>
                <w:noProof/>
                <w:webHidden/>
              </w:rPr>
              <w:tab/>
            </w:r>
            <w:r>
              <w:rPr>
                <w:noProof/>
                <w:webHidden/>
              </w:rPr>
              <w:fldChar w:fldCharType="begin"/>
            </w:r>
            <w:r>
              <w:rPr>
                <w:noProof/>
                <w:webHidden/>
              </w:rPr>
              <w:instrText xml:space="preserve"> PAGEREF _Toc216278900 \h </w:instrText>
            </w:r>
            <w:r>
              <w:rPr>
                <w:noProof/>
                <w:webHidden/>
              </w:rPr>
            </w:r>
            <w:r>
              <w:rPr>
                <w:noProof/>
                <w:webHidden/>
              </w:rPr>
              <w:fldChar w:fldCharType="separate"/>
            </w:r>
            <w:r>
              <w:rPr>
                <w:noProof/>
                <w:webHidden/>
              </w:rPr>
              <w:t>91</w:t>
            </w:r>
            <w:r>
              <w:rPr>
                <w:noProof/>
                <w:webHidden/>
              </w:rPr>
              <w:fldChar w:fldCharType="end"/>
            </w:r>
          </w:hyperlink>
        </w:p>
        <w:p w14:paraId="584783BC" w14:textId="3F55D11E" w:rsidR="00500165" w:rsidRDefault="00500165">
          <w:pPr>
            <w:pStyle w:val="TOC2"/>
            <w:tabs>
              <w:tab w:val="right" w:pos="9016"/>
            </w:tabs>
            <w:rPr>
              <w:rFonts w:eastAsiaTheme="minorEastAsia"/>
              <w:b/>
              <w:bCs/>
              <w:smallCaps/>
              <w:noProof/>
              <w:sz w:val="24"/>
              <w:szCs w:val="24"/>
              <w:lang w:val="en-US"/>
            </w:rPr>
          </w:pPr>
          <w:hyperlink w:anchor="_Toc216278901" w:history="1">
            <w:r w:rsidRPr="008D70DE">
              <w:rPr>
                <w:rStyle w:val="Hyperlink"/>
                <w:rFonts w:eastAsia="Times New Roman" w:cs="Times New Roman"/>
                <w:b/>
                <w:bCs/>
                <w:noProof/>
                <w:kern w:val="0"/>
                <w:lang w:val="en-US" w:eastAsia="en-AU"/>
                <w14:ligatures w14:val="none"/>
              </w:rPr>
              <w:t>Staff Responsibilities:</w:t>
            </w:r>
            <w:r>
              <w:rPr>
                <w:noProof/>
                <w:webHidden/>
              </w:rPr>
              <w:tab/>
            </w:r>
            <w:r>
              <w:rPr>
                <w:noProof/>
                <w:webHidden/>
              </w:rPr>
              <w:fldChar w:fldCharType="begin"/>
            </w:r>
            <w:r>
              <w:rPr>
                <w:noProof/>
                <w:webHidden/>
              </w:rPr>
              <w:instrText xml:space="preserve"> PAGEREF _Toc216278901 \h </w:instrText>
            </w:r>
            <w:r>
              <w:rPr>
                <w:noProof/>
                <w:webHidden/>
              </w:rPr>
            </w:r>
            <w:r>
              <w:rPr>
                <w:noProof/>
                <w:webHidden/>
              </w:rPr>
              <w:fldChar w:fldCharType="separate"/>
            </w:r>
            <w:r>
              <w:rPr>
                <w:noProof/>
                <w:webHidden/>
              </w:rPr>
              <w:t>92</w:t>
            </w:r>
            <w:r>
              <w:rPr>
                <w:noProof/>
                <w:webHidden/>
              </w:rPr>
              <w:fldChar w:fldCharType="end"/>
            </w:r>
          </w:hyperlink>
        </w:p>
        <w:p w14:paraId="4A95A0E2" w14:textId="0A3F5DCC" w:rsidR="00500165" w:rsidRDefault="00500165">
          <w:pPr>
            <w:pStyle w:val="TOC2"/>
            <w:tabs>
              <w:tab w:val="left" w:pos="347"/>
              <w:tab w:val="right" w:pos="9016"/>
            </w:tabs>
            <w:rPr>
              <w:rFonts w:eastAsiaTheme="minorEastAsia"/>
              <w:b/>
              <w:bCs/>
              <w:smallCaps/>
              <w:noProof/>
              <w:sz w:val="24"/>
              <w:szCs w:val="24"/>
              <w:lang w:val="en-US"/>
            </w:rPr>
          </w:pPr>
          <w:hyperlink w:anchor="_Toc216278902"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Maintain a high standard of hygiene and cleanliness across all areas of the home.</w:t>
            </w:r>
            <w:r>
              <w:rPr>
                <w:noProof/>
                <w:webHidden/>
              </w:rPr>
              <w:tab/>
            </w:r>
            <w:r>
              <w:rPr>
                <w:noProof/>
                <w:webHidden/>
              </w:rPr>
              <w:fldChar w:fldCharType="begin"/>
            </w:r>
            <w:r>
              <w:rPr>
                <w:noProof/>
                <w:webHidden/>
              </w:rPr>
              <w:instrText xml:space="preserve"> PAGEREF _Toc216278902 \h </w:instrText>
            </w:r>
            <w:r>
              <w:rPr>
                <w:noProof/>
                <w:webHidden/>
              </w:rPr>
            </w:r>
            <w:r>
              <w:rPr>
                <w:noProof/>
                <w:webHidden/>
              </w:rPr>
              <w:fldChar w:fldCharType="separate"/>
            </w:r>
            <w:r>
              <w:rPr>
                <w:noProof/>
                <w:webHidden/>
              </w:rPr>
              <w:t>92</w:t>
            </w:r>
            <w:r>
              <w:rPr>
                <w:noProof/>
                <w:webHidden/>
              </w:rPr>
              <w:fldChar w:fldCharType="end"/>
            </w:r>
          </w:hyperlink>
        </w:p>
        <w:p w14:paraId="6949D2EB" w14:textId="1F064533" w:rsidR="00500165" w:rsidRDefault="00500165">
          <w:pPr>
            <w:pStyle w:val="TOC2"/>
            <w:tabs>
              <w:tab w:val="left" w:pos="347"/>
              <w:tab w:val="right" w:pos="9016"/>
            </w:tabs>
            <w:rPr>
              <w:rFonts w:eastAsiaTheme="minorEastAsia"/>
              <w:b/>
              <w:bCs/>
              <w:smallCaps/>
              <w:noProof/>
              <w:sz w:val="24"/>
              <w:szCs w:val="24"/>
              <w:lang w:val="en-US"/>
            </w:rPr>
          </w:pPr>
          <w:hyperlink w:anchor="_Toc216278903"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Respect participant privacy when cleaning personal spaces and seek consent before entering.</w:t>
            </w:r>
            <w:r>
              <w:rPr>
                <w:noProof/>
                <w:webHidden/>
              </w:rPr>
              <w:tab/>
            </w:r>
            <w:r>
              <w:rPr>
                <w:noProof/>
                <w:webHidden/>
              </w:rPr>
              <w:fldChar w:fldCharType="begin"/>
            </w:r>
            <w:r>
              <w:rPr>
                <w:noProof/>
                <w:webHidden/>
              </w:rPr>
              <w:instrText xml:space="preserve"> PAGEREF _Toc216278903 \h </w:instrText>
            </w:r>
            <w:r>
              <w:rPr>
                <w:noProof/>
                <w:webHidden/>
              </w:rPr>
            </w:r>
            <w:r>
              <w:rPr>
                <w:noProof/>
                <w:webHidden/>
              </w:rPr>
              <w:fldChar w:fldCharType="separate"/>
            </w:r>
            <w:r>
              <w:rPr>
                <w:noProof/>
                <w:webHidden/>
              </w:rPr>
              <w:t>92</w:t>
            </w:r>
            <w:r>
              <w:rPr>
                <w:noProof/>
                <w:webHidden/>
              </w:rPr>
              <w:fldChar w:fldCharType="end"/>
            </w:r>
          </w:hyperlink>
        </w:p>
        <w:p w14:paraId="502D72E3" w14:textId="6DF0E1F2" w:rsidR="00500165" w:rsidRDefault="00500165">
          <w:pPr>
            <w:pStyle w:val="TOC2"/>
            <w:tabs>
              <w:tab w:val="left" w:pos="347"/>
              <w:tab w:val="right" w:pos="9016"/>
            </w:tabs>
            <w:rPr>
              <w:rFonts w:eastAsiaTheme="minorEastAsia"/>
              <w:b/>
              <w:bCs/>
              <w:smallCaps/>
              <w:noProof/>
              <w:sz w:val="24"/>
              <w:szCs w:val="24"/>
              <w:lang w:val="en-US"/>
            </w:rPr>
          </w:pPr>
          <w:hyperlink w:anchor="_Toc216278904"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Identify and report any maintenance or safety issues discovered during cleaning (such as mould, leaks, or damage).</w:t>
            </w:r>
            <w:r>
              <w:rPr>
                <w:noProof/>
                <w:webHidden/>
              </w:rPr>
              <w:tab/>
            </w:r>
            <w:r>
              <w:rPr>
                <w:noProof/>
                <w:webHidden/>
              </w:rPr>
              <w:fldChar w:fldCharType="begin"/>
            </w:r>
            <w:r>
              <w:rPr>
                <w:noProof/>
                <w:webHidden/>
              </w:rPr>
              <w:instrText xml:space="preserve"> PAGEREF _Toc216278904 \h </w:instrText>
            </w:r>
            <w:r>
              <w:rPr>
                <w:noProof/>
                <w:webHidden/>
              </w:rPr>
            </w:r>
            <w:r>
              <w:rPr>
                <w:noProof/>
                <w:webHidden/>
              </w:rPr>
              <w:fldChar w:fldCharType="separate"/>
            </w:r>
            <w:r>
              <w:rPr>
                <w:noProof/>
                <w:webHidden/>
              </w:rPr>
              <w:t>92</w:t>
            </w:r>
            <w:r>
              <w:rPr>
                <w:noProof/>
                <w:webHidden/>
              </w:rPr>
              <w:fldChar w:fldCharType="end"/>
            </w:r>
          </w:hyperlink>
        </w:p>
        <w:p w14:paraId="7A9D4F6B" w14:textId="53B428FD" w:rsidR="00500165" w:rsidRDefault="00500165">
          <w:pPr>
            <w:pStyle w:val="TOC2"/>
            <w:tabs>
              <w:tab w:val="left" w:pos="347"/>
              <w:tab w:val="right" w:pos="9016"/>
            </w:tabs>
            <w:rPr>
              <w:rFonts w:eastAsiaTheme="minorEastAsia"/>
              <w:b/>
              <w:bCs/>
              <w:smallCaps/>
              <w:noProof/>
              <w:sz w:val="24"/>
              <w:szCs w:val="24"/>
              <w:lang w:val="en-US"/>
            </w:rPr>
          </w:pPr>
          <w:hyperlink w:anchor="_Toc216278905"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Maintain competency in infection control practices and safe handling of cleaning chemicals.</w:t>
            </w:r>
            <w:r>
              <w:rPr>
                <w:noProof/>
                <w:webHidden/>
              </w:rPr>
              <w:tab/>
            </w:r>
            <w:r>
              <w:rPr>
                <w:noProof/>
                <w:webHidden/>
              </w:rPr>
              <w:fldChar w:fldCharType="begin"/>
            </w:r>
            <w:r>
              <w:rPr>
                <w:noProof/>
                <w:webHidden/>
              </w:rPr>
              <w:instrText xml:space="preserve"> PAGEREF _Toc216278905 \h </w:instrText>
            </w:r>
            <w:r>
              <w:rPr>
                <w:noProof/>
                <w:webHidden/>
              </w:rPr>
            </w:r>
            <w:r>
              <w:rPr>
                <w:noProof/>
                <w:webHidden/>
              </w:rPr>
              <w:fldChar w:fldCharType="separate"/>
            </w:r>
            <w:r>
              <w:rPr>
                <w:noProof/>
                <w:webHidden/>
              </w:rPr>
              <w:t>92</w:t>
            </w:r>
            <w:r>
              <w:rPr>
                <w:noProof/>
                <w:webHidden/>
              </w:rPr>
              <w:fldChar w:fldCharType="end"/>
            </w:r>
          </w:hyperlink>
        </w:p>
        <w:p w14:paraId="7FFCBDB8" w14:textId="19456261" w:rsidR="00500165" w:rsidRDefault="00500165">
          <w:pPr>
            <w:pStyle w:val="TOC2"/>
            <w:tabs>
              <w:tab w:val="right" w:pos="9016"/>
            </w:tabs>
            <w:rPr>
              <w:rFonts w:eastAsiaTheme="minorEastAsia"/>
              <w:b/>
              <w:bCs/>
              <w:smallCaps/>
              <w:noProof/>
              <w:sz w:val="24"/>
              <w:szCs w:val="24"/>
              <w:lang w:val="en-US"/>
            </w:rPr>
          </w:pPr>
          <w:hyperlink w:anchor="_Toc216278906" w:history="1">
            <w:r w:rsidRPr="008D70DE">
              <w:rPr>
                <w:rStyle w:val="Hyperlink"/>
                <w:rFonts w:eastAsia="Times New Roman" w:cs="Times New Roman"/>
                <w:b/>
                <w:bCs/>
                <w:noProof/>
                <w:kern w:val="0"/>
                <w:lang w:val="en-US" w:eastAsia="en-AU"/>
                <w14:ligatures w14:val="none"/>
              </w:rPr>
              <w:t>Monitoring &amp; Review:</w:t>
            </w:r>
            <w:r>
              <w:rPr>
                <w:noProof/>
                <w:webHidden/>
              </w:rPr>
              <w:tab/>
            </w:r>
            <w:r>
              <w:rPr>
                <w:noProof/>
                <w:webHidden/>
              </w:rPr>
              <w:fldChar w:fldCharType="begin"/>
            </w:r>
            <w:r>
              <w:rPr>
                <w:noProof/>
                <w:webHidden/>
              </w:rPr>
              <w:instrText xml:space="preserve"> PAGEREF _Toc216278906 \h </w:instrText>
            </w:r>
            <w:r>
              <w:rPr>
                <w:noProof/>
                <w:webHidden/>
              </w:rPr>
            </w:r>
            <w:r>
              <w:rPr>
                <w:noProof/>
                <w:webHidden/>
              </w:rPr>
              <w:fldChar w:fldCharType="separate"/>
            </w:r>
            <w:r>
              <w:rPr>
                <w:noProof/>
                <w:webHidden/>
              </w:rPr>
              <w:t>92</w:t>
            </w:r>
            <w:r>
              <w:rPr>
                <w:noProof/>
                <w:webHidden/>
              </w:rPr>
              <w:fldChar w:fldCharType="end"/>
            </w:r>
          </w:hyperlink>
        </w:p>
        <w:p w14:paraId="1E0733CE" w14:textId="2FBA45C8" w:rsidR="00500165" w:rsidRDefault="00500165">
          <w:pPr>
            <w:pStyle w:val="TOC2"/>
            <w:tabs>
              <w:tab w:val="left" w:pos="347"/>
              <w:tab w:val="right" w:pos="9016"/>
            </w:tabs>
            <w:rPr>
              <w:rFonts w:eastAsiaTheme="minorEastAsia"/>
              <w:b/>
              <w:bCs/>
              <w:smallCaps/>
              <w:noProof/>
              <w:sz w:val="24"/>
              <w:szCs w:val="24"/>
              <w:lang w:val="en-US"/>
            </w:rPr>
          </w:pPr>
          <w:hyperlink w:anchor="_Toc216278907"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Daily cleaning checklists completed by staff and reviewed by supervisors.</w:t>
            </w:r>
            <w:r>
              <w:rPr>
                <w:noProof/>
                <w:webHidden/>
              </w:rPr>
              <w:tab/>
            </w:r>
            <w:r>
              <w:rPr>
                <w:noProof/>
                <w:webHidden/>
              </w:rPr>
              <w:fldChar w:fldCharType="begin"/>
            </w:r>
            <w:r>
              <w:rPr>
                <w:noProof/>
                <w:webHidden/>
              </w:rPr>
              <w:instrText xml:space="preserve"> PAGEREF _Toc216278907 \h </w:instrText>
            </w:r>
            <w:r>
              <w:rPr>
                <w:noProof/>
                <w:webHidden/>
              </w:rPr>
            </w:r>
            <w:r>
              <w:rPr>
                <w:noProof/>
                <w:webHidden/>
              </w:rPr>
              <w:fldChar w:fldCharType="separate"/>
            </w:r>
            <w:r>
              <w:rPr>
                <w:noProof/>
                <w:webHidden/>
              </w:rPr>
              <w:t>92</w:t>
            </w:r>
            <w:r>
              <w:rPr>
                <w:noProof/>
                <w:webHidden/>
              </w:rPr>
              <w:fldChar w:fldCharType="end"/>
            </w:r>
          </w:hyperlink>
        </w:p>
        <w:p w14:paraId="155B3856" w14:textId="4A9E9841" w:rsidR="00500165" w:rsidRDefault="00500165">
          <w:pPr>
            <w:pStyle w:val="TOC2"/>
            <w:tabs>
              <w:tab w:val="left" w:pos="347"/>
              <w:tab w:val="right" w:pos="9016"/>
            </w:tabs>
            <w:rPr>
              <w:rFonts w:eastAsiaTheme="minorEastAsia"/>
              <w:b/>
              <w:bCs/>
              <w:smallCaps/>
              <w:noProof/>
              <w:sz w:val="24"/>
              <w:szCs w:val="24"/>
              <w:lang w:val="en-US"/>
            </w:rPr>
          </w:pPr>
          <w:hyperlink w:anchor="_Toc216278908"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Weekly inspections of communal areas conducted by service managers.</w:t>
            </w:r>
            <w:r>
              <w:rPr>
                <w:noProof/>
                <w:webHidden/>
              </w:rPr>
              <w:tab/>
            </w:r>
            <w:r>
              <w:rPr>
                <w:noProof/>
                <w:webHidden/>
              </w:rPr>
              <w:fldChar w:fldCharType="begin"/>
            </w:r>
            <w:r>
              <w:rPr>
                <w:noProof/>
                <w:webHidden/>
              </w:rPr>
              <w:instrText xml:space="preserve"> PAGEREF _Toc216278908 \h </w:instrText>
            </w:r>
            <w:r>
              <w:rPr>
                <w:noProof/>
                <w:webHidden/>
              </w:rPr>
            </w:r>
            <w:r>
              <w:rPr>
                <w:noProof/>
                <w:webHidden/>
              </w:rPr>
              <w:fldChar w:fldCharType="separate"/>
            </w:r>
            <w:r>
              <w:rPr>
                <w:noProof/>
                <w:webHidden/>
              </w:rPr>
              <w:t>92</w:t>
            </w:r>
            <w:r>
              <w:rPr>
                <w:noProof/>
                <w:webHidden/>
              </w:rPr>
              <w:fldChar w:fldCharType="end"/>
            </w:r>
          </w:hyperlink>
        </w:p>
        <w:p w14:paraId="678CEE31" w14:textId="600D573C" w:rsidR="00500165" w:rsidRDefault="00500165">
          <w:pPr>
            <w:pStyle w:val="TOC2"/>
            <w:tabs>
              <w:tab w:val="left" w:pos="347"/>
              <w:tab w:val="right" w:pos="9016"/>
            </w:tabs>
            <w:rPr>
              <w:rFonts w:eastAsiaTheme="minorEastAsia"/>
              <w:b/>
              <w:bCs/>
              <w:smallCaps/>
              <w:noProof/>
              <w:sz w:val="24"/>
              <w:szCs w:val="24"/>
              <w:lang w:val="en-US"/>
            </w:rPr>
          </w:pPr>
          <w:hyperlink w:anchor="_Toc216278909"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Quarterly audits to review cleaning standards and infection control compliance.</w:t>
            </w:r>
            <w:r>
              <w:rPr>
                <w:noProof/>
                <w:webHidden/>
              </w:rPr>
              <w:tab/>
            </w:r>
            <w:r>
              <w:rPr>
                <w:noProof/>
                <w:webHidden/>
              </w:rPr>
              <w:fldChar w:fldCharType="begin"/>
            </w:r>
            <w:r>
              <w:rPr>
                <w:noProof/>
                <w:webHidden/>
              </w:rPr>
              <w:instrText xml:space="preserve"> PAGEREF _Toc216278909 \h </w:instrText>
            </w:r>
            <w:r>
              <w:rPr>
                <w:noProof/>
                <w:webHidden/>
              </w:rPr>
            </w:r>
            <w:r>
              <w:rPr>
                <w:noProof/>
                <w:webHidden/>
              </w:rPr>
              <w:fldChar w:fldCharType="separate"/>
            </w:r>
            <w:r>
              <w:rPr>
                <w:noProof/>
                <w:webHidden/>
              </w:rPr>
              <w:t>92</w:t>
            </w:r>
            <w:r>
              <w:rPr>
                <w:noProof/>
                <w:webHidden/>
              </w:rPr>
              <w:fldChar w:fldCharType="end"/>
            </w:r>
          </w:hyperlink>
        </w:p>
        <w:p w14:paraId="249ABB6C" w14:textId="60531F1D" w:rsidR="00500165" w:rsidRDefault="00500165">
          <w:pPr>
            <w:pStyle w:val="TOC2"/>
            <w:tabs>
              <w:tab w:val="left" w:pos="347"/>
              <w:tab w:val="right" w:pos="9016"/>
            </w:tabs>
            <w:rPr>
              <w:rFonts w:eastAsiaTheme="minorEastAsia"/>
              <w:b/>
              <w:bCs/>
              <w:smallCaps/>
              <w:noProof/>
              <w:sz w:val="24"/>
              <w:szCs w:val="24"/>
              <w:lang w:val="en-US"/>
            </w:rPr>
          </w:pPr>
          <w:hyperlink w:anchor="_Toc216278910"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Annual review of cleaning procedures with input from staff and participants to support continuous improvement.</w:t>
            </w:r>
            <w:r>
              <w:rPr>
                <w:noProof/>
                <w:webHidden/>
              </w:rPr>
              <w:tab/>
            </w:r>
            <w:r>
              <w:rPr>
                <w:noProof/>
                <w:webHidden/>
              </w:rPr>
              <w:fldChar w:fldCharType="begin"/>
            </w:r>
            <w:r>
              <w:rPr>
                <w:noProof/>
                <w:webHidden/>
              </w:rPr>
              <w:instrText xml:space="preserve"> PAGEREF _Toc216278910 \h </w:instrText>
            </w:r>
            <w:r>
              <w:rPr>
                <w:noProof/>
                <w:webHidden/>
              </w:rPr>
            </w:r>
            <w:r>
              <w:rPr>
                <w:noProof/>
                <w:webHidden/>
              </w:rPr>
              <w:fldChar w:fldCharType="separate"/>
            </w:r>
            <w:r>
              <w:rPr>
                <w:noProof/>
                <w:webHidden/>
              </w:rPr>
              <w:t>92</w:t>
            </w:r>
            <w:r>
              <w:rPr>
                <w:noProof/>
                <w:webHidden/>
              </w:rPr>
              <w:fldChar w:fldCharType="end"/>
            </w:r>
          </w:hyperlink>
        </w:p>
        <w:p w14:paraId="5F14EE1B" w14:textId="1F9BE226" w:rsidR="00500165" w:rsidRDefault="00500165">
          <w:pPr>
            <w:pStyle w:val="TOC2"/>
            <w:tabs>
              <w:tab w:val="right" w:pos="9016"/>
            </w:tabs>
            <w:rPr>
              <w:rFonts w:eastAsiaTheme="minorEastAsia"/>
              <w:b/>
              <w:bCs/>
              <w:smallCaps/>
              <w:noProof/>
              <w:sz w:val="24"/>
              <w:szCs w:val="24"/>
              <w:lang w:val="en-US"/>
            </w:rPr>
          </w:pPr>
          <w:hyperlink w:anchor="_Toc216278911" w:history="1">
            <w:r w:rsidRPr="008D70DE">
              <w:rPr>
                <w:rStyle w:val="Hyperlink"/>
                <w:rFonts w:eastAsia="Times New Roman" w:cs="Times New Roman"/>
                <w:b/>
                <w:bCs/>
                <w:noProof/>
                <w:kern w:val="0"/>
                <w:lang w:eastAsia="en-AU"/>
                <w14:ligatures w14:val="none"/>
              </w:rPr>
              <w:t>18.3 Waste Disposal</w:t>
            </w:r>
            <w:r>
              <w:rPr>
                <w:noProof/>
                <w:webHidden/>
              </w:rPr>
              <w:tab/>
            </w:r>
            <w:r>
              <w:rPr>
                <w:noProof/>
                <w:webHidden/>
              </w:rPr>
              <w:fldChar w:fldCharType="begin"/>
            </w:r>
            <w:r>
              <w:rPr>
                <w:noProof/>
                <w:webHidden/>
              </w:rPr>
              <w:instrText xml:space="preserve"> PAGEREF _Toc216278911 \h </w:instrText>
            </w:r>
            <w:r>
              <w:rPr>
                <w:noProof/>
                <w:webHidden/>
              </w:rPr>
            </w:r>
            <w:r>
              <w:rPr>
                <w:noProof/>
                <w:webHidden/>
              </w:rPr>
              <w:fldChar w:fldCharType="separate"/>
            </w:r>
            <w:r>
              <w:rPr>
                <w:noProof/>
                <w:webHidden/>
              </w:rPr>
              <w:t>92</w:t>
            </w:r>
            <w:r>
              <w:rPr>
                <w:noProof/>
                <w:webHidden/>
              </w:rPr>
              <w:fldChar w:fldCharType="end"/>
            </w:r>
          </w:hyperlink>
        </w:p>
        <w:p w14:paraId="40FF73C6" w14:textId="360A84E4" w:rsidR="00500165" w:rsidRDefault="00500165">
          <w:pPr>
            <w:pStyle w:val="TOC2"/>
            <w:tabs>
              <w:tab w:val="right" w:pos="9016"/>
            </w:tabs>
            <w:rPr>
              <w:rFonts w:eastAsiaTheme="minorEastAsia"/>
              <w:b/>
              <w:bCs/>
              <w:smallCaps/>
              <w:noProof/>
              <w:sz w:val="24"/>
              <w:szCs w:val="24"/>
              <w:lang w:val="en-US"/>
            </w:rPr>
          </w:pPr>
          <w:hyperlink w:anchor="_Toc216278912" w:history="1">
            <w:r w:rsidRPr="008D70DE">
              <w:rPr>
                <w:rStyle w:val="Hyperlink"/>
                <w:rFonts w:eastAsia="Times New Roman" w:cs="Times New Roman"/>
                <w:b/>
                <w:bCs/>
                <w:noProof/>
                <w:kern w:val="0"/>
                <w:lang w:val="en-US" w:eastAsia="en-AU"/>
                <w14:ligatures w14:val="none"/>
              </w:rPr>
              <w:t>Staff Procedures:</w:t>
            </w:r>
            <w:r>
              <w:rPr>
                <w:noProof/>
                <w:webHidden/>
              </w:rPr>
              <w:tab/>
            </w:r>
            <w:r>
              <w:rPr>
                <w:noProof/>
                <w:webHidden/>
              </w:rPr>
              <w:fldChar w:fldCharType="begin"/>
            </w:r>
            <w:r>
              <w:rPr>
                <w:noProof/>
                <w:webHidden/>
              </w:rPr>
              <w:instrText xml:space="preserve"> PAGEREF _Toc216278912 \h </w:instrText>
            </w:r>
            <w:r>
              <w:rPr>
                <w:noProof/>
                <w:webHidden/>
              </w:rPr>
            </w:r>
            <w:r>
              <w:rPr>
                <w:noProof/>
                <w:webHidden/>
              </w:rPr>
              <w:fldChar w:fldCharType="separate"/>
            </w:r>
            <w:r>
              <w:rPr>
                <w:noProof/>
                <w:webHidden/>
              </w:rPr>
              <w:t>92</w:t>
            </w:r>
            <w:r>
              <w:rPr>
                <w:noProof/>
                <w:webHidden/>
              </w:rPr>
              <w:fldChar w:fldCharType="end"/>
            </w:r>
          </w:hyperlink>
        </w:p>
        <w:p w14:paraId="23095756" w14:textId="22BF52D9" w:rsidR="00500165" w:rsidRDefault="00500165">
          <w:pPr>
            <w:pStyle w:val="TOC2"/>
            <w:tabs>
              <w:tab w:val="left" w:pos="347"/>
              <w:tab w:val="right" w:pos="9016"/>
            </w:tabs>
            <w:rPr>
              <w:rFonts w:eastAsiaTheme="minorEastAsia"/>
              <w:b/>
              <w:bCs/>
              <w:smallCaps/>
              <w:noProof/>
              <w:sz w:val="24"/>
              <w:szCs w:val="24"/>
              <w:lang w:val="en-US"/>
            </w:rPr>
          </w:pPr>
          <w:hyperlink w:anchor="_Toc216278913"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Dispose of general waste, recyclables, and clinical/infectious waste in accordance with local council requirements and infection control standards.</w:t>
            </w:r>
            <w:r>
              <w:rPr>
                <w:noProof/>
                <w:webHidden/>
              </w:rPr>
              <w:tab/>
            </w:r>
            <w:r>
              <w:rPr>
                <w:noProof/>
                <w:webHidden/>
              </w:rPr>
              <w:fldChar w:fldCharType="begin"/>
            </w:r>
            <w:r>
              <w:rPr>
                <w:noProof/>
                <w:webHidden/>
              </w:rPr>
              <w:instrText xml:space="preserve"> PAGEREF _Toc216278913 \h </w:instrText>
            </w:r>
            <w:r>
              <w:rPr>
                <w:noProof/>
                <w:webHidden/>
              </w:rPr>
            </w:r>
            <w:r>
              <w:rPr>
                <w:noProof/>
                <w:webHidden/>
              </w:rPr>
              <w:fldChar w:fldCharType="separate"/>
            </w:r>
            <w:r>
              <w:rPr>
                <w:noProof/>
                <w:webHidden/>
              </w:rPr>
              <w:t>92</w:t>
            </w:r>
            <w:r>
              <w:rPr>
                <w:noProof/>
                <w:webHidden/>
              </w:rPr>
              <w:fldChar w:fldCharType="end"/>
            </w:r>
          </w:hyperlink>
        </w:p>
        <w:p w14:paraId="38684101" w14:textId="6982C0BE" w:rsidR="00500165" w:rsidRDefault="00500165">
          <w:pPr>
            <w:pStyle w:val="TOC2"/>
            <w:tabs>
              <w:tab w:val="left" w:pos="347"/>
              <w:tab w:val="right" w:pos="9016"/>
            </w:tabs>
            <w:rPr>
              <w:rFonts w:eastAsiaTheme="minorEastAsia"/>
              <w:b/>
              <w:bCs/>
              <w:smallCaps/>
              <w:noProof/>
              <w:sz w:val="24"/>
              <w:szCs w:val="24"/>
              <w:lang w:val="en-US"/>
            </w:rPr>
          </w:pPr>
          <w:hyperlink w:anchor="_Toc216278914"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Use the correct bins for each waste type (general, recycling, sharps, clinical), ensuring all bins are clearly labelled and easily accessible.</w:t>
            </w:r>
            <w:r>
              <w:rPr>
                <w:noProof/>
                <w:webHidden/>
              </w:rPr>
              <w:tab/>
            </w:r>
            <w:r>
              <w:rPr>
                <w:noProof/>
                <w:webHidden/>
              </w:rPr>
              <w:fldChar w:fldCharType="begin"/>
            </w:r>
            <w:r>
              <w:rPr>
                <w:noProof/>
                <w:webHidden/>
              </w:rPr>
              <w:instrText xml:space="preserve"> PAGEREF _Toc216278914 \h </w:instrText>
            </w:r>
            <w:r>
              <w:rPr>
                <w:noProof/>
                <w:webHidden/>
              </w:rPr>
            </w:r>
            <w:r>
              <w:rPr>
                <w:noProof/>
                <w:webHidden/>
              </w:rPr>
              <w:fldChar w:fldCharType="separate"/>
            </w:r>
            <w:r>
              <w:rPr>
                <w:noProof/>
                <w:webHidden/>
              </w:rPr>
              <w:t>92</w:t>
            </w:r>
            <w:r>
              <w:rPr>
                <w:noProof/>
                <w:webHidden/>
              </w:rPr>
              <w:fldChar w:fldCharType="end"/>
            </w:r>
          </w:hyperlink>
        </w:p>
        <w:p w14:paraId="12929723" w14:textId="40DB73DD" w:rsidR="00500165" w:rsidRDefault="00500165">
          <w:pPr>
            <w:pStyle w:val="TOC2"/>
            <w:tabs>
              <w:tab w:val="left" w:pos="347"/>
              <w:tab w:val="right" w:pos="9016"/>
            </w:tabs>
            <w:rPr>
              <w:rFonts w:eastAsiaTheme="minorEastAsia"/>
              <w:b/>
              <w:bCs/>
              <w:smallCaps/>
              <w:noProof/>
              <w:sz w:val="24"/>
              <w:szCs w:val="24"/>
              <w:lang w:val="en-US"/>
            </w:rPr>
          </w:pPr>
          <w:hyperlink w:anchor="_Toc216278915"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Remove waste from participant rooms and communal areas daily to maintain hygiene and reduce odour or contamination risks.</w:t>
            </w:r>
            <w:r>
              <w:rPr>
                <w:noProof/>
                <w:webHidden/>
              </w:rPr>
              <w:tab/>
            </w:r>
            <w:r>
              <w:rPr>
                <w:noProof/>
                <w:webHidden/>
              </w:rPr>
              <w:fldChar w:fldCharType="begin"/>
            </w:r>
            <w:r>
              <w:rPr>
                <w:noProof/>
                <w:webHidden/>
              </w:rPr>
              <w:instrText xml:space="preserve"> PAGEREF _Toc216278915 \h </w:instrText>
            </w:r>
            <w:r>
              <w:rPr>
                <w:noProof/>
                <w:webHidden/>
              </w:rPr>
            </w:r>
            <w:r>
              <w:rPr>
                <w:noProof/>
                <w:webHidden/>
              </w:rPr>
              <w:fldChar w:fldCharType="separate"/>
            </w:r>
            <w:r>
              <w:rPr>
                <w:noProof/>
                <w:webHidden/>
              </w:rPr>
              <w:t>92</w:t>
            </w:r>
            <w:r>
              <w:rPr>
                <w:noProof/>
                <w:webHidden/>
              </w:rPr>
              <w:fldChar w:fldCharType="end"/>
            </w:r>
          </w:hyperlink>
        </w:p>
        <w:p w14:paraId="1CBCD00A" w14:textId="09700FD2" w:rsidR="00500165" w:rsidRDefault="00500165">
          <w:pPr>
            <w:pStyle w:val="TOC2"/>
            <w:tabs>
              <w:tab w:val="left" w:pos="347"/>
              <w:tab w:val="right" w:pos="9016"/>
            </w:tabs>
            <w:rPr>
              <w:rFonts w:eastAsiaTheme="minorEastAsia"/>
              <w:b/>
              <w:bCs/>
              <w:smallCaps/>
              <w:noProof/>
              <w:sz w:val="24"/>
              <w:szCs w:val="24"/>
              <w:lang w:val="en-US"/>
            </w:rPr>
          </w:pPr>
          <w:hyperlink w:anchor="_Toc216278916"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Record the disposal of clinical and infectious waste in compliance logs as required.</w:t>
            </w:r>
            <w:r>
              <w:rPr>
                <w:noProof/>
                <w:webHidden/>
              </w:rPr>
              <w:tab/>
            </w:r>
            <w:r>
              <w:rPr>
                <w:noProof/>
                <w:webHidden/>
              </w:rPr>
              <w:fldChar w:fldCharType="begin"/>
            </w:r>
            <w:r>
              <w:rPr>
                <w:noProof/>
                <w:webHidden/>
              </w:rPr>
              <w:instrText xml:space="preserve"> PAGEREF _Toc216278916 \h </w:instrText>
            </w:r>
            <w:r>
              <w:rPr>
                <w:noProof/>
                <w:webHidden/>
              </w:rPr>
            </w:r>
            <w:r>
              <w:rPr>
                <w:noProof/>
                <w:webHidden/>
              </w:rPr>
              <w:fldChar w:fldCharType="separate"/>
            </w:r>
            <w:r>
              <w:rPr>
                <w:noProof/>
                <w:webHidden/>
              </w:rPr>
              <w:t>92</w:t>
            </w:r>
            <w:r>
              <w:rPr>
                <w:noProof/>
                <w:webHidden/>
              </w:rPr>
              <w:fldChar w:fldCharType="end"/>
            </w:r>
          </w:hyperlink>
        </w:p>
        <w:p w14:paraId="1285DD90" w14:textId="5CF45EE4" w:rsidR="00500165" w:rsidRDefault="00500165">
          <w:pPr>
            <w:pStyle w:val="TOC2"/>
            <w:tabs>
              <w:tab w:val="right" w:pos="9016"/>
            </w:tabs>
            <w:rPr>
              <w:rFonts w:eastAsiaTheme="minorEastAsia"/>
              <w:b/>
              <w:bCs/>
              <w:smallCaps/>
              <w:noProof/>
              <w:sz w:val="24"/>
              <w:szCs w:val="24"/>
              <w:lang w:val="en-US"/>
            </w:rPr>
          </w:pPr>
          <w:hyperlink w:anchor="_Toc216278917" w:history="1">
            <w:r w:rsidRPr="008D70DE">
              <w:rPr>
                <w:rStyle w:val="Hyperlink"/>
                <w:rFonts w:eastAsia="Times New Roman" w:cs="Times New Roman"/>
                <w:b/>
                <w:bCs/>
                <w:noProof/>
                <w:kern w:val="0"/>
                <w:lang w:val="en-US" w:eastAsia="en-AU"/>
                <w14:ligatures w14:val="none"/>
              </w:rPr>
              <w:t>Staff Responsibilities:</w:t>
            </w:r>
            <w:r>
              <w:rPr>
                <w:noProof/>
                <w:webHidden/>
              </w:rPr>
              <w:tab/>
            </w:r>
            <w:r>
              <w:rPr>
                <w:noProof/>
                <w:webHidden/>
              </w:rPr>
              <w:fldChar w:fldCharType="begin"/>
            </w:r>
            <w:r>
              <w:rPr>
                <w:noProof/>
                <w:webHidden/>
              </w:rPr>
              <w:instrText xml:space="preserve"> PAGEREF _Toc216278917 \h </w:instrText>
            </w:r>
            <w:r>
              <w:rPr>
                <w:noProof/>
                <w:webHidden/>
              </w:rPr>
            </w:r>
            <w:r>
              <w:rPr>
                <w:noProof/>
                <w:webHidden/>
              </w:rPr>
              <w:fldChar w:fldCharType="separate"/>
            </w:r>
            <w:r>
              <w:rPr>
                <w:noProof/>
                <w:webHidden/>
              </w:rPr>
              <w:t>92</w:t>
            </w:r>
            <w:r>
              <w:rPr>
                <w:noProof/>
                <w:webHidden/>
              </w:rPr>
              <w:fldChar w:fldCharType="end"/>
            </w:r>
          </w:hyperlink>
        </w:p>
        <w:p w14:paraId="34918D31" w14:textId="00D108DC" w:rsidR="00500165" w:rsidRDefault="00500165">
          <w:pPr>
            <w:pStyle w:val="TOC2"/>
            <w:tabs>
              <w:tab w:val="left" w:pos="347"/>
              <w:tab w:val="right" w:pos="9016"/>
            </w:tabs>
            <w:rPr>
              <w:rFonts w:eastAsiaTheme="minorEastAsia"/>
              <w:b/>
              <w:bCs/>
              <w:smallCaps/>
              <w:noProof/>
              <w:sz w:val="24"/>
              <w:szCs w:val="24"/>
              <w:lang w:val="en-US"/>
            </w:rPr>
          </w:pPr>
          <w:hyperlink w:anchor="_Toc216278918"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Ensure waste is handled and disposed of safely to maintain hygiene and prevent infection risks.</w:t>
            </w:r>
            <w:r>
              <w:rPr>
                <w:noProof/>
                <w:webHidden/>
              </w:rPr>
              <w:tab/>
            </w:r>
            <w:r>
              <w:rPr>
                <w:noProof/>
                <w:webHidden/>
              </w:rPr>
              <w:fldChar w:fldCharType="begin"/>
            </w:r>
            <w:r>
              <w:rPr>
                <w:noProof/>
                <w:webHidden/>
              </w:rPr>
              <w:instrText xml:space="preserve"> PAGEREF _Toc216278918 \h </w:instrText>
            </w:r>
            <w:r>
              <w:rPr>
                <w:noProof/>
                <w:webHidden/>
              </w:rPr>
            </w:r>
            <w:r>
              <w:rPr>
                <w:noProof/>
                <w:webHidden/>
              </w:rPr>
              <w:fldChar w:fldCharType="separate"/>
            </w:r>
            <w:r>
              <w:rPr>
                <w:noProof/>
                <w:webHidden/>
              </w:rPr>
              <w:t>92</w:t>
            </w:r>
            <w:r>
              <w:rPr>
                <w:noProof/>
                <w:webHidden/>
              </w:rPr>
              <w:fldChar w:fldCharType="end"/>
            </w:r>
          </w:hyperlink>
        </w:p>
        <w:p w14:paraId="4EE26D43" w14:textId="32F9AC43" w:rsidR="00500165" w:rsidRDefault="00500165">
          <w:pPr>
            <w:pStyle w:val="TOC2"/>
            <w:tabs>
              <w:tab w:val="left" w:pos="347"/>
              <w:tab w:val="right" w:pos="9016"/>
            </w:tabs>
            <w:rPr>
              <w:rFonts w:eastAsiaTheme="minorEastAsia"/>
              <w:b/>
              <w:bCs/>
              <w:smallCaps/>
              <w:noProof/>
              <w:sz w:val="24"/>
              <w:szCs w:val="24"/>
              <w:lang w:val="en-US"/>
            </w:rPr>
          </w:pPr>
          <w:hyperlink w:anchor="_Toc216278919"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Report any issues with waste collection, bin damage, or unsafe disposal practices immediately to management.</w:t>
            </w:r>
            <w:r>
              <w:rPr>
                <w:noProof/>
                <w:webHidden/>
              </w:rPr>
              <w:tab/>
            </w:r>
            <w:r>
              <w:rPr>
                <w:noProof/>
                <w:webHidden/>
              </w:rPr>
              <w:fldChar w:fldCharType="begin"/>
            </w:r>
            <w:r>
              <w:rPr>
                <w:noProof/>
                <w:webHidden/>
              </w:rPr>
              <w:instrText xml:space="preserve"> PAGEREF _Toc216278919 \h </w:instrText>
            </w:r>
            <w:r>
              <w:rPr>
                <w:noProof/>
                <w:webHidden/>
              </w:rPr>
            </w:r>
            <w:r>
              <w:rPr>
                <w:noProof/>
                <w:webHidden/>
              </w:rPr>
              <w:fldChar w:fldCharType="separate"/>
            </w:r>
            <w:r>
              <w:rPr>
                <w:noProof/>
                <w:webHidden/>
              </w:rPr>
              <w:t>92</w:t>
            </w:r>
            <w:r>
              <w:rPr>
                <w:noProof/>
                <w:webHidden/>
              </w:rPr>
              <w:fldChar w:fldCharType="end"/>
            </w:r>
          </w:hyperlink>
        </w:p>
        <w:p w14:paraId="5F8682B9" w14:textId="03217A57" w:rsidR="00500165" w:rsidRDefault="00500165">
          <w:pPr>
            <w:pStyle w:val="TOC2"/>
            <w:tabs>
              <w:tab w:val="left" w:pos="347"/>
              <w:tab w:val="right" w:pos="9016"/>
            </w:tabs>
            <w:rPr>
              <w:rFonts w:eastAsiaTheme="minorEastAsia"/>
              <w:b/>
              <w:bCs/>
              <w:smallCaps/>
              <w:noProof/>
              <w:sz w:val="24"/>
              <w:szCs w:val="24"/>
              <w:lang w:val="en-US"/>
            </w:rPr>
          </w:pPr>
          <w:hyperlink w:anchor="_Toc216278920"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Support participants to engage in recycling and environmentally sustainable practices where appropriate.</w:t>
            </w:r>
            <w:r>
              <w:rPr>
                <w:noProof/>
                <w:webHidden/>
              </w:rPr>
              <w:tab/>
            </w:r>
            <w:r>
              <w:rPr>
                <w:noProof/>
                <w:webHidden/>
              </w:rPr>
              <w:fldChar w:fldCharType="begin"/>
            </w:r>
            <w:r>
              <w:rPr>
                <w:noProof/>
                <w:webHidden/>
              </w:rPr>
              <w:instrText xml:space="preserve"> PAGEREF _Toc216278920 \h </w:instrText>
            </w:r>
            <w:r>
              <w:rPr>
                <w:noProof/>
                <w:webHidden/>
              </w:rPr>
            </w:r>
            <w:r>
              <w:rPr>
                <w:noProof/>
                <w:webHidden/>
              </w:rPr>
              <w:fldChar w:fldCharType="separate"/>
            </w:r>
            <w:r>
              <w:rPr>
                <w:noProof/>
                <w:webHidden/>
              </w:rPr>
              <w:t>92</w:t>
            </w:r>
            <w:r>
              <w:rPr>
                <w:noProof/>
                <w:webHidden/>
              </w:rPr>
              <w:fldChar w:fldCharType="end"/>
            </w:r>
          </w:hyperlink>
        </w:p>
        <w:p w14:paraId="4651D5D0" w14:textId="76F7F421" w:rsidR="00500165" w:rsidRDefault="00500165">
          <w:pPr>
            <w:pStyle w:val="TOC2"/>
            <w:tabs>
              <w:tab w:val="left" w:pos="347"/>
              <w:tab w:val="right" w:pos="9016"/>
            </w:tabs>
            <w:rPr>
              <w:rFonts w:eastAsiaTheme="minorEastAsia"/>
              <w:b/>
              <w:bCs/>
              <w:smallCaps/>
              <w:noProof/>
              <w:sz w:val="24"/>
              <w:szCs w:val="24"/>
              <w:lang w:val="en-US"/>
            </w:rPr>
          </w:pPr>
          <w:hyperlink w:anchor="_Toc216278921"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Maintain up-to-date training in infection control and safe waste handling procedures.</w:t>
            </w:r>
            <w:r>
              <w:rPr>
                <w:noProof/>
                <w:webHidden/>
              </w:rPr>
              <w:tab/>
            </w:r>
            <w:r>
              <w:rPr>
                <w:noProof/>
                <w:webHidden/>
              </w:rPr>
              <w:fldChar w:fldCharType="begin"/>
            </w:r>
            <w:r>
              <w:rPr>
                <w:noProof/>
                <w:webHidden/>
              </w:rPr>
              <w:instrText xml:space="preserve"> PAGEREF _Toc216278921 \h </w:instrText>
            </w:r>
            <w:r>
              <w:rPr>
                <w:noProof/>
                <w:webHidden/>
              </w:rPr>
            </w:r>
            <w:r>
              <w:rPr>
                <w:noProof/>
                <w:webHidden/>
              </w:rPr>
              <w:fldChar w:fldCharType="separate"/>
            </w:r>
            <w:r>
              <w:rPr>
                <w:noProof/>
                <w:webHidden/>
              </w:rPr>
              <w:t>92</w:t>
            </w:r>
            <w:r>
              <w:rPr>
                <w:noProof/>
                <w:webHidden/>
              </w:rPr>
              <w:fldChar w:fldCharType="end"/>
            </w:r>
          </w:hyperlink>
        </w:p>
        <w:p w14:paraId="4C8467E6" w14:textId="1CEA97E6" w:rsidR="00500165" w:rsidRDefault="00500165">
          <w:pPr>
            <w:pStyle w:val="TOC2"/>
            <w:tabs>
              <w:tab w:val="right" w:pos="9016"/>
            </w:tabs>
            <w:rPr>
              <w:rFonts w:eastAsiaTheme="minorEastAsia"/>
              <w:b/>
              <w:bCs/>
              <w:smallCaps/>
              <w:noProof/>
              <w:sz w:val="24"/>
              <w:szCs w:val="24"/>
              <w:lang w:val="en-US"/>
            </w:rPr>
          </w:pPr>
          <w:hyperlink w:anchor="_Toc216278922" w:history="1">
            <w:r w:rsidRPr="008D70DE">
              <w:rPr>
                <w:rStyle w:val="Hyperlink"/>
                <w:rFonts w:eastAsia="Times New Roman" w:cs="Times New Roman"/>
                <w:b/>
                <w:bCs/>
                <w:noProof/>
                <w:kern w:val="0"/>
                <w:lang w:val="en-US" w:eastAsia="en-AU"/>
                <w14:ligatures w14:val="none"/>
              </w:rPr>
              <w:t>Monitoring &amp; Review:</w:t>
            </w:r>
            <w:r>
              <w:rPr>
                <w:noProof/>
                <w:webHidden/>
              </w:rPr>
              <w:tab/>
            </w:r>
            <w:r>
              <w:rPr>
                <w:noProof/>
                <w:webHidden/>
              </w:rPr>
              <w:fldChar w:fldCharType="begin"/>
            </w:r>
            <w:r>
              <w:rPr>
                <w:noProof/>
                <w:webHidden/>
              </w:rPr>
              <w:instrText xml:space="preserve"> PAGEREF _Toc216278922 \h </w:instrText>
            </w:r>
            <w:r>
              <w:rPr>
                <w:noProof/>
                <w:webHidden/>
              </w:rPr>
            </w:r>
            <w:r>
              <w:rPr>
                <w:noProof/>
                <w:webHidden/>
              </w:rPr>
              <w:fldChar w:fldCharType="separate"/>
            </w:r>
            <w:r>
              <w:rPr>
                <w:noProof/>
                <w:webHidden/>
              </w:rPr>
              <w:t>92</w:t>
            </w:r>
            <w:r>
              <w:rPr>
                <w:noProof/>
                <w:webHidden/>
              </w:rPr>
              <w:fldChar w:fldCharType="end"/>
            </w:r>
          </w:hyperlink>
        </w:p>
        <w:p w14:paraId="0E92CC82" w14:textId="0DDEA8CF" w:rsidR="00500165" w:rsidRDefault="00500165">
          <w:pPr>
            <w:pStyle w:val="TOC2"/>
            <w:tabs>
              <w:tab w:val="left" w:pos="347"/>
              <w:tab w:val="right" w:pos="9016"/>
            </w:tabs>
            <w:rPr>
              <w:rFonts w:eastAsiaTheme="minorEastAsia"/>
              <w:b/>
              <w:bCs/>
              <w:smallCaps/>
              <w:noProof/>
              <w:sz w:val="24"/>
              <w:szCs w:val="24"/>
              <w:lang w:val="en-US"/>
            </w:rPr>
          </w:pPr>
          <w:hyperlink w:anchor="_Toc216278923"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Daily checks of waste disposal areas completed by staff.</w:t>
            </w:r>
            <w:r>
              <w:rPr>
                <w:noProof/>
                <w:webHidden/>
              </w:rPr>
              <w:tab/>
            </w:r>
            <w:r>
              <w:rPr>
                <w:noProof/>
                <w:webHidden/>
              </w:rPr>
              <w:fldChar w:fldCharType="begin"/>
            </w:r>
            <w:r>
              <w:rPr>
                <w:noProof/>
                <w:webHidden/>
              </w:rPr>
              <w:instrText xml:space="preserve"> PAGEREF _Toc216278923 \h </w:instrText>
            </w:r>
            <w:r>
              <w:rPr>
                <w:noProof/>
                <w:webHidden/>
              </w:rPr>
            </w:r>
            <w:r>
              <w:rPr>
                <w:noProof/>
                <w:webHidden/>
              </w:rPr>
              <w:fldChar w:fldCharType="separate"/>
            </w:r>
            <w:r>
              <w:rPr>
                <w:noProof/>
                <w:webHidden/>
              </w:rPr>
              <w:t>92</w:t>
            </w:r>
            <w:r>
              <w:rPr>
                <w:noProof/>
                <w:webHidden/>
              </w:rPr>
              <w:fldChar w:fldCharType="end"/>
            </w:r>
          </w:hyperlink>
        </w:p>
        <w:p w14:paraId="30BC448F" w14:textId="16E1AB20" w:rsidR="00500165" w:rsidRDefault="00500165">
          <w:pPr>
            <w:pStyle w:val="TOC2"/>
            <w:tabs>
              <w:tab w:val="left" w:pos="347"/>
              <w:tab w:val="right" w:pos="9016"/>
            </w:tabs>
            <w:rPr>
              <w:rFonts w:eastAsiaTheme="minorEastAsia"/>
              <w:b/>
              <w:bCs/>
              <w:smallCaps/>
              <w:noProof/>
              <w:sz w:val="24"/>
              <w:szCs w:val="24"/>
              <w:lang w:val="en-US"/>
            </w:rPr>
          </w:pPr>
          <w:hyperlink w:anchor="_Toc216278924"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Weekly supervisory review of waste disposal logs.</w:t>
            </w:r>
            <w:r>
              <w:rPr>
                <w:noProof/>
                <w:webHidden/>
              </w:rPr>
              <w:tab/>
            </w:r>
            <w:r>
              <w:rPr>
                <w:noProof/>
                <w:webHidden/>
              </w:rPr>
              <w:fldChar w:fldCharType="begin"/>
            </w:r>
            <w:r>
              <w:rPr>
                <w:noProof/>
                <w:webHidden/>
              </w:rPr>
              <w:instrText xml:space="preserve"> PAGEREF _Toc216278924 \h </w:instrText>
            </w:r>
            <w:r>
              <w:rPr>
                <w:noProof/>
                <w:webHidden/>
              </w:rPr>
            </w:r>
            <w:r>
              <w:rPr>
                <w:noProof/>
                <w:webHidden/>
              </w:rPr>
              <w:fldChar w:fldCharType="separate"/>
            </w:r>
            <w:r>
              <w:rPr>
                <w:noProof/>
                <w:webHidden/>
              </w:rPr>
              <w:t>92</w:t>
            </w:r>
            <w:r>
              <w:rPr>
                <w:noProof/>
                <w:webHidden/>
              </w:rPr>
              <w:fldChar w:fldCharType="end"/>
            </w:r>
          </w:hyperlink>
        </w:p>
        <w:p w14:paraId="419EF7AB" w14:textId="2FFC2565" w:rsidR="00500165" w:rsidRDefault="00500165">
          <w:pPr>
            <w:pStyle w:val="TOC2"/>
            <w:tabs>
              <w:tab w:val="left" w:pos="347"/>
              <w:tab w:val="right" w:pos="9016"/>
            </w:tabs>
            <w:rPr>
              <w:rFonts w:eastAsiaTheme="minorEastAsia"/>
              <w:b/>
              <w:bCs/>
              <w:smallCaps/>
              <w:noProof/>
              <w:sz w:val="24"/>
              <w:szCs w:val="24"/>
              <w:lang w:val="en-US"/>
            </w:rPr>
          </w:pPr>
          <w:hyperlink w:anchor="_Toc216278925"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Quarterly audits of waste management and infection control compliance.</w:t>
            </w:r>
            <w:r>
              <w:rPr>
                <w:noProof/>
                <w:webHidden/>
              </w:rPr>
              <w:tab/>
            </w:r>
            <w:r>
              <w:rPr>
                <w:noProof/>
                <w:webHidden/>
              </w:rPr>
              <w:fldChar w:fldCharType="begin"/>
            </w:r>
            <w:r>
              <w:rPr>
                <w:noProof/>
                <w:webHidden/>
              </w:rPr>
              <w:instrText xml:space="preserve"> PAGEREF _Toc216278925 \h </w:instrText>
            </w:r>
            <w:r>
              <w:rPr>
                <w:noProof/>
                <w:webHidden/>
              </w:rPr>
            </w:r>
            <w:r>
              <w:rPr>
                <w:noProof/>
                <w:webHidden/>
              </w:rPr>
              <w:fldChar w:fldCharType="separate"/>
            </w:r>
            <w:r>
              <w:rPr>
                <w:noProof/>
                <w:webHidden/>
              </w:rPr>
              <w:t>92</w:t>
            </w:r>
            <w:r>
              <w:rPr>
                <w:noProof/>
                <w:webHidden/>
              </w:rPr>
              <w:fldChar w:fldCharType="end"/>
            </w:r>
          </w:hyperlink>
        </w:p>
        <w:p w14:paraId="0A902D2C" w14:textId="0A349522" w:rsidR="00500165" w:rsidRDefault="00500165">
          <w:pPr>
            <w:pStyle w:val="TOC2"/>
            <w:tabs>
              <w:tab w:val="left" w:pos="347"/>
              <w:tab w:val="right" w:pos="9016"/>
            </w:tabs>
            <w:rPr>
              <w:rFonts w:eastAsiaTheme="minorEastAsia"/>
              <w:b/>
              <w:bCs/>
              <w:smallCaps/>
              <w:noProof/>
              <w:sz w:val="24"/>
              <w:szCs w:val="24"/>
              <w:lang w:val="en-US"/>
            </w:rPr>
          </w:pPr>
          <w:hyperlink w:anchor="_Toc216278926" w:history="1">
            <w:r w:rsidRPr="008D70DE">
              <w:rPr>
                <w:rStyle w:val="Hyperlink"/>
                <w:rFonts w:ascii="Aptos" w:eastAsia="Times New Roman" w:hAnsi="Aptos" w:cs="Times New Roman"/>
                <w:bCs/>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Annual review of waste disposal policies to ensure alignment with NDIS Practice Standards and local regulatory requirements.</w:t>
            </w:r>
            <w:r>
              <w:rPr>
                <w:noProof/>
                <w:webHidden/>
              </w:rPr>
              <w:tab/>
            </w:r>
            <w:r>
              <w:rPr>
                <w:noProof/>
                <w:webHidden/>
              </w:rPr>
              <w:fldChar w:fldCharType="begin"/>
            </w:r>
            <w:r>
              <w:rPr>
                <w:noProof/>
                <w:webHidden/>
              </w:rPr>
              <w:instrText xml:space="preserve"> PAGEREF _Toc216278926 \h </w:instrText>
            </w:r>
            <w:r>
              <w:rPr>
                <w:noProof/>
                <w:webHidden/>
              </w:rPr>
            </w:r>
            <w:r>
              <w:rPr>
                <w:noProof/>
                <w:webHidden/>
              </w:rPr>
              <w:fldChar w:fldCharType="separate"/>
            </w:r>
            <w:r>
              <w:rPr>
                <w:noProof/>
                <w:webHidden/>
              </w:rPr>
              <w:t>92</w:t>
            </w:r>
            <w:r>
              <w:rPr>
                <w:noProof/>
                <w:webHidden/>
              </w:rPr>
              <w:fldChar w:fldCharType="end"/>
            </w:r>
          </w:hyperlink>
        </w:p>
        <w:p w14:paraId="5821A07D" w14:textId="17FAB111" w:rsidR="00500165" w:rsidRDefault="00500165">
          <w:pPr>
            <w:pStyle w:val="TOC2"/>
            <w:tabs>
              <w:tab w:val="right" w:pos="9016"/>
            </w:tabs>
            <w:rPr>
              <w:rFonts w:eastAsiaTheme="minorEastAsia"/>
              <w:b/>
              <w:bCs/>
              <w:smallCaps/>
              <w:noProof/>
              <w:sz w:val="24"/>
              <w:szCs w:val="24"/>
              <w:lang w:val="en-US"/>
            </w:rPr>
          </w:pPr>
          <w:hyperlink w:anchor="_Toc216278927" w:history="1">
            <w:r w:rsidRPr="008D70DE">
              <w:rPr>
                <w:rStyle w:val="Hyperlink"/>
                <w:rFonts w:eastAsia="Times New Roman" w:cs="Times New Roman"/>
                <w:b/>
                <w:bCs/>
                <w:noProof/>
                <w:kern w:val="0"/>
                <w:lang w:eastAsia="en-AU"/>
                <w14:ligatures w14:val="none"/>
              </w:rPr>
              <w:t>18.4 Risk Management</w:t>
            </w:r>
            <w:r>
              <w:rPr>
                <w:noProof/>
                <w:webHidden/>
              </w:rPr>
              <w:tab/>
            </w:r>
            <w:r>
              <w:rPr>
                <w:noProof/>
                <w:webHidden/>
              </w:rPr>
              <w:fldChar w:fldCharType="begin"/>
            </w:r>
            <w:r>
              <w:rPr>
                <w:noProof/>
                <w:webHidden/>
              </w:rPr>
              <w:instrText xml:space="preserve"> PAGEREF _Toc216278927 \h </w:instrText>
            </w:r>
            <w:r>
              <w:rPr>
                <w:noProof/>
                <w:webHidden/>
              </w:rPr>
            </w:r>
            <w:r>
              <w:rPr>
                <w:noProof/>
                <w:webHidden/>
              </w:rPr>
              <w:fldChar w:fldCharType="separate"/>
            </w:r>
            <w:r>
              <w:rPr>
                <w:noProof/>
                <w:webHidden/>
              </w:rPr>
              <w:t>92</w:t>
            </w:r>
            <w:r>
              <w:rPr>
                <w:noProof/>
                <w:webHidden/>
              </w:rPr>
              <w:fldChar w:fldCharType="end"/>
            </w:r>
          </w:hyperlink>
        </w:p>
        <w:p w14:paraId="1D16BB65" w14:textId="2AE1F076" w:rsidR="00500165" w:rsidRDefault="00500165">
          <w:pPr>
            <w:pStyle w:val="TOC2"/>
            <w:tabs>
              <w:tab w:val="right" w:pos="9016"/>
            </w:tabs>
            <w:rPr>
              <w:rFonts w:eastAsiaTheme="minorEastAsia"/>
              <w:b/>
              <w:bCs/>
              <w:smallCaps/>
              <w:noProof/>
              <w:sz w:val="24"/>
              <w:szCs w:val="24"/>
              <w:lang w:val="en-US"/>
            </w:rPr>
          </w:pPr>
          <w:hyperlink w:anchor="_Toc216278928" w:history="1">
            <w:r w:rsidRPr="008D70DE">
              <w:rPr>
                <w:rStyle w:val="Hyperlink"/>
                <w:rFonts w:eastAsia="Times New Roman" w:cs="Times New Roman"/>
                <w:b/>
                <w:bCs/>
                <w:noProof/>
                <w:kern w:val="0"/>
                <w:lang w:eastAsia="en-AU"/>
                <w14:ligatures w14:val="none"/>
              </w:rPr>
              <w:t>19. Feedback &amp; Complaints</w:t>
            </w:r>
            <w:r>
              <w:rPr>
                <w:noProof/>
                <w:webHidden/>
              </w:rPr>
              <w:tab/>
            </w:r>
            <w:r>
              <w:rPr>
                <w:noProof/>
                <w:webHidden/>
              </w:rPr>
              <w:fldChar w:fldCharType="begin"/>
            </w:r>
            <w:r>
              <w:rPr>
                <w:noProof/>
                <w:webHidden/>
              </w:rPr>
              <w:instrText xml:space="preserve"> PAGEREF _Toc216278928 \h </w:instrText>
            </w:r>
            <w:r>
              <w:rPr>
                <w:noProof/>
                <w:webHidden/>
              </w:rPr>
            </w:r>
            <w:r>
              <w:rPr>
                <w:noProof/>
                <w:webHidden/>
              </w:rPr>
              <w:fldChar w:fldCharType="separate"/>
            </w:r>
            <w:r>
              <w:rPr>
                <w:noProof/>
                <w:webHidden/>
              </w:rPr>
              <w:t>93</w:t>
            </w:r>
            <w:r>
              <w:rPr>
                <w:noProof/>
                <w:webHidden/>
              </w:rPr>
              <w:fldChar w:fldCharType="end"/>
            </w:r>
          </w:hyperlink>
        </w:p>
        <w:p w14:paraId="0C1FDF52" w14:textId="05ABD8F3" w:rsidR="00500165" w:rsidRDefault="00500165">
          <w:pPr>
            <w:pStyle w:val="TOC2"/>
            <w:tabs>
              <w:tab w:val="right" w:pos="9016"/>
            </w:tabs>
            <w:rPr>
              <w:rFonts w:eastAsiaTheme="minorEastAsia"/>
              <w:b/>
              <w:bCs/>
              <w:smallCaps/>
              <w:noProof/>
              <w:sz w:val="24"/>
              <w:szCs w:val="24"/>
              <w:lang w:val="en-US"/>
            </w:rPr>
          </w:pPr>
          <w:hyperlink w:anchor="_Toc216278929" w:history="1">
            <w:r w:rsidRPr="008D70DE">
              <w:rPr>
                <w:rStyle w:val="Hyperlink"/>
                <w:rFonts w:ascii="Aptos" w:eastAsia="Times New Roman" w:hAnsi="Aptos" w:cs="Times New Roman"/>
                <w:noProof/>
                <w:kern w:val="0"/>
                <w:lang w:val="en-US" w:eastAsia="en-AU"/>
                <w14:ligatures w14:val="none"/>
              </w:rPr>
              <w:t>Staff must ensure participants, families, carers, and stakeholders have access to safe, transparent, and non-retaliatory ways to provide feedback and lodge complaints. Feedback and complaints must always be managed respectfully, promptly, and in line with the NDIS Practice Standards.</w:t>
            </w:r>
            <w:r>
              <w:rPr>
                <w:noProof/>
                <w:webHidden/>
              </w:rPr>
              <w:tab/>
            </w:r>
            <w:r>
              <w:rPr>
                <w:noProof/>
                <w:webHidden/>
              </w:rPr>
              <w:fldChar w:fldCharType="begin"/>
            </w:r>
            <w:r>
              <w:rPr>
                <w:noProof/>
                <w:webHidden/>
              </w:rPr>
              <w:instrText xml:space="preserve"> PAGEREF _Toc216278929 \h </w:instrText>
            </w:r>
            <w:r>
              <w:rPr>
                <w:noProof/>
                <w:webHidden/>
              </w:rPr>
            </w:r>
            <w:r>
              <w:rPr>
                <w:noProof/>
                <w:webHidden/>
              </w:rPr>
              <w:fldChar w:fldCharType="separate"/>
            </w:r>
            <w:r>
              <w:rPr>
                <w:noProof/>
                <w:webHidden/>
              </w:rPr>
              <w:t>93</w:t>
            </w:r>
            <w:r>
              <w:rPr>
                <w:noProof/>
                <w:webHidden/>
              </w:rPr>
              <w:fldChar w:fldCharType="end"/>
            </w:r>
          </w:hyperlink>
        </w:p>
        <w:p w14:paraId="3DC70729" w14:textId="4001A6CE" w:rsidR="00500165" w:rsidRDefault="00500165">
          <w:pPr>
            <w:pStyle w:val="TOC2"/>
            <w:tabs>
              <w:tab w:val="right" w:pos="9016"/>
            </w:tabs>
            <w:rPr>
              <w:rFonts w:eastAsiaTheme="minorEastAsia"/>
              <w:b/>
              <w:bCs/>
              <w:smallCaps/>
              <w:noProof/>
              <w:sz w:val="24"/>
              <w:szCs w:val="24"/>
              <w:lang w:val="en-US"/>
            </w:rPr>
          </w:pPr>
          <w:hyperlink w:anchor="_Toc216278930" w:history="1">
            <w:r w:rsidRPr="008D70DE">
              <w:rPr>
                <w:rStyle w:val="Hyperlink"/>
                <w:rFonts w:ascii="Aptos" w:eastAsia="Times New Roman" w:hAnsi="Aptos" w:cs="Times New Roman"/>
                <w:noProof/>
                <w:kern w:val="0"/>
                <w:lang w:val="en-US" w:eastAsia="en-AU"/>
                <w14:ligatures w14:val="none"/>
              </w:rPr>
              <w:t>This section aims to:</w:t>
            </w:r>
            <w:r>
              <w:rPr>
                <w:noProof/>
                <w:webHidden/>
              </w:rPr>
              <w:tab/>
            </w:r>
            <w:r>
              <w:rPr>
                <w:noProof/>
                <w:webHidden/>
              </w:rPr>
              <w:fldChar w:fldCharType="begin"/>
            </w:r>
            <w:r>
              <w:rPr>
                <w:noProof/>
                <w:webHidden/>
              </w:rPr>
              <w:instrText xml:space="preserve"> PAGEREF _Toc216278930 \h </w:instrText>
            </w:r>
            <w:r>
              <w:rPr>
                <w:noProof/>
                <w:webHidden/>
              </w:rPr>
            </w:r>
            <w:r>
              <w:rPr>
                <w:noProof/>
                <w:webHidden/>
              </w:rPr>
              <w:fldChar w:fldCharType="separate"/>
            </w:r>
            <w:r>
              <w:rPr>
                <w:noProof/>
                <w:webHidden/>
              </w:rPr>
              <w:t>93</w:t>
            </w:r>
            <w:r>
              <w:rPr>
                <w:noProof/>
                <w:webHidden/>
              </w:rPr>
              <w:fldChar w:fldCharType="end"/>
            </w:r>
          </w:hyperlink>
        </w:p>
        <w:p w14:paraId="176A767B" w14:textId="482C83CC" w:rsidR="00500165" w:rsidRDefault="00500165">
          <w:pPr>
            <w:pStyle w:val="TOC2"/>
            <w:tabs>
              <w:tab w:val="left" w:pos="347"/>
              <w:tab w:val="right" w:pos="9016"/>
            </w:tabs>
            <w:rPr>
              <w:rFonts w:eastAsiaTheme="minorEastAsia"/>
              <w:b/>
              <w:bCs/>
              <w:smallCaps/>
              <w:noProof/>
              <w:sz w:val="24"/>
              <w:szCs w:val="24"/>
              <w:lang w:val="en-US"/>
            </w:rPr>
          </w:pPr>
          <w:hyperlink w:anchor="_Toc216278931"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ascii="Aptos" w:eastAsia="Times New Roman" w:hAnsi="Aptos" w:cs="Times New Roman"/>
                <w:noProof/>
                <w:kern w:val="0"/>
                <w:lang w:val="en-US" w:eastAsia="en-AU"/>
                <w14:ligatures w14:val="none"/>
              </w:rPr>
              <w:t>Ensure complaints are handled fairly and without fear of reprisal.</w:t>
            </w:r>
            <w:r>
              <w:rPr>
                <w:noProof/>
                <w:webHidden/>
              </w:rPr>
              <w:tab/>
            </w:r>
            <w:r>
              <w:rPr>
                <w:noProof/>
                <w:webHidden/>
              </w:rPr>
              <w:fldChar w:fldCharType="begin"/>
            </w:r>
            <w:r>
              <w:rPr>
                <w:noProof/>
                <w:webHidden/>
              </w:rPr>
              <w:instrText xml:space="preserve"> PAGEREF _Toc216278931 \h </w:instrText>
            </w:r>
            <w:r>
              <w:rPr>
                <w:noProof/>
                <w:webHidden/>
              </w:rPr>
            </w:r>
            <w:r>
              <w:rPr>
                <w:noProof/>
                <w:webHidden/>
              </w:rPr>
              <w:fldChar w:fldCharType="separate"/>
            </w:r>
            <w:r>
              <w:rPr>
                <w:noProof/>
                <w:webHidden/>
              </w:rPr>
              <w:t>93</w:t>
            </w:r>
            <w:r>
              <w:rPr>
                <w:noProof/>
                <w:webHidden/>
              </w:rPr>
              <w:fldChar w:fldCharType="end"/>
            </w:r>
          </w:hyperlink>
        </w:p>
        <w:p w14:paraId="6A500434" w14:textId="3260207B" w:rsidR="00500165" w:rsidRDefault="00500165">
          <w:pPr>
            <w:pStyle w:val="TOC2"/>
            <w:tabs>
              <w:tab w:val="left" w:pos="347"/>
              <w:tab w:val="right" w:pos="9016"/>
            </w:tabs>
            <w:rPr>
              <w:rFonts w:eastAsiaTheme="minorEastAsia"/>
              <w:b/>
              <w:bCs/>
              <w:smallCaps/>
              <w:noProof/>
              <w:sz w:val="24"/>
              <w:szCs w:val="24"/>
              <w:lang w:val="en-US"/>
            </w:rPr>
          </w:pPr>
          <w:hyperlink w:anchor="_Toc216278932"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ascii="Aptos" w:eastAsia="Times New Roman" w:hAnsi="Aptos" w:cs="Times New Roman"/>
                <w:noProof/>
                <w:kern w:val="0"/>
                <w:lang w:val="en-US" w:eastAsia="en-AU"/>
                <w14:ligatures w14:val="none"/>
              </w:rPr>
              <w:t>Provide multiple, accessible feedback channels for participants.</w:t>
            </w:r>
            <w:r>
              <w:rPr>
                <w:noProof/>
                <w:webHidden/>
              </w:rPr>
              <w:tab/>
            </w:r>
            <w:r>
              <w:rPr>
                <w:noProof/>
                <w:webHidden/>
              </w:rPr>
              <w:fldChar w:fldCharType="begin"/>
            </w:r>
            <w:r>
              <w:rPr>
                <w:noProof/>
                <w:webHidden/>
              </w:rPr>
              <w:instrText xml:space="preserve"> PAGEREF _Toc216278932 \h </w:instrText>
            </w:r>
            <w:r>
              <w:rPr>
                <w:noProof/>
                <w:webHidden/>
              </w:rPr>
            </w:r>
            <w:r>
              <w:rPr>
                <w:noProof/>
                <w:webHidden/>
              </w:rPr>
              <w:fldChar w:fldCharType="separate"/>
            </w:r>
            <w:r>
              <w:rPr>
                <w:noProof/>
                <w:webHidden/>
              </w:rPr>
              <w:t>93</w:t>
            </w:r>
            <w:r>
              <w:rPr>
                <w:noProof/>
                <w:webHidden/>
              </w:rPr>
              <w:fldChar w:fldCharType="end"/>
            </w:r>
          </w:hyperlink>
        </w:p>
        <w:p w14:paraId="1ABE2F96" w14:textId="002D2402" w:rsidR="00500165" w:rsidRDefault="00500165">
          <w:pPr>
            <w:pStyle w:val="TOC2"/>
            <w:tabs>
              <w:tab w:val="left" w:pos="347"/>
              <w:tab w:val="right" w:pos="9016"/>
            </w:tabs>
            <w:rPr>
              <w:rFonts w:eastAsiaTheme="minorEastAsia"/>
              <w:b/>
              <w:bCs/>
              <w:smallCaps/>
              <w:noProof/>
              <w:sz w:val="24"/>
              <w:szCs w:val="24"/>
              <w:lang w:val="en-US"/>
            </w:rPr>
          </w:pPr>
          <w:hyperlink w:anchor="_Toc216278933"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ascii="Aptos" w:eastAsia="Times New Roman" w:hAnsi="Aptos" w:cs="Times New Roman"/>
                <w:noProof/>
                <w:kern w:val="0"/>
                <w:lang w:val="en-US" w:eastAsia="en-AU"/>
                <w14:ligatures w14:val="none"/>
              </w:rPr>
              <w:t>Use feedback and complaints to drive continuous improvement.</w:t>
            </w:r>
            <w:r>
              <w:rPr>
                <w:noProof/>
                <w:webHidden/>
              </w:rPr>
              <w:tab/>
            </w:r>
            <w:r>
              <w:rPr>
                <w:noProof/>
                <w:webHidden/>
              </w:rPr>
              <w:fldChar w:fldCharType="begin"/>
            </w:r>
            <w:r>
              <w:rPr>
                <w:noProof/>
                <w:webHidden/>
              </w:rPr>
              <w:instrText xml:space="preserve"> PAGEREF _Toc216278933 \h </w:instrText>
            </w:r>
            <w:r>
              <w:rPr>
                <w:noProof/>
                <w:webHidden/>
              </w:rPr>
            </w:r>
            <w:r>
              <w:rPr>
                <w:noProof/>
                <w:webHidden/>
              </w:rPr>
              <w:fldChar w:fldCharType="separate"/>
            </w:r>
            <w:r>
              <w:rPr>
                <w:noProof/>
                <w:webHidden/>
              </w:rPr>
              <w:t>93</w:t>
            </w:r>
            <w:r>
              <w:rPr>
                <w:noProof/>
                <w:webHidden/>
              </w:rPr>
              <w:fldChar w:fldCharType="end"/>
            </w:r>
          </w:hyperlink>
        </w:p>
        <w:p w14:paraId="0D34482A" w14:textId="32178671" w:rsidR="00500165" w:rsidRDefault="00500165">
          <w:pPr>
            <w:pStyle w:val="TOC2"/>
            <w:tabs>
              <w:tab w:val="left" w:pos="347"/>
              <w:tab w:val="right" w:pos="9016"/>
            </w:tabs>
            <w:rPr>
              <w:rFonts w:eastAsiaTheme="minorEastAsia"/>
              <w:b/>
              <w:bCs/>
              <w:smallCaps/>
              <w:noProof/>
              <w:sz w:val="24"/>
              <w:szCs w:val="24"/>
              <w:lang w:val="en-US"/>
            </w:rPr>
          </w:pPr>
          <w:hyperlink w:anchor="_Toc216278934"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ascii="Aptos" w:eastAsia="Times New Roman" w:hAnsi="Aptos" w:cs="Times New Roman"/>
                <w:noProof/>
                <w:kern w:val="0"/>
                <w:lang w:val="en-US" w:eastAsia="en-AU"/>
                <w14:ligatures w14:val="none"/>
              </w:rPr>
              <w:t>Demonstrate compliance through clear documentation, audits, and corrective actions.</w:t>
            </w:r>
            <w:r>
              <w:rPr>
                <w:noProof/>
                <w:webHidden/>
              </w:rPr>
              <w:tab/>
            </w:r>
            <w:r>
              <w:rPr>
                <w:noProof/>
                <w:webHidden/>
              </w:rPr>
              <w:fldChar w:fldCharType="begin"/>
            </w:r>
            <w:r>
              <w:rPr>
                <w:noProof/>
                <w:webHidden/>
              </w:rPr>
              <w:instrText xml:space="preserve"> PAGEREF _Toc216278934 \h </w:instrText>
            </w:r>
            <w:r>
              <w:rPr>
                <w:noProof/>
                <w:webHidden/>
              </w:rPr>
            </w:r>
            <w:r>
              <w:rPr>
                <w:noProof/>
                <w:webHidden/>
              </w:rPr>
              <w:fldChar w:fldCharType="separate"/>
            </w:r>
            <w:r>
              <w:rPr>
                <w:noProof/>
                <w:webHidden/>
              </w:rPr>
              <w:t>93</w:t>
            </w:r>
            <w:r>
              <w:rPr>
                <w:noProof/>
                <w:webHidden/>
              </w:rPr>
              <w:fldChar w:fldCharType="end"/>
            </w:r>
          </w:hyperlink>
        </w:p>
        <w:p w14:paraId="29C12F5A" w14:textId="0B2870BF" w:rsidR="00500165" w:rsidRDefault="00500165">
          <w:pPr>
            <w:pStyle w:val="TOC2"/>
            <w:tabs>
              <w:tab w:val="right" w:pos="9016"/>
            </w:tabs>
            <w:rPr>
              <w:rFonts w:eastAsiaTheme="minorEastAsia"/>
              <w:b/>
              <w:bCs/>
              <w:smallCaps/>
              <w:noProof/>
              <w:sz w:val="24"/>
              <w:szCs w:val="24"/>
              <w:lang w:val="en-US"/>
            </w:rPr>
          </w:pPr>
          <w:hyperlink w:anchor="_Toc216278935" w:history="1">
            <w:r w:rsidRPr="008D70DE">
              <w:rPr>
                <w:rStyle w:val="Hyperlink"/>
                <w:rFonts w:ascii="Aptos" w:eastAsia="Times New Roman" w:hAnsi="Aptos" w:cs="Times New Roman"/>
                <w:b/>
                <w:bCs/>
                <w:noProof/>
                <w:kern w:val="0"/>
                <w:lang w:eastAsia="en-AU"/>
                <w14:ligatures w14:val="none"/>
              </w:rPr>
              <w:t>19.1 Complaints Process</w:t>
            </w:r>
            <w:r>
              <w:rPr>
                <w:noProof/>
                <w:webHidden/>
              </w:rPr>
              <w:tab/>
            </w:r>
            <w:r>
              <w:rPr>
                <w:noProof/>
                <w:webHidden/>
              </w:rPr>
              <w:fldChar w:fldCharType="begin"/>
            </w:r>
            <w:r>
              <w:rPr>
                <w:noProof/>
                <w:webHidden/>
              </w:rPr>
              <w:instrText xml:space="preserve"> PAGEREF _Toc216278935 \h </w:instrText>
            </w:r>
            <w:r>
              <w:rPr>
                <w:noProof/>
                <w:webHidden/>
              </w:rPr>
            </w:r>
            <w:r>
              <w:rPr>
                <w:noProof/>
                <w:webHidden/>
              </w:rPr>
              <w:fldChar w:fldCharType="separate"/>
            </w:r>
            <w:r>
              <w:rPr>
                <w:noProof/>
                <w:webHidden/>
              </w:rPr>
              <w:t>93</w:t>
            </w:r>
            <w:r>
              <w:rPr>
                <w:noProof/>
                <w:webHidden/>
              </w:rPr>
              <w:fldChar w:fldCharType="end"/>
            </w:r>
          </w:hyperlink>
        </w:p>
        <w:p w14:paraId="73425D18" w14:textId="4B78CB2D" w:rsidR="00500165" w:rsidRDefault="00500165">
          <w:pPr>
            <w:pStyle w:val="TOC2"/>
            <w:tabs>
              <w:tab w:val="right" w:pos="9016"/>
            </w:tabs>
            <w:rPr>
              <w:rFonts w:eastAsiaTheme="minorEastAsia"/>
              <w:b/>
              <w:bCs/>
              <w:smallCaps/>
              <w:noProof/>
              <w:sz w:val="24"/>
              <w:szCs w:val="24"/>
              <w:lang w:val="en-US"/>
            </w:rPr>
          </w:pPr>
          <w:hyperlink w:anchor="_Toc216278936" w:history="1">
            <w:r w:rsidRPr="008D70DE">
              <w:rPr>
                <w:rStyle w:val="Hyperlink"/>
                <w:rFonts w:ascii="Aptos" w:eastAsia="Times New Roman" w:hAnsi="Aptos" w:cs="Times New Roman"/>
                <w:b/>
                <w:bCs/>
                <w:noProof/>
                <w:kern w:val="0"/>
                <w:lang w:val="en-US" w:eastAsia="en-AU"/>
                <w14:ligatures w14:val="none"/>
              </w:rPr>
              <w:t>Staff Procedures:</w:t>
            </w:r>
            <w:r>
              <w:rPr>
                <w:noProof/>
                <w:webHidden/>
              </w:rPr>
              <w:tab/>
            </w:r>
            <w:r>
              <w:rPr>
                <w:noProof/>
                <w:webHidden/>
              </w:rPr>
              <w:fldChar w:fldCharType="begin"/>
            </w:r>
            <w:r>
              <w:rPr>
                <w:noProof/>
                <w:webHidden/>
              </w:rPr>
              <w:instrText xml:space="preserve"> PAGEREF _Toc216278936 \h </w:instrText>
            </w:r>
            <w:r>
              <w:rPr>
                <w:noProof/>
                <w:webHidden/>
              </w:rPr>
            </w:r>
            <w:r>
              <w:rPr>
                <w:noProof/>
                <w:webHidden/>
              </w:rPr>
              <w:fldChar w:fldCharType="separate"/>
            </w:r>
            <w:r>
              <w:rPr>
                <w:noProof/>
                <w:webHidden/>
              </w:rPr>
              <w:t>93</w:t>
            </w:r>
            <w:r>
              <w:rPr>
                <w:noProof/>
                <w:webHidden/>
              </w:rPr>
              <w:fldChar w:fldCharType="end"/>
            </w:r>
          </w:hyperlink>
        </w:p>
        <w:p w14:paraId="53FA53E9" w14:textId="40E5822D" w:rsidR="00500165" w:rsidRDefault="00500165">
          <w:pPr>
            <w:pStyle w:val="TOC2"/>
            <w:tabs>
              <w:tab w:val="left" w:pos="347"/>
              <w:tab w:val="right" w:pos="9016"/>
            </w:tabs>
            <w:rPr>
              <w:rFonts w:eastAsiaTheme="minorEastAsia"/>
              <w:b/>
              <w:bCs/>
              <w:smallCaps/>
              <w:noProof/>
              <w:sz w:val="24"/>
              <w:szCs w:val="24"/>
              <w:lang w:val="en-US"/>
            </w:rPr>
          </w:pPr>
          <w:hyperlink w:anchor="_Toc216278937"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ascii="Aptos" w:eastAsia="Times New Roman" w:hAnsi="Aptos" w:cs="Times New Roman"/>
                <w:noProof/>
                <w:kern w:val="0"/>
                <w:lang w:val="en-US" w:eastAsia="en-AU"/>
                <w14:ligatures w14:val="none"/>
              </w:rPr>
              <w:t>Provide participants with accessible information (written, verbal, Easy Read) on how to make a complaint.</w:t>
            </w:r>
            <w:r>
              <w:rPr>
                <w:noProof/>
                <w:webHidden/>
              </w:rPr>
              <w:tab/>
            </w:r>
            <w:r>
              <w:rPr>
                <w:noProof/>
                <w:webHidden/>
              </w:rPr>
              <w:fldChar w:fldCharType="begin"/>
            </w:r>
            <w:r>
              <w:rPr>
                <w:noProof/>
                <w:webHidden/>
              </w:rPr>
              <w:instrText xml:space="preserve"> PAGEREF _Toc216278937 \h </w:instrText>
            </w:r>
            <w:r>
              <w:rPr>
                <w:noProof/>
                <w:webHidden/>
              </w:rPr>
            </w:r>
            <w:r>
              <w:rPr>
                <w:noProof/>
                <w:webHidden/>
              </w:rPr>
              <w:fldChar w:fldCharType="separate"/>
            </w:r>
            <w:r>
              <w:rPr>
                <w:noProof/>
                <w:webHidden/>
              </w:rPr>
              <w:t>93</w:t>
            </w:r>
            <w:r>
              <w:rPr>
                <w:noProof/>
                <w:webHidden/>
              </w:rPr>
              <w:fldChar w:fldCharType="end"/>
            </w:r>
          </w:hyperlink>
        </w:p>
        <w:p w14:paraId="4571E497" w14:textId="3BB31B56" w:rsidR="00500165" w:rsidRDefault="00500165">
          <w:pPr>
            <w:pStyle w:val="TOC2"/>
            <w:tabs>
              <w:tab w:val="left" w:pos="347"/>
              <w:tab w:val="right" w:pos="9016"/>
            </w:tabs>
            <w:rPr>
              <w:rFonts w:eastAsiaTheme="minorEastAsia"/>
              <w:b/>
              <w:bCs/>
              <w:smallCaps/>
              <w:noProof/>
              <w:sz w:val="24"/>
              <w:szCs w:val="24"/>
              <w:lang w:val="en-US"/>
            </w:rPr>
          </w:pPr>
          <w:hyperlink w:anchor="_Toc216278938"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ascii="Aptos" w:eastAsia="Times New Roman" w:hAnsi="Aptos" w:cs="Times New Roman"/>
                <w:noProof/>
                <w:kern w:val="0"/>
                <w:lang w:val="en-US" w:eastAsia="en-AU"/>
                <w14:ligatures w14:val="none"/>
              </w:rPr>
              <w:t>Accept complaints verbally, in writing, or through an advocate.</w:t>
            </w:r>
            <w:r>
              <w:rPr>
                <w:noProof/>
                <w:webHidden/>
              </w:rPr>
              <w:tab/>
            </w:r>
            <w:r>
              <w:rPr>
                <w:noProof/>
                <w:webHidden/>
              </w:rPr>
              <w:fldChar w:fldCharType="begin"/>
            </w:r>
            <w:r>
              <w:rPr>
                <w:noProof/>
                <w:webHidden/>
              </w:rPr>
              <w:instrText xml:space="preserve"> PAGEREF _Toc216278938 \h </w:instrText>
            </w:r>
            <w:r>
              <w:rPr>
                <w:noProof/>
                <w:webHidden/>
              </w:rPr>
            </w:r>
            <w:r>
              <w:rPr>
                <w:noProof/>
                <w:webHidden/>
              </w:rPr>
              <w:fldChar w:fldCharType="separate"/>
            </w:r>
            <w:r>
              <w:rPr>
                <w:noProof/>
                <w:webHidden/>
              </w:rPr>
              <w:t>93</w:t>
            </w:r>
            <w:r>
              <w:rPr>
                <w:noProof/>
                <w:webHidden/>
              </w:rPr>
              <w:fldChar w:fldCharType="end"/>
            </w:r>
          </w:hyperlink>
        </w:p>
        <w:p w14:paraId="3D5B519E" w14:textId="03E7603D" w:rsidR="00500165" w:rsidRDefault="00500165">
          <w:pPr>
            <w:pStyle w:val="TOC2"/>
            <w:tabs>
              <w:tab w:val="left" w:pos="347"/>
              <w:tab w:val="right" w:pos="9016"/>
            </w:tabs>
            <w:rPr>
              <w:rFonts w:eastAsiaTheme="minorEastAsia"/>
              <w:b/>
              <w:bCs/>
              <w:smallCaps/>
              <w:noProof/>
              <w:sz w:val="24"/>
              <w:szCs w:val="24"/>
              <w:lang w:val="en-US"/>
            </w:rPr>
          </w:pPr>
          <w:hyperlink w:anchor="_Toc216278939"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ascii="Aptos" w:eastAsia="Times New Roman" w:hAnsi="Aptos" w:cs="Times New Roman"/>
                <w:noProof/>
                <w:kern w:val="0"/>
                <w:lang w:val="en-US" w:eastAsia="en-AU"/>
                <w14:ligatures w14:val="none"/>
              </w:rPr>
              <w:t>Record all complaints in the Complaints Register, noting date, issue, actions, and outcomes.</w:t>
            </w:r>
            <w:r>
              <w:rPr>
                <w:noProof/>
                <w:webHidden/>
              </w:rPr>
              <w:tab/>
            </w:r>
            <w:r>
              <w:rPr>
                <w:noProof/>
                <w:webHidden/>
              </w:rPr>
              <w:fldChar w:fldCharType="begin"/>
            </w:r>
            <w:r>
              <w:rPr>
                <w:noProof/>
                <w:webHidden/>
              </w:rPr>
              <w:instrText xml:space="preserve"> PAGEREF _Toc216278939 \h </w:instrText>
            </w:r>
            <w:r>
              <w:rPr>
                <w:noProof/>
                <w:webHidden/>
              </w:rPr>
            </w:r>
            <w:r>
              <w:rPr>
                <w:noProof/>
                <w:webHidden/>
              </w:rPr>
              <w:fldChar w:fldCharType="separate"/>
            </w:r>
            <w:r>
              <w:rPr>
                <w:noProof/>
                <w:webHidden/>
              </w:rPr>
              <w:t>93</w:t>
            </w:r>
            <w:r>
              <w:rPr>
                <w:noProof/>
                <w:webHidden/>
              </w:rPr>
              <w:fldChar w:fldCharType="end"/>
            </w:r>
          </w:hyperlink>
        </w:p>
        <w:p w14:paraId="7356EF4A" w14:textId="30FC0BBC" w:rsidR="00500165" w:rsidRDefault="00500165">
          <w:pPr>
            <w:pStyle w:val="TOC2"/>
            <w:tabs>
              <w:tab w:val="left" w:pos="347"/>
              <w:tab w:val="right" w:pos="9016"/>
            </w:tabs>
            <w:rPr>
              <w:rFonts w:eastAsiaTheme="minorEastAsia"/>
              <w:b/>
              <w:bCs/>
              <w:smallCaps/>
              <w:noProof/>
              <w:sz w:val="24"/>
              <w:szCs w:val="24"/>
              <w:lang w:val="en-US"/>
            </w:rPr>
          </w:pPr>
          <w:hyperlink w:anchor="_Toc216278940"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ascii="Aptos" w:eastAsia="Times New Roman" w:hAnsi="Aptos" w:cs="Times New Roman"/>
                <w:noProof/>
                <w:kern w:val="0"/>
                <w:lang w:val="en-US" w:eastAsia="en-AU"/>
                <w14:ligatures w14:val="none"/>
              </w:rPr>
              <w:t>Acknowledge complaints within 48 hours and provide regular updates until resolved.</w:t>
            </w:r>
            <w:r>
              <w:rPr>
                <w:noProof/>
                <w:webHidden/>
              </w:rPr>
              <w:tab/>
            </w:r>
            <w:r>
              <w:rPr>
                <w:noProof/>
                <w:webHidden/>
              </w:rPr>
              <w:fldChar w:fldCharType="begin"/>
            </w:r>
            <w:r>
              <w:rPr>
                <w:noProof/>
                <w:webHidden/>
              </w:rPr>
              <w:instrText xml:space="preserve"> PAGEREF _Toc216278940 \h </w:instrText>
            </w:r>
            <w:r>
              <w:rPr>
                <w:noProof/>
                <w:webHidden/>
              </w:rPr>
            </w:r>
            <w:r>
              <w:rPr>
                <w:noProof/>
                <w:webHidden/>
              </w:rPr>
              <w:fldChar w:fldCharType="separate"/>
            </w:r>
            <w:r>
              <w:rPr>
                <w:noProof/>
                <w:webHidden/>
              </w:rPr>
              <w:t>93</w:t>
            </w:r>
            <w:r>
              <w:rPr>
                <w:noProof/>
                <w:webHidden/>
              </w:rPr>
              <w:fldChar w:fldCharType="end"/>
            </w:r>
          </w:hyperlink>
        </w:p>
        <w:p w14:paraId="6926E25E" w14:textId="4DCCEDCD" w:rsidR="00500165" w:rsidRDefault="00500165">
          <w:pPr>
            <w:pStyle w:val="TOC2"/>
            <w:tabs>
              <w:tab w:val="left" w:pos="347"/>
              <w:tab w:val="right" w:pos="9016"/>
            </w:tabs>
            <w:rPr>
              <w:rFonts w:eastAsiaTheme="minorEastAsia"/>
              <w:b/>
              <w:bCs/>
              <w:smallCaps/>
              <w:noProof/>
              <w:sz w:val="24"/>
              <w:szCs w:val="24"/>
              <w:lang w:val="en-US"/>
            </w:rPr>
          </w:pPr>
          <w:hyperlink w:anchor="_Toc216278941"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ascii="Aptos" w:eastAsia="Times New Roman" w:hAnsi="Aptos" w:cs="Times New Roman"/>
                <w:noProof/>
                <w:kern w:val="0"/>
                <w:lang w:val="en-US" w:eastAsia="en-AU"/>
                <w14:ligatures w14:val="none"/>
              </w:rPr>
              <w:t>Escalate serious complaints to management and, when required, to the NDIS Commission.</w:t>
            </w:r>
            <w:r>
              <w:rPr>
                <w:noProof/>
                <w:webHidden/>
              </w:rPr>
              <w:tab/>
            </w:r>
            <w:r>
              <w:rPr>
                <w:noProof/>
                <w:webHidden/>
              </w:rPr>
              <w:fldChar w:fldCharType="begin"/>
            </w:r>
            <w:r>
              <w:rPr>
                <w:noProof/>
                <w:webHidden/>
              </w:rPr>
              <w:instrText xml:space="preserve"> PAGEREF _Toc216278941 \h </w:instrText>
            </w:r>
            <w:r>
              <w:rPr>
                <w:noProof/>
                <w:webHidden/>
              </w:rPr>
            </w:r>
            <w:r>
              <w:rPr>
                <w:noProof/>
                <w:webHidden/>
              </w:rPr>
              <w:fldChar w:fldCharType="separate"/>
            </w:r>
            <w:r>
              <w:rPr>
                <w:noProof/>
                <w:webHidden/>
              </w:rPr>
              <w:t>93</w:t>
            </w:r>
            <w:r>
              <w:rPr>
                <w:noProof/>
                <w:webHidden/>
              </w:rPr>
              <w:fldChar w:fldCharType="end"/>
            </w:r>
          </w:hyperlink>
        </w:p>
        <w:p w14:paraId="13C70CFD" w14:textId="273299D2" w:rsidR="00500165" w:rsidRDefault="00500165">
          <w:pPr>
            <w:pStyle w:val="TOC2"/>
            <w:tabs>
              <w:tab w:val="right" w:pos="9016"/>
            </w:tabs>
            <w:rPr>
              <w:rFonts w:eastAsiaTheme="minorEastAsia"/>
              <w:b/>
              <w:bCs/>
              <w:smallCaps/>
              <w:noProof/>
              <w:sz w:val="24"/>
              <w:szCs w:val="24"/>
              <w:lang w:val="en-US"/>
            </w:rPr>
          </w:pPr>
          <w:hyperlink w:anchor="_Toc216278942" w:history="1">
            <w:r w:rsidRPr="008D70DE">
              <w:rPr>
                <w:rStyle w:val="Hyperlink"/>
                <w:rFonts w:ascii="Aptos" w:eastAsia="Times New Roman" w:hAnsi="Aptos" w:cs="Times New Roman"/>
                <w:b/>
                <w:bCs/>
                <w:noProof/>
                <w:kern w:val="0"/>
                <w:lang w:val="en-US" w:eastAsia="en-AU"/>
                <w14:ligatures w14:val="none"/>
              </w:rPr>
              <w:t>Staff Responsibilities:</w:t>
            </w:r>
            <w:r>
              <w:rPr>
                <w:noProof/>
                <w:webHidden/>
              </w:rPr>
              <w:tab/>
            </w:r>
            <w:r>
              <w:rPr>
                <w:noProof/>
                <w:webHidden/>
              </w:rPr>
              <w:fldChar w:fldCharType="begin"/>
            </w:r>
            <w:r>
              <w:rPr>
                <w:noProof/>
                <w:webHidden/>
              </w:rPr>
              <w:instrText xml:space="preserve"> PAGEREF _Toc216278942 \h </w:instrText>
            </w:r>
            <w:r>
              <w:rPr>
                <w:noProof/>
                <w:webHidden/>
              </w:rPr>
            </w:r>
            <w:r>
              <w:rPr>
                <w:noProof/>
                <w:webHidden/>
              </w:rPr>
              <w:fldChar w:fldCharType="separate"/>
            </w:r>
            <w:r>
              <w:rPr>
                <w:noProof/>
                <w:webHidden/>
              </w:rPr>
              <w:t>94</w:t>
            </w:r>
            <w:r>
              <w:rPr>
                <w:noProof/>
                <w:webHidden/>
              </w:rPr>
              <w:fldChar w:fldCharType="end"/>
            </w:r>
          </w:hyperlink>
        </w:p>
        <w:p w14:paraId="5649FB68" w14:textId="53D65363" w:rsidR="00500165" w:rsidRDefault="00500165">
          <w:pPr>
            <w:pStyle w:val="TOC2"/>
            <w:tabs>
              <w:tab w:val="left" w:pos="347"/>
              <w:tab w:val="right" w:pos="9016"/>
            </w:tabs>
            <w:rPr>
              <w:rFonts w:eastAsiaTheme="minorEastAsia"/>
              <w:b/>
              <w:bCs/>
              <w:smallCaps/>
              <w:noProof/>
              <w:sz w:val="24"/>
              <w:szCs w:val="24"/>
              <w:lang w:val="en-US"/>
            </w:rPr>
          </w:pPr>
          <w:hyperlink w:anchor="_Toc216278943"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ascii="Aptos" w:eastAsia="Times New Roman" w:hAnsi="Aptos" w:cs="Times New Roman"/>
                <w:noProof/>
                <w:kern w:val="0"/>
                <w:lang w:val="en-US" w:eastAsia="en-AU"/>
                <w14:ligatures w14:val="none"/>
              </w:rPr>
              <w:t>Maintain a safe, non-retaliatory complaints environment.</w:t>
            </w:r>
            <w:r>
              <w:rPr>
                <w:noProof/>
                <w:webHidden/>
              </w:rPr>
              <w:tab/>
            </w:r>
            <w:r>
              <w:rPr>
                <w:noProof/>
                <w:webHidden/>
              </w:rPr>
              <w:fldChar w:fldCharType="begin"/>
            </w:r>
            <w:r>
              <w:rPr>
                <w:noProof/>
                <w:webHidden/>
              </w:rPr>
              <w:instrText xml:space="preserve"> PAGEREF _Toc216278943 \h </w:instrText>
            </w:r>
            <w:r>
              <w:rPr>
                <w:noProof/>
                <w:webHidden/>
              </w:rPr>
            </w:r>
            <w:r>
              <w:rPr>
                <w:noProof/>
                <w:webHidden/>
              </w:rPr>
              <w:fldChar w:fldCharType="separate"/>
            </w:r>
            <w:r>
              <w:rPr>
                <w:noProof/>
                <w:webHidden/>
              </w:rPr>
              <w:t>94</w:t>
            </w:r>
            <w:r>
              <w:rPr>
                <w:noProof/>
                <w:webHidden/>
              </w:rPr>
              <w:fldChar w:fldCharType="end"/>
            </w:r>
          </w:hyperlink>
        </w:p>
        <w:p w14:paraId="6F3EB924" w14:textId="0E9C8DAA" w:rsidR="00500165" w:rsidRDefault="00500165">
          <w:pPr>
            <w:pStyle w:val="TOC2"/>
            <w:tabs>
              <w:tab w:val="left" w:pos="347"/>
              <w:tab w:val="right" w:pos="9016"/>
            </w:tabs>
            <w:rPr>
              <w:rFonts w:eastAsiaTheme="minorEastAsia"/>
              <w:b/>
              <w:bCs/>
              <w:smallCaps/>
              <w:noProof/>
              <w:sz w:val="24"/>
              <w:szCs w:val="24"/>
              <w:lang w:val="en-US"/>
            </w:rPr>
          </w:pPr>
          <w:hyperlink w:anchor="_Toc216278944"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ascii="Aptos" w:eastAsia="Times New Roman" w:hAnsi="Aptos" w:cs="Times New Roman"/>
                <w:noProof/>
                <w:kern w:val="0"/>
                <w:lang w:val="en-US" w:eastAsia="en-AU"/>
                <w14:ligatures w14:val="none"/>
              </w:rPr>
              <w:t>Treat all complaints confidentially and with respect.</w:t>
            </w:r>
            <w:r>
              <w:rPr>
                <w:noProof/>
                <w:webHidden/>
              </w:rPr>
              <w:tab/>
            </w:r>
            <w:r>
              <w:rPr>
                <w:noProof/>
                <w:webHidden/>
              </w:rPr>
              <w:fldChar w:fldCharType="begin"/>
            </w:r>
            <w:r>
              <w:rPr>
                <w:noProof/>
                <w:webHidden/>
              </w:rPr>
              <w:instrText xml:space="preserve"> PAGEREF _Toc216278944 \h </w:instrText>
            </w:r>
            <w:r>
              <w:rPr>
                <w:noProof/>
                <w:webHidden/>
              </w:rPr>
            </w:r>
            <w:r>
              <w:rPr>
                <w:noProof/>
                <w:webHidden/>
              </w:rPr>
              <w:fldChar w:fldCharType="separate"/>
            </w:r>
            <w:r>
              <w:rPr>
                <w:noProof/>
                <w:webHidden/>
              </w:rPr>
              <w:t>94</w:t>
            </w:r>
            <w:r>
              <w:rPr>
                <w:noProof/>
                <w:webHidden/>
              </w:rPr>
              <w:fldChar w:fldCharType="end"/>
            </w:r>
          </w:hyperlink>
        </w:p>
        <w:p w14:paraId="54519DA7" w14:textId="60F0F120" w:rsidR="00500165" w:rsidRDefault="00500165">
          <w:pPr>
            <w:pStyle w:val="TOC2"/>
            <w:tabs>
              <w:tab w:val="left" w:pos="347"/>
              <w:tab w:val="right" w:pos="9016"/>
            </w:tabs>
            <w:rPr>
              <w:rFonts w:eastAsiaTheme="minorEastAsia"/>
              <w:b/>
              <w:bCs/>
              <w:smallCaps/>
              <w:noProof/>
              <w:sz w:val="24"/>
              <w:szCs w:val="24"/>
              <w:lang w:val="en-US"/>
            </w:rPr>
          </w:pPr>
          <w:hyperlink w:anchor="_Toc216278945"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ascii="Aptos" w:eastAsia="Times New Roman" w:hAnsi="Aptos" w:cs="Times New Roman"/>
                <w:noProof/>
                <w:kern w:val="0"/>
                <w:lang w:val="en-US" w:eastAsia="en-AU"/>
                <w14:ligatures w14:val="none"/>
              </w:rPr>
              <w:t>Support participants to access advocacy services on request.</w:t>
            </w:r>
            <w:r>
              <w:rPr>
                <w:noProof/>
                <w:webHidden/>
              </w:rPr>
              <w:tab/>
            </w:r>
            <w:r>
              <w:rPr>
                <w:noProof/>
                <w:webHidden/>
              </w:rPr>
              <w:fldChar w:fldCharType="begin"/>
            </w:r>
            <w:r>
              <w:rPr>
                <w:noProof/>
                <w:webHidden/>
              </w:rPr>
              <w:instrText xml:space="preserve"> PAGEREF _Toc216278945 \h </w:instrText>
            </w:r>
            <w:r>
              <w:rPr>
                <w:noProof/>
                <w:webHidden/>
              </w:rPr>
            </w:r>
            <w:r>
              <w:rPr>
                <w:noProof/>
                <w:webHidden/>
              </w:rPr>
              <w:fldChar w:fldCharType="separate"/>
            </w:r>
            <w:r>
              <w:rPr>
                <w:noProof/>
                <w:webHidden/>
              </w:rPr>
              <w:t>94</w:t>
            </w:r>
            <w:r>
              <w:rPr>
                <w:noProof/>
                <w:webHidden/>
              </w:rPr>
              <w:fldChar w:fldCharType="end"/>
            </w:r>
          </w:hyperlink>
        </w:p>
        <w:p w14:paraId="5A19E802" w14:textId="5EF17BF3" w:rsidR="00500165" w:rsidRDefault="00500165">
          <w:pPr>
            <w:pStyle w:val="TOC2"/>
            <w:tabs>
              <w:tab w:val="left" w:pos="347"/>
              <w:tab w:val="right" w:pos="9016"/>
            </w:tabs>
            <w:rPr>
              <w:rFonts w:eastAsiaTheme="minorEastAsia"/>
              <w:b/>
              <w:bCs/>
              <w:smallCaps/>
              <w:noProof/>
              <w:sz w:val="24"/>
              <w:szCs w:val="24"/>
              <w:lang w:val="en-US"/>
            </w:rPr>
          </w:pPr>
          <w:hyperlink w:anchor="_Toc216278946"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ascii="Aptos" w:eastAsia="Times New Roman" w:hAnsi="Aptos" w:cs="Times New Roman"/>
                <w:noProof/>
                <w:kern w:val="0"/>
                <w:lang w:val="en-US" w:eastAsia="en-AU"/>
                <w14:ligatures w14:val="none"/>
              </w:rPr>
              <w:t>Follow organisational policy and NDIS Commission requirements when responding to complaints.</w:t>
            </w:r>
            <w:r>
              <w:rPr>
                <w:noProof/>
                <w:webHidden/>
              </w:rPr>
              <w:tab/>
            </w:r>
            <w:r>
              <w:rPr>
                <w:noProof/>
                <w:webHidden/>
              </w:rPr>
              <w:fldChar w:fldCharType="begin"/>
            </w:r>
            <w:r>
              <w:rPr>
                <w:noProof/>
                <w:webHidden/>
              </w:rPr>
              <w:instrText xml:space="preserve"> PAGEREF _Toc216278946 \h </w:instrText>
            </w:r>
            <w:r>
              <w:rPr>
                <w:noProof/>
                <w:webHidden/>
              </w:rPr>
            </w:r>
            <w:r>
              <w:rPr>
                <w:noProof/>
                <w:webHidden/>
              </w:rPr>
              <w:fldChar w:fldCharType="separate"/>
            </w:r>
            <w:r>
              <w:rPr>
                <w:noProof/>
                <w:webHidden/>
              </w:rPr>
              <w:t>94</w:t>
            </w:r>
            <w:r>
              <w:rPr>
                <w:noProof/>
                <w:webHidden/>
              </w:rPr>
              <w:fldChar w:fldCharType="end"/>
            </w:r>
          </w:hyperlink>
        </w:p>
        <w:p w14:paraId="2EE6747C" w14:textId="67D5F0C5" w:rsidR="00500165" w:rsidRDefault="00500165">
          <w:pPr>
            <w:pStyle w:val="TOC2"/>
            <w:tabs>
              <w:tab w:val="right" w:pos="9016"/>
            </w:tabs>
            <w:rPr>
              <w:rFonts w:eastAsiaTheme="minorEastAsia"/>
              <w:b/>
              <w:bCs/>
              <w:smallCaps/>
              <w:noProof/>
              <w:sz w:val="24"/>
              <w:szCs w:val="24"/>
              <w:lang w:val="en-US"/>
            </w:rPr>
          </w:pPr>
          <w:hyperlink w:anchor="_Toc216278947" w:history="1">
            <w:r w:rsidRPr="008D70DE">
              <w:rPr>
                <w:rStyle w:val="Hyperlink"/>
                <w:rFonts w:ascii="Aptos" w:eastAsia="Times New Roman" w:hAnsi="Aptos" w:cs="Times New Roman"/>
                <w:b/>
                <w:bCs/>
                <w:noProof/>
                <w:kern w:val="0"/>
                <w:lang w:val="en-US" w:eastAsia="en-AU"/>
                <w14:ligatures w14:val="none"/>
              </w:rPr>
              <w:t>Monitoring &amp; Review:</w:t>
            </w:r>
            <w:r>
              <w:rPr>
                <w:noProof/>
                <w:webHidden/>
              </w:rPr>
              <w:tab/>
            </w:r>
            <w:r>
              <w:rPr>
                <w:noProof/>
                <w:webHidden/>
              </w:rPr>
              <w:fldChar w:fldCharType="begin"/>
            </w:r>
            <w:r>
              <w:rPr>
                <w:noProof/>
                <w:webHidden/>
              </w:rPr>
              <w:instrText xml:space="preserve"> PAGEREF _Toc216278947 \h </w:instrText>
            </w:r>
            <w:r>
              <w:rPr>
                <w:noProof/>
                <w:webHidden/>
              </w:rPr>
            </w:r>
            <w:r>
              <w:rPr>
                <w:noProof/>
                <w:webHidden/>
              </w:rPr>
              <w:fldChar w:fldCharType="separate"/>
            </w:r>
            <w:r>
              <w:rPr>
                <w:noProof/>
                <w:webHidden/>
              </w:rPr>
              <w:t>94</w:t>
            </w:r>
            <w:r>
              <w:rPr>
                <w:noProof/>
                <w:webHidden/>
              </w:rPr>
              <w:fldChar w:fldCharType="end"/>
            </w:r>
          </w:hyperlink>
        </w:p>
        <w:p w14:paraId="5A0F9821" w14:textId="51256804" w:rsidR="00500165" w:rsidRDefault="00500165">
          <w:pPr>
            <w:pStyle w:val="TOC2"/>
            <w:tabs>
              <w:tab w:val="left" w:pos="347"/>
              <w:tab w:val="right" w:pos="9016"/>
            </w:tabs>
            <w:rPr>
              <w:rFonts w:eastAsiaTheme="minorEastAsia"/>
              <w:b/>
              <w:bCs/>
              <w:smallCaps/>
              <w:noProof/>
              <w:sz w:val="24"/>
              <w:szCs w:val="24"/>
              <w:lang w:val="en-US"/>
            </w:rPr>
          </w:pPr>
          <w:hyperlink w:anchor="_Toc216278948"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ascii="Aptos" w:eastAsia="Times New Roman" w:hAnsi="Aptos" w:cs="Times New Roman"/>
                <w:noProof/>
                <w:kern w:val="0"/>
                <w:lang w:val="en-US" w:eastAsia="en-AU"/>
                <w14:ligatures w14:val="none"/>
              </w:rPr>
              <w:t>Service managers review the Complaints Register monthly.</w:t>
            </w:r>
            <w:r>
              <w:rPr>
                <w:noProof/>
                <w:webHidden/>
              </w:rPr>
              <w:tab/>
            </w:r>
            <w:r>
              <w:rPr>
                <w:noProof/>
                <w:webHidden/>
              </w:rPr>
              <w:fldChar w:fldCharType="begin"/>
            </w:r>
            <w:r>
              <w:rPr>
                <w:noProof/>
                <w:webHidden/>
              </w:rPr>
              <w:instrText xml:space="preserve"> PAGEREF _Toc216278948 \h </w:instrText>
            </w:r>
            <w:r>
              <w:rPr>
                <w:noProof/>
                <w:webHidden/>
              </w:rPr>
            </w:r>
            <w:r>
              <w:rPr>
                <w:noProof/>
                <w:webHidden/>
              </w:rPr>
              <w:fldChar w:fldCharType="separate"/>
            </w:r>
            <w:r>
              <w:rPr>
                <w:noProof/>
                <w:webHidden/>
              </w:rPr>
              <w:t>94</w:t>
            </w:r>
            <w:r>
              <w:rPr>
                <w:noProof/>
                <w:webHidden/>
              </w:rPr>
              <w:fldChar w:fldCharType="end"/>
            </w:r>
          </w:hyperlink>
        </w:p>
        <w:p w14:paraId="234C1716" w14:textId="5ABD77B6" w:rsidR="00500165" w:rsidRDefault="00500165">
          <w:pPr>
            <w:pStyle w:val="TOC2"/>
            <w:tabs>
              <w:tab w:val="left" w:pos="347"/>
              <w:tab w:val="right" w:pos="9016"/>
            </w:tabs>
            <w:rPr>
              <w:rFonts w:eastAsiaTheme="minorEastAsia"/>
              <w:b/>
              <w:bCs/>
              <w:smallCaps/>
              <w:noProof/>
              <w:sz w:val="24"/>
              <w:szCs w:val="24"/>
              <w:lang w:val="en-US"/>
            </w:rPr>
          </w:pPr>
          <w:hyperlink w:anchor="_Toc216278949"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ascii="Aptos" w:eastAsia="Times New Roman" w:hAnsi="Aptos" w:cs="Times New Roman"/>
                <w:noProof/>
                <w:kern w:val="0"/>
                <w:lang w:val="en-US" w:eastAsia="en-AU"/>
                <w14:ligatures w14:val="none"/>
              </w:rPr>
              <w:t>Complaint trends reviewed quarterly to identify systemic issues.</w:t>
            </w:r>
            <w:r>
              <w:rPr>
                <w:noProof/>
                <w:webHidden/>
              </w:rPr>
              <w:tab/>
            </w:r>
            <w:r>
              <w:rPr>
                <w:noProof/>
                <w:webHidden/>
              </w:rPr>
              <w:fldChar w:fldCharType="begin"/>
            </w:r>
            <w:r>
              <w:rPr>
                <w:noProof/>
                <w:webHidden/>
              </w:rPr>
              <w:instrText xml:space="preserve"> PAGEREF _Toc216278949 \h </w:instrText>
            </w:r>
            <w:r>
              <w:rPr>
                <w:noProof/>
                <w:webHidden/>
              </w:rPr>
            </w:r>
            <w:r>
              <w:rPr>
                <w:noProof/>
                <w:webHidden/>
              </w:rPr>
              <w:fldChar w:fldCharType="separate"/>
            </w:r>
            <w:r>
              <w:rPr>
                <w:noProof/>
                <w:webHidden/>
              </w:rPr>
              <w:t>94</w:t>
            </w:r>
            <w:r>
              <w:rPr>
                <w:noProof/>
                <w:webHidden/>
              </w:rPr>
              <w:fldChar w:fldCharType="end"/>
            </w:r>
          </w:hyperlink>
        </w:p>
        <w:p w14:paraId="391E6C74" w14:textId="550505CC" w:rsidR="00500165" w:rsidRDefault="00500165">
          <w:pPr>
            <w:pStyle w:val="TOC2"/>
            <w:tabs>
              <w:tab w:val="left" w:pos="347"/>
              <w:tab w:val="right" w:pos="9016"/>
            </w:tabs>
            <w:rPr>
              <w:rFonts w:eastAsiaTheme="minorEastAsia"/>
              <w:b/>
              <w:bCs/>
              <w:smallCaps/>
              <w:noProof/>
              <w:sz w:val="24"/>
              <w:szCs w:val="24"/>
              <w:lang w:val="en-US"/>
            </w:rPr>
          </w:pPr>
          <w:hyperlink w:anchor="_Toc216278950"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ascii="Aptos" w:eastAsia="Times New Roman" w:hAnsi="Aptos" w:cs="Times New Roman"/>
                <w:noProof/>
                <w:kern w:val="0"/>
                <w:lang w:val="en-US" w:eastAsia="en-AU"/>
                <w14:ligatures w14:val="none"/>
              </w:rPr>
              <w:t>Annual external audit conducted on complaint-handling processes.</w:t>
            </w:r>
            <w:r>
              <w:rPr>
                <w:noProof/>
                <w:webHidden/>
              </w:rPr>
              <w:tab/>
            </w:r>
            <w:r>
              <w:rPr>
                <w:noProof/>
                <w:webHidden/>
              </w:rPr>
              <w:fldChar w:fldCharType="begin"/>
            </w:r>
            <w:r>
              <w:rPr>
                <w:noProof/>
                <w:webHidden/>
              </w:rPr>
              <w:instrText xml:space="preserve"> PAGEREF _Toc216278950 \h </w:instrText>
            </w:r>
            <w:r>
              <w:rPr>
                <w:noProof/>
                <w:webHidden/>
              </w:rPr>
            </w:r>
            <w:r>
              <w:rPr>
                <w:noProof/>
                <w:webHidden/>
              </w:rPr>
              <w:fldChar w:fldCharType="separate"/>
            </w:r>
            <w:r>
              <w:rPr>
                <w:noProof/>
                <w:webHidden/>
              </w:rPr>
              <w:t>94</w:t>
            </w:r>
            <w:r>
              <w:rPr>
                <w:noProof/>
                <w:webHidden/>
              </w:rPr>
              <w:fldChar w:fldCharType="end"/>
            </w:r>
          </w:hyperlink>
        </w:p>
        <w:p w14:paraId="5F33603A" w14:textId="1DC878F3" w:rsidR="00500165" w:rsidRDefault="00500165">
          <w:pPr>
            <w:pStyle w:val="TOC2"/>
            <w:tabs>
              <w:tab w:val="left" w:pos="347"/>
              <w:tab w:val="right" w:pos="9016"/>
            </w:tabs>
            <w:rPr>
              <w:rFonts w:eastAsiaTheme="minorEastAsia"/>
              <w:b/>
              <w:bCs/>
              <w:smallCaps/>
              <w:noProof/>
              <w:sz w:val="24"/>
              <w:szCs w:val="24"/>
              <w:lang w:val="en-US"/>
            </w:rPr>
          </w:pPr>
          <w:hyperlink w:anchor="_Toc216278951"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ascii="Aptos" w:eastAsia="Times New Roman" w:hAnsi="Aptos" w:cs="Times New Roman"/>
                <w:noProof/>
                <w:kern w:val="0"/>
                <w:lang w:val="en-US" w:eastAsia="en-AU"/>
                <w14:ligatures w14:val="none"/>
              </w:rPr>
              <w:t>All improvement actions must be documented, monitored, and completed.</w:t>
            </w:r>
            <w:r>
              <w:rPr>
                <w:noProof/>
                <w:webHidden/>
              </w:rPr>
              <w:tab/>
            </w:r>
            <w:r>
              <w:rPr>
                <w:noProof/>
                <w:webHidden/>
              </w:rPr>
              <w:fldChar w:fldCharType="begin"/>
            </w:r>
            <w:r>
              <w:rPr>
                <w:noProof/>
                <w:webHidden/>
              </w:rPr>
              <w:instrText xml:space="preserve"> PAGEREF _Toc216278951 \h </w:instrText>
            </w:r>
            <w:r>
              <w:rPr>
                <w:noProof/>
                <w:webHidden/>
              </w:rPr>
            </w:r>
            <w:r>
              <w:rPr>
                <w:noProof/>
                <w:webHidden/>
              </w:rPr>
              <w:fldChar w:fldCharType="separate"/>
            </w:r>
            <w:r>
              <w:rPr>
                <w:noProof/>
                <w:webHidden/>
              </w:rPr>
              <w:t>94</w:t>
            </w:r>
            <w:r>
              <w:rPr>
                <w:noProof/>
                <w:webHidden/>
              </w:rPr>
              <w:fldChar w:fldCharType="end"/>
            </w:r>
          </w:hyperlink>
        </w:p>
        <w:p w14:paraId="50FF72DA" w14:textId="34559BDE" w:rsidR="00500165" w:rsidRDefault="00500165">
          <w:pPr>
            <w:pStyle w:val="TOC2"/>
            <w:tabs>
              <w:tab w:val="right" w:pos="9016"/>
            </w:tabs>
            <w:rPr>
              <w:rFonts w:eastAsiaTheme="minorEastAsia"/>
              <w:b/>
              <w:bCs/>
              <w:smallCaps/>
              <w:noProof/>
              <w:sz w:val="24"/>
              <w:szCs w:val="24"/>
              <w:lang w:val="en-US"/>
            </w:rPr>
          </w:pPr>
          <w:hyperlink w:anchor="_Toc216278952" w:history="1">
            <w:r w:rsidRPr="008D70DE">
              <w:rPr>
                <w:rStyle w:val="Hyperlink"/>
                <w:rFonts w:ascii="Aptos" w:eastAsia="Times New Roman" w:hAnsi="Aptos" w:cs="Times New Roman"/>
                <w:b/>
                <w:bCs/>
                <w:noProof/>
                <w:kern w:val="0"/>
                <w:lang w:eastAsia="en-AU"/>
                <w14:ligatures w14:val="none"/>
              </w:rPr>
              <w:t>19.2 Feedback Mechanisms</w:t>
            </w:r>
            <w:r>
              <w:rPr>
                <w:noProof/>
                <w:webHidden/>
              </w:rPr>
              <w:tab/>
            </w:r>
            <w:r>
              <w:rPr>
                <w:noProof/>
                <w:webHidden/>
              </w:rPr>
              <w:fldChar w:fldCharType="begin"/>
            </w:r>
            <w:r>
              <w:rPr>
                <w:noProof/>
                <w:webHidden/>
              </w:rPr>
              <w:instrText xml:space="preserve"> PAGEREF _Toc216278952 \h </w:instrText>
            </w:r>
            <w:r>
              <w:rPr>
                <w:noProof/>
                <w:webHidden/>
              </w:rPr>
            </w:r>
            <w:r>
              <w:rPr>
                <w:noProof/>
                <w:webHidden/>
              </w:rPr>
              <w:fldChar w:fldCharType="separate"/>
            </w:r>
            <w:r>
              <w:rPr>
                <w:noProof/>
                <w:webHidden/>
              </w:rPr>
              <w:t>94</w:t>
            </w:r>
            <w:r>
              <w:rPr>
                <w:noProof/>
                <w:webHidden/>
              </w:rPr>
              <w:fldChar w:fldCharType="end"/>
            </w:r>
          </w:hyperlink>
        </w:p>
        <w:p w14:paraId="72E5F09B" w14:textId="42E3271E" w:rsidR="00500165" w:rsidRDefault="00500165">
          <w:pPr>
            <w:pStyle w:val="TOC3"/>
            <w:tabs>
              <w:tab w:val="right" w:pos="9016"/>
            </w:tabs>
            <w:rPr>
              <w:rFonts w:eastAsiaTheme="minorEastAsia"/>
              <w:smallCaps/>
              <w:noProof/>
              <w:sz w:val="24"/>
              <w:szCs w:val="24"/>
              <w:lang w:val="en-US"/>
            </w:rPr>
          </w:pPr>
          <w:hyperlink w:anchor="_Toc216278953" w:history="1">
            <w:r w:rsidRPr="008D70DE">
              <w:rPr>
                <w:rStyle w:val="Hyperlink"/>
                <w:rFonts w:ascii="Aptos" w:eastAsia="Times New Roman" w:hAnsi="Aptos" w:cs="Times New Roman"/>
                <w:b/>
                <w:bCs/>
                <w:noProof/>
                <w:kern w:val="0"/>
                <w:lang w:eastAsia="en-AU"/>
                <w14:ligatures w14:val="none"/>
              </w:rPr>
              <w:t>Staff Procedures:</w:t>
            </w:r>
            <w:r>
              <w:rPr>
                <w:noProof/>
                <w:webHidden/>
              </w:rPr>
              <w:tab/>
            </w:r>
            <w:r>
              <w:rPr>
                <w:noProof/>
                <w:webHidden/>
              </w:rPr>
              <w:fldChar w:fldCharType="begin"/>
            </w:r>
            <w:r>
              <w:rPr>
                <w:noProof/>
                <w:webHidden/>
              </w:rPr>
              <w:instrText xml:space="preserve"> PAGEREF _Toc216278953 \h </w:instrText>
            </w:r>
            <w:r>
              <w:rPr>
                <w:noProof/>
                <w:webHidden/>
              </w:rPr>
            </w:r>
            <w:r>
              <w:rPr>
                <w:noProof/>
                <w:webHidden/>
              </w:rPr>
              <w:fldChar w:fldCharType="separate"/>
            </w:r>
            <w:r>
              <w:rPr>
                <w:noProof/>
                <w:webHidden/>
              </w:rPr>
              <w:t>94</w:t>
            </w:r>
            <w:r>
              <w:rPr>
                <w:noProof/>
                <w:webHidden/>
              </w:rPr>
              <w:fldChar w:fldCharType="end"/>
            </w:r>
          </w:hyperlink>
        </w:p>
        <w:p w14:paraId="7A4C5B39" w14:textId="53CA856B" w:rsidR="00500165" w:rsidRDefault="00500165">
          <w:pPr>
            <w:pStyle w:val="TOC3"/>
            <w:tabs>
              <w:tab w:val="right" w:pos="9016"/>
            </w:tabs>
            <w:rPr>
              <w:rFonts w:eastAsiaTheme="minorEastAsia"/>
              <w:smallCaps/>
              <w:noProof/>
              <w:sz w:val="24"/>
              <w:szCs w:val="24"/>
              <w:lang w:val="en-US"/>
            </w:rPr>
          </w:pPr>
          <w:hyperlink w:anchor="_Toc216278954" w:history="1">
            <w:r w:rsidRPr="008D70DE">
              <w:rPr>
                <w:rStyle w:val="Hyperlink"/>
                <w:rFonts w:ascii="Aptos" w:eastAsia="Times New Roman" w:hAnsi="Aptos" w:cs="Times New Roman"/>
                <w:b/>
                <w:bCs/>
                <w:noProof/>
                <w:kern w:val="0"/>
                <w:lang w:eastAsia="en-AU"/>
                <w14:ligatures w14:val="none"/>
              </w:rPr>
              <w:t>Staff Responsibilities:</w:t>
            </w:r>
            <w:r>
              <w:rPr>
                <w:noProof/>
                <w:webHidden/>
              </w:rPr>
              <w:tab/>
            </w:r>
            <w:r>
              <w:rPr>
                <w:noProof/>
                <w:webHidden/>
              </w:rPr>
              <w:fldChar w:fldCharType="begin"/>
            </w:r>
            <w:r>
              <w:rPr>
                <w:noProof/>
                <w:webHidden/>
              </w:rPr>
              <w:instrText xml:space="preserve"> PAGEREF _Toc216278954 \h </w:instrText>
            </w:r>
            <w:r>
              <w:rPr>
                <w:noProof/>
                <w:webHidden/>
              </w:rPr>
            </w:r>
            <w:r>
              <w:rPr>
                <w:noProof/>
                <w:webHidden/>
              </w:rPr>
              <w:fldChar w:fldCharType="separate"/>
            </w:r>
            <w:r>
              <w:rPr>
                <w:noProof/>
                <w:webHidden/>
              </w:rPr>
              <w:t>94</w:t>
            </w:r>
            <w:r>
              <w:rPr>
                <w:noProof/>
                <w:webHidden/>
              </w:rPr>
              <w:fldChar w:fldCharType="end"/>
            </w:r>
          </w:hyperlink>
        </w:p>
        <w:p w14:paraId="5E548FB8" w14:textId="4982067A" w:rsidR="00500165" w:rsidRDefault="00500165">
          <w:pPr>
            <w:pStyle w:val="TOC3"/>
            <w:tabs>
              <w:tab w:val="right" w:pos="9016"/>
            </w:tabs>
            <w:rPr>
              <w:rFonts w:eastAsiaTheme="minorEastAsia"/>
              <w:smallCaps/>
              <w:noProof/>
              <w:sz w:val="24"/>
              <w:szCs w:val="24"/>
              <w:lang w:val="en-US"/>
            </w:rPr>
          </w:pPr>
          <w:hyperlink w:anchor="_Toc216278955" w:history="1">
            <w:r w:rsidRPr="008D70DE">
              <w:rPr>
                <w:rStyle w:val="Hyperlink"/>
                <w:rFonts w:ascii="Aptos" w:eastAsia="Times New Roman" w:hAnsi="Aptos" w:cs="Times New Roman"/>
                <w:b/>
                <w:bCs/>
                <w:noProof/>
                <w:kern w:val="0"/>
                <w:lang w:eastAsia="en-AU"/>
                <w14:ligatures w14:val="none"/>
              </w:rPr>
              <w:t>Monitoring &amp; Review:</w:t>
            </w:r>
            <w:r>
              <w:rPr>
                <w:noProof/>
                <w:webHidden/>
              </w:rPr>
              <w:tab/>
            </w:r>
            <w:r>
              <w:rPr>
                <w:noProof/>
                <w:webHidden/>
              </w:rPr>
              <w:fldChar w:fldCharType="begin"/>
            </w:r>
            <w:r>
              <w:rPr>
                <w:noProof/>
                <w:webHidden/>
              </w:rPr>
              <w:instrText xml:space="preserve"> PAGEREF _Toc216278955 \h </w:instrText>
            </w:r>
            <w:r>
              <w:rPr>
                <w:noProof/>
                <w:webHidden/>
              </w:rPr>
            </w:r>
            <w:r>
              <w:rPr>
                <w:noProof/>
                <w:webHidden/>
              </w:rPr>
              <w:fldChar w:fldCharType="separate"/>
            </w:r>
            <w:r>
              <w:rPr>
                <w:noProof/>
                <w:webHidden/>
              </w:rPr>
              <w:t>94</w:t>
            </w:r>
            <w:r>
              <w:rPr>
                <w:noProof/>
                <w:webHidden/>
              </w:rPr>
              <w:fldChar w:fldCharType="end"/>
            </w:r>
          </w:hyperlink>
        </w:p>
        <w:p w14:paraId="6D1A62FA" w14:textId="42C25446" w:rsidR="00500165" w:rsidRDefault="00500165">
          <w:pPr>
            <w:pStyle w:val="TOC2"/>
            <w:tabs>
              <w:tab w:val="right" w:pos="9016"/>
            </w:tabs>
            <w:rPr>
              <w:rFonts w:eastAsiaTheme="minorEastAsia"/>
              <w:b/>
              <w:bCs/>
              <w:smallCaps/>
              <w:noProof/>
              <w:sz w:val="24"/>
              <w:szCs w:val="24"/>
              <w:lang w:val="en-US"/>
            </w:rPr>
          </w:pPr>
          <w:hyperlink w:anchor="_Toc216278956" w:history="1">
            <w:r w:rsidRPr="008D70DE">
              <w:rPr>
                <w:rStyle w:val="Hyperlink"/>
                <w:rFonts w:ascii="Aptos" w:eastAsia="Times New Roman" w:hAnsi="Aptos" w:cs="Times New Roman"/>
                <w:b/>
                <w:bCs/>
                <w:noProof/>
                <w:kern w:val="0"/>
                <w:lang w:eastAsia="en-AU"/>
                <w14:ligatures w14:val="none"/>
              </w:rPr>
              <w:t>19.3 Continuous Improvement</w:t>
            </w:r>
            <w:r>
              <w:rPr>
                <w:noProof/>
                <w:webHidden/>
              </w:rPr>
              <w:tab/>
            </w:r>
            <w:r>
              <w:rPr>
                <w:noProof/>
                <w:webHidden/>
              </w:rPr>
              <w:fldChar w:fldCharType="begin"/>
            </w:r>
            <w:r>
              <w:rPr>
                <w:noProof/>
                <w:webHidden/>
              </w:rPr>
              <w:instrText xml:space="preserve"> PAGEREF _Toc216278956 \h </w:instrText>
            </w:r>
            <w:r>
              <w:rPr>
                <w:noProof/>
                <w:webHidden/>
              </w:rPr>
            </w:r>
            <w:r>
              <w:rPr>
                <w:noProof/>
                <w:webHidden/>
              </w:rPr>
              <w:fldChar w:fldCharType="separate"/>
            </w:r>
            <w:r>
              <w:rPr>
                <w:noProof/>
                <w:webHidden/>
              </w:rPr>
              <w:t>94</w:t>
            </w:r>
            <w:r>
              <w:rPr>
                <w:noProof/>
                <w:webHidden/>
              </w:rPr>
              <w:fldChar w:fldCharType="end"/>
            </w:r>
          </w:hyperlink>
        </w:p>
        <w:p w14:paraId="2854088F" w14:textId="7A3B9EE8" w:rsidR="00500165" w:rsidRDefault="00500165">
          <w:pPr>
            <w:pStyle w:val="TOC3"/>
            <w:tabs>
              <w:tab w:val="right" w:pos="9016"/>
            </w:tabs>
            <w:rPr>
              <w:rFonts w:eastAsiaTheme="minorEastAsia"/>
              <w:smallCaps/>
              <w:noProof/>
              <w:sz w:val="24"/>
              <w:szCs w:val="24"/>
              <w:lang w:val="en-US"/>
            </w:rPr>
          </w:pPr>
          <w:hyperlink w:anchor="_Toc216278957" w:history="1">
            <w:r w:rsidRPr="008D70DE">
              <w:rPr>
                <w:rStyle w:val="Hyperlink"/>
                <w:rFonts w:ascii="Aptos" w:eastAsia="Times New Roman" w:hAnsi="Aptos" w:cs="Times New Roman"/>
                <w:b/>
                <w:bCs/>
                <w:noProof/>
                <w:kern w:val="0"/>
                <w:lang w:eastAsia="en-AU"/>
                <w14:ligatures w14:val="none"/>
              </w:rPr>
              <w:t>Staff Procedures:</w:t>
            </w:r>
            <w:r>
              <w:rPr>
                <w:noProof/>
                <w:webHidden/>
              </w:rPr>
              <w:tab/>
            </w:r>
            <w:r>
              <w:rPr>
                <w:noProof/>
                <w:webHidden/>
              </w:rPr>
              <w:fldChar w:fldCharType="begin"/>
            </w:r>
            <w:r>
              <w:rPr>
                <w:noProof/>
                <w:webHidden/>
              </w:rPr>
              <w:instrText xml:space="preserve"> PAGEREF _Toc216278957 \h </w:instrText>
            </w:r>
            <w:r>
              <w:rPr>
                <w:noProof/>
                <w:webHidden/>
              </w:rPr>
            </w:r>
            <w:r>
              <w:rPr>
                <w:noProof/>
                <w:webHidden/>
              </w:rPr>
              <w:fldChar w:fldCharType="separate"/>
            </w:r>
            <w:r>
              <w:rPr>
                <w:noProof/>
                <w:webHidden/>
              </w:rPr>
              <w:t>94</w:t>
            </w:r>
            <w:r>
              <w:rPr>
                <w:noProof/>
                <w:webHidden/>
              </w:rPr>
              <w:fldChar w:fldCharType="end"/>
            </w:r>
          </w:hyperlink>
        </w:p>
        <w:p w14:paraId="3AD91377" w14:textId="6D5D92F4" w:rsidR="00500165" w:rsidRDefault="00500165">
          <w:pPr>
            <w:pStyle w:val="TOC3"/>
            <w:tabs>
              <w:tab w:val="right" w:pos="9016"/>
            </w:tabs>
            <w:rPr>
              <w:rFonts w:eastAsiaTheme="minorEastAsia"/>
              <w:smallCaps/>
              <w:noProof/>
              <w:sz w:val="24"/>
              <w:szCs w:val="24"/>
              <w:lang w:val="en-US"/>
            </w:rPr>
          </w:pPr>
          <w:hyperlink w:anchor="_Toc216278958" w:history="1">
            <w:r w:rsidRPr="008D70DE">
              <w:rPr>
                <w:rStyle w:val="Hyperlink"/>
                <w:rFonts w:ascii="Aptos" w:eastAsia="Times New Roman" w:hAnsi="Aptos" w:cs="Times New Roman"/>
                <w:b/>
                <w:bCs/>
                <w:noProof/>
                <w:kern w:val="0"/>
                <w:lang w:eastAsia="en-AU"/>
                <w14:ligatures w14:val="none"/>
              </w:rPr>
              <w:t>Staff Responsibilities:</w:t>
            </w:r>
            <w:r>
              <w:rPr>
                <w:noProof/>
                <w:webHidden/>
              </w:rPr>
              <w:tab/>
            </w:r>
            <w:r>
              <w:rPr>
                <w:noProof/>
                <w:webHidden/>
              </w:rPr>
              <w:fldChar w:fldCharType="begin"/>
            </w:r>
            <w:r>
              <w:rPr>
                <w:noProof/>
                <w:webHidden/>
              </w:rPr>
              <w:instrText xml:space="preserve"> PAGEREF _Toc216278958 \h </w:instrText>
            </w:r>
            <w:r>
              <w:rPr>
                <w:noProof/>
                <w:webHidden/>
              </w:rPr>
            </w:r>
            <w:r>
              <w:rPr>
                <w:noProof/>
                <w:webHidden/>
              </w:rPr>
              <w:fldChar w:fldCharType="separate"/>
            </w:r>
            <w:r>
              <w:rPr>
                <w:noProof/>
                <w:webHidden/>
              </w:rPr>
              <w:t>95</w:t>
            </w:r>
            <w:r>
              <w:rPr>
                <w:noProof/>
                <w:webHidden/>
              </w:rPr>
              <w:fldChar w:fldCharType="end"/>
            </w:r>
          </w:hyperlink>
        </w:p>
        <w:p w14:paraId="34CC9AF1" w14:textId="342737D0" w:rsidR="00500165" w:rsidRDefault="00500165">
          <w:pPr>
            <w:pStyle w:val="TOC3"/>
            <w:tabs>
              <w:tab w:val="right" w:pos="9016"/>
            </w:tabs>
            <w:rPr>
              <w:rFonts w:eastAsiaTheme="minorEastAsia"/>
              <w:smallCaps/>
              <w:noProof/>
              <w:sz w:val="24"/>
              <w:szCs w:val="24"/>
              <w:lang w:val="en-US"/>
            </w:rPr>
          </w:pPr>
          <w:hyperlink w:anchor="_Toc216278959" w:history="1">
            <w:r w:rsidRPr="008D70DE">
              <w:rPr>
                <w:rStyle w:val="Hyperlink"/>
                <w:rFonts w:ascii="Aptos" w:eastAsia="Times New Roman" w:hAnsi="Aptos" w:cs="Times New Roman"/>
                <w:b/>
                <w:bCs/>
                <w:noProof/>
                <w:kern w:val="0"/>
                <w:lang w:eastAsia="en-AU"/>
                <w14:ligatures w14:val="none"/>
              </w:rPr>
              <w:t>Monitoring &amp; Review:</w:t>
            </w:r>
            <w:r>
              <w:rPr>
                <w:noProof/>
                <w:webHidden/>
              </w:rPr>
              <w:tab/>
            </w:r>
            <w:r>
              <w:rPr>
                <w:noProof/>
                <w:webHidden/>
              </w:rPr>
              <w:fldChar w:fldCharType="begin"/>
            </w:r>
            <w:r>
              <w:rPr>
                <w:noProof/>
                <w:webHidden/>
              </w:rPr>
              <w:instrText xml:space="preserve"> PAGEREF _Toc216278959 \h </w:instrText>
            </w:r>
            <w:r>
              <w:rPr>
                <w:noProof/>
                <w:webHidden/>
              </w:rPr>
            </w:r>
            <w:r>
              <w:rPr>
                <w:noProof/>
                <w:webHidden/>
              </w:rPr>
              <w:fldChar w:fldCharType="separate"/>
            </w:r>
            <w:r>
              <w:rPr>
                <w:noProof/>
                <w:webHidden/>
              </w:rPr>
              <w:t>95</w:t>
            </w:r>
            <w:r>
              <w:rPr>
                <w:noProof/>
                <w:webHidden/>
              </w:rPr>
              <w:fldChar w:fldCharType="end"/>
            </w:r>
          </w:hyperlink>
        </w:p>
        <w:p w14:paraId="2860D9CE" w14:textId="6FC1FDAB" w:rsidR="00500165" w:rsidRDefault="00500165">
          <w:pPr>
            <w:pStyle w:val="TOC2"/>
            <w:tabs>
              <w:tab w:val="right" w:pos="9016"/>
            </w:tabs>
            <w:rPr>
              <w:rFonts w:eastAsiaTheme="minorEastAsia"/>
              <w:b/>
              <w:bCs/>
              <w:smallCaps/>
              <w:noProof/>
              <w:sz w:val="24"/>
              <w:szCs w:val="24"/>
              <w:lang w:val="en-US"/>
            </w:rPr>
          </w:pPr>
          <w:hyperlink w:anchor="_Toc216278960" w:history="1">
            <w:r w:rsidRPr="008D70DE">
              <w:rPr>
                <w:rStyle w:val="Hyperlink"/>
                <w:rFonts w:eastAsia="Times New Roman" w:cs="Times New Roman"/>
                <w:b/>
                <w:bCs/>
                <w:noProof/>
                <w:kern w:val="0"/>
                <w:lang w:eastAsia="en-AU"/>
                <w14:ligatures w14:val="none"/>
              </w:rPr>
              <w:t>20.  Workplace Safety</w:t>
            </w:r>
            <w:r>
              <w:rPr>
                <w:noProof/>
                <w:webHidden/>
              </w:rPr>
              <w:tab/>
            </w:r>
            <w:r>
              <w:rPr>
                <w:noProof/>
                <w:webHidden/>
              </w:rPr>
              <w:fldChar w:fldCharType="begin"/>
            </w:r>
            <w:r>
              <w:rPr>
                <w:noProof/>
                <w:webHidden/>
              </w:rPr>
              <w:instrText xml:space="preserve"> PAGEREF _Toc216278960 \h </w:instrText>
            </w:r>
            <w:r>
              <w:rPr>
                <w:noProof/>
                <w:webHidden/>
              </w:rPr>
            </w:r>
            <w:r>
              <w:rPr>
                <w:noProof/>
                <w:webHidden/>
              </w:rPr>
              <w:fldChar w:fldCharType="separate"/>
            </w:r>
            <w:r>
              <w:rPr>
                <w:noProof/>
                <w:webHidden/>
              </w:rPr>
              <w:t>95</w:t>
            </w:r>
            <w:r>
              <w:rPr>
                <w:noProof/>
                <w:webHidden/>
              </w:rPr>
              <w:fldChar w:fldCharType="end"/>
            </w:r>
          </w:hyperlink>
        </w:p>
        <w:p w14:paraId="26908DE7" w14:textId="6C6A78CC" w:rsidR="00500165" w:rsidRDefault="00500165">
          <w:pPr>
            <w:pStyle w:val="TOC2"/>
            <w:tabs>
              <w:tab w:val="right" w:pos="9016"/>
            </w:tabs>
            <w:rPr>
              <w:rFonts w:eastAsiaTheme="minorEastAsia"/>
              <w:b/>
              <w:bCs/>
              <w:smallCaps/>
              <w:noProof/>
              <w:sz w:val="24"/>
              <w:szCs w:val="24"/>
              <w:lang w:val="en-US"/>
            </w:rPr>
          </w:pPr>
          <w:hyperlink w:anchor="_Toc216278961" w:history="1">
            <w:r w:rsidRPr="008D70DE">
              <w:rPr>
                <w:rStyle w:val="Hyperlink"/>
                <w:rFonts w:eastAsia="Times New Roman" w:cs="Times New Roman"/>
                <w:b/>
                <w:bCs/>
                <w:noProof/>
                <w:kern w:val="0"/>
                <w:lang w:eastAsia="en-AU"/>
                <w14:ligatures w14:val="none"/>
              </w:rPr>
              <w:t>20.1 Occupational Health &amp; Safety</w:t>
            </w:r>
            <w:r>
              <w:rPr>
                <w:noProof/>
                <w:webHidden/>
              </w:rPr>
              <w:tab/>
            </w:r>
            <w:r>
              <w:rPr>
                <w:noProof/>
                <w:webHidden/>
              </w:rPr>
              <w:fldChar w:fldCharType="begin"/>
            </w:r>
            <w:r>
              <w:rPr>
                <w:noProof/>
                <w:webHidden/>
              </w:rPr>
              <w:instrText xml:space="preserve"> PAGEREF _Toc216278961 \h </w:instrText>
            </w:r>
            <w:r>
              <w:rPr>
                <w:noProof/>
                <w:webHidden/>
              </w:rPr>
            </w:r>
            <w:r>
              <w:rPr>
                <w:noProof/>
                <w:webHidden/>
              </w:rPr>
              <w:fldChar w:fldCharType="separate"/>
            </w:r>
            <w:r>
              <w:rPr>
                <w:noProof/>
                <w:webHidden/>
              </w:rPr>
              <w:t>95</w:t>
            </w:r>
            <w:r>
              <w:rPr>
                <w:noProof/>
                <w:webHidden/>
              </w:rPr>
              <w:fldChar w:fldCharType="end"/>
            </w:r>
          </w:hyperlink>
        </w:p>
        <w:p w14:paraId="12A09722" w14:textId="3353446D" w:rsidR="00500165" w:rsidRDefault="00500165">
          <w:pPr>
            <w:pStyle w:val="TOC2"/>
            <w:tabs>
              <w:tab w:val="right" w:pos="9016"/>
            </w:tabs>
            <w:rPr>
              <w:rFonts w:eastAsiaTheme="minorEastAsia"/>
              <w:b/>
              <w:bCs/>
              <w:smallCaps/>
              <w:noProof/>
              <w:sz w:val="24"/>
              <w:szCs w:val="24"/>
              <w:lang w:val="en-US"/>
            </w:rPr>
          </w:pPr>
          <w:hyperlink w:anchor="_Toc216278962" w:history="1">
            <w:r w:rsidRPr="008D70DE">
              <w:rPr>
                <w:rStyle w:val="Hyperlink"/>
                <w:rFonts w:eastAsia="Times New Roman" w:cs="Times New Roman"/>
                <w:b/>
                <w:bCs/>
                <w:noProof/>
                <w:kern w:val="0"/>
                <w:lang w:eastAsia="en-AU"/>
                <w14:ligatures w14:val="none"/>
              </w:rPr>
              <w:t>20.2 Staff Responsibilities</w:t>
            </w:r>
            <w:r>
              <w:rPr>
                <w:noProof/>
                <w:webHidden/>
              </w:rPr>
              <w:tab/>
            </w:r>
            <w:r>
              <w:rPr>
                <w:noProof/>
                <w:webHidden/>
              </w:rPr>
              <w:fldChar w:fldCharType="begin"/>
            </w:r>
            <w:r>
              <w:rPr>
                <w:noProof/>
                <w:webHidden/>
              </w:rPr>
              <w:instrText xml:space="preserve"> PAGEREF _Toc216278962 \h </w:instrText>
            </w:r>
            <w:r>
              <w:rPr>
                <w:noProof/>
                <w:webHidden/>
              </w:rPr>
            </w:r>
            <w:r>
              <w:rPr>
                <w:noProof/>
                <w:webHidden/>
              </w:rPr>
              <w:fldChar w:fldCharType="separate"/>
            </w:r>
            <w:r>
              <w:rPr>
                <w:noProof/>
                <w:webHidden/>
              </w:rPr>
              <w:t>96</w:t>
            </w:r>
            <w:r>
              <w:rPr>
                <w:noProof/>
                <w:webHidden/>
              </w:rPr>
              <w:fldChar w:fldCharType="end"/>
            </w:r>
          </w:hyperlink>
        </w:p>
        <w:p w14:paraId="35D2C061" w14:textId="471021DB" w:rsidR="00500165" w:rsidRDefault="00500165">
          <w:pPr>
            <w:pStyle w:val="TOC2"/>
            <w:tabs>
              <w:tab w:val="right" w:pos="9016"/>
            </w:tabs>
            <w:rPr>
              <w:rFonts w:eastAsiaTheme="minorEastAsia"/>
              <w:b/>
              <w:bCs/>
              <w:smallCaps/>
              <w:noProof/>
              <w:sz w:val="24"/>
              <w:szCs w:val="24"/>
              <w:lang w:val="en-US"/>
            </w:rPr>
          </w:pPr>
          <w:hyperlink w:anchor="_Toc216278963" w:history="1">
            <w:r w:rsidRPr="008D70DE">
              <w:rPr>
                <w:rStyle w:val="Hyperlink"/>
                <w:rFonts w:eastAsia="Times New Roman" w:cs="Times New Roman"/>
                <w:b/>
                <w:bCs/>
                <w:noProof/>
                <w:kern w:val="0"/>
                <w:lang w:eastAsia="en-AU"/>
                <w14:ligatures w14:val="none"/>
              </w:rPr>
              <w:t>20.3 Audits &amp; Drills</w:t>
            </w:r>
            <w:r>
              <w:rPr>
                <w:noProof/>
                <w:webHidden/>
              </w:rPr>
              <w:tab/>
            </w:r>
            <w:r>
              <w:rPr>
                <w:noProof/>
                <w:webHidden/>
              </w:rPr>
              <w:fldChar w:fldCharType="begin"/>
            </w:r>
            <w:r>
              <w:rPr>
                <w:noProof/>
                <w:webHidden/>
              </w:rPr>
              <w:instrText xml:space="preserve"> PAGEREF _Toc216278963 \h </w:instrText>
            </w:r>
            <w:r>
              <w:rPr>
                <w:noProof/>
                <w:webHidden/>
              </w:rPr>
            </w:r>
            <w:r>
              <w:rPr>
                <w:noProof/>
                <w:webHidden/>
              </w:rPr>
              <w:fldChar w:fldCharType="separate"/>
            </w:r>
            <w:r>
              <w:rPr>
                <w:noProof/>
                <w:webHidden/>
              </w:rPr>
              <w:t>96</w:t>
            </w:r>
            <w:r>
              <w:rPr>
                <w:noProof/>
                <w:webHidden/>
              </w:rPr>
              <w:fldChar w:fldCharType="end"/>
            </w:r>
          </w:hyperlink>
        </w:p>
        <w:p w14:paraId="712B1896" w14:textId="16ABB0C1" w:rsidR="00500165" w:rsidRDefault="00500165">
          <w:pPr>
            <w:pStyle w:val="TOC2"/>
            <w:tabs>
              <w:tab w:val="right" w:pos="9016"/>
            </w:tabs>
            <w:rPr>
              <w:rFonts w:eastAsiaTheme="minorEastAsia"/>
              <w:b/>
              <w:bCs/>
              <w:smallCaps/>
              <w:noProof/>
              <w:sz w:val="24"/>
              <w:szCs w:val="24"/>
              <w:lang w:val="en-US"/>
            </w:rPr>
          </w:pPr>
          <w:hyperlink w:anchor="_Toc216278964" w:history="1">
            <w:r w:rsidRPr="008D70DE">
              <w:rPr>
                <w:rStyle w:val="Hyperlink"/>
                <w:rFonts w:eastAsia="Times New Roman" w:cs="Times New Roman"/>
                <w:b/>
                <w:bCs/>
                <w:noProof/>
                <w:kern w:val="0"/>
                <w:lang w:eastAsia="en-AU"/>
                <w14:ligatures w14:val="none"/>
              </w:rPr>
              <w:t>21. Critical Incidents</w:t>
            </w:r>
            <w:r>
              <w:rPr>
                <w:noProof/>
                <w:webHidden/>
              </w:rPr>
              <w:tab/>
            </w:r>
            <w:r>
              <w:rPr>
                <w:noProof/>
                <w:webHidden/>
              </w:rPr>
              <w:fldChar w:fldCharType="begin"/>
            </w:r>
            <w:r>
              <w:rPr>
                <w:noProof/>
                <w:webHidden/>
              </w:rPr>
              <w:instrText xml:space="preserve"> PAGEREF _Toc216278964 \h </w:instrText>
            </w:r>
            <w:r>
              <w:rPr>
                <w:noProof/>
                <w:webHidden/>
              </w:rPr>
            </w:r>
            <w:r>
              <w:rPr>
                <w:noProof/>
                <w:webHidden/>
              </w:rPr>
              <w:fldChar w:fldCharType="separate"/>
            </w:r>
            <w:r>
              <w:rPr>
                <w:noProof/>
                <w:webHidden/>
              </w:rPr>
              <w:t>96</w:t>
            </w:r>
            <w:r>
              <w:rPr>
                <w:noProof/>
                <w:webHidden/>
              </w:rPr>
              <w:fldChar w:fldCharType="end"/>
            </w:r>
          </w:hyperlink>
        </w:p>
        <w:p w14:paraId="1D5B1A0C" w14:textId="04ECC1C8" w:rsidR="00500165" w:rsidRDefault="00500165">
          <w:pPr>
            <w:pStyle w:val="TOC2"/>
            <w:tabs>
              <w:tab w:val="right" w:pos="9016"/>
            </w:tabs>
            <w:rPr>
              <w:rFonts w:eastAsiaTheme="minorEastAsia"/>
              <w:b/>
              <w:bCs/>
              <w:smallCaps/>
              <w:noProof/>
              <w:sz w:val="24"/>
              <w:szCs w:val="24"/>
              <w:lang w:val="en-US"/>
            </w:rPr>
          </w:pPr>
          <w:hyperlink w:anchor="_Toc216278965" w:history="1">
            <w:r w:rsidRPr="008D70DE">
              <w:rPr>
                <w:rStyle w:val="Hyperlink"/>
                <w:rFonts w:eastAsia="Times New Roman" w:cs="Times New Roman"/>
                <w:b/>
                <w:bCs/>
                <w:noProof/>
                <w:kern w:val="0"/>
                <w:lang w:eastAsia="en-AU"/>
                <w14:ligatures w14:val="none"/>
              </w:rPr>
              <w:t>21.1 Incidents &amp; Reporting</w:t>
            </w:r>
            <w:r>
              <w:rPr>
                <w:noProof/>
                <w:webHidden/>
              </w:rPr>
              <w:tab/>
            </w:r>
            <w:r>
              <w:rPr>
                <w:noProof/>
                <w:webHidden/>
              </w:rPr>
              <w:fldChar w:fldCharType="begin"/>
            </w:r>
            <w:r>
              <w:rPr>
                <w:noProof/>
                <w:webHidden/>
              </w:rPr>
              <w:instrText xml:space="preserve"> PAGEREF _Toc216278965 \h </w:instrText>
            </w:r>
            <w:r>
              <w:rPr>
                <w:noProof/>
                <w:webHidden/>
              </w:rPr>
            </w:r>
            <w:r>
              <w:rPr>
                <w:noProof/>
                <w:webHidden/>
              </w:rPr>
              <w:fldChar w:fldCharType="separate"/>
            </w:r>
            <w:r>
              <w:rPr>
                <w:noProof/>
                <w:webHidden/>
              </w:rPr>
              <w:t>97</w:t>
            </w:r>
            <w:r>
              <w:rPr>
                <w:noProof/>
                <w:webHidden/>
              </w:rPr>
              <w:fldChar w:fldCharType="end"/>
            </w:r>
          </w:hyperlink>
        </w:p>
        <w:p w14:paraId="4B02F2E2" w14:textId="75C0176D" w:rsidR="00500165" w:rsidRDefault="00500165">
          <w:pPr>
            <w:pStyle w:val="TOC2"/>
            <w:tabs>
              <w:tab w:val="right" w:pos="9016"/>
            </w:tabs>
            <w:rPr>
              <w:rFonts w:eastAsiaTheme="minorEastAsia"/>
              <w:b/>
              <w:bCs/>
              <w:smallCaps/>
              <w:noProof/>
              <w:sz w:val="24"/>
              <w:szCs w:val="24"/>
              <w:lang w:val="en-US"/>
            </w:rPr>
          </w:pPr>
          <w:hyperlink w:anchor="_Toc216278966" w:history="1">
            <w:r w:rsidRPr="008D70DE">
              <w:rPr>
                <w:rStyle w:val="Hyperlink"/>
                <w:rFonts w:eastAsia="Times New Roman" w:cs="Times New Roman"/>
                <w:b/>
                <w:bCs/>
                <w:noProof/>
                <w:kern w:val="0"/>
                <w:lang w:val="en-US" w:eastAsia="en-AU"/>
                <w14:ligatures w14:val="none"/>
              </w:rPr>
              <w:t xml:space="preserve">Definition of an Incident: </w:t>
            </w:r>
            <w:r w:rsidRPr="008D70DE">
              <w:rPr>
                <w:rStyle w:val="Hyperlink"/>
                <w:rFonts w:eastAsia="Times New Roman" w:cs="Times New Roman"/>
                <w:noProof/>
                <w:kern w:val="0"/>
                <w:lang w:val="en-US" w:eastAsia="en-AU"/>
                <w14:ligatures w14:val="none"/>
              </w:rPr>
              <w:t>Any act, omission, event or circumstance that:</w:t>
            </w:r>
            <w:r>
              <w:rPr>
                <w:noProof/>
                <w:webHidden/>
              </w:rPr>
              <w:tab/>
            </w:r>
            <w:r>
              <w:rPr>
                <w:noProof/>
                <w:webHidden/>
              </w:rPr>
              <w:fldChar w:fldCharType="begin"/>
            </w:r>
            <w:r>
              <w:rPr>
                <w:noProof/>
                <w:webHidden/>
              </w:rPr>
              <w:instrText xml:space="preserve"> PAGEREF _Toc216278966 \h </w:instrText>
            </w:r>
            <w:r>
              <w:rPr>
                <w:noProof/>
                <w:webHidden/>
              </w:rPr>
            </w:r>
            <w:r>
              <w:rPr>
                <w:noProof/>
                <w:webHidden/>
              </w:rPr>
              <w:fldChar w:fldCharType="separate"/>
            </w:r>
            <w:r>
              <w:rPr>
                <w:noProof/>
                <w:webHidden/>
              </w:rPr>
              <w:t>97</w:t>
            </w:r>
            <w:r>
              <w:rPr>
                <w:noProof/>
                <w:webHidden/>
              </w:rPr>
              <w:fldChar w:fldCharType="end"/>
            </w:r>
          </w:hyperlink>
        </w:p>
        <w:p w14:paraId="4B2CAE9A" w14:textId="3D135C16" w:rsidR="00500165" w:rsidRDefault="00500165">
          <w:pPr>
            <w:pStyle w:val="TOC2"/>
            <w:tabs>
              <w:tab w:val="left" w:pos="341"/>
              <w:tab w:val="right" w:pos="9016"/>
            </w:tabs>
            <w:rPr>
              <w:rFonts w:eastAsiaTheme="minorEastAsia"/>
              <w:b/>
              <w:bCs/>
              <w:smallCaps/>
              <w:noProof/>
              <w:sz w:val="24"/>
              <w:szCs w:val="24"/>
              <w:lang w:val="en-US"/>
            </w:rPr>
          </w:pPr>
          <w:hyperlink w:anchor="_Toc216278967"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Causes harm or has the potential to cause harm (“near miss”)</w:t>
            </w:r>
            <w:r>
              <w:rPr>
                <w:noProof/>
                <w:webHidden/>
              </w:rPr>
              <w:tab/>
            </w:r>
            <w:r>
              <w:rPr>
                <w:noProof/>
                <w:webHidden/>
              </w:rPr>
              <w:fldChar w:fldCharType="begin"/>
            </w:r>
            <w:r>
              <w:rPr>
                <w:noProof/>
                <w:webHidden/>
              </w:rPr>
              <w:instrText xml:space="preserve"> PAGEREF _Toc216278967 \h </w:instrText>
            </w:r>
            <w:r>
              <w:rPr>
                <w:noProof/>
                <w:webHidden/>
              </w:rPr>
            </w:r>
            <w:r>
              <w:rPr>
                <w:noProof/>
                <w:webHidden/>
              </w:rPr>
              <w:fldChar w:fldCharType="separate"/>
            </w:r>
            <w:r>
              <w:rPr>
                <w:noProof/>
                <w:webHidden/>
              </w:rPr>
              <w:t>97</w:t>
            </w:r>
            <w:r>
              <w:rPr>
                <w:noProof/>
                <w:webHidden/>
              </w:rPr>
              <w:fldChar w:fldCharType="end"/>
            </w:r>
          </w:hyperlink>
        </w:p>
        <w:p w14:paraId="0C33365F" w14:textId="365A2490" w:rsidR="00500165" w:rsidRDefault="00500165">
          <w:pPr>
            <w:pStyle w:val="TOC2"/>
            <w:tabs>
              <w:tab w:val="left" w:pos="341"/>
              <w:tab w:val="right" w:pos="9016"/>
            </w:tabs>
            <w:rPr>
              <w:rFonts w:eastAsiaTheme="minorEastAsia"/>
              <w:b/>
              <w:bCs/>
              <w:smallCaps/>
              <w:noProof/>
              <w:sz w:val="24"/>
              <w:szCs w:val="24"/>
              <w:lang w:val="en-US"/>
            </w:rPr>
          </w:pPr>
          <w:hyperlink w:anchor="_Toc216278968"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Occurs to a participant OR is caused by a participant to someone else</w:t>
            </w:r>
            <w:r>
              <w:rPr>
                <w:noProof/>
                <w:webHidden/>
              </w:rPr>
              <w:tab/>
            </w:r>
            <w:r>
              <w:rPr>
                <w:noProof/>
                <w:webHidden/>
              </w:rPr>
              <w:fldChar w:fldCharType="begin"/>
            </w:r>
            <w:r>
              <w:rPr>
                <w:noProof/>
                <w:webHidden/>
              </w:rPr>
              <w:instrText xml:space="preserve"> PAGEREF _Toc216278968 \h </w:instrText>
            </w:r>
            <w:r>
              <w:rPr>
                <w:noProof/>
                <w:webHidden/>
              </w:rPr>
            </w:r>
            <w:r>
              <w:rPr>
                <w:noProof/>
                <w:webHidden/>
              </w:rPr>
              <w:fldChar w:fldCharType="separate"/>
            </w:r>
            <w:r>
              <w:rPr>
                <w:noProof/>
                <w:webHidden/>
              </w:rPr>
              <w:t>97</w:t>
            </w:r>
            <w:r>
              <w:rPr>
                <w:noProof/>
                <w:webHidden/>
              </w:rPr>
              <w:fldChar w:fldCharType="end"/>
            </w:r>
          </w:hyperlink>
        </w:p>
        <w:p w14:paraId="23B9879F" w14:textId="28514332" w:rsidR="00500165" w:rsidRDefault="00500165">
          <w:pPr>
            <w:pStyle w:val="TOC2"/>
            <w:tabs>
              <w:tab w:val="left" w:pos="341"/>
              <w:tab w:val="right" w:pos="9016"/>
            </w:tabs>
            <w:rPr>
              <w:rFonts w:eastAsiaTheme="minorEastAsia"/>
              <w:b/>
              <w:bCs/>
              <w:smallCaps/>
              <w:noProof/>
              <w:sz w:val="24"/>
              <w:szCs w:val="24"/>
              <w:lang w:val="en-US"/>
            </w:rPr>
          </w:pPr>
          <w:hyperlink w:anchor="_Toc216278969"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Requires medical, behavioural or emergency intervention</w:t>
            </w:r>
            <w:r>
              <w:rPr>
                <w:noProof/>
                <w:webHidden/>
              </w:rPr>
              <w:tab/>
            </w:r>
            <w:r>
              <w:rPr>
                <w:noProof/>
                <w:webHidden/>
              </w:rPr>
              <w:fldChar w:fldCharType="begin"/>
            </w:r>
            <w:r>
              <w:rPr>
                <w:noProof/>
                <w:webHidden/>
              </w:rPr>
              <w:instrText xml:space="preserve"> PAGEREF _Toc216278969 \h </w:instrText>
            </w:r>
            <w:r>
              <w:rPr>
                <w:noProof/>
                <w:webHidden/>
              </w:rPr>
            </w:r>
            <w:r>
              <w:rPr>
                <w:noProof/>
                <w:webHidden/>
              </w:rPr>
              <w:fldChar w:fldCharType="separate"/>
            </w:r>
            <w:r>
              <w:rPr>
                <w:noProof/>
                <w:webHidden/>
              </w:rPr>
              <w:t>97</w:t>
            </w:r>
            <w:r>
              <w:rPr>
                <w:noProof/>
                <w:webHidden/>
              </w:rPr>
              <w:fldChar w:fldCharType="end"/>
            </w:r>
          </w:hyperlink>
        </w:p>
        <w:p w14:paraId="1F949F94" w14:textId="169DCF61" w:rsidR="00500165" w:rsidRDefault="00500165">
          <w:pPr>
            <w:pStyle w:val="TOC2"/>
            <w:tabs>
              <w:tab w:val="right" w:pos="9016"/>
            </w:tabs>
            <w:rPr>
              <w:rFonts w:eastAsiaTheme="minorEastAsia"/>
              <w:b/>
              <w:bCs/>
              <w:smallCaps/>
              <w:noProof/>
              <w:sz w:val="24"/>
              <w:szCs w:val="24"/>
              <w:lang w:val="en-US"/>
            </w:rPr>
          </w:pPr>
          <w:hyperlink w:anchor="_Toc216278970" w:history="1">
            <w:r w:rsidRPr="008D70DE">
              <w:rPr>
                <w:rStyle w:val="Hyperlink"/>
                <w:rFonts w:eastAsia="Times New Roman" w:cs="Times New Roman"/>
                <w:b/>
                <w:bCs/>
                <w:noProof/>
                <w:kern w:val="0"/>
                <w:lang w:val="en-US" w:eastAsia="en-AU"/>
                <w14:ligatures w14:val="none"/>
              </w:rPr>
              <w:t>Reportable Incidents (must be notified to the NDIS Commission):</w:t>
            </w:r>
            <w:r>
              <w:rPr>
                <w:noProof/>
                <w:webHidden/>
              </w:rPr>
              <w:tab/>
            </w:r>
            <w:r>
              <w:rPr>
                <w:noProof/>
                <w:webHidden/>
              </w:rPr>
              <w:fldChar w:fldCharType="begin"/>
            </w:r>
            <w:r>
              <w:rPr>
                <w:noProof/>
                <w:webHidden/>
              </w:rPr>
              <w:instrText xml:space="preserve"> PAGEREF _Toc216278970 \h </w:instrText>
            </w:r>
            <w:r>
              <w:rPr>
                <w:noProof/>
                <w:webHidden/>
              </w:rPr>
            </w:r>
            <w:r>
              <w:rPr>
                <w:noProof/>
                <w:webHidden/>
              </w:rPr>
              <w:fldChar w:fldCharType="separate"/>
            </w:r>
            <w:r>
              <w:rPr>
                <w:noProof/>
                <w:webHidden/>
              </w:rPr>
              <w:t>97</w:t>
            </w:r>
            <w:r>
              <w:rPr>
                <w:noProof/>
                <w:webHidden/>
              </w:rPr>
              <w:fldChar w:fldCharType="end"/>
            </w:r>
          </w:hyperlink>
        </w:p>
        <w:p w14:paraId="23BAA8D0" w14:textId="34AF65A5" w:rsidR="00500165" w:rsidRDefault="00500165">
          <w:pPr>
            <w:pStyle w:val="TOC2"/>
            <w:tabs>
              <w:tab w:val="left" w:pos="347"/>
              <w:tab w:val="right" w:pos="9016"/>
            </w:tabs>
            <w:rPr>
              <w:rFonts w:eastAsiaTheme="minorEastAsia"/>
              <w:b/>
              <w:bCs/>
              <w:smallCaps/>
              <w:noProof/>
              <w:sz w:val="24"/>
              <w:szCs w:val="24"/>
              <w:lang w:val="en-US"/>
            </w:rPr>
          </w:pPr>
          <w:hyperlink w:anchor="_Toc216278971"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Death of a participant</w:t>
            </w:r>
            <w:r>
              <w:rPr>
                <w:noProof/>
                <w:webHidden/>
              </w:rPr>
              <w:tab/>
            </w:r>
            <w:r>
              <w:rPr>
                <w:noProof/>
                <w:webHidden/>
              </w:rPr>
              <w:fldChar w:fldCharType="begin"/>
            </w:r>
            <w:r>
              <w:rPr>
                <w:noProof/>
                <w:webHidden/>
              </w:rPr>
              <w:instrText xml:space="preserve"> PAGEREF _Toc216278971 \h </w:instrText>
            </w:r>
            <w:r>
              <w:rPr>
                <w:noProof/>
                <w:webHidden/>
              </w:rPr>
            </w:r>
            <w:r>
              <w:rPr>
                <w:noProof/>
                <w:webHidden/>
              </w:rPr>
              <w:fldChar w:fldCharType="separate"/>
            </w:r>
            <w:r>
              <w:rPr>
                <w:noProof/>
                <w:webHidden/>
              </w:rPr>
              <w:t>97</w:t>
            </w:r>
            <w:r>
              <w:rPr>
                <w:noProof/>
                <w:webHidden/>
              </w:rPr>
              <w:fldChar w:fldCharType="end"/>
            </w:r>
          </w:hyperlink>
        </w:p>
        <w:p w14:paraId="4AEB084E" w14:textId="3EA04439" w:rsidR="00500165" w:rsidRDefault="00500165">
          <w:pPr>
            <w:pStyle w:val="TOC2"/>
            <w:tabs>
              <w:tab w:val="left" w:pos="347"/>
              <w:tab w:val="right" w:pos="9016"/>
            </w:tabs>
            <w:rPr>
              <w:rFonts w:eastAsiaTheme="minorEastAsia"/>
              <w:b/>
              <w:bCs/>
              <w:smallCaps/>
              <w:noProof/>
              <w:sz w:val="24"/>
              <w:szCs w:val="24"/>
              <w:lang w:val="en-US"/>
            </w:rPr>
          </w:pPr>
          <w:hyperlink w:anchor="_Toc216278972"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Serious injury</w:t>
            </w:r>
            <w:r>
              <w:rPr>
                <w:noProof/>
                <w:webHidden/>
              </w:rPr>
              <w:tab/>
            </w:r>
            <w:r>
              <w:rPr>
                <w:noProof/>
                <w:webHidden/>
              </w:rPr>
              <w:fldChar w:fldCharType="begin"/>
            </w:r>
            <w:r>
              <w:rPr>
                <w:noProof/>
                <w:webHidden/>
              </w:rPr>
              <w:instrText xml:space="preserve"> PAGEREF _Toc216278972 \h </w:instrText>
            </w:r>
            <w:r>
              <w:rPr>
                <w:noProof/>
                <w:webHidden/>
              </w:rPr>
            </w:r>
            <w:r>
              <w:rPr>
                <w:noProof/>
                <w:webHidden/>
              </w:rPr>
              <w:fldChar w:fldCharType="separate"/>
            </w:r>
            <w:r>
              <w:rPr>
                <w:noProof/>
                <w:webHidden/>
              </w:rPr>
              <w:t>97</w:t>
            </w:r>
            <w:r>
              <w:rPr>
                <w:noProof/>
                <w:webHidden/>
              </w:rPr>
              <w:fldChar w:fldCharType="end"/>
            </w:r>
          </w:hyperlink>
        </w:p>
        <w:p w14:paraId="35AA82E3" w14:textId="55B20818" w:rsidR="00500165" w:rsidRDefault="00500165">
          <w:pPr>
            <w:pStyle w:val="TOC2"/>
            <w:tabs>
              <w:tab w:val="left" w:pos="347"/>
              <w:tab w:val="right" w:pos="9016"/>
            </w:tabs>
            <w:rPr>
              <w:rFonts w:eastAsiaTheme="minorEastAsia"/>
              <w:b/>
              <w:bCs/>
              <w:smallCaps/>
              <w:noProof/>
              <w:sz w:val="24"/>
              <w:szCs w:val="24"/>
              <w:lang w:val="en-US"/>
            </w:rPr>
          </w:pPr>
          <w:hyperlink w:anchor="_Toc216278973"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Allegations of abuse or neglect</w:t>
            </w:r>
            <w:r>
              <w:rPr>
                <w:noProof/>
                <w:webHidden/>
              </w:rPr>
              <w:tab/>
            </w:r>
            <w:r>
              <w:rPr>
                <w:noProof/>
                <w:webHidden/>
              </w:rPr>
              <w:fldChar w:fldCharType="begin"/>
            </w:r>
            <w:r>
              <w:rPr>
                <w:noProof/>
                <w:webHidden/>
              </w:rPr>
              <w:instrText xml:space="preserve"> PAGEREF _Toc216278973 \h </w:instrText>
            </w:r>
            <w:r>
              <w:rPr>
                <w:noProof/>
                <w:webHidden/>
              </w:rPr>
            </w:r>
            <w:r>
              <w:rPr>
                <w:noProof/>
                <w:webHidden/>
              </w:rPr>
              <w:fldChar w:fldCharType="separate"/>
            </w:r>
            <w:r>
              <w:rPr>
                <w:noProof/>
                <w:webHidden/>
              </w:rPr>
              <w:t>97</w:t>
            </w:r>
            <w:r>
              <w:rPr>
                <w:noProof/>
                <w:webHidden/>
              </w:rPr>
              <w:fldChar w:fldCharType="end"/>
            </w:r>
          </w:hyperlink>
        </w:p>
        <w:p w14:paraId="696BFD2D" w14:textId="14C2EE94" w:rsidR="00500165" w:rsidRDefault="00500165">
          <w:pPr>
            <w:pStyle w:val="TOC2"/>
            <w:tabs>
              <w:tab w:val="left" w:pos="347"/>
              <w:tab w:val="right" w:pos="9016"/>
            </w:tabs>
            <w:rPr>
              <w:rFonts w:eastAsiaTheme="minorEastAsia"/>
              <w:b/>
              <w:bCs/>
              <w:smallCaps/>
              <w:noProof/>
              <w:sz w:val="24"/>
              <w:szCs w:val="24"/>
              <w:lang w:val="en-US"/>
            </w:rPr>
          </w:pPr>
          <w:hyperlink w:anchor="_Toc216278974"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Sexual misconduct</w:t>
            </w:r>
            <w:r>
              <w:rPr>
                <w:noProof/>
                <w:webHidden/>
              </w:rPr>
              <w:tab/>
            </w:r>
            <w:r>
              <w:rPr>
                <w:noProof/>
                <w:webHidden/>
              </w:rPr>
              <w:fldChar w:fldCharType="begin"/>
            </w:r>
            <w:r>
              <w:rPr>
                <w:noProof/>
                <w:webHidden/>
              </w:rPr>
              <w:instrText xml:space="preserve"> PAGEREF _Toc216278974 \h </w:instrText>
            </w:r>
            <w:r>
              <w:rPr>
                <w:noProof/>
                <w:webHidden/>
              </w:rPr>
            </w:r>
            <w:r>
              <w:rPr>
                <w:noProof/>
                <w:webHidden/>
              </w:rPr>
              <w:fldChar w:fldCharType="separate"/>
            </w:r>
            <w:r>
              <w:rPr>
                <w:noProof/>
                <w:webHidden/>
              </w:rPr>
              <w:t>97</w:t>
            </w:r>
            <w:r>
              <w:rPr>
                <w:noProof/>
                <w:webHidden/>
              </w:rPr>
              <w:fldChar w:fldCharType="end"/>
            </w:r>
          </w:hyperlink>
        </w:p>
        <w:p w14:paraId="6EDCA8D2" w14:textId="6C359F57" w:rsidR="00500165" w:rsidRDefault="00500165">
          <w:pPr>
            <w:pStyle w:val="TOC2"/>
            <w:tabs>
              <w:tab w:val="left" w:pos="347"/>
              <w:tab w:val="right" w:pos="9016"/>
            </w:tabs>
            <w:rPr>
              <w:rFonts w:eastAsiaTheme="minorEastAsia"/>
              <w:b/>
              <w:bCs/>
              <w:smallCaps/>
              <w:noProof/>
              <w:sz w:val="24"/>
              <w:szCs w:val="24"/>
              <w:lang w:val="en-US"/>
            </w:rPr>
          </w:pPr>
          <w:hyperlink w:anchor="_Toc216278975"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Unauthorised use of restrictive practices</w:t>
            </w:r>
            <w:r>
              <w:rPr>
                <w:noProof/>
                <w:webHidden/>
              </w:rPr>
              <w:tab/>
            </w:r>
            <w:r>
              <w:rPr>
                <w:noProof/>
                <w:webHidden/>
              </w:rPr>
              <w:fldChar w:fldCharType="begin"/>
            </w:r>
            <w:r>
              <w:rPr>
                <w:noProof/>
                <w:webHidden/>
              </w:rPr>
              <w:instrText xml:space="preserve"> PAGEREF _Toc216278975 \h </w:instrText>
            </w:r>
            <w:r>
              <w:rPr>
                <w:noProof/>
                <w:webHidden/>
              </w:rPr>
            </w:r>
            <w:r>
              <w:rPr>
                <w:noProof/>
                <w:webHidden/>
              </w:rPr>
              <w:fldChar w:fldCharType="separate"/>
            </w:r>
            <w:r>
              <w:rPr>
                <w:noProof/>
                <w:webHidden/>
              </w:rPr>
              <w:t>97</w:t>
            </w:r>
            <w:r>
              <w:rPr>
                <w:noProof/>
                <w:webHidden/>
              </w:rPr>
              <w:fldChar w:fldCharType="end"/>
            </w:r>
          </w:hyperlink>
        </w:p>
        <w:p w14:paraId="22457BB3" w14:textId="7D0CA309" w:rsidR="00500165" w:rsidRDefault="00500165">
          <w:pPr>
            <w:pStyle w:val="TOC2"/>
            <w:tabs>
              <w:tab w:val="right" w:pos="9016"/>
            </w:tabs>
            <w:rPr>
              <w:rFonts w:eastAsiaTheme="minorEastAsia"/>
              <w:b/>
              <w:bCs/>
              <w:smallCaps/>
              <w:noProof/>
              <w:sz w:val="24"/>
              <w:szCs w:val="24"/>
              <w:lang w:val="en-US"/>
            </w:rPr>
          </w:pPr>
          <w:hyperlink w:anchor="_Toc216278976" w:history="1">
            <w:r w:rsidRPr="008D70DE">
              <w:rPr>
                <w:rStyle w:val="Hyperlink"/>
                <w:rFonts w:eastAsia="Times New Roman" w:cs="Times New Roman"/>
                <w:b/>
                <w:bCs/>
                <w:noProof/>
                <w:kern w:val="0"/>
                <w:lang w:val="en-US" w:eastAsia="en-AU"/>
                <w14:ligatures w14:val="none"/>
              </w:rPr>
              <w:t>Timeframes for Notification:</w:t>
            </w:r>
            <w:r>
              <w:rPr>
                <w:noProof/>
                <w:webHidden/>
              </w:rPr>
              <w:tab/>
            </w:r>
            <w:r>
              <w:rPr>
                <w:noProof/>
                <w:webHidden/>
              </w:rPr>
              <w:fldChar w:fldCharType="begin"/>
            </w:r>
            <w:r>
              <w:rPr>
                <w:noProof/>
                <w:webHidden/>
              </w:rPr>
              <w:instrText xml:space="preserve"> PAGEREF _Toc216278976 \h </w:instrText>
            </w:r>
            <w:r>
              <w:rPr>
                <w:noProof/>
                <w:webHidden/>
              </w:rPr>
            </w:r>
            <w:r>
              <w:rPr>
                <w:noProof/>
                <w:webHidden/>
              </w:rPr>
              <w:fldChar w:fldCharType="separate"/>
            </w:r>
            <w:r>
              <w:rPr>
                <w:noProof/>
                <w:webHidden/>
              </w:rPr>
              <w:t>97</w:t>
            </w:r>
            <w:r>
              <w:rPr>
                <w:noProof/>
                <w:webHidden/>
              </w:rPr>
              <w:fldChar w:fldCharType="end"/>
            </w:r>
          </w:hyperlink>
        </w:p>
        <w:p w14:paraId="5EA73BCC" w14:textId="2D72CA4C" w:rsidR="00500165" w:rsidRDefault="00500165">
          <w:pPr>
            <w:pStyle w:val="TOC2"/>
            <w:tabs>
              <w:tab w:val="left" w:pos="347"/>
              <w:tab w:val="right" w:pos="9016"/>
            </w:tabs>
            <w:rPr>
              <w:rFonts w:eastAsiaTheme="minorEastAsia"/>
              <w:b/>
              <w:bCs/>
              <w:smallCaps/>
              <w:noProof/>
              <w:sz w:val="24"/>
              <w:szCs w:val="24"/>
              <w:lang w:val="en-US"/>
            </w:rPr>
          </w:pPr>
          <w:hyperlink w:anchor="_Toc216278977"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Death or serious injury: notify the NDIS Commission within 24 hours of becoming aware</w:t>
            </w:r>
            <w:r>
              <w:rPr>
                <w:noProof/>
                <w:webHidden/>
              </w:rPr>
              <w:tab/>
            </w:r>
            <w:r>
              <w:rPr>
                <w:noProof/>
                <w:webHidden/>
              </w:rPr>
              <w:fldChar w:fldCharType="begin"/>
            </w:r>
            <w:r>
              <w:rPr>
                <w:noProof/>
                <w:webHidden/>
              </w:rPr>
              <w:instrText xml:space="preserve"> PAGEREF _Toc216278977 \h </w:instrText>
            </w:r>
            <w:r>
              <w:rPr>
                <w:noProof/>
                <w:webHidden/>
              </w:rPr>
            </w:r>
            <w:r>
              <w:rPr>
                <w:noProof/>
                <w:webHidden/>
              </w:rPr>
              <w:fldChar w:fldCharType="separate"/>
            </w:r>
            <w:r>
              <w:rPr>
                <w:noProof/>
                <w:webHidden/>
              </w:rPr>
              <w:t>97</w:t>
            </w:r>
            <w:r>
              <w:rPr>
                <w:noProof/>
                <w:webHidden/>
              </w:rPr>
              <w:fldChar w:fldCharType="end"/>
            </w:r>
          </w:hyperlink>
        </w:p>
        <w:p w14:paraId="50ADDCAC" w14:textId="30DAE956" w:rsidR="00500165" w:rsidRDefault="00500165">
          <w:pPr>
            <w:pStyle w:val="TOC2"/>
            <w:tabs>
              <w:tab w:val="left" w:pos="347"/>
              <w:tab w:val="right" w:pos="9016"/>
            </w:tabs>
            <w:rPr>
              <w:rFonts w:eastAsiaTheme="minorEastAsia"/>
              <w:b/>
              <w:bCs/>
              <w:smallCaps/>
              <w:noProof/>
              <w:sz w:val="24"/>
              <w:szCs w:val="24"/>
              <w:lang w:val="en-US"/>
            </w:rPr>
          </w:pPr>
          <w:hyperlink w:anchor="_Toc216278978"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All other reportable incidents: notify within 5 business days</w:t>
            </w:r>
            <w:r>
              <w:rPr>
                <w:noProof/>
                <w:webHidden/>
              </w:rPr>
              <w:tab/>
            </w:r>
            <w:r>
              <w:rPr>
                <w:noProof/>
                <w:webHidden/>
              </w:rPr>
              <w:fldChar w:fldCharType="begin"/>
            </w:r>
            <w:r>
              <w:rPr>
                <w:noProof/>
                <w:webHidden/>
              </w:rPr>
              <w:instrText xml:space="preserve"> PAGEREF _Toc216278978 \h </w:instrText>
            </w:r>
            <w:r>
              <w:rPr>
                <w:noProof/>
                <w:webHidden/>
              </w:rPr>
            </w:r>
            <w:r>
              <w:rPr>
                <w:noProof/>
                <w:webHidden/>
              </w:rPr>
              <w:fldChar w:fldCharType="separate"/>
            </w:r>
            <w:r>
              <w:rPr>
                <w:noProof/>
                <w:webHidden/>
              </w:rPr>
              <w:t>97</w:t>
            </w:r>
            <w:r>
              <w:rPr>
                <w:noProof/>
                <w:webHidden/>
              </w:rPr>
              <w:fldChar w:fldCharType="end"/>
            </w:r>
          </w:hyperlink>
        </w:p>
        <w:p w14:paraId="38F78AFA" w14:textId="16D36C00" w:rsidR="00500165" w:rsidRDefault="00500165">
          <w:pPr>
            <w:pStyle w:val="TOC2"/>
            <w:tabs>
              <w:tab w:val="left" w:pos="347"/>
              <w:tab w:val="right" w:pos="9016"/>
            </w:tabs>
            <w:rPr>
              <w:rFonts w:eastAsiaTheme="minorEastAsia"/>
              <w:b/>
              <w:bCs/>
              <w:smallCaps/>
              <w:noProof/>
              <w:sz w:val="24"/>
              <w:szCs w:val="24"/>
              <w:lang w:val="en-US"/>
            </w:rPr>
          </w:pPr>
          <w:hyperlink w:anchor="_Toc216278979"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b/>
                <w:bCs/>
                <w:noProof/>
                <w:kern w:val="0"/>
                <w:lang w:val="en-US" w:eastAsia="en-AU"/>
                <w14:ligatures w14:val="none"/>
              </w:rPr>
              <w:t>Unauthorised restrictive practices:</w:t>
            </w:r>
            <w:r>
              <w:rPr>
                <w:noProof/>
                <w:webHidden/>
              </w:rPr>
              <w:tab/>
            </w:r>
            <w:r>
              <w:rPr>
                <w:noProof/>
                <w:webHidden/>
              </w:rPr>
              <w:fldChar w:fldCharType="begin"/>
            </w:r>
            <w:r>
              <w:rPr>
                <w:noProof/>
                <w:webHidden/>
              </w:rPr>
              <w:instrText xml:space="preserve"> PAGEREF _Toc216278979 \h </w:instrText>
            </w:r>
            <w:r>
              <w:rPr>
                <w:noProof/>
                <w:webHidden/>
              </w:rPr>
            </w:r>
            <w:r>
              <w:rPr>
                <w:noProof/>
                <w:webHidden/>
              </w:rPr>
              <w:fldChar w:fldCharType="separate"/>
            </w:r>
            <w:r>
              <w:rPr>
                <w:noProof/>
                <w:webHidden/>
              </w:rPr>
              <w:t>97</w:t>
            </w:r>
            <w:r>
              <w:rPr>
                <w:noProof/>
                <w:webHidden/>
              </w:rPr>
              <w:fldChar w:fldCharType="end"/>
            </w:r>
          </w:hyperlink>
        </w:p>
        <w:p w14:paraId="0B9B6028" w14:textId="6B656652" w:rsidR="00500165" w:rsidRDefault="00500165">
          <w:pPr>
            <w:pStyle w:val="TOC2"/>
            <w:tabs>
              <w:tab w:val="left" w:pos="341"/>
              <w:tab w:val="right" w:pos="9016"/>
            </w:tabs>
            <w:rPr>
              <w:rFonts w:eastAsiaTheme="minorEastAsia"/>
              <w:b/>
              <w:bCs/>
              <w:smallCaps/>
              <w:noProof/>
              <w:sz w:val="24"/>
              <w:szCs w:val="24"/>
              <w:lang w:val="en-US"/>
            </w:rPr>
          </w:pPr>
          <w:hyperlink w:anchor="_Toc216278980"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Reportable incident to NDIS Commission</w:t>
            </w:r>
            <w:r>
              <w:rPr>
                <w:noProof/>
                <w:webHidden/>
              </w:rPr>
              <w:tab/>
            </w:r>
            <w:r>
              <w:rPr>
                <w:noProof/>
                <w:webHidden/>
              </w:rPr>
              <w:fldChar w:fldCharType="begin"/>
            </w:r>
            <w:r>
              <w:rPr>
                <w:noProof/>
                <w:webHidden/>
              </w:rPr>
              <w:instrText xml:space="preserve"> PAGEREF _Toc216278980 \h </w:instrText>
            </w:r>
            <w:r>
              <w:rPr>
                <w:noProof/>
                <w:webHidden/>
              </w:rPr>
            </w:r>
            <w:r>
              <w:rPr>
                <w:noProof/>
                <w:webHidden/>
              </w:rPr>
              <w:fldChar w:fldCharType="separate"/>
            </w:r>
            <w:r>
              <w:rPr>
                <w:noProof/>
                <w:webHidden/>
              </w:rPr>
              <w:t>97</w:t>
            </w:r>
            <w:r>
              <w:rPr>
                <w:noProof/>
                <w:webHidden/>
              </w:rPr>
              <w:fldChar w:fldCharType="end"/>
            </w:r>
          </w:hyperlink>
        </w:p>
        <w:p w14:paraId="62C48F02" w14:textId="7C62E59B" w:rsidR="00500165" w:rsidRDefault="00500165">
          <w:pPr>
            <w:pStyle w:val="TOC2"/>
            <w:tabs>
              <w:tab w:val="left" w:pos="341"/>
              <w:tab w:val="right" w:pos="9016"/>
            </w:tabs>
            <w:rPr>
              <w:rFonts w:eastAsiaTheme="minorEastAsia"/>
              <w:b/>
              <w:bCs/>
              <w:smallCaps/>
              <w:noProof/>
              <w:sz w:val="24"/>
              <w:szCs w:val="24"/>
              <w:lang w:val="en-US"/>
            </w:rPr>
          </w:pPr>
          <w:hyperlink w:anchor="_Toc216278981"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Logged in monthly APO reporting</w:t>
            </w:r>
            <w:r>
              <w:rPr>
                <w:noProof/>
                <w:webHidden/>
              </w:rPr>
              <w:tab/>
            </w:r>
            <w:r>
              <w:rPr>
                <w:noProof/>
                <w:webHidden/>
              </w:rPr>
              <w:fldChar w:fldCharType="begin"/>
            </w:r>
            <w:r>
              <w:rPr>
                <w:noProof/>
                <w:webHidden/>
              </w:rPr>
              <w:instrText xml:space="preserve"> PAGEREF _Toc216278981 \h </w:instrText>
            </w:r>
            <w:r>
              <w:rPr>
                <w:noProof/>
                <w:webHidden/>
              </w:rPr>
            </w:r>
            <w:r>
              <w:rPr>
                <w:noProof/>
                <w:webHidden/>
              </w:rPr>
              <w:fldChar w:fldCharType="separate"/>
            </w:r>
            <w:r>
              <w:rPr>
                <w:noProof/>
                <w:webHidden/>
              </w:rPr>
              <w:t>97</w:t>
            </w:r>
            <w:r>
              <w:rPr>
                <w:noProof/>
                <w:webHidden/>
              </w:rPr>
              <w:fldChar w:fldCharType="end"/>
            </w:r>
          </w:hyperlink>
        </w:p>
        <w:p w14:paraId="29AF2D93" w14:textId="60AD65F9" w:rsidR="00500165" w:rsidRDefault="00500165">
          <w:pPr>
            <w:pStyle w:val="TOC2"/>
            <w:tabs>
              <w:tab w:val="right" w:pos="9016"/>
            </w:tabs>
            <w:rPr>
              <w:rFonts w:eastAsiaTheme="minorEastAsia"/>
              <w:b/>
              <w:bCs/>
              <w:smallCaps/>
              <w:noProof/>
              <w:sz w:val="24"/>
              <w:szCs w:val="24"/>
              <w:lang w:val="en-US"/>
            </w:rPr>
          </w:pPr>
          <w:hyperlink w:anchor="_Toc216278982" w:history="1">
            <w:r w:rsidRPr="008D70DE">
              <w:rPr>
                <w:rStyle w:val="Hyperlink"/>
                <w:rFonts w:eastAsia="Times New Roman" w:cs="Times New Roman"/>
                <w:b/>
                <w:bCs/>
                <w:noProof/>
                <w:kern w:val="0"/>
                <w:lang w:val="en-US" w:eastAsia="en-AU"/>
                <w14:ligatures w14:val="none"/>
              </w:rPr>
              <w:t>Staff Responsibilities:</w:t>
            </w:r>
            <w:r>
              <w:rPr>
                <w:noProof/>
                <w:webHidden/>
              </w:rPr>
              <w:tab/>
            </w:r>
            <w:r>
              <w:rPr>
                <w:noProof/>
                <w:webHidden/>
              </w:rPr>
              <w:fldChar w:fldCharType="begin"/>
            </w:r>
            <w:r>
              <w:rPr>
                <w:noProof/>
                <w:webHidden/>
              </w:rPr>
              <w:instrText xml:space="preserve"> PAGEREF _Toc216278982 \h </w:instrText>
            </w:r>
            <w:r>
              <w:rPr>
                <w:noProof/>
                <w:webHidden/>
              </w:rPr>
            </w:r>
            <w:r>
              <w:rPr>
                <w:noProof/>
                <w:webHidden/>
              </w:rPr>
              <w:fldChar w:fldCharType="separate"/>
            </w:r>
            <w:r>
              <w:rPr>
                <w:noProof/>
                <w:webHidden/>
              </w:rPr>
              <w:t>97</w:t>
            </w:r>
            <w:r>
              <w:rPr>
                <w:noProof/>
                <w:webHidden/>
              </w:rPr>
              <w:fldChar w:fldCharType="end"/>
            </w:r>
          </w:hyperlink>
        </w:p>
        <w:p w14:paraId="40741ED1" w14:textId="39C6504B" w:rsidR="00500165" w:rsidRDefault="00500165">
          <w:pPr>
            <w:pStyle w:val="TOC2"/>
            <w:tabs>
              <w:tab w:val="left" w:pos="347"/>
              <w:tab w:val="right" w:pos="9016"/>
            </w:tabs>
            <w:rPr>
              <w:rFonts w:eastAsiaTheme="minorEastAsia"/>
              <w:b/>
              <w:bCs/>
              <w:smallCaps/>
              <w:noProof/>
              <w:sz w:val="24"/>
              <w:szCs w:val="24"/>
              <w:lang w:val="en-US"/>
            </w:rPr>
          </w:pPr>
          <w:hyperlink w:anchor="_Toc216278983"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Immediately ensure the safety and wellbeing of all participants and staff</w:t>
            </w:r>
            <w:r>
              <w:rPr>
                <w:noProof/>
                <w:webHidden/>
              </w:rPr>
              <w:tab/>
            </w:r>
            <w:r>
              <w:rPr>
                <w:noProof/>
                <w:webHidden/>
              </w:rPr>
              <w:fldChar w:fldCharType="begin"/>
            </w:r>
            <w:r>
              <w:rPr>
                <w:noProof/>
                <w:webHidden/>
              </w:rPr>
              <w:instrText xml:space="preserve"> PAGEREF _Toc216278983 \h </w:instrText>
            </w:r>
            <w:r>
              <w:rPr>
                <w:noProof/>
                <w:webHidden/>
              </w:rPr>
            </w:r>
            <w:r>
              <w:rPr>
                <w:noProof/>
                <w:webHidden/>
              </w:rPr>
              <w:fldChar w:fldCharType="separate"/>
            </w:r>
            <w:r>
              <w:rPr>
                <w:noProof/>
                <w:webHidden/>
              </w:rPr>
              <w:t>97</w:t>
            </w:r>
            <w:r>
              <w:rPr>
                <w:noProof/>
                <w:webHidden/>
              </w:rPr>
              <w:fldChar w:fldCharType="end"/>
            </w:r>
          </w:hyperlink>
        </w:p>
        <w:p w14:paraId="41CF1D87" w14:textId="7ADFD598" w:rsidR="00500165" w:rsidRDefault="00500165">
          <w:pPr>
            <w:pStyle w:val="TOC2"/>
            <w:tabs>
              <w:tab w:val="left" w:pos="347"/>
              <w:tab w:val="right" w:pos="9016"/>
            </w:tabs>
            <w:rPr>
              <w:rFonts w:eastAsiaTheme="minorEastAsia"/>
              <w:b/>
              <w:bCs/>
              <w:smallCaps/>
              <w:noProof/>
              <w:sz w:val="24"/>
              <w:szCs w:val="24"/>
              <w:lang w:val="en-US"/>
            </w:rPr>
          </w:pPr>
          <w:hyperlink w:anchor="_Toc216278984"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Record the incident promptly in the organisation’s Incident Management System (Brevity)</w:t>
            </w:r>
            <w:r>
              <w:rPr>
                <w:noProof/>
                <w:webHidden/>
              </w:rPr>
              <w:tab/>
            </w:r>
            <w:r>
              <w:rPr>
                <w:noProof/>
                <w:webHidden/>
              </w:rPr>
              <w:fldChar w:fldCharType="begin"/>
            </w:r>
            <w:r>
              <w:rPr>
                <w:noProof/>
                <w:webHidden/>
              </w:rPr>
              <w:instrText xml:space="preserve"> PAGEREF _Toc216278984 \h </w:instrText>
            </w:r>
            <w:r>
              <w:rPr>
                <w:noProof/>
                <w:webHidden/>
              </w:rPr>
            </w:r>
            <w:r>
              <w:rPr>
                <w:noProof/>
                <w:webHidden/>
              </w:rPr>
              <w:fldChar w:fldCharType="separate"/>
            </w:r>
            <w:r>
              <w:rPr>
                <w:noProof/>
                <w:webHidden/>
              </w:rPr>
              <w:t>97</w:t>
            </w:r>
            <w:r>
              <w:rPr>
                <w:noProof/>
                <w:webHidden/>
              </w:rPr>
              <w:fldChar w:fldCharType="end"/>
            </w:r>
          </w:hyperlink>
        </w:p>
        <w:p w14:paraId="41ACA992" w14:textId="6A18DAD3" w:rsidR="00500165" w:rsidRDefault="00500165">
          <w:pPr>
            <w:pStyle w:val="TOC2"/>
            <w:tabs>
              <w:tab w:val="left" w:pos="347"/>
              <w:tab w:val="right" w:pos="9016"/>
            </w:tabs>
            <w:rPr>
              <w:rFonts w:eastAsiaTheme="minorEastAsia"/>
              <w:b/>
              <w:bCs/>
              <w:smallCaps/>
              <w:noProof/>
              <w:sz w:val="24"/>
              <w:szCs w:val="24"/>
              <w:lang w:val="en-US"/>
            </w:rPr>
          </w:pPr>
          <w:hyperlink w:anchor="_Toc216278985"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Notify the appropriate manager or supervisor without delay</w:t>
            </w:r>
            <w:r>
              <w:rPr>
                <w:noProof/>
                <w:webHidden/>
              </w:rPr>
              <w:tab/>
            </w:r>
            <w:r>
              <w:rPr>
                <w:noProof/>
                <w:webHidden/>
              </w:rPr>
              <w:fldChar w:fldCharType="begin"/>
            </w:r>
            <w:r>
              <w:rPr>
                <w:noProof/>
                <w:webHidden/>
              </w:rPr>
              <w:instrText xml:space="preserve"> PAGEREF _Toc216278985 \h </w:instrText>
            </w:r>
            <w:r>
              <w:rPr>
                <w:noProof/>
                <w:webHidden/>
              </w:rPr>
            </w:r>
            <w:r>
              <w:rPr>
                <w:noProof/>
                <w:webHidden/>
              </w:rPr>
              <w:fldChar w:fldCharType="separate"/>
            </w:r>
            <w:r>
              <w:rPr>
                <w:noProof/>
                <w:webHidden/>
              </w:rPr>
              <w:t>97</w:t>
            </w:r>
            <w:r>
              <w:rPr>
                <w:noProof/>
                <w:webHidden/>
              </w:rPr>
              <w:fldChar w:fldCharType="end"/>
            </w:r>
          </w:hyperlink>
        </w:p>
        <w:p w14:paraId="17F2249A" w14:textId="6646737D" w:rsidR="00500165" w:rsidRDefault="00500165">
          <w:pPr>
            <w:pStyle w:val="TOC2"/>
            <w:tabs>
              <w:tab w:val="left" w:pos="347"/>
              <w:tab w:val="right" w:pos="9016"/>
            </w:tabs>
            <w:rPr>
              <w:rFonts w:eastAsiaTheme="minorEastAsia"/>
              <w:b/>
              <w:bCs/>
              <w:smallCaps/>
              <w:noProof/>
              <w:sz w:val="24"/>
              <w:szCs w:val="24"/>
              <w:lang w:val="en-US"/>
            </w:rPr>
          </w:pPr>
          <w:hyperlink w:anchor="_Toc216278986"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Cooperate fully with investigations and provide factual, accurate documentation</w:t>
            </w:r>
            <w:r>
              <w:rPr>
                <w:noProof/>
                <w:webHidden/>
              </w:rPr>
              <w:tab/>
            </w:r>
            <w:r>
              <w:rPr>
                <w:noProof/>
                <w:webHidden/>
              </w:rPr>
              <w:fldChar w:fldCharType="begin"/>
            </w:r>
            <w:r>
              <w:rPr>
                <w:noProof/>
                <w:webHidden/>
              </w:rPr>
              <w:instrText xml:space="preserve"> PAGEREF _Toc216278986 \h </w:instrText>
            </w:r>
            <w:r>
              <w:rPr>
                <w:noProof/>
                <w:webHidden/>
              </w:rPr>
            </w:r>
            <w:r>
              <w:rPr>
                <w:noProof/>
                <w:webHidden/>
              </w:rPr>
              <w:fldChar w:fldCharType="separate"/>
            </w:r>
            <w:r>
              <w:rPr>
                <w:noProof/>
                <w:webHidden/>
              </w:rPr>
              <w:t>97</w:t>
            </w:r>
            <w:r>
              <w:rPr>
                <w:noProof/>
                <w:webHidden/>
              </w:rPr>
              <w:fldChar w:fldCharType="end"/>
            </w:r>
          </w:hyperlink>
        </w:p>
        <w:p w14:paraId="3F72E443" w14:textId="440FC779" w:rsidR="00500165" w:rsidRDefault="00500165">
          <w:pPr>
            <w:pStyle w:val="TOC2"/>
            <w:tabs>
              <w:tab w:val="right" w:pos="9016"/>
            </w:tabs>
            <w:rPr>
              <w:rFonts w:eastAsiaTheme="minorEastAsia"/>
              <w:b/>
              <w:bCs/>
              <w:smallCaps/>
              <w:noProof/>
              <w:sz w:val="24"/>
              <w:szCs w:val="24"/>
              <w:lang w:val="en-US"/>
            </w:rPr>
          </w:pPr>
          <w:hyperlink w:anchor="_Toc216278987" w:history="1">
            <w:r w:rsidRPr="008D70DE">
              <w:rPr>
                <w:rStyle w:val="Hyperlink"/>
                <w:rFonts w:eastAsia="Times New Roman" w:cs="Times New Roman"/>
                <w:b/>
                <w:bCs/>
                <w:noProof/>
                <w:kern w:val="0"/>
                <w:lang w:eastAsia="en-AU"/>
                <w14:ligatures w14:val="none"/>
              </w:rPr>
              <w:t>21.2 Dealing with Death</w:t>
            </w:r>
            <w:r>
              <w:rPr>
                <w:noProof/>
                <w:webHidden/>
              </w:rPr>
              <w:tab/>
            </w:r>
            <w:r>
              <w:rPr>
                <w:noProof/>
                <w:webHidden/>
              </w:rPr>
              <w:fldChar w:fldCharType="begin"/>
            </w:r>
            <w:r>
              <w:rPr>
                <w:noProof/>
                <w:webHidden/>
              </w:rPr>
              <w:instrText xml:space="preserve"> PAGEREF _Toc216278987 \h </w:instrText>
            </w:r>
            <w:r>
              <w:rPr>
                <w:noProof/>
                <w:webHidden/>
              </w:rPr>
            </w:r>
            <w:r>
              <w:rPr>
                <w:noProof/>
                <w:webHidden/>
              </w:rPr>
              <w:fldChar w:fldCharType="separate"/>
            </w:r>
            <w:r>
              <w:rPr>
                <w:noProof/>
                <w:webHidden/>
              </w:rPr>
              <w:t>97</w:t>
            </w:r>
            <w:r>
              <w:rPr>
                <w:noProof/>
                <w:webHidden/>
              </w:rPr>
              <w:fldChar w:fldCharType="end"/>
            </w:r>
          </w:hyperlink>
        </w:p>
        <w:p w14:paraId="35ABC0A6" w14:textId="1CEE9DF1" w:rsidR="00500165" w:rsidRDefault="00500165">
          <w:pPr>
            <w:pStyle w:val="TOC2"/>
            <w:tabs>
              <w:tab w:val="right" w:pos="9016"/>
            </w:tabs>
            <w:rPr>
              <w:rFonts w:eastAsiaTheme="minorEastAsia"/>
              <w:b/>
              <w:bCs/>
              <w:smallCaps/>
              <w:noProof/>
              <w:sz w:val="24"/>
              <w:szCs w:val="24"/>
              <w:lang w:val="en-US"/>
            </w:rPr>
          </w:pPr>
          <w:hyperlink w:anchor="_Toc216278988" w:history="1">
            <w:r w:rsidRPr="008D70DE">
              <w:rPr>
                <w:rStyle w:val="Hyperlink"/>
                <w:rFonts w:eastAsia="Times New Roman" w:cs="Times New Roman"/>
                <w:b/>
                <w:bCs/>
                <w:noProof/>
                <w:kern w:val="0"/>
                <w:lang w:val="en-US" w:eastAsia="en-AU"/>
                <w14:ligatures w14:val="none"/>
              </w:rPr>
              <w:t>Immediate Actions</w:t>
            </w:r>
            <w:r>
              <w:rPr>
                <w:noProof/>
                <w:webHidden/>
              </w:rPr>
              <w:tab/>
            </w:r>
            <w:r>
              <w:rPr>
                <w:noProof/>
                <w:webHidden/>
              </w:rPr>
              <w:fldChar w:fldCharType="begin"/>
            </w:r>
            <w:r>
              <w:rPr>
                <w:noProof/>
                <w:webHidden/>
              </w:rPr>
              <w:instrText xml:space="preserve"> PAGEREF _Toc216278988 \h </w:instrText>
            </w:r>
            <w:r>
              <w:rPr>
                <w:noProof/>
                <w:webHidden/>
              </w:rPr>
            </w:r>
            <w:r>
              <w:rPr>
                <w:noProof/>
                <w:webHidden/>
              </w:rPr>
              <w:fldChar w:fldCharType="separate"/>
            </w:r>
            <w:r>
              <w:rPr>
                <w:noProof/>
                <w:webHidden/>
              </w:rPr>
              <w:t>97</w:t>
            </w:r>
            <w:r>
              <w:rPr>
                <w:noProof/>
                <w:webHidden/>
              </w:rPr>
              <w:fldChar w:fldCharType="end"/>
            </w:r>
          </w:hyperlink>
        </w:p>
        <w:p w14:paraId="190A5FC6" w14:textId="3F908A86" w:rsidR="00500165" w:rsidRDefault="00500165">
          <w:pPr>
            <w:pStyle w:val="TOC2"/>
            <w:tabs>
              <w:tab w:val="left" w:pos="341"/>
              <w:tab w:val="right" w:pos="9016"/>
            </w:tabs>
            <w:rPr>
              <w:rFonts w:eastAsiaTheme="minorEastAsia"/>
              <w:b/>
              <w:bCs/>
              <w:smallCaps/>
              <w:noProof/>
              <w:sz w:val="24"/>
              <w:szCs w:val="24"/>
              <w:lang w:val="en-US"/>
            </w:rPr>
          </w:pPr>
          <w:hyperlink w:anchor="_Toc216278989"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Contact emergency services where appropriate</w:t>
            </w:r>
            <w:r>
              <w:rPr>
                <w:noProof/>
                <w:webHidden/>
              </w:rPr>
              <w:tab/>
            </w:r>
            <w:r>
              <w:rPr>
                <w:noProof/>
                <w:webHidden/>
              </w:rPr>
              <w:fldChar w:fldCharType="begin"/>
            </w:r>
            <w:r>
              <w:rPr>
                <w:noProof/>
                <w:webHidden/>
              </w:rPr>
              <w:instrText xml:space="preserve"> PAGEREF _Toc216278989 \h </w:instrText>
            </w:r>
            <w:r>
              <w:rPr>
                <w:noProof/>
                <w:webHidden/>
              </w:rPr>
            </w:r>
            <w:r>
              <w:rPr>
                <w:noProof/>
                <w:webHidden/>
              </w:rPr>
              <w:fldChar w:fldCharType="separate"/>
            </w:r>
            <w:r>
              <w:rPr>
                <w:noProof/>
                <w:webHidden/>
              </w:rPr>
              <w:t>97</w:t>
            </w:r>
            <w:r>
              <w:rPr>
                <w:noProof/>
                <w:webHidden/>
              </w:rPr>
              <w:fldChar w:fldCharType="end"/>
            </w:r>
          </w:hyperlink>
        </w:p>
        <w:p w14:paraId="3E08DCA3" w14:textId="6F4ABEA8" w:rsidR="00500165" w:rsidRDefault="00500165">
          <w:pPr>
            <w:pStyle w:val="TOC2"/>
            <w:tabs>
              <w:tab w:val="left" w:pos="341"/>
              <w:tab w:val="right" w:pos="9016"/>
            </w:tabs>
            <w:rPr>
              <w:rFonts w:eastAsiaTheme="minorEastAsia"/>
              <w:b/>
              <w:bCs/>
              <w:smallCaps/>
              <w:noProof/>
              <w:sz w:val="24"/>
              <w:szCs w:val="24"/>
              <w:lang w:val="en-US"/>
            </w:rPr>
          </w:pPr>
          <w:hyperlink w:anchor="_Toc216278990"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Maintain dignity, privacy and cultural considerations for the deceased</w:t>
            </w:r>
            <w:r>
              <w:rPr>
                <w:noProof/>
                <w:webHidden/>
              </w:rPr>
              <w:tab/>
            </w:r>
            <w:r>
              <w:rPr>
                <w:noProof/>
                <w:webHidden/>
              </w:rPr>
              <w:fldChar w:fldCharType="begin"/>
            </w:r>
            <w:r>
              <w:rPr>
                <w:noProof/>
                <w:webHidden/>
              </w:rPr>
              <w:instrText xml:space="preserve"> PAGEREF _Toc216278990 \h </w:instrText>
            </w:r>
            <w:r>
              <w:rPr>
                <w:noProof/>
                <w:webHidden/>
              </w:rPr>
            </w:r>
            <w:r>
              <w:rPr>
                <w:noProof/>
                <w:webHidden/>
              </w:rPr>
              <w:fldChar w:fldCharType="separate"/>
            </w:r>
            <w:r>
              <w:rPr>
                <w:noProof/>
                <w:webHidden/>
              </w:rPr>
              <w:t>97</w:t>
            </w:r>
            <w:r>
              <w:rPr>
                <w:noProof/>
                <w:webHidden/>
              </w:rPr>
              <w:fldChar w:fldCharType="end"/>
            </w:r>
          </w:hyperlink>
        </w:p>
        <w:p w14:paraId="75052B69" w14:textId="72417171" w:rsidR="00500165" w:rsidRDefault="00500165">
          <w:pPr>
            <w:pStyle w:val="TOC2"/>
            <w:tabs>
              <w:tab w:val="left" w:pos="341"/>
              <w:tab w:val="right" w:pos="9016"/>
            </w:tabs>
            <w:rPr>
              <w:rFonts w:eastAsiaTheme="minorEastAsia"/>
              <w:b/>
              <w:bCs/>
              <w:smallCaps/>
              <w:noProof/>
              <w:sz w:val="24"/>
              <w:szCs w:val="24"/>
              <w:lang w:val="en-US"/>
            </w:rPr>
          </w:pPr>
          <w:hyperlink w:anchor="_Toc216278991"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Support other participants by minimising distress</w:t>
            </w:r>
            <w:r>
              <w:rPr>
                <w:noProof/>
                <w:webHidden/>
              </w:rPr>
              <w:tab/>
            </w:r>
            <w:r>
              <w:rPr>
                <w:noProof/>
                <w:webHidden/>
              </w:rPr>
              <w:fldChar w:fldCharType="begin"/>
            </w:r>
            <w:r>
              <w:rPr>
                <w:noProof/>
                <w:webHidden/>
              </w:rPr>
              <w:instrText xml:space="preserve"> PAGEREF _Toc216278991 \h </w:instrText>
            </w:r>
            <w:r>
              <w:rPr>
                <w:noProof/>
                <w:webHidden/>
              </w:rPr>
            </w:r>
            <w:r>
              <w:rPr>
                <w:noProof/>
                <w:webHidden/>
              </w:rPr>
              <w:fldChar w:fldCharType="separate"/>
            </w:r>
            <w:r>
              <w:rPr>
                <w:noProof/>
                <w:webHidden/>
              </w:rPr>
              <w:t>97</w:t>
            </w:r>
            <w:r>
              <w:rPr>
                <w:noProof/>
                <w:webHidden/>
              </w:rPr>
              <w:fldChar w:fldCharType="end"/>
            </w:r>
          </w:hyperlink>
        </w:p>
        <w:p w14:paraId="625F3EF2" w14:textId="38735B7D" w:rsidR="00500165" w:rsidRDefault="00500165">
          <w:pPr>
            <w:pStyle w:val="TOC2"/>
            <w:tabs>
              <w:tab w:val="left" w:pos="341"/>
              <w:tab w:val="right" w:pos="9016"/>
            </w:tabs>
            <w:rPr>
              <w:rFonts w:eastAsiaTheme="minorEastAsia"/>
              <w:b/>
              <w:bCs/>
              <w:smallCaps/>
              <w:noProof/>
              <w:sz w:val="24"/>
              <w:szCs w:val="24"/>
              <w:lang w:val="en-US"/>
            </w:rPr>
          </w:pPr>
          <w:hyperlink w:anchor="_Toc216278992"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Preserve the environment until authorities arrive</w:t>
            </w:r>
            <w:r>
              <w:rPr>
                <w:noProof/>
                <w:webHidden/>
              </w:rPr>
              <w:tab/>
            </w:r>
            <w:r>
              <w:rPr>
                <w:noProof/>
                <w:webHidden/>
              </w:rPr>
              <w:fldChar w:fldCharType="begin"/>
            </w:r>
            <w:r>
              <w:rPr>
                <w:noProof/>
                <w:webHidden/>
              </w:rPr>
              <w:instrText xml:space="preserve"> PAGEREF _Toc216278992 \h </w:instrText>
            </w:r>
            <w:r>
              <w:rPr>
                <w:noProof/>
                <w:webHidden/>
              </w:rPr>
            </w:r>
            <w:r>
              <w:rPr>
                <w:noProof/>
                <w:webHidden/>
              </w:rPr>
              <w:fldChar w:fldCharType="separate"/>
            </w:r>
            <w:r>
              <w:rPr>
                <w:noProof/>
                <w:webHidden/>
              </w:rPr>
              <w:t>97</w:t>
            </w:r>
            <w:r>
              <w:rPr>
                <w:noProof/>
                <w:webHidden/>
              </w:rPr>
              <w:fldChar w:fldCharType="end"/>
            </w:r>
          </w:hyperlink>
        </w:p>
        <w:p w14:paraId="7AFEC804" w14:textId="05EAEE62" w:rsidR="00500165" w:rsidRDefault="00500165">
          <w:pPr>
            <w:pStyle w:val="TOC2"/>
            <w:tabs>
              <w:tab w:val="right" w:pos="9016"/>
            </w:tabs>
            <w:rPr>
              <w:rFonts w:eastAsiaTheme="minorEastAsia"/>
              <w:b/>
              <w:bCs/>
              <w:smallCaps/>
              <w:noProof/>
              <w:sz w:val="24"/>
              <w:szCs w:val="24"/>
              <w:lang w:val="en-US"/>
            </w:rPr>
          </w:pPr>
          <w:hyperlink w:anchor="_Toc216278993" w:history="1">
            <w:r w:rsidRPr="008D70DE">
              <w:rPr>
                <w:rStyle w:val="Hyperlink"/>
                <w:rFonts w:eastAsia="Times New Roman" w:cs="Times New Roman"/>
                <w:b/>
                <w:bCs/>
                <w:noProof/>
                <w:kern w:val="0"/>
                <w:lang w:val="en-US" w:eastAsia="en-AU"/>
                <w14:ligatures w14:val="none"/>
              </w:rPr>
              <w:t>Notifications</w:t>
            </w:r>
            <w:r>
              <w:rPr>
                <w:noProof/>
                <w:webHidden/>
              </w:rPr>
              <w:tab/>
            </w:r>
            <w:r>
              <w:rPr>
                <w:noProof/>
                <w:webHidden/>
              </w:rPr>
              <w:fldChar w:fldCharType="begin"/>
            </w:r>
            <w:r>
              <w:rPr>
                <w:noProof/>
                <w:webHidden/>
              </w:rPr>
              <w:instrText xml:space="preserve"> PAGEREF _Toc216278993 \h </w:instrText>
            </w:r>
            <w:r>
              <w:rPr>
                <w:noProof/>
                <w:webHidden/>
              </w:rPr>
            </w:r>
            <w:r>
              <w:rPr>
                <w:noProof/>
                <w:webHidden/>
              </w:rPr>
              <w:fldChar w:fldCharType="separate"/>
            </w:r>
            <w:r>
              <w:rPr>
                <w:noProof/>
                <w:webHidden/>
              </w:rPr>
              <w:t>97</w:t>
            </w:r>
            <w:r>
              <w:rPr>
                <w:noProof/>
                <w:webHidden/>
              </w:rPr>
              <w:fldChar w:fldCharType="end"/>
            </w:r>
          </w:hyperlink>
        </w:p>
        <w:p w14:paraId="1B4C3632" w14:textId="30B1257A" w:rsidR="00500165" w:rsidRDefault="00500165">
          <w:pPr>
            <w:pStyle w:val="TOC2"/>
            <w:tabs>
              <w:tab w:val="left" w:pos="341"/>
              <w:tab w:val="right" w:pos="9016"/>
            </w:tabs>
            <w:rPr>
              <w:rFonts w:eastAsiaTheme="minorEastAsia"/>
              <w:b/>
              <w:bCs/>
              <w:smallCaps/>
              <w:noProof/>
              <w:sz w:val="24"/>
              <w:szCs w:val="24"/>
              <w:lang w:val="en-US"/>
            </w:rPr>
          </w:pPr>
          <w:hyperlink w:anchor="_Toc216278994"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Notify the NDIS Commission within 24 hours</w:t>
            </w:r>
            <w:r>
              <w:rPr>
                <w:noProof/>
                <w:webHidden/>
              </w:rPr>
              <w:tab/>
            </w:r>
            <w:r>
              <w:rPr>
                <w:noProof/>
                <w:webHidden/>
              </w:rPr>
              <w:fldChar w:fldCharType="begin"/>
            </w:r>
            <w:r>
              <w:rPr>
                <w:noProof/>
                <w:webHidden/>
              </w:rPr>
              <w:instrText xml:space="preserve"> PAGEREF _Toc216278994 \h </w:instrText>
            </w:r>
            <w:r>
              <w:rPr>
                <w:noProof/>
                <w:webHidden/>
              </w:rPr>
            </w:r>
            <w:r>
              <w:rPr>
                <w:noProof/>
                <w:webHidden/>
              </w:rPr>
              <w:fldChar w:fldCharType="separate"/>
            </w:r>
            <w:r>
              <w:rPr>
                <w:noProof/>
                <w:webHidden/>
              </w:rPr>
              <w:t>97</w:t>
            </w:r>
            <w:r>
              <w:rPr>
                <w:noProof/>
                <w:webHidden/>
              </w:rPr>
              <w:fldChar w:fldCharType="end"/>
            </w:r>
          </w:hyperlink>
        </w:p>
        <w:p w14:paraId="55C7CF7D" w14:textId="32FABBE3" w:rsidR="00500165" w:rsidRDefault="00500165">
          <w:pPr>
            <w:pStyle w:val="TOC2"/>
            <w:tabs>
              <w:tab w:val="left" w:pos="341"/>
              <w:tab w:val="right" w:pos="9016"/>
            </w:tabs>
            <w:rPr>
              <w:rFonts w:eastAsiaTheme="minorEastAsia"/>
              <w:b/>
              <w:bCs/>
              <w:smallCaps/>
              <w:noProof/>
              <w:sz w:val="24"/>
              <w:szCs w:val="24"/>
              <w:lang w:val="en-US"/>
            </w:rPr>
          </w:pPr>
          <w:hyperlink w:anchor="_Toc216278995"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Notify next of kin, guardian or nominee sensitively</w:t>
            </w:r>
            <w:r>
              <w:rPr>
                <w:noProof/>
                <w:webHidden/>
              </w:rPr>
              <w:tab/>
            </w:r>
            <w:r>
              <w:rPr>
                <w:noProof/>
                <w:webHidden/>
              </w:rPr>
              <w:fldChar w:fldCharType="begin"/>
            </w:r>
            <w:r>
              <w:rPr>
                <w:noProof/>
                <w:webHidden/>
              </w:rPr>
              <w:instrText xml:space="preserve"> PAGEREF _Toc216278995 \h </w:instrText>
            </w:r>
            <w:r>
              <w:rPr>
                <w:noProof/>
                <w:webHidden/>
              </w:rPr>
            </w:r>
            <w:r>
              <w:rPr>
                <w:noProof/>
                <w:webHidden/>
              </w:rPr>
              <w:fldChar w:fldCharType="separate"/>
            </w:r>
            <w:r>
              <w:rPr>
                <w:noProof/>
                <w:webHidden/>
              </w:rPr>
              <w:t>97</w:t>
            </w:r>
            <w:r>
              <w:rPr>
                <w:noProof/>
                <w:webHidden/>
              </w:rPr>
              <w:fldChar w:fldCharType="end"/>
            </w:r>
          </w:hyperlink>
        </w:p>
        <w:p w14:paraId="6D6FD882" w14:textId="15A6360A" w:rsidR="00500165" w:rsidRDefault="00500165">
          <w:pPr>
            <w:pStyle w:val="TOC2"/>
            <w:tabs>
              <w:tab w:val="left" w:pos="341"/>
              <w:tab w:val="right" w:pos="9016"/>
            </w:tabs>
            <w:rPr>
              <w:rFonts w:eastAsiaTheme="minorEastAsia"/>
              <w:b/>
              <w:bCs/>
              <w:smallCaps/>
              <w:noProof/>
              <w:sz w:val="24"/>
              <w:szCs w:val="24"/>
              <w:lang w:val="en-US"/>
            </w:rPr>
          </w:pPr>
          <w:hyperlink w:anchor="_Toc216278996"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Notify medical professionals and relevant authorities</w:t>
            </w:r>
            <w:r>
              <w:rPr>
                <w:noProof/>
                <w:webHidden/>
              </w:rPr>
              <w:tab/>
            </w:r>
            <w:r>
              <w:rPr>
                <w:noProof/>
                <w:webHidden/>
              </w:rPr>
              <w:fldChar w:fldCharType="begin"/>
            </w:r>
            <w:r>
              <w:rPr>
                <w:noProof/>
                <w:webHidden/>
              </w:rPr>
              <w:instrText xml:space="preserve"> PAGEREF _Toc216278996 \h </w:instrText>
            </w:r>
            <w:r>
              <w:rPr>
                <w:noProof/>
                <w:webHidden/>
              </w:rPr>
            </w:r>
            <w:r>
              <w:rPr>
                <w:noProof/>
                <w:webHidden/>
              </w:rPr>
              <w:fldChar w:fldCharType="separate"/>
            </w:r>
            <w:r>
              <w:rPr>
                <w:noProof/>
                <w:webHidden/>
              </w:rPr>
              <w:t>97</w:t>
            </w:r>
            <w:r>
              <w:rPr>
                <w:noProof/>
                <w:webHidden/>
              </w:rPr>
              <w:fldChar w:fldCharType="end"/>
            </w:r>
          </w:hyperlink>
        </w:p>
        <w:p w14:paraId="76D1D4DB" w14:textId="0CB0B3C0" w:rsidR="00500165" w:rsidRDefault="00500165">
          <w:pPr>
            <w:pStyle w:val="TOC2"/>
            <w:tabs>
              <w:tab w:val="right" w:pos="9016"/>
            </w:tabs>
            <w:rPr>
              <w:rFonts w:eastAsiaTheme="minorEastAsia"/>
              <w:b/>
              <w:bCs/>
              <w:smallCaps/>
              <w:noProof/>
              <w:sz w:val="24"/>
              <w:szCs w:val="24"/>
              <w:lang w:val="en-US"/>
            </w:rPr>
          </w:pPr>
          <w:hyperlink w:anchor="_Toc216278997" w:history="1">
            <w:r w:rsidRPr="008D70DE">
              <w:rPr>
                <w:rStyle w:val="Hyperlink"/>
                <w:rFonts w:eastAsia="Times New Roman" w:cs="Times New Roman"/>
                <w:b/>
                <w:bCs/>
                <w:noProof/>
                <w:kern w:val="0"/>
                <w:lang w:val="en-US" w:eastAsia="en-AU"/>
                <w14:ligatures w14:val="none"/>
              </w:rPr>
              <w:t>Documentation Requirements</w:t>
            </w:r>
            <w:r>
              <w:rPr>
                <w:noProof/>
                <w:webHidden/>
              </w:rPr>
              <w:tab/>
            </w:r>
            <w:r>
              <w:rPr>
                <w:noProof/>
                <w:webHidden/>
              </w:rPr>
              <w:fldChar w:fldCharType="begin"/>
            </w:r>
            <w:r>
              <w:rPr>
                <w:noProof/>
                <w:webHidden/>
              </w:rPr>
              <w:instrText xml:space="preserve"> PAGEREF _Toc216278997 \h </w:instrText>
            </w:r>
            <w:r>
              <w:rPr>
                <w:noProof/>
                <w:webHidden/>
              </w:rPr>
            </w:r>
            <w:r>
              <w:rPr>
                <w:noProof/>
                <w:webHidden/>
              </w:rPr>
              <w:fldChar w:fldCharType="separate"/>
            </w:r>
            <w:r>
              <w:rPr>
                <w:noProof/>
                <w:webHidden/>
              </w:rPr>
              <w:t>97</w:t>
            </w:r>
            <w:r>
              <w:rPr>
                <w:noProof/>
                <w:webHidden/>
              </w:rPr>
              <w:fldChar w:fldCharType="end"/>
            </w:r>
          </w:hyperlink>
        </w:p>
        <w:p w14:paraId="6ADFC978" w14:textId="17F4AEC6" w:rsidR="00500165" w:rsidRDefault="00500165">
          <w:pPr>
            <w:pStyle w:val="TOC2"/>
            <w:tabs>
              <w:tab w:val="left" w:pos="341"/>
              <w:tab w:val="right" w:pos="9016"/>
            </w:tabs>
            <w:rPr>
              <w:rFonts w:eastAsiaTheme="minorEastAsia"/>
              <w:b/>
              <w:bCs/>
              <w:smallCaps/>
              <w:noProof/>
              <w:sz w:val="24"/>
              <w:szCs w:val="24"/>
              <w:lang w:val="en-US"/>
            </w:rPr>
          </w:pPr>
          <w:hyperlink w:anchor="_Toc216278998"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Complete a detailed incident report in Brevity</w:t>
            </w:r>
            <w:r>
              <w:rPr>
                <w:noProof/>
                <w:webHidden/>
              </w:rPr>
              <w:tab/>
            </w:r>
            <w:r>
              <w:rPr>
                <w:noProof/>
                <w:webHidden/>
              </w:rPr>
              <w:fldChar w:fldCharType="begin"/>
            </w:r>
            <w:r>
              <w:rPr>
                <w:noProof/>
                <w:webHidden/>
              </w:rPr>
              <w:instrText xml:space="preserve"> PAGEREF _Toc216278998 \h </w:instrText>
            </w:r>
            <w:r>
              <w:rPr>
                <w:noProof/>
                <w:webHidden/>
              </w:rPr>
            </w:r>
            <w:r>
              <w:rPr>
                <w:noProof/>
                <w:webHidden/>
              </w:rPr>
              <w:fldChar w:fldCharType="separate"/>
            </w:r>
            <w:r>
              <w:rPr>
                <w:noProof/>
                <w:webHidden/>
              </w:rPr>
              <w:t>97</w:t>
            </w:r>
            <w:r>
              <w:rPr>
                <w:noProof/>
                <w:webHidden/>
              </w:rPr>
              <w:fldChar w:fldCharType="end"/>
            </w:r>
          </w:hyperlink>
        </w:p>
        <w:p w14:paraId="264100CC" w14:textId="0910C9C0" w:rsidR="00500165" w:rsidRDefault="00500165">
          <w:pPr>
            <w:pStyle w:val="TOC2"/>
            <w:tabs>
              <w:tab w:val="left" w:pos="341"/>
              <w:tab w:val="right" w:pos="9016"/>
            </w:tabs>
            <w:rPr>
              <w:rFonts w:eastAsiaTheme="minorEastAsia"/>
              <w:b/>
              <w:bCs/>
              <w:smallCaps/>
              <w:noProof/>
              <w:sz w:val="24"/>
              <w:szCs w:val="24"/>
              <w:lang w:val="en-US"/>
            </w:rPr>
          </w:pPr>
          <w:hyperlink w:anchor="_Toc216278999"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Document all actions, timelines and communications</w:t>
            </w:r>
            <w:r>
              <w:rPr>
                <w:noProof/>
                <w:webHidden/>
              </w:rPr>
              <w:tab/>
            </w:r>
            <w:r>
              <w:rPr>
                <w:noProof/>
                <w:webHidden/>
              </w:rPr>
              <w:fldChar w:fldCharType="begin"/>
            </w:r>
            <w:r>
              <w:rPr>
                <w:noProof/>
                <w:webHidden/>
              </w:rPr>
              <w:instrText xml:space="preserve"> PAGEREF _Toc216278999 \h </w:instrText>
            </w:r>
            <w:r>
              <w:rPr>
                <w:noProof/>
                <w:webHidden/>
              </w:rPr>
            </w:r>
            <w:r>
              <w:rPr>
                <w:noProof/>
                <w:webHidden/>
              </w:rPr>
              <w:fldChar w:fldCharType="separate"/>
            </w:r>
            <w:r>
              <w:rPr>
                <w:noProof/>
                <w:webHidden/>
              </w:rPr>
              <w:t>97</w:t>
            </w:r>
            <w:r>
              <w:rPr>
                <w:noProof/>
                <w:webHidden/>
              </w:rPr>
              <w:fldChar w:fldCharType="end"/>
            </w:r>
          </w:hyperlink>
        </w:p>
        <w:p w14:paraId="26C863DC" w14:textId="1B0B449B" w:rsidR="00500165" w:rsidRDefault="00500165">
          <w:pPr>
            <w:pStyle w:val="TOC2"/>
            <w:tabs>
              <w:tab w:val="left" w:pos="341"/>
              <w:tab w:val="right" w:pos="9016"/>
            </w:tabs>
            <w:rPr>
              <w:rFonts w:eastAsiaTheme="minorEastAsia"/>
              <w:b/>
              <w:bCs/>
              <w:smallCaps/>
              <w:noProof/>
              <w:sz w:val="24"/>
              <w:szCs w:val="24"/>
              <w:lang w:val="en-US"/>
            </w:rPr>
          </w:pPr>
          <w:hyperlink w:anchor="_Toc216279000"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Record support provided to other participants, families and staff</w:t>
            </w:r>
            <w:r>
              <w:rPr>
                <w:noProof/>
                <w:webHidden/>
              </w:rPr>
              <w:tab/>
            </w:r>
            <w:r>
              <w:rPr>
                <w:noProof/>
                <w:webHidden/>
              </w:rPr>
              <w:fldChar w:fldCharType="begin"/>
            </w:r>
            <w:r>
              <w:rPr>
                <w:noProof/>
                <w:webHidden/>
              </w:rPr>
              <w:instrText xml:space="preserve"> PAGEREF _Toc216279000 \h </w:instrText>
            </w:r>
            <w:r>
              <w:rPr>
                <w:noProof/>
                <w:webHidden/>
              </w:rPr>
            </w:r>
            <w:r>
              <w:rPr>
                <w:noProof/>
                <w:webHidden/>
              </w:rPr>
              <w:fldChar w:fldCharType="separate"/>
            </w:r>
            <w:r>
              <w:rPr>
                <w:noProof/>
                <w:webHidden/>
              </w:rPr>
              <w:t>98</w:t>
            </w:r>
            <w:r>
              <w:rPr>
                <w:noProof/>
                <w:webHidden/>
              </w:rPr>
              <w:fldChar w:fldCharType="end"/>
            </w:r>
          </w:hyperlink>
        </w:p>
        <w:p w14:paraId="70ABA8EA" w14:textId="189D0939" w:rsidR="00500165" w:rsidRDefault="00500165">
          <w:pPr>
            <w:pStyle w:val="TOC2"/>
            <w:tabs>
              <w:tab w:val="right" w:pos="9016"/>
            </w:tabs>
            <w:rPr>
              <w:rFonts w:eastAsiaTheme="minorEastAsia"/>
              <w:b/>
              <w:bCs/>
              <w:smallCaps/>
              <w:noProof/>
              <w:sz w:val="24"/>
              <w:szCs w:val="24"/>
              <w:lang w:val="en-US"/>
            </w:rPr>
          </w:pPr>
          <w:hyperlink w:anchor="_Toc216279001" w:history="1">
            <w:r w:rsidRPr="008D70DE">
              <w:rPr>
                <w:rStyle w:val="Hyperlink"/>
                <w:rFonts w:eastAsia="Times New Roman" w:cs="Times New Roman"/>
                <w:b/>
                <w:bCs/>
                <w:noProof/>
                <w:kern w:val="0"/>
                <w:lang w:val="en-US" w:eastAsia="en-AU"/>
                <w14:ligatures w14:val="none"/>
              </w:rPr>
              <w:t>Family and Cultural Support</w:t>
            </w:r>
            <w:r>
              <w:rPr>
                <w:noProof/>
                <w:webHidden/>
              </w:rPr>
              <w:tab/>
            </w:r>
            <w:r>
              <w:rPr>
                <w:noProof/>
                <w:webHidden/>
              </w:rPr>
              <w:fldChar w:fldCharType="begin"/>
            </w:r>
            <w:r>
              <w:rPr>
                <w:noProof/>
                <w:webHidden/>
              </w:rPr>
              <w:instrText xml:space="preserve"> PAGEREF _Toc216279001 \h </w:instrText>
            </w:r>
            <w:r>
              <w:rPr>
                <w:noProof/>
                <w:webHidden/>
              </w:rPr>
            </w:r>
            <w:r>
              <w:rPr>
                <w:noProof/>
                <w:webHidden/>
              </w:rPr>
              <w:fldChar w:fldCharType="separate"/>
            </w:r>
            <w:r>
              <w:rPr>
                <w:noProof/>
                <w:webHidden/>
              </w:rPr>
              <w:t>98</w:t>
            </w:r>
            <w:r>
              <w:rPr>
                <w:noProof/>
                <w:webHidden/>
              </w:rPr>
              <w:fldChar w:fldCharType="end"/>
            </w:r>
          </w:hyperlink>
        </w:p>
        <w:p w14:paraId="047C097B" w14:textId="16EFC5B5" w:rsidR="00500165" w:rsidRDefault="00500165">
          <w:pPr>
            <w:pStyle w:val="TOC2"/>
            <w:tabs>
              <w:tab w:val="left" w:pos="341"/>
              <w:tab w:val="right" w:pos="9016"/>
            </w:tabs>
            <w:rPr>
              <w:rFonts w:eastAsiaTheme="minorEastAsia"/>
              <w:b/>
              <w:bCs/>
              <w:smallCaps/>
              <w:noProof/>
              <w:sz w:val="24"/>
              <w:szCs w:val="24"/>
              <w:lang w:val="en-US"/>
            </w:rPr>
          </w:pPr>
          <w:hyperlink w:anchor="_Toc216279002"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Provide respectful communication and emotional support</w:t>
            </w:r>
            <w:r>
              <w:rPr>
                <w:noProof/>
                <w:webHidden/>
              </w:rPr>
              <w:tab/>
            </w:r>
            <w:r>
              <w:rPr>
                <w:noProof/>
                <w:webHidden/>
              </w:rPr>
              <w:fldChar w:fldCharType="begin"/>
            </w:r>
            <w:r>
              <w:rPr>
                <w:noProof/>
                <w:webHidden/>
              </w:rPr>
              <w:instrText xml:space="preserve"> PAGEREF _Toc216279002 \h </w:instrText>
            </w:r>
            <w:r>
              <w:rPr>
                <w:noProof/>
                <w:webHidden/>
              </w:rPr>
            </w:r>
            <w:r>
              <w:rPr>
                <w:noProof/>
                <w:webHidden/>
              </w:rPr>
              <w:fldChar w:fldCharType="separate"/>
            </w:r>
            <w:r>
              <w:rPr>
                <w:noProof/>
                <w:webHidden/>
              </w:rPr>
              <w:t>98</w:t>
            </w:r>
            <w:r>
              <w:rPr>
                <w:noProof/>
                <w:webHidden/>
              </w:rPr>
              <w:fldChar w:fldCharType="end"/>
            </w:r>
          </w:hyperlink>
        </w:p>
        <w:p w14:paraId="25845986" w14:textId="67DC0BB3" w:rsidR="00500165" w:rsidRDefault="00500165">
          <w:pPr>
            <w:pStyle w:val="TOC2"/>
            <w:tabs>
              <w:tab w:val="left" w:pos="341"/>
              <w:tab w:val="right" w:pos="9016"/>
            </w:tabs>
            <w:rPr>
              <w:rFonts w:eastAsiaTheme="minorEastAsia"/>
              <w:b/>
              <w:bCs/>
              <w:smallCaps/>
              <w:noProof/>
              <w:sz w:val="24"/>
              <w:szCs w:val="24"/>
              <w:lang w:val="en-US"/>
            </w:rPr>
          </w:pPr>
          <w:hyperlink w:anchor="_Toc216279003"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Offer information about counselling, bereavement and cultural services</w:t>
            </w:r>
            <w:r>
              <w:rPr>
                <w:noProof/>
                <w:webHidden/>
              </w:rPr>
              <w:tab/>
            </w:r>
            <w:r>
              <w:rPr>
                <w:noProof/>
                <w:webHidden/>
              </w:rPr>
              <w:fldChar w:fldCharType="begin"/>
            </w:r>
            <w:r>
              <w:rPr>
                <w:noProof/>
                <w:webHidden/>
              </w:rPr>
              <w:instrText xml:space="preserve"> PAGEREF _Toc216279003 \h </w:instrText>
            </w:r>
            <w:r>
              <w:rPr>
                <w:noProof/>
                <w:webHidden/>
              </w:rPr>
            </w:r>
            <w:r>
              <w:rPr>
                <w:noProof/>
                <w:webHidden/>
              </w:rPr>
              <w:fldChar w:fldCharType="separate"/>
            </w:r>
            <w:r>
              <w:rPr>
                <w:noProof/>
                <w:webHidden/>
              </w:rPr>
              <w:t>98</w:t>
            </w:r>
            <w:r>
              <w:rPr>
                <w:noProof/>
                <w:webHidden/>
              </w:rPr>
              <w:fldChar w:fldCharType="end"/>
            </w:r>
          </w:hyperlink>
        </w:p>
        <w:p w14:paraId="616B391A" w14:textId="167DF636" w:rsidR="00500165" w:rsidRDefault="00500165">
          <w:pPr>
            <w:pStyle w:val="TOC2"/>
            <w:tabs>
              <w:tab w:val="left" w:pos="341"/>
              <w:tab w:val="right" w:pos="9016"/>
            </w:tabs>
            <w:rPr>
              <w:rFonts w:eastAsiaTheme="minorEastAsia"/>
              <w:b/>
              <w:bCs/>
              <w:smallCaps/>
              <w:noProof/>
              <w:sz w:val="24"/>
              <w:szCs w:val="24"/>
              <w:lang w:val="en-US"/>
            </w:rPr>
          </w:pPr>
          <w:hyperlink w:anchor="_Toc216279004" w:history="1">
            <w:r w:rsidRPr="008D70DE">
              <w:rPr>
                <w:rStyle w:val="Hyperlink"/>
                <w:rFonts w:ascii="Symbol" w:eastAsia="Times New Roman" w:hAnsi="Symbol"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Honour religious or cultural rituals where appropriate</w:t>
            </w:r>
            <w:r>
              <w:rPr>
                <w:noProof/>
                <w:webHidden/>
              </w:rPr>
              <w:tab/>
            </w:r>
            <w:r>
              <w:rPr>
                <w:noProof/>
                <w:webHidden/>
              </w:rPr>
              <w:fldChar w:fldCharType="begin"/>
            </w:r>
            <w:r>
              <w:rPr>
                <w:noProof/>
                <w:webHidden/>
              </w:rPr>
              <w:instrText xml:space="preserve"> PAGEREF _Toc216279004 \h </w:instrText>
            </w:r>
            <w:r>
              <w:rPr>
                <w:noProof/>
                <w:webHidden/>
              </w:rPr>
            </w:r>
            <w:r>
              <w:rPr>
                <w:noProof/>
                <w:webHidden/>
              </w:rPr>
              <w:fldChar w:fldCharType="separate"/>
            </w:r>
            <w:r>
              <w:rPr>
                <w:noProof/>
                <w:webHidden/>
              </w:rPr>
              <w:t>98</w:t>
            </w:r>
            <w:r>
              <w:rPr>
                <w:noProof/>
                <w:webHidden/>
              </w:rPr>
              <w:fldChar w:fldCharType="end"/>
            </w:r>
          </w:hyperlink>
        </w:p>
        <w:p w14:paraId="697A88F6" w14:textId="3C85E9E3" w:rsidR="00500165" w:rsidRDefault="00500165">
          <w:pPr>
            <w:pStyle w:val="TOC2"/>
            <w:tabs>
              <w:tab w:val="right" w:pos="9016"/>
            </w:tabs>
            <w:rPr>
              <w:rFonts w:eastAsiaTheme="minorEastAsia"/>
              <w:b/>
              <w:bCs/>
              <w:smallCaps/>
              <w:noProof/>
              <w:sz w:val="24"/>
              <w:szCs w:val="24"/>
              <w:lang w:val="en-US"/>
            </w:rPr>
          </w:pPr>
          <w:hyperlink w:anchor="_Toc216279005" w:history="1">
            <w:r w:rsidRPr="008D70DE">
              <w:rPr>
                <w:rStyle w:val="Hyperlink"/>
                <w:rFonts w:eastAsia="Times New Roman" w:cs="Times New Roman"/>
                <w:b/>
                <w:bCs/>
                <w:noProof/>
                <w:kern w:val="0"/>
                <w:lang w:eastAsia="en-AU"/>
                <w14:ligatures w14:val="none"/>
              </w:rPr>
              <w:t>21.3 Staff Support</w:t>
            </w:r>
            <w:r>
              <w:rPr>
                <w:noProof/>
                <w:webHidden/>
              </w:rPr>
              <w:tab/>
            </w:r>
            <w:r>
              <w:rPr>
                <w:noProof/>
                <w:webHidden/>
              </w:rPr>
              <w:fldChar w:fldCharType="begin"/>
            </w:r>
            <w:r>
              <w:rPr>
                <w:noProof/>
                <w:webHidden/>
              </w:rPr>
              <w:instrText xml:space="preserve"> PAGEREF _Toc216279005 \h </w:instrText>
            </w:r>
            <w:r>
              <w:rPr>
                <w:noProof/>
                <w:webHidden/>
              </w:rPr>
            </w:r>
            <w:r>
              <w:rPr>
                <w:noProof/>
                <w:webHidden/>
              </w:rPr>
              <w:fldChar w:fldCharType="separate"/>
            </w:r>
            <w:r>
              <w:rPr>
                <w:noProof/>
                <w:webHidden/>
              </w:rPr>
              <w:t>98</w:t>
            </w:r>
            <w:r>
              <w:rPr>
                <w:noProof/>
                <w:webHidden/>
              </w:rPr>
              <w:fldChar w:fldCharType="end"/>
            </w:r>
          </w:hyperlink>
        </w:p>
        <w:p w14:paraId="1CE54280" w14:textId="284AA3DF" w:rsidR="00500165" w:rsidRDefault="00500165">
          <w:pPr>
            <w:pStyle w:val="TOC2"/>
            <w:tabs>
              <w:tab w:val="right" w:pos="9016"/>
            </w:tabs>
            <w:rPr>
              <w:rFonts w:eastAsiaTheme="minorEastAsia"/>
              <w:b/>
              <w:bCs/>
              <w:smallCaps/>
              <w:noProof/>
              <w:sz w:val="24"/>
              <w:szCs w:val="24"/>
              <w:lang w:val="en-US"/>
            </w:rPr>
          </w:pPr>
          <w:hyperlink w:anchor="_Toc216279006" w:history="1">
            <w:r w:rsidRPr="008D70DE">
              <w:rPr>
                <w:rStyle w:val="Hyperlink"/>
                <w:rFonts w:eastAsia="Times New Roman" w:cs="Times New Roman"/>
                <w:b/>
                <w:bCs/>
                <w:noProof/>
                <w:kern w:val="0"/>
                <w:lang w:eastAsia="en-AU"/>
                <w14:ligatures w14:val="none"/>
              </w:rPr>
              <w:t>22. Housekeeping &amp; Records</w:t>
            </w:r>
            <w:r>
              <w:rPr>
                <w:noProof/>
                <w:webHidden/>
              </w:rPr>
              <w:tab/>
            </w:r>
            <w:r>
              <w:rPr>
                <w:noProof/>
                <w:webHidden/>
              </w:rPr>
              <w:fldChar w:fldCharType="begin"/>
            </w:r>
            <w:r>
              <w:rPr>
                <w:noProof/>
                <w:webHidden/>
              </w:rPr>
              <w:instrText xml:space="preserve"> PAGEREF _Toc216279006 \h </w:instrText>
            </w:r>
            <w:r>
              <w:rPr>
                <w:noProof/>
                <w:webHidden/>
              </w:rPr>
            </w:r>
            <w:r>
              <w:rPr>
                <w:noProof/>
                <w:webHidden/>
              </w:rPr>
              <w:fldChar w:fldCharType="separate"/>
            </w:r>
            <w:r>
              <w:rPr>
                <w:noProof/>
                <w:webHidden/>
              </w:rPr>
              <w:t>98</w:t>
            </w:r>
            <w:r>
              <w:rPr>
                <w:noProof/>
                <w:webHidden/>
              </w:rPr>
              <w:fldChar w:fldCharType="end"/>
            </w:r>
          </w:hyperlink>
        </w:p>
        <w:p w14:paraId="2234E904" w14:textId="33166B18" w:rsidR="00500165" w:rsidRDefault="00500165">
          <w:pPr>
            <w:pStyle w:val="TOC2"/>
            <w:tabs>
              <w:tab w:val="right" w:pos="9016"/>
            </w:tabs>
            <w:rPr>
              <w:rFonts w:eastAsiaTheme="minorEastAsia"/>
              <w:b/>
              <w:bCs/>
              <w:smallCaps/>
              <w:noProof/>
              <w:sz w:val="24"/>
              <w:szCs w:val="24"/>
              <w:lang w:val="en-US"/>
            </w:rPr>
          </w:pPr>
          <w:hyperlink w:anchor="_Toc216279007" w:history="1">
            <w:r w:rsidRPr="008D70DE">
              <w:rPr>
                <w:rStyle w:val="Hyperlink"/>
                <w:rFonts w:eastAsia="Times New Roman" w:cs="Times New Roman"/>
                <w:noProof/>
                <w:kern w:val="0"/>
                <w:lang w:val="en-US" w:eastAsia="en-AU"/>
                <w14:ligatures w14:val="none"/>
              </w:rPr>
              <w:t>Staff must ensure all housekeeping funds, participant information, and service records are managed transparently, accurately, and confidentially. Record-keeping supports compliance with NDIS Practice Standards, protects participant rights, and ensures accountability across all accommodation operations.</w:t>
            </w:r>
            <w:r>
              <w:rPr>
                <w:noProof/>
                <w:webHidden/>
              </w:rPr>
              <w:tab/>
            </w:r>
            <w:r>
              <w:rPr>
                <w:noProof/>
                <w:webHidden/>
              </w:rPr>
              <w:fldChar w:fldCharType="begin"/>
            </w:r>
            <w:r>
              <w:rPr>
                <w:noProof/>
                <w:webHidden/>
              </w:rPr>
              <w:instrText xml:space="preserve"> PAGEREF _Toc216279007 \h </w:instrText>
            </w:r>
            <w:r>
              <w:rPr>
                <w:noProof/>
                <w:webHidden/>
              </w:rPr>
            </w:r>
            <w:r>
              <w:rPr>
                <w:noProof/>
                <w:webHidden/>
              </w:rPr>
              <w:fldChar w:fldCharType="separate"/>
            </w:r>
            <w:r>
              <w:rPr>
                <w:noProof/>
                <w:webHidden/>
              </w:rPr>
              <w:t>98</w:t>
            </w:r>
            <w:r>
              <w:rPr>
                <w:noProof/>
                <w:webHidden/>
              </w:rPr>
              <w:fldChar w:fldCharType="end"/>
            </w:r>
          </w:hyperlink>
        </w:p>
        <w:p w14:paraId="62DC00FD" w14:textId="5BDAD813" w:rsidR="00500165" w:rsidRDefault="00500165">
          <w:pPr>
            <w:pStyle w:val="TOC2"/>
            <w:tabs>
              <w:tab w:val="right" w:pos="9016"/>
            </w:tabs>
            <w:rPr>
              <w:rFonts w:eastAsiaTheme="minorEastAsia"/>
              <w:b/>
              <w:bCs/>
              <w:smallCaps/>
              <w:noProof/>
              <w:sz w:val="24"/>
              <w:szCs w:val="24"/>
              <w:lang w:val="en-US"/>
            </w:rPr>
          </w:pPr>
          <w:hyperlink w:anchor="_Toc216279008" w:history="1">
            <w:r w:rsidRPr="008D70DE">
              <w:rPr>
                <w:rStyle w:val="Hyperlink"/>
                <w:rFonts w:eastAsia="Times New Roman" w:cs="Times New Roman"/>
                <w:b/>
                <w:bCs/>
                <w:noProof/>
                <w:kern w:val="0"/>
                <w:lang w:eastAsia="en-AU"/>
                <w14:ligatures w14:val="none"/>
              </w:rPr>
              <w:t>22.1 Housekeeping Funds</w:t>
            </w:r>
            <w:r>
              <w:rPr>
                <w:noProof/>
                <w:webHidden/>
              </w:rPr>
              <w:tab/>
            </w:r>
            <w:r>
              <w:rPr>
                <w:noProof/>
                <w:webHidden/>
              </w:rPr>
              <w:fldChar w:fldCharType="begin"/>
            </w:r>
            <w:r>
              <w:rPr>
                <w:noProof/>
                <w:webHidden/>
              </w:rPr>
              <w:instrText xml:space="preserve"> PAGEREF _Toc216279008 \h </w:instrText>
            </w:r>
            <w:r>
              <w:rPr>
                <w:noProof/>
                <w:webHidden/>
              </w:rPr>
            </w:r>
            <w:r>
              <w:rPr>
                <w:noProof/>
                <w:webHidden/>
              </w:rPr>
              <w:fldChar w:fldCharType="separate"/>
            </w:r>
            <w:r>
              <w:rPr>
                <w:noProof/>
                <w:webHidden/>
              </w:rPr>
              <w:t>98</w:t>
            </w:r>
            <w:r>
              <w:rPr>
                <w:noProof/>
                <w:webHidden/>
              </w:rPr>
              <w:fldChar w:fldCharType="end"/>
            </w:r>
          </w:hyperlink>
        </w:p>
        <w:p w14:paraId="2D1ECF24" w14:textId="1D0D4744" w:rsidR="00500165" w:rsidRDefault="00500165">
          <w:pPr>
            <w:pStyle w:val="TOC2"/>
            <w:tabs>
              <w:tab w:val="right" w:pos="9016"/>
            </w:tabs>
            <w:rPr>
              <w:rFonts w:eastAsiaTheme="minorEastAsia"/>
              <w:b/>
              <w:bCs/>
              <w:smallCaps/>
              <w:noProof/>
              <w:sz w:val="24"/>
              <w:szCs w:val="24"/>
              <w:lang w:val="en-US"/>
            </w:rPr>
          </w:pPr>
          <w:hyperlink w:anchor="_Toc216279009" w:history="1">
            <w:r w:rsidRPr="008D70DE">
              <w:rPr>
                <w:rStyle w:val="Hyperlink"/>
                <w:rFonts w:eastAsia="Times New Roman" w:cs="Times New Roman"/>
                <w:b/>
                <w:bCs/>
                <w:noProof/>
                <w:kern w:val="0"/>
                <w:lang w:val="en-US" w:eastAsia="en-AU"/>
                <w14:ligatures w14:val="none"/>
              </w:rPr>
              <w:t>Transparent Management</w:t>
            </w:r>
            <w:r>
              <w:rPr>
                <w:noProof/>
                <w:webHidden/>
              </w:rPr>
              <w:tab/>
            </w:r>
            <w:r>
              <w:rPr>
                <w:noProof/>
                <w:webHidden/>
              </w:rPr>
              <w:fldChar w:fldCharType="begin"/>
            </w:r>
            <w:r>
              <w:rPr>
                <w:noProof/>
                <w:webHidden/>
              </w:rPr>
              <w:instrText xml:space="preserve"> PAGEREF _Toc216279009 \h </w:instrText>
            </w:r>
            <w:r>
              <w:rPr>
                <w:noProof/>
                <w:webHidden/>
              </w:rPr>
            </w:r>
            <w:r>
              <w:rPr>
                <w:noProof/>
                <w:webHidden/>
              </w:rPr>
              <w:fldChar w:fldCharType="separate"/>
            </w:r>
            <w:r>
              <w:rPr>
                <w:noProof/>
                <w:webHidden/>
              </w:rPr>
              <w:t>98</w:t>
            </w:r>
            <w:r>
              <w:rPr>
                <w:noProof/>
                <w:webHidden/>
              </w:rPr>
              <w:fldChar w:fldCharType="end"/>
            </w:r>
          </w:hyperlink>
        </w:p>
        <w:p w14:paraId="11FD5AC4" w14:textId="70D1A9D3" w:rsidR="00500165" w:rsidRDefault="00500165">
          <w:pPr>
            <w:pStyle w:val="TOC2"/>
            <w:tabs>
              <w:tab w:val="left" w:pos="347"/>
              <w:tab w:val="right" w:pos="9016"/>
            </w:tabs>
            <w:rPr>
              <w:rFonts w:eastAsiaTheme="minorEastAsia"/>
              <w:b/>
              <w:bCs/>
              <w:smallCaps/>
              <w:noProof/>
              <w:sz w:val="24"/>
              <w:szCs w:val="24"/>
              <w:lang w:val="en-US"/>
            </w:rPr>
          </w:pPr>
          <w:hyperlink w:anchor="_Toc216279010"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Housekeeping funds must be managed openly, fairly, and only for agreed shared household expenses (e.g., groceries, cleaning supplies, shared utilities).</w:t>
            </w:r>
            <w:r>
              <w:rPr>
                <w:noProof/>
                <w:webHidden/>
              </w:rPr>
              <w:tab/>
            </w:r>
            <w:r>
              <w:rPr>
                <w:noProof/>
                <w:webHidden/>
              </w:rPr>
              <w:fldChar w:fldCharType="begin"/>
            </w:r>
            <w:r>
              <w:rPr>
                <w:noProof/>
                <w:webHidden/>
              </w:rPr>
              <w:instrText xml:space="preserve"> PAGEREF _Toc216279010 \h </w:instrText>
            </w:r>
            <w:r>
              <w:rPr>
                <w:noProof/>
                <w:webHidden/>
              </w:rPr>
            </w:r>
            <w:r>
              <w:rPr>
                <w:noProof/>
                <w:webHidden/>
              </w:rPr>
              <w:fldChar w:fldCharType="separate"/>
            </w:r>
            <w:r>
              <w:rPr>
                <w:noProof/>
                <w:webHidden/>
              </w:rPr>
              <w:t>98</w:t>
            </w:r>
            <w:r>
              <w:rPr>
                <w:noProof/>
                <w:webHidden/>
              </w:rPr>
              <w:fldChar w:fldCharType="end"/>
            </w:r>
          </w:hyperlink>
        </w:p>
        <w:p w14:paraId="3F8FDE01" w14:textId="0DF2090D" w:rsidR="00500165" w:rsidRDefault="00500165">
          <w:pPr>
            <w:pStyle w:val="TOC2"/>
            <w:tabs>
              <w:tab w:val="left" w:pos="347"/>
              <w:tab w:val="right" w:pos="9016"/>
            </w:tabs>
            <w:rPr>
              <w:rFonts w:eastAsiaTheme="minorEastAsia"/>
              <w:b/>
              <w:bCs/>
              <w:smallCaps/>
              <w:noProof/>
              <w:sz w:val="24"/>
              <w:szCs w:val="24"/>
              <w:lang w:val="en-US"/>
            </w:rPr>
          </w:pPr>
          <w:hyperlink w:anchor="_Toc216279011"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Participants must be consulted on expenditure decisions wherever practical.</w:t>
            </w:r>
            <w:r>
              <w:rPr>
                <w:noProof/>
                <w:webHidden/>
              </w:rPr>
              <w:tab/>
            </w:r>
            <w:r>
              <w:rPr>
                <w:noProof/>
                <w:webHidden/>
              </w:rPr>
              <w:fldChar w:fldCharType="begin"/>
            </w:r>
            <w:r>
              <w:rPr>
                <w:noProof/>
                <w:webHidden/>
              </w:rPr>
              <w:instrText xml:space="preserve"> PAGEREF _Toc216279011 \h </w:instrText>
            </w:r>
            <w:r>
              <w:rPr>
                <w:noProof/>
                <w:webHidden/>
              </w:rPr>
            </w:r>
            <w:r>
              <w:rPr>
                <w:noProof/>
                <w:webHidden/>
              </w:rPr>
              <w:fldChar w:fldCharType="separate"/>
            </w:r>
            <w:r>
              <w:rPr>
                <w:noProof/>
                <w:webHidden/>
              </w:rPr>
              <w:t>98</w:t>
            </w:r>
            <w:r>
              <w:rPr>
                <w:noProof/>
                <w:webHidden/>
              </w:rPr>
              <w:fldChar w:fldCharType="end"/>
            </w:r>
          </w:hyperlink>
        </w:p>
        <w:p w14:paraId="0D44AD2D" w14:textId="791D19A6" w:rsidR="00500165" w:rsidRDefault="00500165">
          <w:pPr>
            <w:pStyle w:val="TOC2"/>
            <w:tabs>
              <w:tab w:val="left" w:pos="347"/>
              <w:tab w:val="right" w:pos="9016"/>
            </w:tabs>
            <w:rPr>
              <w:rFonts w:eastAsiaTheme="minorEastAsia"/>
              <w:b/>
              <w:bCs/>
              <w:smallCaps/>
              <w:noProof/>
              <w:sz w:val="24"/>
              <w:szCs w:val="24"/>
              <w:lang w:val="en-US"/>
            </w:rPr>
          </w:pPr>
          <w:hyperlink w:anchor="_Toc216279012"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Funds must never be used for personal staff purchases or non-approved purposes.</w:t>
            </w:r>
            <w:r>
              <w:rPr>
                <w:noProof/>
                <w:webHidden/>
              </w:rPr>
              <w:tab/>
            </w:r>
            <w:r>
              <w:rPr>
                <w:noProof/>
                <w:webHidden/>
              </w:rPr>
              <w:fldChar w:fldCharType="begin"/>
            </w:r>
            <w:r>
              <w:rPr>
                <w:noProof/>
                <w:webHidden/>
              </w:rPr>
              <w:instrText xml:space="preserve"> PAGEREF _Toc216279012 \h </w:instrText>
            </w:r>
            <w:r>
              <w:rPr>
                <w:noProof/>
                <w:webHidden/>
              </w:rPr>
            </w:r>
            <w:r>
              <w:rPr>
                <w:noProof/>
                <w:webHidden/>
              </w:rPr>
              <w:fldChar w:fldCharType="separate"/>
            </w:r>
            <w:r>
              <w:rPr>
                <w:noProof/>
                <w:webHidden/>
              </w:rPr>
              <w:t>98</w:t>
            </w:r>
            <w:r>
              <w:rPr>
                <w:noProof/>
                <w:webHidden/>
              </w:rPr>
              <w:fldChar w:fldCharType="end"/>
            </w:r>
          </w:hyperlink>
        </w:p>
        <w:p w14:paraId="1EB43E8A" w14:textId="520E66C9" w:rsidR="00500165" w:rsidRDefault="00500165">
          <w:pPr>
            <w:pStyle w:val="TOC2"/>
            <w:tabs>
              <w:tab w:val="right" w:pos="9016"/>
            </w:tabs>
            <w:rPr>
              <w:rFonts w:eastAsiaTheme="minorEastAsia"/>
              <w:b/>
              <w:bCs/>
              <w:smallCaps/>
              <w:noProof/>
              <w:sz w:val="24"/>
              <w:szCs w:val="24"/>
              <w:lang w:val="en-US"/>
            </w:rPr>
          </w:pPr>
          <w:hyperlink w:anchor="_Toc216279013" w:history="1">
            <w:r w:rsidRPr="008D70DE">
              <w:rPr>
                <w:rStyle w:val="Hyperlink"/>
                <w:rFonts w:eastAsia="Times New Roman" w:cs="Times New Roman"/>
                <w:b/>
                <w:bCs/>
                <w:noProof/>
                <w:kern w:val="0"/>
                <w:lang w:val="en-US" w:eastAsia="en-AU"/>
                <w14:ligatures w14:val="none"/>
              </w:rPr>
              <w:t>Receipts &amp; Documentation</w:t>
            </w:r>
            <w:r>
              <w:rPr>
                <w:noProof/>
                <w:webHidden/>
              </w:rPr>
              <w:tab/>
            </w:r>
            <w:r>
              <w:rPr>
                <w:noProof/>
                <w:webHidden/>
              </w:rPr>
              <w:fldChar w:fldCharType="begin"/>
            </w:r>
            <w:r>
              <w:rPr>
                <w:noProof/>
                <w:webHidden/>
              </w:rPr>
              <w:instrText xml:space="preserve"> PAGEREF _Toc216279013 \h </w:instrText>
            </w:r>
            <w:r>
              <w:rPr>
                <w:noProof/>
                <w:webHidden/>
              </w:rPr>
            </w:r>
            <w:r>
              <w:rPr>
                <w:noProof/>
                <w:webHidden/>
              </w:rPr>
              <w:fldChar w:fldCharType="separate"/>
            </w:r>
            <w:r>
              <w:rPr>
                <w:noProof/>
                <w:webHidden/>
              </w:rPr>
              <w:t>98</w:t>
            </w:r>
            <w:r>
              <w:rPr>
                <w:noProof/>
                <w:webHidden/>
              </w:rPr>
              <w:fldChar w:fldCharType="end"/>
            </w:r>
          </w:hyperlink>
        </w:p>
        <w:p w14:paraId="03CFE78A" w14:textId="03AEB22B" w:rsidR="00500165" w:rsidRDefault="00500165">
          <w:pPr>
            <w:pStyle w:val="TOC2"/>
            <w:tabs>
              <w:tab w:val="left" w:pos="347"/>
              <w:tab w:val="right" w:pos="9016"/>
            </w:tabs>
            <w:rPr>
              <w:rFonts w:eastAsiaTheme="minorEastAsia"/>
              <w:b/>
              <w:bCs/>
              <w:smallCaps/>
              <w:noProof/>
              <w:sz w:val="24"/>
              <w:szCs w:val="24"/>
              <w:lang w:val="en-US"/>
            </w:rPr>
          </w:pPr>
          <w:hyperlink w:anchor="_Toc216279014"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Every transaction must be supported by a receipt or invoice.</w:t>
            </w:r>
            <w:r>
              <w:rPr>
                <w:noProof/>
                <w:webHidden/>
              </w:rPr>
              <w:tab/>
            </w:r>
            <w:r>
              <w:rPr>
                <w:noProof/>
                <w:webHidden/>
              </w:rPr>
              <w:fldChar w:fldCharType="begin"/>
            </w:r>
            <w:r>
              <w:rPr>
                <w:noProof/>
                <w:webHidden/>
              </w:rPr>
              <w:instrText xml:space="preserve"> PAGEREF _Toc216279014 \h </w:instrText>
            </w:r>
            <w:r>
              <w:rPr>
                <w:noProof/>
                <w:webHidden/>
              </w:rPr>
            </w:r>
            <w:r>
              <w:rPr>
                <w:noProof/>
                <w:webHidden/>
              </w:rPr>
              <w:fldChar w:fldCharType="separate"/>
            </w:r>
            <w:r>
              <w:rPr>
                <w:noProof/>
                <w:webHidden/>
              </w:rPr>
              <w:t>98</w:t>
            </w:r>
            <w:r>
              <w:rPr>
                <w:noProof/>
                <w:webHidden/>
              </w:rPr>
              <w:fldChar w:fldCharType="end"/>
            </w:r>
          </w:hyperlink>
        </w:p>
        <w:p w14:paraId="59F23D79" w14:textId="71146669" w:rsidR="00500165" w:rsidRDefault="00500165">
          <w:pPr>
            <w:pStyle w:val="TOC2"/>
            <w:tabs>
              <w:tab w:val="left" w:pos="347"/>
              <w:tab w:val="right" w:pos="9016"/>
            </w:tabs>
            <w:rPr>
              <w:rFonts w:eastAsiaTheme="minorEastAsia"/>
              <w:b/>
              <w:bCs/>
              <w:smallCaps/>
              <w:noProof/>
              <w:sz w:val="24"/>
              <w:szCs w:val="24"/>
              <w:lang w:val="en-US"/>
            </w:rPr>
          </w:pPr>
          <w:hyperlink w:anchor="_Toc216279015"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Receipts must be securely stored and attached to completed financial logs.</w:t>
            </w:r>
            <w:r>
              <w:rPr>
                <w:noProof/>
                <w:webHidden/>
              </w:rPr>
              <w:tab/>
            </w:r>
            <w:r>
              <w:rPr>
                <w:noProof/>
                <w:webHidden/>
              </w:rPr>
              <w:fldChar w:fldCharType="begin"/>
            </w:r>
            <w:r>
              <w:rPr>
                <w:noProof/>
                <w:webHidden/>
              </w:rPr>
              <w:instrText xml:space="preserve"> PAGEREF _Toc216279015 \h </w:instrText>
            </w:r>
            <w:r>
              <w:rPr>
                <w:noProof/>
                <w:webHidden/>
              </w:rPr>
            </w:r>
            <w:r>
              <w:rPr>
                <w:noProof/>
                <w:webHidden/>
              </w:rPr>
              <w:fldChar w:fldCharType="separate"/>
            </w:r>
            <w:r>
              <w:rPr>
                <w:noProof/>
                <w:webHidden/>
              </w:rPr>
              <w:t>98</w:t>
            </w:r>
            <w:r>
              <w:rPr>
                <w:noProof/>
                <w:webHidden/>
              </w:rPr>
              <w:fldChar w:fldCharType="end"/>
            </w:r>
          </w:hyperlink>
        </w:p>
        <w:p w14:paraId="3D2D2878" w14:textId="297CD8D3" w:rsidR="00500165" w:rsidRDefault="00500165">
          <w:pPr>
            <w:pStyle w:val="TOC2"/>
            <w:tabs>
              <w:tab w:val="left" w:pos="347"/>
              <w:tab w:val="right" w:pos="9016"/>
            </w:tabs>
            <w:rPr>
              <w:rFonts w:eastAsiaTheme="minorEastAsia"/>
              <w:b/>
              <w:bCs/>
              <w:smallCaps/>
              <w:noProof/>
              <w:sz w:val="24"/>
              <w:szCs w:val="24"/>
              <w:lang w:val="en-US"/>
            </w:rPr>
          </w:pPr>
          <w:hyperlink w:anchor="_Toc216279016"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All entries must be dated, itemised, and reconciled against housekeeping balances.</w:t>
            </w:r>
            <w:r>
              <w:rPr>
                <w:noProof/>
                <w:webHidden/>
              </w:rPr>
              <w:tab/>
            </w:r>
            <w:r>
              <w:rPr>
                <w:noProof/>
                <w:webHidden/>
              </w:rPr>
              <w:fldChar w:fldCharType="begin"/>
            </w:r>
            <w:r>
              <w:rPr>
                <w:noProof/>
                <w:webHidden/>
              </w:rPr>
              <w:instrText xml:space="preserve"> PAGEREF _Toc216279016 \h </w:instrText>
            </w:r>
            <w:r>
              <w:rPr>
                <w:noProof/>
                <w:webHidden/>
              </w:rPr>
            </w:r>
            <w:r>
              <w:rPr>
                <w:noProof/>
                <w:webHidden/>
              </w:rPr>
              <w:fldChar w:fldCharType="separate"/>
            </w:r>
            <w:r>
              <w:rPr>
                <w:noProof/>
                <w:webHidden/>
              </w:rPr>
              <w:t>98</w:t>
            </w:r>
            <w:r>
              <w:rPr>
                <w:noProof/>
                <w:webHidden/>
              </w:rPr>
              <w:fldChar w:fldCharType="end"/>
            </w:r>
          </w:hyperlink>
        </w:p>
        <w:p w14:paraId="08765173" w14:textId="77396A1C" w:rsidR="00500165" w:rsidRDefault="00500165">
          <w:pPr>
            <w:pStyle w:val="TOC2"/>
            <w:tabs>
              <w:tab w:val="right" w:pos="9016"/>
            </w:tabs>
            <w:rPr>
              <w:rFonts w:eastAsiaTheme="minorEastAsia"/>
              <w:b/>
              <w:bCs/>
              <w:smallCaps/>
              <w:noProof/>
              <w:sz w:val="24"/>
              <w:szCs w:val="24"/>
              <w:lang w:val="en-US"/>
            </w:rPr>
          </w:pPr>
          <w:hyperlink w:anchor="_Toc216279017" w:history="1">
            <w:r w:rsidRPr="008D70DE">
              <w:rPr>
                <w:rStyle w:val="Hyperlink"/>
                <w:rFonts w:eastAsia="Times New Roman" w:cs="Times New Roman"/>
                <w:b/>
                <w:bCs/>
                <w:noProof/>
                <w:kern w:val="0"/>
                <w:lang w:val="en-US" w:eastAsia="en-AU"/>
                <w14:ligatures w14:val="none"/>
              </w:rPr>
              <w:t>Audits</w:t>
            </w:r>
            <w:r>
              <w:rPr>
                <w:noProof/>
                <w:webHidden/>
              </w:rPr>
              <w:tab/>
            </w:r>
            <w:r>
              <w:rPr>
                <w:noProof/>
                <w:webHidden/>
              </w:rPr>
              <w:fldChar w:fldCharType="begin"/>
            </w:r>
            <w:r>
              <w:rPr>
                <w:noProof/>
                <w:webHidden/>
              </w:rPr>
              <w:instrText xml:space="preserve"> PAGEREF _Toc216279017 \h </w:instrText>
            </w:r>
            <w:r>
              <w:rPr>
                <w:noProof/>
                <w:webHidden/>
              </w:rPr>
            </w:r>
            <w:r>
              <w:rPr>
                <w:noProof/>
                <w:webHidden/>
              </w:rPr>
              <w:fldChar w:fldCharType="separate"/>
            </w:r>
            <w:r>
              <w:rPr>
                <w:noProof/>
                <w:webHidden/>
              </w:rPr>
              <w:t>99</w:t>
            </w:r>
            <w:r>
              <w:rPr>
                <w:noProof/>
                <w:webHidden/>
              </w:rPr>
              <w:fldChar w:fldCharType="end"/>
            </w:r>
          </w:hyperlink>
        </w:p>
        <w:p w14:paraId="3E1F51B0" w14:textId="13BAB170" w:rsidR="00500165" w:rsidRDefault="00500165">
          <w:pPr>
            <w:pStyle w:val="TOC2"/>
            <w:tabs>
              <w:tab w:val="left" w:pos="347"/>
              <w:tab w:val="right" w:pos="9016"/>
            </w:tabs>
            <w:rPr>
              <w:rFonts w:eastAsiaTheme="minorEastAsia"/>
              <w:b/>
              <w:bCs/>
              <w:smallCaps/>
              <w:noProof/>
              <w:sz w:val="24"/>
              <w:szCs w:val="24"/>
              <w:lang w:val="en-US"/>
            </w:rPr>
          </w:pPr>
          <w:hyperlink w:anchor="_Toc216279018"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Regular internal audits must be conducted to confirm appropriate management of housekeeping funds.</w:t>
            </w:r>
            <w:r>
              <w:rPr>
                <w:noProof/>
                <w:webHidden/>
              </w:rPr>
              <w:tab/>
            </w:r>
            <w:r>
              <w:rPr>
                <w:noProof/>
                <w:webHidden/>
              </w:rPr>
              <w:fldChar w:fldCharType="begin"/>
            </w:r>
            <w:r>
              <w:rPr>
                <w:noProof/>
                <w:webHidden/>
              </w:rPr>
              <w:instrText xml:space="preserve"> PAGEREF _Toc216279018 \h </w:instrText>
            </w:r>
            <w:r>
              <w:rPr>
                <w:noProof/>
                <w:webHidden/>
              </w:rPr>
            </w:r>
            <w:r>
              <w:rPr>
                <w:noProof/>
                <w:webHidden/>
              </w:rPr>
              <w:fldChar w:fldCharType="separate"/>
            </w:r>
            <w:r>
              <w:rPr>
                <w:noProof/>
                <w:webHidden/>
              </w:rPr>
              <w:t>99</w:t>
            </w:r>
            <w:r>
              <w:rPr>
                <w:noProof/>
                <w:webHidden/>
              </w:rPr>
              <w:fldChar w:fldCharType="end"/>
            </w:r>
          </w:hyperlink>
        </w:p>
        <w:p w14:paraId="528DAD85" w14:textId="36EBDC80" w:rsidR="00500165" w:rsidRDefault="00500165">
          <w:pPr>
            <w:pStyle w:val="TOC2"/>
            <w:tabs>
              <w:tab w:val="left" w:pos="347"/>
              <w:tab w:val="right" w:pos="9016"/>
            </w:tabs>
            <w:rPr>
              <w:rFonts w:eastAsiaTheme="minorEastAsia"/>
              <w:b/>
              <w:bCs/>
              <w:smallCaps/>
              <w:noProof/>
              <w:sz w:val="24"/>
              <w:szCs w:val="24"/>
              <w:lang w:val="en-US"/>
            </w:rPr>
          </w:pPr>
          <w:hyperlink w:anchor="_Toc216279019"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Audit findings must be documented, with corrective actions completed promptly.</w:t>
            </w:r>
            <w:r>
              <w:rPr>
                <w:noProof/>
                <w:webHidden/>
              </w:rPr>
              <w:tab/>
            </w:r>
            <w:r>
              <w:rPr>
                <w:noProof/>
                <w:webHidden/>
              </w:rPr>
              <w:fldChar w:fldCharType="begin"/>
            </w:r>
            <w:r>
              <w:rPr>
                <w:noProof/>
                <w:webHidden/>
              </w:rPr>
              <w:instrText xml:space="preserve"> PAGEREF _Toc216279019 \h </w:instrText>
            </w:r>
            <w:r>
              <w:rPr>
                <w:noProof/>
                <w:webHidden/>
              </w:rPr>
            </w:r>
            <w:r>
              <w:rPr>
                <w:noProof/>
                <w:webHidden/>
              </w:rPr>
              <w:fldChar w:fldCharType="separate"/>
            </w:r>
            <w:r>
              <w:rPr>
                <w:noProof/>
                <w:webHidden/>
              </w:rPr>
              <w:t>99</w:t>
            </w:r>
            <w:r>
              <w:rPr>
                <w:noProof/>
                <w:webHidden/>
              </w:rPr>
              <w:fldChar w:fldCharType="end"/>
            </w:r>
          </w:hyperlink>
        </w:p>
        <w:p w14:paraId="2046A654" w14:textId="188621F0" w:rsidR="00500165" w:rsidRDefault="00500165">
          <w:pPr>
            <w:pStyle w:val="TOC2"/>
            <w:tabs>
              <w:tab w:val="left" w:pos="347"/>
              <w:tab w:val="right" w:pos="9016"/>
            </w:tabs>
            <w:rPr>
              <w:rFonts w:eastAsiaTheme="minorEastAsia"/>
              <w:b/>
              <w:bCs/>
              <w:smallCaps/>
              <w:noProof/>
              <w:sz w:val="24"/>
              <w:szCs w:val="24"/>
              <w:lang w:val="en-US"/>
            </w:rPr>
          </w:pPr>
          <w:hyperlink w:anchor="_Toc216279020" w:history="1">
            <w:r w:rsidRPr="008D70DE">
              <w:rPr>
                <w:rStyle w:val="Hyperlink"/>
                <w:rFonts w:ascii="Aptos" w:eastAsia="Times New Roman" w:hAnsi="Aptos" w:cs="Times New Roman"/>
                <w:noProof/>
                <w:kern w:val="0"/>
                <w:lang w:val="en-US" w:eastAsia="en-AU"/>
                <w14:ligatures w14:val="none"/>
              </w:rPr>
              <w:t>•</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Financial records must be accessible for external audit by the NDIS Commission or regulatory bodies.</w:t>
            </w:r>
            <w:r>
              <w:rPr>
                <w:noProof/>
                <w:webHidden/>
              </w:rPr>
              <w:tab/>
            </w:r>
            <w:r>
              <w:rPr>
                <w:noProof/>
                <w:webHidden/>
              </w:rPr>
              <w:fldChar w:fldCharType="begin"/>
            </w:r>
            <w:r>
              <w:rPr>
                <w:noProof/>
                <w:webHidden/>
              </w:rPr>
              <w:instrText xml:space="preserve"> PAGEREF _Toc216279020 \h </w:instrText>
            </w:r>
            <w:r>
              <w:rPr>
                <w:noProof/>
                <w:webHidden/>
              </w:rPr>
            </w:r>
            <w:r>
              <w:rPr>
                <w:noProof/>
                <w:webHidden/>
              </w:rPr>
              <w:fldChar w:fldCharType="separate"/>
            </w:r>
            <w:r>
              <w:rPr>
                <w:noProof/>
                <w:webHidden/>
              </w:rPr>
              <w:t>99</w:t>
            </w:r>
            <w:r>
              <w:rPr>
                <w:noProof/>
                <w:webHidden/>
              </w:rPr>
              <w:fldChar w:fldCharType="end"/>
            </w:r>
          </w:hyperlink>
        </w:p>
        <w:p w14:paraId="5167A447" w14:textId="203502F6" w:rsidR="00500165" w:rsidRDefault="00500165">
          <w:pPr>
            <w:pStyle w:val="TOC2"/>
            <w:tabs>
              <w:tab w:val="right" w:pos="9016"/>
            </w:tabs>
            <w:rPr>
              <w:rFonts w:eastAsiaTheme="minorEastAsia"/>
              <w:b/>
              <w:bCs/>
              <w:smallCaps/>
              <w:noProof/>
              <w:sz w:val="24"/>
              <w:szCs w:val="24"/>
              <w:lang w:val="en-US"/>
            </w:rPr>
          </w:pPr>
          <w:hyperlink w:anchor="_Toc216279021" w:history="1">
            <w:r w:rsidRPr="008D70DE">
              <w:rPr>
                <w:rStyle w:val="Hyperlink"/>
                <w:rFonts w:eastAsia="Times New Roman" w:cs="Times New Roman"/>
                <w:b/>
                <w:bCs/>
                <w:noProof/>
                <w:kern w:val="0"/>
                <w:lang w:eastAsia="en-AU"/>
                <w14:ligatures w14:val="none"/>
              </w:rPr>
              <w:t>22.2 Keeping Records</w:t>
            </w:r>
            <w:r>
              <w:rPr>
                <w:noProof/>
                <w:webHidden/>
              </w:rPr>
              <w:tab/>
            </w:r>
            <w:r>
              <w:rPr>
                <w:noProof/>
                <w:webHidden/>
              </w:rPr>
              <w:fldChar w:fldCharType="begin"/>
            </w:r>
            <w:r>
              <w:rPr>
                <w:noProof/>
                <w:webHidden/>
              </w:rPr>
              <w:instrText xml:space="preserve"> PAGEREF _Toc216279021 \h </w:instrText>
            </w:r>
            <w:r>
              <w:rPr>
                <w:noProof/>
                <w:webHidden/>
              </w:rPr>
            </w:r>
            <w:r>
              <w:rPr>
                <w:noProof/>
                <w:webHidden/>
              </w:rPr>
              <w:fldChar w:fldCharType="separate"/>
            </w:r>
            <w:r>
              <w:rPr>
                <w:noProof/>
                <w:webHidden/>
              </w:rPr>
              <w:t>99</w:t>
            </w:r>
            <w:r>
              <w:rPr>
                <w:noProof/>
                <w:webHidden/>
              </w:rPr>
              <w:fldChar w:fldCharType="end"/>
            </w:r>
          </w:hyperlink>
        </w:p>
        <w:p w14:paraId="101627BD" w14:textId="4300029F" w:rsidR="00500165" w:rsidRDefault="00500165">
          <w:pPr>
            <w:pStyle w:val="TOC2"/>
            <w:tabs>
              <w:tab w:val="left" w:pos="348"/>
              <w:tab w:val="right" w:pos="9016"/>
            </w:tabs>
            <w:rPr>
              <w:rFonts w:eastAsiaTheme="minorEastAsia"/>
              <w:b/>
              <w:bCs/>
              <w:smallCaps/>
              <w:noProof/>
              <w:sz w:val="24"/>
              <w:szCs w:val="24"/>
              <w:lang w:val="en-US"/>
            </w:rPr>
          </w:pPr>
          <w:hyperlink w:anchor="_Toc216279022" w:history="1">
            <w:r w:rsidRPr="008D70DE">
              <w:rPr>
                <w:rStyle w:val="Hyperlink"/>
                <w:rFonts w:ascii="Courier New" w:eastAsia="Times New Roman" w:hAnsi="Courier New" w:cs="Courier New"/>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Progress notes must reflect participant goals, support provided, achievements, and any changes in health, behaviour, or support needs.</w:t>
            </w:r>
            <w:r>
              <w:rPr>
                <w:noProof/>
                <w:webHidden/>
              </w:rPr>
              <w:tab/>
            </w:r>
            <w:r>
              <w:rPr>
                <w:noProof/>
                <w:webHidden/>
              </w:rPr>
              <w:fldChar w:fldCharType="begin"/>
            </w:r>
            <w:r>
              <w:rPr>
                <w:noProof/>
                <w:webHidden/>
              </w:rPr>
              <w:instrText xml:space="preserve"> PAGEREF _Toc216279022 \h </w:instrText>
            </w:r>
            <w:r>
              <w:rPr>
                <w:noProof/>
                <w:webHidden/>
              </w:rPr>
            </w:r>
            <w:r>
              <w:rPr>
                <w:noProof/>
                <w:webHidden/>
              </w:rPr>
              <w:fldChar w:fldCharType="separate"/>
            </w:r>
            <w:r>
              <w:rPr>
                <w:noProof/>
                <w:webHidden/>
              </w:rPr>
              <w:t>99</w:t>
            </w:r>
            <w:r>
              <w:rPr>
                <w:noProof/>
                <w:webHidden/>
              </w:rPr>
              <w:fldChar w:fldCharType="end"/>
            </w:r>
          </w:hyperlink>
        </w:p>
        <w:p w14:paraId="3CFF3F5F" w14:textId="04300A28" w:rsidR="00500165" w:rsidRDefault="00500165">
          <w:pPr>
            <w:pStyle w:val="TOC2"/>
            <w:tabs>
              <w:tab w:val="left" w:pos="348"/>
              <w:tab w:val="right" w:pos="9016"/>
            </w:tabs>
            <w:rPr>
              <w:rFonts w:eastAsiaTheme="minorEastAsia"/>
              <w:b/>
              <w:bCs/>
              <w:smallCaps/>
              <w:noProof/>
              <w:sz w:val="24"/>
              <w:szCs w:val="24"/>
              <w:lang w:val="en-US"/>
            </w:rPr>
          </w:pPr>
          <w:hyperlink w:anchor="_Toc216279023" w:history="1">
            <w:r w:rsidRPr="008D70DE">
              <w:rPr>
                <w:rStyle w:val="Hyperlink"/>
                <w:rFonts w:ascii="Courier New" w:eastAsia="Times New Roman" w:hAnsi="Courier New" w:cs="Courier New"/>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Notes must demonstrate alignment with each participant’s NDIS goals and AmeCare support plans.</w:t>
            </w:r>
            <w:r>
              <w:rPr>
                <w:noProof/>
                <w:webHidden/>
              </w:rPr>
              <w:tab/>
            </w:r>
            <w:r>
              <w:rPr>
                <w:noProof/>
                <w:webHidden/>
              </w:rPr>
              <w:fldChar w:fldCharType="begin"/>
            </w:r>
            <w:r>
              <w:rPr>
                <w:noProof/>
                <w:webHidden/>
              </w:rPr>
              <w:instrText xml:space="preserve"> PAGEREF _Toc216279023 \h </w:instrText>
            </w:r>
            <w:r>
              <w:rPr>
                <w:noProof/>
                <w:webHidden/>
              </w:rPr>
            </w:r>
            <w:r>
              <w:rPr>
                <w:noProof/>
                <w:webHidden/>
              </w:rPr>
              <w:fldChar w:fldCharType="separate"/>
            </w:r>
            <w:r>
              <w:rPr>
                <w:noProof/>
                <w:webHidden/>
              </w:rPr>
              <w:t>99</w:t>
            </w:r>
            <w:r>
              <w:rPr>
                <w:noProof/>
                <w:webHidden/>
              </w:rPr>
              <w:fldChar w:fldCharType="end"/>
            </w:r>
          </w:hyperlink>
        </w:p>
        <w:p w14:paraId="272F04D1" w14:textId="6C2A3BBE" w:rsidR="00500165" w:rsidRDefault="00500165">
          <w:pPr>
            <w:pStyle w:val="TOC2"/>
            <w:tabs>
              <w:tab w:val="left" w:pos="348"/>
              <w:tab w:val="right" w:pos="9016"/>
            </w:tabs>
            <w:rPr>
              <w:rFonts w:eastAsiaTheme="minorEastAsia"/>
              <w:b/>
              <w:bCs/>
              <w:smallCaps/>
              <w:noProof/>
              <w:sz w:val="24"/>
              <w:szCs w:val="24"/>
              <w:lang w:val="en-US"/>
            </w:rPr>
          </w:pPr>
          <w:hyperlink w:anchor="_Toc216279024" w:history="1">
            <w:r w:rsidRPr="008D70DE">
              <w:rPr>
                <w:rStyle w:val="Hyperlink"/>
                <w:rFonts w:ascii="Courier New" w:eastAsia="Times New Roman" w:hAnsi="Courier New" w:cs="Courier New"/>
                <w:noProof/>
                <w:kern w:val="0"/>
                <w:lang w:val="en-US" w:eastAsia="en-AU"/>
                <w14:ligatures w14:val="none"/>
              </w:rPr>
              <w:t>o</w:t>
            </w:r>
            <w:r>
              <w:rPr>
                <w:rFonts w:eastAsiaTheme="minorEastAsia"/>
                <w:b/>
                <w:bCs/>
                <w:smallCaps/>
                <w:noProof/>
                <w:sz w:val="24"/>
                <w:szCs w:val="24"/>
                <w:lang w:val="en-US"/>
              </w:rPr>
              <w:tab/>
            </w:r>
            <w:r w:rsidRPr="008D70DE">
              <w:rPr>
                <w:rStyle w:val="Hyperlink"/>
                <w:rFonts w:eastAsia="Times New Roman" w:cs="Times New Roman"/>
                <w:noProof/>
                <w:kern w:val="0"/>
                <w:lang w:val="en-US" w:eastAsia="en-AU"/>
                <w14:ligatures w14:val="none"/>
              </w:rPr>
              <w:t>Language must be objective, respectful, and free from assumptions or opinions.</w:t>
            </w:r>
            <w:r>
              <w:rPr>
                <w:noProof/>
                <w:webHidden/>
              </w:rPr>
              <w:tab/>
            </w:r>
            <w:r>
              <w:rPr>
                <w:noProof/>
                <w:webHidden/>
              </w:rPr>
              <w:fldChar w:fldCharType="begin"/>
            </w:r>
            <w:r>
              <w:rPr>
                <w:noProof/>
                <w:webHidden/>
              </w:rPr>
              <w:instrText xml:space="preserve"> PAGEREF _Toc216279024 \h </w:instrText>
            </w:r>
            <w:r>
              <w:rPr>
                <w:noProof/>
                <w:webHidden/>
              </w:rPr>
            </w:r>
            <w:r>
              <w:rPr>
                <w:noProof/>
                <w:webHidden/>
              </w:rPr>
              <w:fldChar w:fldCharType="separate"/>
            </w:r>
            <w:r>
              <w:rPr>
                <w:noProof/>
                <w:webHidden/>
              </w:rPr>
              <w:t>99</w:t>
            </w:r>
            <w:r>
              <w:rPr>
                <w:noProof/>
                <w:webHidden/>
              </w:rPr>
              <w:fldChar w:fldCharType="end"/>
            </w:r>
          </w:hyperlink>
        </w:p>
        <w:p w14:paraId="51D88F94" w14:textId="411307F9" w:rsidR="00500165" w:rsidRDefault="00500165">
          <w:pPr>
            <w:pStyle w:val="TOC2"/>
            <w:tabs>
              <w:tab w:val="right" w:pos="9016"/>
            </w:tabs>
            <w:rPr>
              <w:rFonts w:eastAsiaTheme="minorEastAsia"/>
              <w:b/>
              <w:bCs/>
              <w:smallCaps/>
              <w:noProof/>
              <w:sz w:val="24"/>
              <w:szCs w:val="24"/>
              <w:lang w:val="en-US"/>
            </w:rPr>
          </w:pPr>
          <w:hyperlink w:anchor="_Toc216279025" w:history="1">
            <w:r w:rsidRPr="008D70DE">
              <w:rPr>
                <w:rStyle w:val="Hyperlink"/>
                <w:rFonts w:eastAsia="Times New Roman" w:cs="Times New Roman"/>
                <w:b/>
                <w:bCs/>
                <w:noProof/>
                <w:kern w:val="0"/>
                <w:lang w:eastAsia="en-AU"/>
                <w14:ligatures w14:val="none"/>
              </w:rPr>
              <w:t>22.3 Documentation Standards</w:t>
            </w:r>
            <w:r>
              <w:rPr>
                <w:noProof/>
                <w:webHidden/>
              </w:rPr>
              <w:tab/>
            </w:r>
            <w:r>
              <w:rPr>
                <w:noProof/>
                <w:webHidden/>
              </w:rPr>
              <w:fldChar w:fldCharType="begin"/>
            </w:r>
            <w:r>
              <w:rPr>
                <w:noProof/>
                <w:webHidden/>
              </w:rPr>
              <w:instrText xml:space="preserve"> PAGEREF _Toc216279025 \h </w:instrText>
            </w:r>
            <w:r>
              <w:rPr>
                <w:noProof/>
                <w:webHidden/>
              </w:rPr>
            </w:r>
            <w:r>
              <w:rPr>
                <w:noProof/>
                <w:webHidden/>
              </w:rPr>
              <w:fldChar w:fldCharType="separate"/>
            </w:r>
            <w:r>
              <w:rPr>
                <w:noProof/>
                <w:webHidden/>
              </w:rPr>
              <w:t>99</w:t>
            </w:r>
            <w:r>
              <w:rPr>
                <w:noProof/>
                <w:webHidden/>
              </w:rPr>
              <w:fldChar w:fldCharType="end"/>
            </w:r>
          </w:hyperlink>
        </w:p>
        <w:p w14:paraId="7C090FCE" w14:textId="4A8C6316" w:rsidR="00500165" w:rsidRDefault="00500165">
          <w:pPr>
            <w:pStyle w:val="TOC2"/>
            <w:tabs>
              <w:tab w:val="right" w:pos="9016"/>
            </w:tabs>
            <w:rPr>
              <w:rFonts w:eastAsiaTheme="minorEastAsia"/>
              <w:b/>
              <w:bCs/>
              <w:smallCaps/>
              <w:noProof/>
              <w:sz w:val="24"/>
              <w:szCs w:val="24"/>
              <w:lang w:val="en-US"/>
            </w:rPr>
          </w:pPr>
          <w:hyperlink w:anchor="_Toc216279026" w:history="1">
            <w:r w:rsidRPr="008D70DE">
              <w:rPr>
                <w:rStyle w:val="Hyperlink"/>
                <w:rFonts w:eastAsia="Times New Roman" w:cs="Times New Roman"/>
                <w:b/>
                <w:bCs/>
                <w:noProof/>
                <w:kern w:val="0"/>
                <w:lang w:eastAsia="en-AU"/>
                <w14:ligatures w14:val="none"/>
              </w:rPr>
              <w:t>23. Emergency Evacuation</w:t>
            </w:r>
            <w:r>
              <w:rPr>
                <w:noProof/>
                <w:webHidden/>
              </w:rPr>
              <w:tab/>
            </w:r>
            <w:r>
              <w:rPr>
                <w:noProof/>
                <w:webHidden/>
              </w:rPr>
              <w:fldChar w:fldCharType="begin"/>
            </w:r>
            <w:r>
              <w:rPr>
                <w:noProof/>
                <w:webHidden/>
              </w:rPr>
              <w:instrText xml:space="preserve"> PAGEREF _Toc216279026 \h </w:instrText>
            </w:r>
            <w:r>
              <w:rPr>
                <w:noProof/>
                <w:webHidden/>
              </w:rPr>
            </w:r>
            <w:r>
              <w:rPr>
                <w:noProof/>
                <w:webHidden/>
              </w:rPr>
              <w:fldChar w:fldCharType="separate"/>
            </w:r>
            <w:r>
              <w:rPr>
                <w:noProof/>
                <w:webHidden/>
              </w:rPr>
              <w:t>100</w:t>
            </w:r>
            <w:r>
              <w:rPr>
                <w:noProof/>
                <w:webHidden/>
              </w:rPr>
              <w:fldChar w:fldCharType="end"/>
            </w:r>
          </w:hyperlink>
        </w:p>
        <w:p w14:paraId="02B05963" w14:textId="5DAE2202" w:rsidR="00500165" w:rsidRDefault="00500165">
          <w:pPr>
            <w:pStyle w:val="TOC2"/>
            <w:tabs>
              <w:tab w:val="right" w:pos="9016"/>
            </w:tabs>
            <w:rPr>
              <w:rFonts w:eastAsiaTheme="minorEastAsia"/>
              <w:b/>
              <w:bCs/>
              <w:smallCaps/>
              <w:noProof/>
              <w:sz w:val="24"/>
              <w:szCs w:val="24"/>
              <w:lang w:val="en-US"/>
            </w:rPr>
          </w:pPr>
          <w:hyperlink w:anchor="_Toc216279027" w:history="1">
            <w:r w:rsidRPr="008D70DE">
              <w:rPr>
                <w:rStyle w:val="Hyperlink"/>
                <w:rFonts w:eastAsia="Times New Roman" w:cs="Times New Roman"/>
                <w:b/>
                <w:bCs/>
                <w:noProof/>
                <w:kern w:val="0"/>
                <w:lang w:eastAsia="en-AU"/>
                <w14:ligatures w14:val="none"/>
              </w:rPr>
              <w:t>23.1 Purpose</w:t>
            </w:r>
            <w:r>
              <w:rPr>
                <w:noProof/>
                <w:webHidden/>
              </w:rPr>
              <w:tab/>
            </w:r>
            <w:r>
              <w:rPr>
                <w:noProof/>
                <w:webHidden/>
              </w:rPr>
              <w:fldChar w:fldCharType="begin"/>
            </w:r>
            <w:r>
              <w:rPr>
                <w:noProof/>
                <w:webHidden/>
              </w:rPr>
              <w:instrText xml:space="preserve"> PAGEREF _Toc216279027 \h </w:instrText>
            </w:r>
            <w:r>
              <w:rPr>
                <w:noProof/>
                <w:webHidden/>
              </w:rPr>
            </w:r>
            <w:r>
              <w:rPr>
                <w:noProof/>
                <w:webHidden/>
              </w:rPr>
              <w:fldChar w:fldCharType="separate"/>
            </w:r>
            <w:r>
              <w:rPr>
                <w:noProof/>
                <w:webHidden/>
              </w:rPr>
              <w:t>100</w:t>
            </w:r>
            <w:r>
              <w:rPr>
                <w:noProof/>
                <w:webHidden/>
              </w:rPr>
              <w:fldChar w:fldCharType="end"/>
            </w:r>
          </w:hyperlink>
        </w:p>
        <w:p w14:paraId="4261CEB5" w14:textId="6184BCA0" w:rsidR="00500165" w:rsidRDefault="00500165">
          <w:pPr>
            <w:pStyle w:val="TOC2"/>
            <w:tabs>
              <w:tab w:val="right" w:pos="9016"/>
            </w:tabs>
            <w:rPr>
              <w:rFonts w:eastAsiaTheme="minorEastAsia"/>
              <w:b/>
              <w:bCs/>
              <w:smallCaps/>
              <w:noProof/>
              <w:sz w:val="24"/>
              <w:szCs w:val="24"/>
              <w:lang w:val="en-US"/>
            </w:rPr>
          </w:pPr>
          <w:hyperlink w:anchor="_Toc216279028" w:history="1">
            <w:r w:rsidRPr="008D70DE">
              <w:rPr>
                <w:rStyle w:val="Hyperlink"/>
                <w:rFonts w:eastAsia="Times New Roman" w:cs="Times New Roman"/>
                <w:b/>
                <w:bCs/>
                <w:noProof/>
                <w:kern w:val="0"/>
                <w:lang w:eastAsia="en-AU"/>
                <w14:ligatures w14:val="none"/>
              </w:rPr>
              <w:t>23.2 Scope</w:t>
            </w:r>
            <w:r>
              <w:rPr>
                <w:noProof/>
                <w:webHidden/>
              </w:rPr>
              <w:tab/>
            </w:r>
            <w:r>
              <w:rPr>
                <w:noProof/>
                <w:webHidden/>
              </w:rPr>
              <w:fldChar w:fldCharType="begin"/>
            </w:r>
            <w:r>
              <w:rPr>
                <w:noProof/>
                <w:webHidden/>
              </w:rPr>
              <w:instrText xml:space="preserve"> PAGEREF _Toc216279028 \h </w:instrText>
            </w:r>
            <w:r>
              <w:rPr>
                <w:noProof/>
                <w:webHidden/>
              </w:rPr>
            </w:r>
            <w:r>
              <w:rPr>
                <w:noProof/>
                <w:webHidden/>
              </w:rPr>
              <w:fldChar w:fldCharType="separate"/>
            </w:r>
            <w:r>
              <w:rPr>
                <w:noProof/>
                <w:webHidden/>
              </w:rPr>
              <w:t>100</w:t>
            </w:r>
            <w:r>
              <w:rPr>
                <w:noProof/>
                <w:webHidden/>
              </w:rPr>
              <w:fldChar w:fldCharType="end"/>
            </w:r>
          </w:hyperlink>
        </w:p>
        <w:p w14:paraId="3D43C1E2" w14:textId="44ED8120" w:rsidR="00500165" w:rsidRDefault="00500165">
          <w:pPr>
            <w:pStyle w:val="TOC2"/>
            <w:tabs>
              <w:tab w:val="right" w:pos="9016"/>
            </w:tabs>
            <w:rPr>
              <w:rFonts w:eastAsiaTheme="minorEastAsia"/>
              <w:b/>
              <w:bCs/>
              <w:smallCaps/>
              <w:noProof/>
              <w:sz w:val="24"/>
              <w:szCs w:val="24"/>
              <w:lang w:val="en-US"/>
            </w:rPr>
          </w:pPr>
          <w:hyperlink w:anchor="_Toc216279029" w:history="1">
            <w:r w:rsidRPr="008D70DE">
              <w:rPr>
                <w:rStyle w:val="Hyperlink"/>
                <w:rFonts w:eastAsia="Times New Roman" w:cs="Times New Roman"/>
                <w:b/>
                <w:bCs/>
                <w:noProof/>
                <w:kern w:val="0"/>
                <w:lang w:eastAsia="en-AU"/>
                <w14:ligatures w14:val="none"/>
              </w:rPr>
              <w:t>23.5 House Diagram</w:t>
            </w:r>
            <w:r>
              <w:rPr>
                <w:noProof/>
                <w:webHidden/>
              </w:rPr>
              <w:tab/>
            </w:r>
            <w:r>
              <w:rPr>
                <w:noProof/>
                <w:webHidden/>
              </w:rPr>
              <w:fldChar w:fldCharType="begin"/>
            </w:r>
            <w:r>
              <w:rPr>
                <w:noProof/>
                <w:webHidden/>
              </w:rPr>
              <w:instrText xml:space="preserve"> PAGEREF _Toc216279029 \h </w:instrText>
            </w:r>
            <w:r>
              <w:rPr>
                <w:noProof/>
                <w:webHidden/>
              </w:rPr>
            </w:r>
            <w:r>
              <w:rPr>
                <w:noProof/>
                <w:webHidden/>
              </w:rPr>
              <w:fldChar w:fldCharType="separate"/>
            </w:r>
            <w:r>
              <w:rPr>
                <w:noProof/>
                <w:webHidden/>
              </w:rPr>
              <w:t>101</w:t>
            </w:r>
            <w:r>
              <w:rPr>
                <w:noProof/>
                <w:webHidden/>
              </w:rPr>
              <w:fldChar w:fldCharType="end"/>
            </w:r>
          </w:hyperlink>
        </w:p>
        <w:p w14:paraId="6B71DA8F" w14:textId="42BD37EC" w:rsidR="00500165" w:rsidRDefault="00500165">
          <w:pPr>
            <w:pStyle w:val="TOC1"/>
            <w:tabs>
              <w:tab w:val="right" w:pos="9016"/>
            </w:tabs>
            <w:rPr>
              <w:rFonts w:eastAsiaTheme="minorEastAsia"/>
              <w:b w:val="0"/>
              <w:bCs w:val="0"/>
              <w:caps/>
              <w:noProof/>
              <w:lang w:val="en-US"/>
            </w:rPr>
          </w:pPr>
          <w:hyperlink w:anchor="_Toc216279030" w:history="1">
            <w:r w:rsidRPr="008D70DE">
              <w:rPr>
                <w:rStyle w:val="Hyperlink"/>
                <w:rFonts w:ascii="Segoe UI Symbol" w:eastAsia="Times New Roman" w:hAnsi="Segoe UI Symbol" w:cs="Segoe UI Symbol"/>
                <w:noProof/>
                <w:kern w:val="36"/>
                <w:lang w:eastAsia="en-AU"/>
                <w14:ligatures w14:val="none"/>
              </w:rPr>
              <w:t xml:space="preserve">24. </w:t>
            </w:r>
            <w:r w:rsidRPr="008D70DE">
              <w:rPr>
                <w:rStyle w:val="Hyperlink"/>
                <w:rFonts w:eastAsia="Times New Roman" w:cs="Times New Roman"/>
                <w:noProof/>
                <w:kern w:val="36"/>
                <w:lang w:eastAsia="en-AU"/>
                <w14:ligatures w14:val="none"/>
              </w:rPr>
              <w:t>Troubleshooting &amp; Escalation Guide</w:t>
            </w:r>
            <w:r>
              <w:rPr>
                <w:noProof/>
                <w:webHidden/>
              </w:rPr>
              <w:tab/>
            </w:r>
            <w:r>
              <w:rPr>
                <w:noProof/>
                <w:webHidden/>
              </w:rPr>
              <w:fldChar w:fldCharType="begin"/>
            </w:r>
            <w:r>
              <w:rPr>
                <w:noProof/>
                <w:webHidden/>
              </w:rPr>
              <w:instrText xml:space="preserve"> PAGEREF _Toc216279030 \h </w:instrText>
            </w:r>
            <w:r>
              <w:rPr>
                <w:noProof/>
                <w:webHidden/>
              </w:rPr>
            </w:r>
            <w:r>
              <w:rPr>
                <w:noProof/>
                <w:webHidden/>
              </w:rPr>
              <w:fldChar w:fldCharType="separate"/>
            </w:r>
            <w:r>
              <w:rPr>
                <w:noProof/>
                <w:webHidden/>
              </w:rPr>
              <w:t>101</w:t>
            </w:r>
            <w:r>
              <w:rPr>
                <w:noProof/>
                <w:webHidden/>
              </w:rPr>
              <w:fldChar w:fldCharType="end"/>
            </w:r>
          </w:hyperlink>
        </w:p>
        <w:p w14:paraId="43478E0E" w14:textId="701736C4" w:rsidR="00500165" w:rsidRDefault="00500165">
          <w:r>
            <w:rPr>
              <w:b/>
              <w:bCs/>
              <w:noProof/>
            </w:rPr>
            <w:fldChar w:fldCharType="end"/>
          </w:r>
        </w:p>
      </w:sdtContent>
    </w:sdt>
    <w:p w14:paraId="18EE4EE7" w14:textId="588C6D41" w:rsidR="00504D70" w:rsidRPr="006B05A6" w:rsidRDefault="00504D70" w:rsidP="006B05A6">
      <w:pPr>
        <w:jc w:val="both"/>
        <w:rPr>
          <w:rFonts w:eastAsia="Times New Roman" w:cs="Times New Roman"/>
          <w:kern w:val="0"/>
          <w:lang w:eastAsia="en-AU"/>
          <w14:ligatures w14:val="none"/>
        </w:rPr>
      </w:pPr>
      <w:r>
        <w:rPr>
          <w:rFonts w:eastAsia="Times New Roman" w:cs="Times New Roman"/>
          <w:b/>
          <w:bCs/>
          <w:kern w:val="0"/>
          <w:sz w:val="28"/>
          <w:szCs w:val="28"/>
          <w:lang w:eastAsia="en-AU"/>
          <w14:ligatures w14:val="none"/>
        </w:rPr>
        <w:br w:type="page"/>
      </w:r>
    </w:p>
    <w:p w14:paraId="7A748874" w14:textId="7E1223A4" w:rsidR="009F5F41" w:rsidRPr="009F5F41" w:rsidRDefault="009F5F41" w:rsidP="00C631BE">
      <w:pPr>
        <w:shd w:val="clear" w:color="auto" w:fill="BFBFBF" w:themeFill="background1" w:themeFillShade="BF"/>
        <w:spacing w:before="100" w:beforeAutospacing="1" w:after="100" w:afterAutospacing="1" w:line="240" w:lineRule="auto"/>
        <w:jc w:val="both"/>
        <w:outlineLvl w:val="1"/>
        <w:rPr>
          <w:rFonts w:eastAsia="Times New Roman" w:cs="Times New Roman"/>
          <w:b/>
          <w:bCs/>
          <w:kern w:val="0"/>
          <w:sz w:val="28"/>
          <w:szCs w:val="28"/>
          <w:lang w:eastAsia="en-AU"/>
          <w14:ligatures w14:val="none"/>
        </w:rPr>
      </w:pPr>
      <w:bookmarkStart w:id="10" w:name="_Toc216278256"/>
      <w:r w:rsidRPr="009F5F41">
        <w:rPr>
          <w:rFonts w:eastAsia="Times New Roman" w:cs="Times New Roman"/>
          <w:b/>
          <w:bCs/>
          <w:kern w:val="0"/>
          <w:sz w:val="28"/>
          <w:szCs w:val="28"/>
          <w:lang w:eastAsia="en-AU"/>
          <w14:ligatures w14:val="none"/>
        </w:rPr>
        <w:lastRenderedPageBreak/>
        <w:t>1. Authorisation</w:t>
      </w:r>
      <w:bookmarkEnd w:id="10"/>
    </w:p>
    <w:p w14:paraId="63A3CBD7" w14:textId="77777777" w:rsidR="009F5F41" w:rsidRPr="009F5F41" w:rsidRDefault="009F5F41" w:rsidP="00C631BE">
      <w:pPr>
        <w:numPr>
          <w:ilvl w:val="0"/>
          <w:numId w:val="1"/>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Approved by AmeCare Executive Management.</w:t>
      </w:r>
    </w:p>
    <w:p w14:paraId="064DFBF1" w14:textId="456C4ED9" w:rsidR="00753177" w:rsidRPr="00415091" w:rsidRDefault="009F5F41" w:rsidP="00C631BE">
      <w:pPr>
        <w:numPr>
          <w:ilvl w:val="0"/>
          <w:numId w:val="1"/>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b/>
          <w:bCs/>
          <w:kern w:val="0"/>
          <w:lang w:eastAsia="en-AU"/>
          <w14:ligatures w14:val="none"/>
        </w:rPr>
        <w:t>Version Control:</w:t>
      </w:r>
      <w:r w:rsidRPr="009F5F41">
        <w:rPr>
          <w:rFonts w:eastAsia="Times New Roman" w:cs="Times New Roman"/>
          <w:kern w:val="0"/>
          <w:lang w:eastAsia="en-AU"/>
          <w14:ligatures w14:val="none"/>
        </w:rPr>
        <w:t xml:space="preserve"> </w:t>
      </w:r>
      <w:r w:rsidR="00684E52" w:rsidRPr="00415091">
        <w:rPr>
          <w:rFonts w:eastAsia="Times New Roman" w:cs="Times New Roman"/>
          <w:kern w:val="0"/>
          <w:lang w:eastAsia="en-AU"/>
          <w14:ligatures w14:val="none"/>
        </w:rPr>
        <w:t>V.1</w:t>
      </w:r>
      <w:r w:rsidRPr="009F5F41">
        <w:rPr>
          <w:rFonts w:eastAsia="Times New Roman" w:cs="Times New Roman"/>
          <w:kern w:val="0"/>
          <w:lang w:eastAsia="en-AU"/>
          <w14:ligatures w14:val="none"/>
        </w:rPr>
        <w:t xml:space="preserve"> </w:t>
      </w:r>
    </w:p>
    <w:p w14:paraId="7DDC23A6" w14:textId="4000A2DA" w:rsidR="00753177" w:rsidRPr="00415091" w:rsidRDefault="00684E52" w:rsidP="00C631BE">
      <w:pPr>
        <w:numPr>
          <w:ilvl w:val="0"/>
          <w:numId w:val="1"/>
        </w:numPr>
        <w:spacing w:before="100" w:beforeAutospacing="1" w:after="100" w:afterAutospacing="1" w:line="240" w:lineRule="auto"/>
        <w:jc w:val="both"/>
        <w:rPr>
          <w:rFonts w:eastAsia="Times New Roman" w:cs="Times New Roman"/>
          <w:b/>
          <w:bCs/>
          <w:kern w:val="0"/>
          <w:lang w:eastAsia="en-AU"/>
          <w14:ligatures w14:val="none"/>
        </w:rPr>
      </w:pPr>
      <w:r w:rsidRPr="00415091">
        <w:rPr>
          <w:rFonts w:eastAsia="Times New Roman" w:cs="Times New Roman"/>
          <w:b/>
          <w:bCs/>
          <w:kern w:val="0"/>
          <w:lang w:eastAsia="en-AU"/>
          <w14:ligatures w14:val="none"/>
        </w:rPr>
        <w:t>D</w:t>
      </w:r>
      <w:r w:rsidR="009F5F41" w:rsidRPr="009F5F41">
        <w:rPr>
          <w:rFonts w:eastAsia="Times New Roman" w:cs="Times New Roman"/>
          <w:b/>
          <w:bCs/>
          <w:kern w:val="0"/>
          <w:lang w:eastAsia="en-AU"/>
          <w14:ligatures w14:val="none"/>
        </w:rPr>
        <w:t>ate of approval</w:t>
      </w:r>
      <w:r w:rsidRPr="00415091">
        <w:rPr>
          <w:rFonts w:eastAsia="Times New Roman" w:cs="Times New Roman"/>
          <w:b/>
          <w:bCs/>
          <w:kern w:val="0"/>
          <w:lang w:eastAsia="en-AU"/>
          <w14:ligatures w14:val="none"/>
        </w:rPr>
        <w:t xml:space="preserve">: </w:t>
      </w:r>
      <w:r w:rsidRPr="00415091">
        <w:rPr>
          <w:rFonts w:eastAsia="Times New Roman" w:cs="Times New Roman"/>
          <w:kern w:val="0"/>
          <w:lang w:eastAsia="en-AU"/>
          <w14:ligatures w14:val="none"/>
        </w:rPr>
        <w:t>1.11.25</w:t>
      </w:r>
    </w:p>
    <w:p w14:paraId="1DCFE122" w14:textId="69ACD003" w:rsidR="009F5F41" w:rsidRPr="009F5F41" w:rsidRDefault="00684E52" w:rsidP="00C631BE">
      <w:pPr>
        <w:numPr>
          <w:ilvl w:val="0"/>
          <w:numId w:val="1"/>
        </w:numPr>
        <w:spacing w:before="100" w:beforeAutospacing="1" w:after="100" w:afterAutospacing="1" w:line="240" w:lineRule="auto"/>
        <w:jc w:val="both"/>
        <w:rPr>
          <w:rFonts w:eastAsia="Times New Roman" w:cs="Times New Roman"/>
          <w:kern w:val="0"/>
          <w:lang w:eastAsia="en-AU"/>
          <w14:ligatures w14:val="none"/>
        </w:rPr>
      </w:pPr>
      <w:r w:rsidRPr="00415091">
        <w:rPr>
          <w:rFonts w:eastAsia="Times New Roman" w:cs="Times New Roman"/>
          <w:b/>
          <w:bCs/>
          <w:kern w:val="0"/>
          <w:lang w:eastAsia="en-AU"/>
          <w14:ligatures w14:val="none"/>
        </w:rPr>
        <w:t>N</w:t>
      </w:r>
      <w:r w:rsidR="009F5F41" w:rsidRPr="009F5F41">
        <w:rPr>
          <w:rFonts w:eastAsia="Times New Roman" w:cs="Times New Roman"/>
          <w:b/>
          <w:bCs/>
          <w:kern w:val="0"/>
          <w:lang w:eastAsia="en-AU"/>
          <w14:ligatures w14:val="none"/>
        </w:rPr>
        <w:t>ext scheduled review</w:t>
      </w:r>
      <w:r w:rsidRPr="00415091">
        <w:rPr>
          <w:rFonts w:eastAsia="Times New Roman" w:cs="Times New Roman"/>
          <w:kern w:val="0"/>
          <w:lang w:eastAsia="en-AU"/>
          <w14:ligatures w14:val="none"/>
        </w:rPr>
        <w:t>: 1.11.26</w:t>
      </w:r>
    </w:p>
    <w:p w14:paraId="4AFC89A7" w14:textId="77777777" w:rsidR="009F5F41" w:rsidRPr="009F5F41" w:rsidRDefault="009F5F41" w:rsidP="00C631BE">
      <w:pPr>
        <w:numPr>
          <w:ilvl w:val="0"/>
          <w:numId w:val="1"/>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b/>
          <w:bCs/>
          <w:kern w:val="0"/>
          <w:lang w:eastAsia="en-AU"/>
          <w14:ligatures w14:val="none"/>
        </w:rPr>
        <w:t>Review Cycle:</w:t>
      </w:r>
      <w:r w:rsidRPr="009F5F41">
        <w:rPr>
          <w:rFonts w:eastAsia="Times New Roman" w:cs="Times New Roman"/>
          <w:kern w:val="0"/>
          <w:lang w:eastAsia="en-AU"/>
          <w14:ligatures w14:val="none"/>
        </w:rPr>
        <w:t xml:space="preserve"> Annual or when NDIS Commission updates occur.</w:t>
      </w:r>
    </w:p>
    <w:p w14:paraId="6FA7A66E" w14:textId="238793B5" w:rsidR="00504D70" w:rsidRPr="00B17CB1" w:rsidRDefault="009F5F41" w:rsidP="00B17CB1">
      <w:pPr>
        <w:numPr>
          <w:ilvl w:val="0"/>
          <w:numId w:val="1"/>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b/>
          <w:bCs/>
          <w:kern w:val="0"/>
          <w:lang w:eastAsia="en-AU"/>
          <w14:ligatures w14:val="none"/>
        </w:rPr>
        <w:t>Staff Acknowledgement:</w:t>
      </w:r>
      <w:r w:rsidRPr="009F5F41">
        <w:rPr>
          <w:rFonts w:eastAsia="Times New Roman" w:cs="Times New Roman"/>
          <w:kern w:val="0"/>
          <w:lang w:eastAsia="en-AU"/>
          <w14:ligatures w14:val="none"/>
        </w:rPr>
        <w:t xml:space="preserve"> All staff must sign a declaration confirming they have read, understood, and agree to follow the manual.</w:t>
      </w:r>
    </w:p>
    <w:p w14:paraId="7304F9F8" w14:textId="77777777" w:rsidR="009F5F41" w:rsidRPr="009F5F41" w:rsidRDefault="009F5F41" w:rsidP="00C631BE">
      <w:pPr>
        <w:shd w:val="clear" w:color="auto" w:fill="BFBFBF" w:themeFill="background1" w:themeFillShade="BF"/>
        <w:spacing w:before="100" w:beforeAutospacing="1" w:after="100" w:afterAutospacing="1" w:line="240" w:lineRule="auto"/>
        <w:jc w:val="both"/>
        <w:outlineLvl w:val="1"/>
        <w:rPr>
          <w:rFonts w:eastAsia="Times New Roman" w:cs="Times New Roman"/>
          <w:b/>
          <w:bCs/>
          <w:kern w:val="0"/>
          <w:sz w:val="28"/>
          <w:szCs w:val="28"/>
          <w:lang w:eastAsia="en-AU"/>
          <w14:ligatures w14:val="none"/>
        </w:rPr>
      </w:pPr>
      <w:bookmarkStart w:id="11" w:name="_Toc216278257"/>
      <w:r w:rsidRPr="009F5F41">
        <w:rPr>
          <w:rFonts w:eastAsia="Times New Roman" w:cs="Times New Roman"/>
          <w:b/>
          <w:bCs/>
          <w:kern w:val="0"/>
          <w:sz w:val="28"/>
          <w:szCs w:val="28"/>
          <w:lang w:eastAsia="en-AU"/>
          <w14:ligatures w14:val="none"/>
        </w:rPr>
        <w:t>2. Purpose</w:t>
      </w:r>
      <w:bookmarkEnd w:id="11"/>
    </w:p>
    <w:p w14:paraId="76EB5EE6" w14:textId="77777777" w:rsidR="009F5F41" w:rsidRPr="00415091" w:rsidRDefault="009F5F41" w:rsidP="00C631BE">
      <w:pPr>
        <w:spacing w:before="100" w:beforeAutospacing="1" w:after="100" w:afterAutospacing="1" w:line="240" w:lineRule="auto"/>
        <w:jc w:val="both"/>
        <w:outlineLvl w:val="2"/>
        <w:rPr>
          <w:rFonts w:eastAsia="Times New Roman" w:cs="Times New Roman"/>
          <w:b/>
          <w:bCs/>
          <w:kern w:val="0"/>
          <w:u w:val="single"/>
          <w:lang w:eastAsia="en-AU"/>
          <w14:ligatures w14:val="none"/>
        </w:rPr>
      </w:pPr>
      <w:bookmarkStart w:id="12" w:name="_Toc216278258"/>
      <w:r w:rsidRPr="009F5F41">
        <w:rPr>
          <w:rFonts w:eastAsia="Times New Roman" w:cs="Times New Roman"/>
          <w:b/>
          <w:bCs/>
          <w:kern w:val="0"/>
          <w:u w:val="single"/>
          <w:lang w:eastAsia="en-AU"/>
          <w14:ligatures w14:val="none"/>
        </w:rPr>
        <w:t>2.1 Operational Guidance</w:t>
      </w:r>
      <w:bookmarkEnd w:id="12"/>
    </w:p>
    <w:p w14:paraId="65EE7F2D" w14:textId="3B8CB226" w:rsidR="00753177" w:rsidRPr="009F5F41" w:rsidRDefault="00753177" w:rsidP="00C631BE">
      <w:p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 xml:space="preserve">The purpose of this manual is to guide staff, protect participants, and assure regulators. It is both a </w:t>
      </w:r>
      <w:r w:rsidRPr="009F5F41">
        <w:rPr>
          <w:rFonts w:eastAsia="Times New Roman" w:cs="Times New Roman"/>
          <w:b/>
          <w:bCs/>
          <w:kern w:val="0"/>
          <w:lang w:eastAsia="en-AU"/>
          <w14:ligatures w14:val="none"/>
        </w:rPr>
        <w:t>practical handbook</w:t>
      </w:r>
      <w:r w:rsidRPr="009F5F41">
        <w:rPr>
          <w:rFonts w:eastAsia="Times New Roman" w:cs="Times New Roman"/>
          <w:kern w:val="0"/>
          <w:lang w:eastAsia="en-AU"/>
          <w14:ligatures w14:val="none"/>
        </w:rPr>
        <w:t xml:space="preserve"> for daily operations and a </w:t>
      </w:r>
      <w:r w:rsidRPr="009F5F41">
        <w:rPr>
          <w:rFonts w:eastAsia="Times New Roman" w:cs="Times New Roman"/>
          <w:b/>
          <w:bCs/>
          <w:kern w:val="0"/>
          <w:lang w:eastAsia="en-AU"/>
          <w14:ligatures w14:val="none"/>
        </w:rPr>
        <w:t>compliance document</w:t>
      </w:r>
      <w:r w:rsidRPr="009F5F41">
        <w:rPr>
          <w:rFonts w:eastAsia="Times New Roman" w:cs="Times New Roman"/>
          <w:kern w:val="0"/>
          <w:lang w:eastAsia="en-AU"/>
          <w14:ligatures w14:val="none"/>
        </w:rPr>
        <w:t xml:space="preserve"> that demonstrates AmeCare’s commitment to safe, inclusive, and person</w:t>
      </w:r>
      <w:r w:rsidRPr="009F5F41">
        <w:rPr>
          <w:rFonts w:eastAsia="Times New Roman" w:cs="Times New Roman"/>
          <w:kern w:val="0"/>
          <w:lang w:eastAsia="en-AU"/>
          <w14:ligatures w14:val="none"/>
        </w:rPr>
        <w:noBreakHyphen/>
        <w:t>centred support in SIL, MTA, and ILO settings.</w:t>
      </w:r>
    </w:p>
    <w:p w14:paraId="3EA4A82C" w14:textId="11E110F4" w:rsidR="009F5F41" w:rsidRPr="009F5F41" w:rsidRDefault="009F5F41" w:rsidP="00C631BE">
      <w:pPr>
        <w:numPr>
          <w:ilvl w:val="0"/>
          <w:numId w:val="4"/>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 xml:space="preserve">This manual provides </w:t>
      </w:r>
      <w:r w:rsidRPr="009F5F41">
        <w:rPr>
          <w:rFonts w:eastAsia="Times New Roman" w:cs="Times New Roman"/>
          <w:b/>
          <w:bCs/>
          <w:kern w:val="0"/>
          <w:lang w:eastAsia="en-AU"/>
          <w14:ligatures w14:val="none"/>
        </w:rPr>
        <w:t>clear, practical instructions</w:t>
      </w:r>
      <w:r w:rsidRPr="009F5F41">
        <w:rPr>
          <w:rFonts w:eastAsia="Times New Roman" w:cs="Times New Roman"/>
          <w:kern w:val="0"/>
          <w:lang w:eastAsia="en-AU"/>
          <w14:ligatures w14:val="none"/>
        </w:rPr>
        <w:t xml:space="preserve"> for staff working in Supported Independent Living (SIL), Medium Term Accommodation (MTA),</w:t>
      </w:r>
      <w:r w:rsidR="00C460EE">
        <w:rPr>
          <w:rFonts w:eastAsia="Times New Roman" w:cs="Times New Roman"/>
          <w:kern w:val="0"/>
          <w:lang w:eastAsia="en-AU"/>
          <w14:ligatures w14:val="none"/>
        </w:rPr>
        <w:t xml:space="preserve"> Short Term Accommodation (STA)</w:t>
      </w:r>
      <w:r w:rsidRPr="009F5F41">
        <w:rPr>
          <w:rFonts w:eastAsia="Times New Roman" w:cs="Times New Roman"/>
          <w:kern w:val="0"/>
          <w:lang w:eastAsia="en-AU"/>
          <w14:ligatures w14:val="none"/>
        </w:rPr>
        <w:t xml:space="preserve"> </w:t>
      </w:r>
      <w:r w:rsidR="00125693">
        <w:rPr>
          <w:rFonts w:eastAsia="Times New Roman" w:cs="Times New Roman"/>
          <w:kern w:val="0"/>
          <w:lang w:eastAsia="en-AU"/>
          <w14:ligatures w14:val="none"/>
        </w:rPr>
        <w:t xml:space="preserve">, </w:t>
      </w:r>
      <w:r w:rsidRPr="009F5F41">
        <w:rPr>
          <w:rFonts w:eastAsia="Times New Roman" w:cs="Times New Roman"/>
          <w:kern w:val="0"/>
          <w:lang w:eastAsia="en-AU"/>
          <w14:ligatures w14:val="none"/>
        </w:rPr>
        <w:t>Individualised Living Options (ILO) settings</w:t>
      </w:r>
      <w:r w:rsidR="00125693">
        <w:rPr>
          <w:rFonts w:eastAsia="Times New Roman" w:cs="Times New Roman"/>
          <w:kern w:val="0"/>
          <w:lang w:eastAsia="en-AU"/>
          <w14:ligatures w14:val="none"/>
        </w:rPr>
        <w:t xml:space="preserve"> and affordable housing options.</w:t>
      </w:r>
    </w:p>
    <w:p w14:paraId="4DD47B52" w14:textId="77777777" w:rsidR="009F5F41" w:rsidRDefault="009F5F41" w:rsidP="00C631BE">
      <w:pPr>
        <w:numPr>
          <w:ilvl w:val="0"/>
          <w:numId w:val="4"/>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 xml:space="preserve">It outlines </w:t>
      </w:r>
      <w:r w:rsidRPr="009F5F41">
        <w:rPr>
          <w:rFonts w:eastAsia="Times New Roman" w:cs="Times New Roman"/>
          <w:b/>
          <w:bCs/>
          <w:kern w:val="0"/>
          <w:lang w:eastAsia="en-AU"/>
          <w14:ligatures w14:val="none"/>
        </w:rPr>
        <w:t>daily routines, responsibilities, and procedures</w:t>
      </w:r>
      <w:r w:rsidRPr="009F5F41">
        <w:rPr>
          <w:rFonts w:eastAsia="Times New Roman" w:cs="Times New Roman"/>
          <w:kern w:val="0"/>
          <w:lang w:eastAsia="en-AU"/>
          <w14:ligatures w14:val="none"/>
        </w:rPr>
        <w:t xml:space="preserve"> to ensure consistency of care across all AmeCare accommodation services.</w:t>
      </w:r>
    </w:p>
    <w:p w14:paraId="6D0226AC" w14:textId="64754042" w:rsidR="00125693" w:rsidRPr="009F5F41" w:rsidRDefault="00125693" w:rsidP="00C631BE">
      <w:pPr>
        <w:numPr>
          <w:ilvl w:val="0"/>
          <w:numId w:val="4"/>
        </w:numPr>
        <w:spacing w:before="100" w:beforeAutospacing="1" w:after="100" w:afterAutospacing="1" w:line="240" w:lineRule="auto"/>
        <w:jc w:val="both"/>
        <w:rPr>
          <w:rFonts w:eastAsia="Times New Roman" w:cs="Times New Roman"/>
          <w:kern w:val="0"/>
          <w:lang w:eastAsia="en-AU"/>
          <w14:ligatures w14:val="none"/>
        </w:rPr>
      </w:pPr>
      <w:r>
        <w:rPr>
          <w:rFonts w:eastAsia="Times New Roman" w:cs="Times New Roman"/>
          <w:kern w:val="0"/>
          <w:lang w:eastAsia="en-AU"/>
          <w14:ligatures w14:val="none"/>
        </w:rPr>
        <w:t>For residents residing in an SRS – staff are to refer to the SRS specific accommodation manual located at the site.</w:t>
      </w:r>
    </w:p>
    <w:p w14:paraId="6B8BE2BC" w14:textId="77777777" w:rsidR="009F5F41" w:rsidRPr="009F5F41" w:rsidRDefault="009F5F41" w:rsidP="00C631BE">
      <w:pPr>
        <w:numPr>
          <w:ilvl w:val="0"/>
          <w:numId w:val="4"/>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 xml:space="preserve">Staff can use this manual as a reference tool for: </w:t>
      </w:r>
    </w:p>
    <w:p w14:paraId="7086405A" w14:textId="77777777" w:rsidR="009F5F41" w:rsidRPr="009F5F41" w:rsidRDefault="009F5F41" w:rsidP="00C631BE">
      <w:pPr>
        <w:numPr>
          <w:ilvl w:val="1"/>
          <w:numId w:val="4"/>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Supporting participants in personal care, health, and wellbeing.</w:t>
      </w:r>
    </w:p>
    <w:p w14:paraId="695FB8D9" w14:textId="77777777" w:rsidR="009F5F41" w:rsidRPr="009F5F41" w:rsidRDefault="009F5F41" w:rsidP="00C631BE">
      <w:pPr>
        <w:numPr>
          <w:ilvl w:val="1"/>
          <w:numId w:val="4"/>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Managing household operations such as cleaning, budgeting, and meal preparation.</w:t>
      </w:r>
    </w:p>
    <w:p w14:paraId="18435C4A" w14:textId="77777777" w:rsidR="009F5F41" w:rsidRPr="009F5F41" w:rsidRDefault="009F5F41" w:rsidP="00C631BE">
      <w:pPr>
        <w:numPr>
          <w:ilvl w:val="1"/>
          <w:numId w:val="4"/>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Responding to emergencies and incidents.</w:t>
      </w:r>
    </w:p>
    <w:p w14:paraId="6B38353B" w14:textId="77777777" w:rsidR="009F5F41" w:rsidRPr="009F5F41" w:rsidRDefault="009F5F41" w:rsidP="00C631BE">
      <w:pPr>
        <w:numPr>
          <w:ilvl w:val="1"/>
          <w:numId w:val="4"/>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Upholding participant rights and dignity in everyday practice.</w:t>
      </w:r>
    </w:p>
    <w:p w14:paraId="699CF2D2" w14:textId="69409853" w:rsidR="009F5F41" w:rsidRDefault="009F5F41" w:rsidP="00C631BE">
      <w:pPr>
        <w:numPr>
          <w:ilvl w:val="0"/>
          <w:numId w:val="4"/>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 xml:space="preserve">The manual ensures that </w:t>
      </w:r>
      <w:r w:rsidRPr="009F5F41">
        <w:rPr>
          <w:rFonts w:eastAsia="Times New Roman" w:cs="Times New Roman"/>
          <w:b/>
          <w:bCs/>
          <w:kern w:val="0"/>
          <w:lang w:eastAsia="en-AU"/>
          <w14:ligatures w14:val="none"/>
        </w:rPr>
        <w:t>new staff</w:t>
      </w:r>
      <w:r w:rsidRPr="009F5F41">
        <w:rPr>
          <w:rFonts w:eastAsia="Times New Roman" w:cs="Times New Roman"/>
          <w:kern w:val="0"/>
          <w:lang w:eastAsia="en-AU"/>
          <w14:ligatures w14:val="none"/>
        </w:rPr>
        <w:t xml:space="preserve"> can quickly understand expectations and that </w:t>
      </w:r>
      <w:r w:rsidRPr="009F5F41">
        <w:rPr>
          <w:rFonts w:eastAsia="Times New Roman" w:cs="Times New Roman"/>
          <w:b/>
          <w:bCs/>
          <w:kern w:val="0"/>
          <w:lang w:eastAsia="en-AU"/>
          <w14:ligatures w14:val="none"/>
        </w:rPr>
        <w:t>existing staff</w:t>
      </w:r>
      <w:r w:rsidRPr="009F5F41">
        <w:rPr>
          <w:rFonts w:eastAsia="Times New Roman" w:cs="Times New Roman"/>
          <w:kern w:val="0"/>
          <w:lang w:eastAsia="en-AU"/>
          <w14:ligatures w14:val="none"/>
        </w:rPr>
        <w:t xml:space="preserve"> have a consistent framework to follow.</w:t>
      </w:r>
    </w:p>
    <w:p w14:paraId="7C0A4AF8" w14:textId="4D4C54F4" w:rsidR="00125693" w:rsidRPr="009F5F41" w:rsidRDefault="00125693" w:rsidP="00C631BE">
      <w:pPr>
        <w:numPr>
          <w:ilvl w:val="0"/>
          <w:numId w:val="4"/>
        </w:numPr>
        <w:spacing w:before="100" w:beforeAutospacing="1" w:after="100" w:afterAutospacing="1" w:line="240" w:lineRule="auto"/>
        <w:jc w:val="both"/>
        <w:rPr>
          <w:rFonts w:eastAsia="Times New Roman" w:cs="Times New Roman"/>
          <w:kern w:val="0"/>
          <w:lang w:eastAsia="en-AU"/>
          <w14:ligatures w14:val="none"/>
        </w:rPr>
      </w:pPr>
      <w:r>
        <w:rPr>
          <w:rFonts w:eastAsia="Times New Roman" w:cs="Times New Roman"/>
          <w:kern w:val="0"/>
          <w:lang w:eastAsia="en-AU"/>
          <w14:ligatures w14:val="none"/>
        </w:rPr>
        <w:t xml:space="preserve">A copy of this manual is available to all staff at all times via the online staff portal – </w:t>
      </w:r>
      <w:hyperlink r:id="rId11" w:history="1">
        <w:r w:rsidRPr="001A7D27">
          <w:rPr>
            <w:rStyle w:val="Hyperlink"/>
            <w:rFonts w:eastAsia="Times New Roman" w:cs="Times New Roman"/>
            <w:kern w:val="0"/>
            <w:lang w:eastAsia="en-AU"/>
            <w14:ligatures w14:val="none"/>
          </w:rPr>
          <w:t>www.amecare.com.au</w:t>
        </w:r>
      </w:hyperlink>
      <w:r>
        <w:rPr>
          <w:rFonts w:eastAsia="Times New Roman" w:cs="Times New Roman"/>
          <w:kern w:val="0"/>
          <w:lang w:eastAsia="en-AU"/>
          <w14:ligatures w14:val="none"/>
        </w:rPr>
        <w:t xml:space="preserve"> </w:t>
      </w:r>
    </w:p>
    <w:p w14:paraId="451C583A" w14:textId="77777777" w:rsidR="009F5F41" w:rsidRPr="009F5F41" w:rsidRDefault="009F5F41" w:rsidP="00C631BE">
      <w:pPr>
        <w:spacing w:before="100" w:beforeAutospacing="1" w:after="100" w:afterAutospacing="1" w:line="240" w:lineRule="auto"/>
        <w:jc w:val="both"/>
        <w:outlineLvl w:val="2"/>
        <w:rPr>
          <w:rFonts w:eastAsia="Times New Roman" w:cs="Times New Roman"/>
          <w:b/>
          <w:bCs/>
          <w:kern w:val="0"/>
          <w:u w:val="single"/>
          <w:lang w:eastAsia="en-AU"/>
          <w14:ligatures w14:val="none"/>
        </w:rPr>
      </w:pPr>
      <w:bookmarkStart w:id="13" w:name="_Toc216278259"/>
      <w:r w:rsidRPr="009F5F41">
        <w:rPr>
          <w:rFonts w:eastAsia="Times New Roman" w:cs="Times New Roman"/>
          <w:b/>
          <w:bCs/>
          <w:kern w:val="0"/>
          <w:u w:val="single"/>
          <w:lang w:eastAsia="en-AU"/>
          <w14:ligatures w14:val="none"/>
        </w:rPr>
        <w:t>2.2 Compliance</w:t>
      </w:r>
      <w:bookmarkEnd w:id="13"/>
    </w:p>
    <w:p w14:paraId="42CF3EB6" w14:textId="77777777" w:rsidR="00125693" w:rsidRPr="00125693" w:rsidRDefault="00125693" w:rsidP="00C631BE">
      <w:pPr>
        <w:pStyle w:val="ListParagraph"/>
        <w:numPr>
          <w:ilvl w:val="0"/>
          <w:numId w:val="5"/>
        </w:numPr>
        <w:spacing w:after="0"/>
        <w:jc w:val="both"/>
      </w:pPr>
      <w:r w:rsidRPr="00125693">
        <w:t xml:space="preserve">This manual is guided by all relevant Commonwealth and Victorian legislation and standards, including the Disability Discrimination Act 1992 (Cth), the NDIS Act 2013 (Cth), the NDIS Practice Standards and Quality Indicators, the Privacy Act 1988 (Cth), the Children, Youth and Families Act 2005 (Vic), the Work Health and Safety Act 2011 (Cth), and all associated regulations and guidelines. AmeCare is committed to providing services that are inclusive, accessible, and free from </w:t>
      </w:r>
      <w:r w:rsidRPr="00125693">
        <w:lastRenderedPageBreak/>
        <w:t>discrimination, ensuring the rights, safety, and dignity of all participants in accordance with these legal requirements.</w:t>
      </w:r>
    </w:p>
    <w:p w14:paraId="6B717F29" w14:textId="77777777" w:rsidR="009F5F41" w:rsidRPr="009F5F41" w:rsidRDefault="009F5F41" w:rsidP="00C631BE">
      <w:pPr>
        <w:numPr>
          <w:ilvl w:val="0"/>
          <w:numId w:val="5"/>
        </w:numPr>
        <w:spacing w:before="100" w:beforeAutospacing="1" w:after="0"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 xml:space="preserve">The manual ensures AmeCare services are delivered in line with: </w:t>
      </w:r>
    </w:p>
    <w:p w14:paraId="7C283CC8" w14:textId="77777777" w:rsidR="009F5F41" w:rsidRPr="009F5F41" w:rsidRDefault="009F5F41" w:rsidP="00C631BE">
      <w:pPr>
        <w:numPr>
          <w:ilvl w:val="1"/>
          <w:numId w:val="5"/>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b/>
          <w:bCs/>
          <w:kern w:val="0"/>
          <w:lang w:eastAsia="en-AU"/>
          <w14:ligatures w14:val="none"/>
        </w:rPr>
        <w:t>NDIS Practice Standards</w:t>
      </w:r>
      <w:r w:rsidRPr="009F5F41">
        <w:rPr>
          <w:rFonts w:eastAsia="Times New Roman" w:cs="Times New Roman"/>
          <w:kern w:val="0"/>
          <w:lang w:eastAsia="en-AU"/>
          <w14:ligatures w14:val="none"/>
        </w:rPr>
        <w:t xml:space="preserve"> (Rights and Responsibilities, Governance, Provision of Supports, and Environment).</w:t>
      </w:r>
    </w:p>
    <w:p w14:paraId="2EB0AC49" w14:textId="77777777" w:rsidR="009F5F41" w:rsidRPr="009F5F41" w:rsidRDefault="009F5F41" w:rsidP="00C631BE">
      <w:pPr>
        <w:numPr>
          <w:ilvl w:val="1"/>
          <w:numId w:val="5"/>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b/>
          <w:bCs/>
          <w:kern w:val="0"/>
          <w:lang w:eastAsia="en-AU"/>
          <w14:ligatures w14:val="none"/>
        </w:rPr>
        <w:t>AmeCare Policies and Procedures</w:t>
      </w:r>
      <w:r w:rsidRPr="009F5F41">
        <w:rPr>
          <w:rFonts w:eastAsia="Times New Roman" w:cs="Times New Roman"/>
          <w:kern w:val="0"/>
          <w:lang w:eastAsia="en-AU"/>
          <w14:ligatures w14:val="none"/>
        </w:rPr>
        <w:t>, including safeguarding, infection control, complaints management, and restrictive practices.</w:t>
      </w:r>
    </w:p>
    <w:p w14:paraId="4ACE2816" w14:textId="77777777" w:rsidR="009F5F41" w:rsidRPr="009F5F41" w:rsidRDefault="009F5F41" w:rsidP="00C631BE">
      <w:pPr>
        <w:numPr>
          <w:ilvl w:val="1"/>
          <w:numId w:val="5"/>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b/>
          <w:bCs/>
          <w:kern w:val="0"/>
          <w:lang w:eastAsia="en-AU"/>
          <w14:ligatures w14:val="none"/>
        </w:rPr>
        <w:t>NDIS Quality and Safeguards Commission requirements</w:t>
      </w:r>
      <w:r w:rsidRPr="009F5F41">
        <w:rPr>
          <w:rFonts w:eastAsia="Times New Roman" w:cs="Times New Roman"/>
          <w:kern w:val="0"/>
          <w:lang w:eastAsia="en-AU"/>
          <w14:ligatures w14:val="none"/>
        </w:rPr>
        <w:t>, including incident reporting, worker screening, and behaviour support.</w:t>
      </w:r>
    </w:p>
    <w:p w14:paraId="61E4BD57" w14:textId="77777777" w:rsidR="009F5F41" w:rsidRPr="009F5F41" w:rsidRDefault="009F5F41" w:rsidP="00C631BE">
      <w:pPr>
        <w:numPr>
          <w:ilvl w:val="0"/>
          <w:numId w:val="5"/>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 xml:space="preserve">It provides evidence of compliance for auditors by documenting: </w:t>
      </w:r>
    </w:p>
    <w:p w14:paraId="1F409B48" w14:textId="77777777" w:rsidR="009F5F41" w:rsidRPr="009F5F41" w:rsidRDefault="009F5F41" w:rsidP="00C631BE">
      <w:pPr>
        <w:numPr>
          <w:ilvl w:val="1"/>
          <w:numId w:val="5"/>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How staff are trained and supported.</w:t>
      </w:r>
    </w:p>
    <w:p w14:paraId="0C91E97C" w14:textId="77777777" w:rsidR="009F5F41" w:rsidRPr="009F5F41" w:rsidRDefault="009F5F41" w:rsidP="00C631BE">
      <w:pPr>
        <w:numPr>
          <w:ilvl w:val="1"/>
          <w:numId w:val="5"/>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How risks are managed and incidents reported.</w:t>
      </w:r>
    </w:p>
    <w:p w14:paraId="54B6E2BB" w14:textId="77777777" w:rsidR="009F5F41" w:rsidRPr="009F5F41" w:rsidRDefault="009F5F41" w:rsidP="00C631BE">
      <w:pPr>
        <w:numPr>
          <w:ilvl w:val="1"/>
          <w:numId w:val="5"/>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How participant rights are embedded in daily practice.</w:t>
      </w:r>
    </w:p>
    <w:p w14:paraId="342F68D5" w14:textId="026F2679" w:rsidR="009F5F41" w:rsidRPr="009F5F41" w:rsidRDefault="009F5F41" w:rsidP="00C631BE">
      <w:pPr>
        <w:numPr>
          <w:ilvl w:val="0"/>
          <w:numId w:val="5"/>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 xml:space="preserve">The manual acts as a </w:t>
      </w:r>
      <w:r w:rsidRPr="009F5F41">
        <w:rPr>
          <w:rFonts w:eastAsia="Times New Roman" w:cs="Times New Roman"/>
          <w:b/>
          <w:bCs/>
          <w:kern w:val="0"/>
          <w:lang w:eastAsia="en-AU"/>
          <w14:ligatures w14:val="none"/>
        </w:rPr>
        <w:t>compliance framework</w:t>
      </w:r>
      <w:r w:rsidRPr="009F5F41">
        <w:rPr>
          <w:rFonts w:eastAsia="Times New Roman" w:cs="Times New Roman"/>
          <w:kern w:val="0"/>
          <w:lang w:eastAsia="en-AU"/>
          <w14:ligatures w14:val="none"/>
        </w:rPr>
        <w:t xml:space="preserve"> that links everyday operations to AmeCare’s broader governance and quality systems.</w:t>
      </w:r>
    </w:p>
    <w:p w14:paraId="19D57206" w14:textId="77777777" w:rsidR="009F5F41" w:rsidRPr="009F5F41" w:rsidRDefault="009F5F41" w:rsidP="00C631BE">
      <w:pPr>
        <w:spacing w:before="100" w:beforeAutospacing="1" w:after="100" w:afterAutospacing="1" w:line="240" w:lineRule="auto"/>
        <w:jc w:val="both"/>
        <w:outlineLvl w:val="2"/>
        <w:rPr>
          <w:rFonts w:eastAsia="Times New Roman" w:cs="Times New Roman"/>
          <w:b/>
          <w:bCs/>
          <w:kern w:val="0"/>
          <w:u w:val="single"/>
          <w:lang w:eastAsia="en-AU"/>
          <w14:ligatures w14:val="none"/>
        </w:rPr>
      </w:pPr>
      <w:bookmarkStart w:id="14" w:name="_Toc216278260"/>
      <w:r w:rsidRPr="009F5F41">
        <w:rPr>
          <w:rFonts w:eastAsia="Times New Roman" w:cs="Times New Roman"/>
          <w:b/>
          <w:bCs/>
          <w:kern w:val="0"/>
          <w:u w:val="single"/>
          <w:lang w:eastAsia="en-AU"/>
          <w14:ligatures w14:val="none"/>
        </w:rPr>
        <w:t>2.3 Safeguarding Participant Rights, Dignity &amp; Wellbeing</w:t>
      </w:r>
      <w:bookmarkEnd w:id="14"/>
    </w:p>
    <w:p w14:paraId="2C83FDF6" w14:textId="77777777" w:rsidR="009F5F41" w:rsidRPr="009F5F41" w:rsidRDefault="009F5F41" w:rsidP="00C631BE">
      <w:pPr>
        <w:numPr>
          <w:ilvl w:val="0"/>
          <w:numId w:val="6"/>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 xml:space="preserve">The manual reinforces AmeCare’s commitment to </w:t>
      </w:r>
      <w:r w:rsidRPr="009F5F41">
        <w:rPr>
          <w:rFonts w:eastAsia="Times New Roman" w:cs="Times New Roman"/>
          <w:b/>
          <w:bCs/>
          <w:kern w:val="0"/>
          <w:lang w:eastAsia="en-AU"/>
          <w14:ligatures w14:val="none"/>
        </w:rPr>
        <w:t>person</w:t>
      </w:r>
      <w:r w:rsidRPr="009F5F41">
        <w:rPr>
          <w:rFonts w:eastAsia="Times New Roman" w:cs="Times New Roman"/>
          <w:b/>
          <w:bCs/>
          <w:kern w:val="0"/>
          <w:lang w:eastAsia="en-AU"/>
          <w14:ligatures w14:val="none"/>
        </w:rPr>
        <w:noBreakHyphen/>
        <w:t>centred practice</w:t>
      </w:r>
      <w:r w:rsidRPr="009F5F41">
        <w:rPr>
          <w:rFonts w:eastAsia="Times New Roman" w:cs="Times New Roman"/>
          <w:kern w:val="0"/>
          <w:lang w:eastAsia="en-AU"/>
          <w14:ligatures w14:val="none"/>
        </w:rPr>
        <w:t>, ensuring participants are at the heart of all decision</w:t>
      </w:r>
      <w:r w:rsidRPr="009F5F41">
        <w:rPr>
          <w:rFonts w:eastAsia="Times New Roman" w:cs="Times New Roman"/>
          <w:kern w:val="0"/>
          <w:lang w:eastAsia="en-AU"/>
          <w14:ligatures w14:val="none"/>
        </w:rPr>
        <w:noBreakHyphen/>
        <w:t>making.</w:t>
      </w:r>
    </w:p>
    <w:p w14:paraId="5EB29F88" w14:textId="77777777" w:rsidR="009F5F41" w:rsidRPr="009F5F41" w:rsidRDefault="009F5F41" w:rsidP="00C631BE">
      <w:pPr>
        <w:numPr>
          <w:ilvl w:val="0"/>
          <w:numId w:val="6"/>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 xml:space="preserve">It safeguards participant rights by: </w:t>
      </w:r>
    </w:p>
    <w:p w14:paraId="059F0418" w14:textId="77777777" w:rsidR="009F5F41" w:rsidRPr="009F5F41" w:rsidRDefault="009F5F41" w:rsidP="00C631BE">
      <w:pPr>
        <w:numPr>
          <w:ilvl w:val="1"/>
          <w:numId w:val="6"/>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Promoting independence, choice, and control.</w:t>
      </w:r>
    </w:p>
    <w:p w14:paraId="406CBE79" w14:textId="77777777" w:rsidR="009F5F41" w:rsidRPr="009F5F41" w:rsidRDefault="009F5F41" w:rsidP="00C631BE">
      <w:pPr>
        <w:numPr>
          <w:ilvl w:val="1"/>
          <w:numId w:val="6"/>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Protecting privacy, dignity, and confidentiality.</w:t>
      </w:r>
    </w:p>
    <w:p w14:paraId="26D3F2D0" w14:textId="77777777" w:rsidR="009F5F41" w:rsidRPr="009F5F41" w:rsidRDefault="009F5F41" w:rsidP="00C631BE">
      <w:pPr>
        <w:numPr>
          <w:ilvl w:val="1"/>
          <w:numId w:val="6"/>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Ensuring safety from abuse, neglect, and exploitation.</w:t>
      </w:r>
    </w:p>
    <w:p w14:paraId="2C16DAA6" w14:textId="77777777" w:rsidR="009F5F41" w:rsidRPr="009F5F41" w:rsidRDefault="009F5F41" w:rsidP="00C631BE">
      <w:pPr>
        <w:numPr>
          <w:ilvl w:val="1"/>
          <w:numId w:val="6"/>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Respecting cultural, linguistic, sexual, and spiritual diversity.</w:t>
      </w:r>
    </w:p>
    <w:p w14:paraId="03CED7EB" w14:textId="77777777" w:rsidR="009F5F41" w:rsidRPr="009F5F41" w:rsidRDefault="009F5F41" w:rsidP="00C631BE">
      <w:pPr>
        <w:numPr>
          <w:ilvl w:val="0"/>
          <w:numId w:val="6"/>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 xml:space="preserve">Staff are guided to provide support that is </w:t>
      </w:r>
      <w:r w:rsidRPr="009F5F41">
        <w:rPr>
          <w:rFonts w:eastAsia="Times New Roman" w:cs="Times New Roman"/>
          <w:b/>
          <w:bCs/>
          <w:kern w:val="0"/>
          <w:lang w:eastAsia="en-AU"/>
          <w14:ligatures w14:val="none"/>
        </w:rPr>
        <w:t>inclusive, respectful, and empowering</w:t>
      </w:r>
      <w:r w:rsidRPr="009F5F41">
        <w:rPr>
          <w:rFonts w:eastAsia="Times New Roman" w:cs="Times New Roman"/>
          <w:kern w:val="0"/>
          <w:lang w:eastAsia="en-AU"/>
          <w14:ligatures w14:val="none"/>
        </w:rPr>
        <w:t>, while balancing duty of care with participant autonomy.</w:t>
      </w:r>
    </w:p>
    <w:p w14:paraId="31FA9872" w14:textId="658B74B7" w:rsidR="009F5F41" w:rsidRPr="009F5F41" w:rsidRDefault="009F5F41" w:rsidP="00C631BE">
      <w:pPr>
        <w:numPr>
          <w:ilvl w:val="0"/>
          <w:numId w:val="6"/>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The manual ensures that wellbeing is addressed holistically — covering physical health, mental health, social inclusion, and emotional support.</w:t>
      </w:r>
    </w:p>
    <w:p w14:paraId="75B72993" w14:textId="77777777" w:rsidR="009F5F41" w:rsidRPr="009F5F41" w:rsidRDefault="009F5F41" w:rsidP="00C631BE">
      <w:pPr>
        <w:spacing w:before="100" w:beforeAutospacing="1" w:after="100" w:afterAutospacing="1" w:line="240" w:lineRule="auto"/>
        <w:jc w:val="both"/>
        <w:outlineLvl w:val="2"/>
        <w:rPr>
          <w:rFonts w:eastAsia="Times New Roman" w:cs="Times New Roman"/>
          <w:b/>
          <w:bCs/>
          <w:kern w:val="0"/>
          <w:u w:val="single"/>
          <w:lang w:eastAsia="en-AU"/>
          <w14:ligatures w14:val="none"/>
        </w:rPr>
      </w:pPr>
      <w:bookmarkStart w:id="15" w:name="_Toc216278261"/>
      <w:r w:rsidRPr="009F5F41">
        <w:rPr>
          <w:rFonts w:eastAsia="Times New Roman" w:cs="Times New Roman"/>
          <w:b/>
          <w:bCs/>
          <w:kern w:val="0"/>
          <w:u w:val="single"/>
          <w:lang w:eastAsia="en-AU"/>
          <w14:ligatures w14:val="none"/>
        </w:rPr>
        <w:t>2.4 Audit &amp; Quality Assurance</w:t>
      </w:r>
      <w:bookmarkEnd w:id="15"/>
    </w:p>
    <w:p w14:paraId="0EC2D648" w14:textId="77777777" w:rsidR="009F5F41" w:rsidRPr="009F5F41" w:rsidRDefault="009F5F41" w:rsidP="00C631BE">
      <w:pPr>
        <w:numPr>
          <w:ilvl w:val="0"/>
          <w:numId w:val="7"/>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The manual serves as evidence of structured practice for internal and external audits.</w:t>
      </w:r>
    </w:p>
    <w:p w14:paraId="63A32E98" w14:textId="77777777" w:rsidR="009F5F41" w:rsidRPr="009F5F41" w:rsidRDefault="009F5F41" w:rsidP="00C631BE">
      <w:pPr>
        <w:numPr>
          <w:ilvl w:val="0"/>
          <w:numId w:val="7"/>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 xml:space="preserve">It demonstrates AmeCare’s commitment to: </w:t>
      </w:r>
    </w:p>
    <w:p w14:paraId="063F5E08" w14:textId="77777777" w:rsidR="009F5F41" w:rsidRPr="009F5F41" w:rsidRDefault="009F5F41" w:rsidP="00C631BE">
      <w:pPr>
        <w:numPr>
          <w:ilvl w:val="1"/>
          <w:numId w:val="7"/>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b/>
          <w:bCs/>
          <w:kern w:val="0"/>
          <w:lang w:eastAsia="en-AU"/>
          <w14:ligatures w14:val="none"/>
        </w:rPr>
        <w:t>Transparency:</w:t>
      </w:r>
      <w:r w:rsidRPr="009F5F41">
        <w:rPr>
          <w:rFonts w:eastAsia="Times New Roman" w:cs="Times New Roman"/>
          <w:kern w:val="0"/>
          <w:lang w:eastAsia="en-AU"/>
          <w14:ligatures w14:val="none"/>
        </w:rPr>
        <w:t xml:space="preserve"> Clear documentation of policies and procedures.</w:t>
      </w:r>
    </w:p>
    <w:p w14:paraId="48070018" w14:textId="77777777" w:rsidR="009F5F41" w:rsidRPr="009F5F41" w:rsidRDefault="009F5F41" w:rsidP="00C631BE">
      <w:pPr>
        <w:numPr>
          <w:ilvl w:val="1"/>
          <w:numId w:val="7"/>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b/>
          <w:bCs/>
          <w:kern w:val="0"/>
          <w:lang w:eastAsia="en-AU"/>
          <w14:ligatures w14:val="none"/>
        </w:rPr>
        <w:t>Consistency:</w:t>
      </w:r>
      <w:r w:rsidRPr="009F5F41">
        <w:rPr>
          <w:rFonts w:eastAsia="Times New Roman" w:cs="Times New Roman"/>
          <w:kern w:val="0"/>
          <w:lang w:eastAsia="en-AU"/>
          <w14:ligatures w14:val="none"/>
        </w:rPr>
        <w:t xml:space="preserve"> Standardised practices across all accommodation services.</w:t>
      </w:r>
    </w:p>
    <w:p w14:paraId="4F9B727B" w14:textId="77777777" w:rsidR="009F5F41" w:rsidRPr="009F5F41" w:rsidRDefault="009F5F41" w:rsidP="00C631BE">
      <w:pPr>
        <w:numPr>
          <w:ilvl w:val="1"/>
          <w:numId w:val="7"/>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b/>
          <w:bCs/>
          <w:kern w:val="0"/>
          <w:lang w:eastAsia="en-AU"/>
          <w14:ligatures w14:val="none"/>
        </w:rPr>
        <w:t>Continuous Improvement:</w:t>
      </w:r>
      <w:r w:rsidRPr="009F5F41">
        <w:rPr>
          <w:rFonts w:eastAsia="Times New Roman" w:cs="Times New Roman"/>
          <w:kern w:val="0"/>
          <w:lang w:eastAsia="en-AU"/>
          <w14:ligatures w14:val="none"/>
        </w:rPr>
        <w:t xml:space="preserve"> Regular review and updates based on feedback, incidents, and NDIS changes.</w:t>
      </w:r>
    </w:p>
    <w:p w14:paraId="1983C9C1" w14:textId="77777777" w:rsidR="009F5F41" w:rsidRPr="009F5F41" w:rsidRDefault="009F5F41" w:rsidP="00C631BE">
      <w:pPr>
        <w:numPr>
          <w:ilvl w:val="0"/>
          <w:numId w:val="7"/>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 xml:space="preserve">Auditors can use this manual to verify that AmeCare: </w:t>
      </w:r>
    </w:p>
    <w:p w14:paraId="6FDFA842" w14:textId="77777777" w:rsidR="009F5F41" w:rsidRPr="009F5F41" w:rsidRDefault="009F5F41" w:rsidP="00C631BE">
      <w:pPr>
        <w:numPr>
          <w:ilvl w:val="1"/>
          <w:numId w:val="7"/>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Meets NDIS Practice Standards.</w:t>
      </w:r>
    </w:p>
    <w:p w14:paraId="7246E030" w14:textId="77777777" w:rsidR="009F5F41" w:rsidRPr="009F5F41" w:rsidRDefault="009F5F41" w:rsidP="00C631BE">
      <w:pPr>
        <w:numPr>
          <w:ilvl w:val="1"/>
          <w:numId w:val="7"/>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Provides safe, high</w:t>
      </w:r>
      <w:r w:rsidRPr="009F5F41">
        <w:rPr>
          <w:rFonts w:eastAsia="Times New Roman" w:cs="Times New Roman"/>
          <w:kern w:val="0"/>
          <w:lang w:eastAsia="en-AU"/>
          <w14:ligatures w14:val="none"/>
        </w:rPr>
        <w:noBreakHyphen/>
        <w:t>quality supports.</w:t>
      </w:r>
    </w:p>
    <w:p w14:paraId="24138727" w14:textId="77777777" w:rsidR="009F5F41" w:rsidRPr="009F5F41" w:rsidRDefault="009F5F41" w:rsidP="00C631BE">
      <w:pPr>
        <w:numPr>
          <w:ilvl w:val="1"/>
          <w:numId w:val="7"/>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Embeds participant rights and safeguards into daily operations.</w:t>
      </w:r>
    </w:p>
    <w:p w14:paraId="75A91B9E" w14:textId="51AADC50" w:rsidR="00504D70" w:rsidRPr="00125693" w:rsidRDefault="009F5F41" w:rsidP="00C631BE">
      <w:pPr>
        <w:numPr>
          <w:ilvl w:val="0"/>
          <w:numId w:val="7"/>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 xml:space="preserve">The manual is a </w:t>
      </w:r>
      <w:r w:rsidRPr="009F5F41">
        <w:rPr>
          <w:rFonts w:eastAsia="Times New Roman" w:cs="Times New Roman"/>
          <w:b/>
          <w:bCs/>
          <w:kern w:val="0"/>
          <w:lang w:eastAsia="en-AU"/>
          <w14:ligatures w14:val="none"/>
        </w:rPr>
        <w:t>living document</w:t>
      </w:r>
      <w:r w:rsidRPr="009F5F41">
        <w:rPr>
          <w:rFonts w:eastAsia="Times New Roman" w:cs="Times New Roman"/>
          <w:kern w:val="0"/>
          <w:lang w:eastAsia="en-AU"/>
          <w14:ligatures w14:val="none"/>
        </w:rPr>
        <w:t>, updated regularly to reflect best practice, regulatory changes, and participant feedback.</w:t>
      </w:r>
    </w:p>
    <w:p w14:paraId="087D5C09" w14:textId="77777777" w:rsidR="009F5F41" w:rsidRPr="00415091" w:rsidRDefault="009F5F41" w:rsidP="00C631BE">
      <w:pPr>
        <w:shd w:val="clear" w:color="auto" w:fill="BFBFBF" w:themeFill="background1" w:themeFillShade="BF"/>
        <w:spacing w:before="100" w:beforeAutospacing="1" w:after="100" w:afterAutospacing="1" w:line="240" w:lineRule="auto"/>
        <w:jc w:val="both"/>
        <w:outlineLvl w:val="1"/>
        <w:rPr>
          <w:rFonts w:eastAsia="Times New Roman" w:cs="Times New Roman"/>
          <w:b/>
          <w:bCs/>
          <w:kern w:val="0"/>
          <w:sz w:val="28"/>
          <w:szCs w:val="28"/>
          <w:lang w:eastAsia="en-AU"/>
          <w14:ligatures w14:val="none"/>
        </w:rPr>
      </w:pPr>
      <w:bookmarkStart w:id="16" w:name="_Toc216278262"/>
      <w:r w:rsidRPr="009F5F41">
        <w:rPr>
          <w:rFonts w:eastAsia="Times New Roman" w:cs="Times New Roman"/>
          <w:b/>
          <w:bCs/>
          <w:kern w:val="0"/>
          <w:sz w:val="28"/>
          <w:szCs w:val="28"/>
          <w:lang w:eastAsia="en-AU"/>
          <w14:ligatures w14:val="none"/>
        </w:rPr>
        <w:lastRenderedPageBreak/>
        <w:t>3. Preface</w:t>
      </w:r>
      <w:bookmarkEnd w:id="16"/>
    </w:p>
    <w:p w14:paraId="646662A4" w14:textId="07558271" w:rsidR="00504D70" w:rsidRPr="00125693" w:rsidRDefault="00753177" w:rsidP="00C631BE">
      <w:p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 xml:space="preserve">The Preface sets the foundation for this </w:t>
      </w:r>
      <w:r w:rsidR="00125693">
        <w:rPr>
          <w:rFonts w:eastAsia="Times New Roman" w:cs="Times New Roman"/>
          <w:kern w:val="0"/>
          <w:lang w:eastAsia="en-AU"/>
          <w14:ligatures w14:val="none"/>
        </w:rPr>
        <w:t>Accommodation Manual</w:t>
      </w:r>
      <w:r w:rsidRPr="009F5F41">
        <w:rPr>
          <w:rFonts w:eastAsia="Times New Roman" w:cs="Times New Roman"/>
          <w:kern w:val="0"/>
          <w:lang w:eastAsia="en-AU"/>
          <w14:ligatures w14:val="none"/>
        </w:rPr>
        <w:t xml:space="preserve"> by affirming AmeCare’s philosophy, values, and commitments. It establishes that AmeCare is dedicated to </w:t>
      </w:r>
      <w:r w:rsidRPr="009F5F41">
        <w:rPr>
          <w:rFonts w:eastAsia="Times New Roman" w:cs="Times New Roman"/>
          <w:b/>
          <w:bCs/>
          <w:kern w:val="0"/>
          <w:lang w:eastAsia="en-AU"/>
          <w14:ligatures w14:val="none"/>
        </w:rPr>
        <w:t>respectful, inclusive, safe, and collaborative service delivery</w:t>
      </w:r>
      <w:r w:rsidRPr="009F5F41">
        <w:rPr>
          <w:rFonts w:eastAsia="Times New Roman" w:cs="Times New Roman"/>
          <w:kern w:val="0"/>
          <w:lang w:eastAsia="en-AU"/>
          <w14:ligatures w14:val="none"/>
        </w:rPr>
        <w:t xml:space="preserve">, underpinned by continuous improvement and cultural competence. This philosophy guides every section of the manual and ensures that participants receive supports that are both </w:t>
      </w:r>
      <w:r w:rsidRPr="009F5F41">
        <w:rPr>
          <w:rFonts w:eastAsia="Times New Roman" w:cs="Times New Roman"/>
          <w:b/>
          <w:bCs/>
          <w:kern w:val="0"/>
          <w:lang w:eastAsia="en-AU"/>
          <w14:ligatures w14:val="none"/>
        </w:rPr>
        <w:t>compliant with NDIS standards</w:t>
      </w:r>
      <w:r w:rsidRPr="009F5F41">
        <w:rPr>
          <w:rFonts w:eastAsia="Times New Roman" w:cs="Times New Roman"/>
          <w:kern w:val="0"/>
          <w:lang w:eastAsia="en-AU"/>
          <w14:ligatures w14:val="none"/>
        </w:rPr>
        <w:t xml:space="preserve"> and </w:t>
      </w:r>
      <w:r w:rsidRPr="009F5F41">
        <w:rPr>
          <w:rFonts w:eastAsia="Times New Roman" w:cs="Times New Roman"/>
          <w:b/>
          <w:bCs/>
          <w:kern w:val="0"/>
          <w:lang w:eastAsia="en-AU"/>
          <w14:ligatures w14:val="none"/>
        </w:rPr>
        <w:t>meaningful to their lives</w:t>
      </w:r>
      <w:r w:rsidRPr="009F5F41">
        <w:rPr>
          <w:rFonts w:eastAsia="Times New Roman" w:cs="Times New Roman"/>
          <w:kern w:val="0"/>
          <w:lang w:eastAsia="en-AU"/>
          <w14:ligatures w14:val="none"/>
        </w:rPr>
        <w:t>.</w:t>
      </w:r>
    </w:p>
    <w:p w14:paraId="5055FA5E" w14:textId="603B778E" w:rsidR="009F5F41" w:rsidRPr="009F5F41" w:rsidRDefault="009F5F41" w:rsidP="00C631BE">
      <w:pPr>
        <w:spacing w:before="100" w:beforeAutospacing="1" w:after="100" w:afterAutospacing="1" w:line="240" w:lineRule="auto"/>
        <w:jc w:val="both"/>
        <w:outlineLvl w:val="2"/>
        <w:rPr>
          <w:rFonts w:eastAsia="Times New Roman" w:cs="Times New Roman"/>
          <w:b/>
          <w:bCs/>
          <w:kern w:val="0"/>
          <w:u w:val="single"/>
          <w:lang w:eastAsia="en-AU"/>
          <w14:ligatures w14:val="none"/>
        </w:rPr>
      </w:pPr>
      <w:bookmarkStart w:id="17" w:name="_Toc216278263"/>
      <w:r w:rsidRPr="009F5F41">
        <w:rPr>
          <w:rFonts w:eastAsia="Times New Roman" w:cs="Times New Roman"/>
          <w:b/>
          <w:bCs/>
          <w:kern w:val="0"/>
          <w:u w:val="single"/>
          <w:lang w:eastAsia="en-AU"/>
          <w14:ligatures w14:val="none"/>
        </w:rPr>
        <w:t>3.1 AmeCare’s Philosophy</w:t>
      </w:r>
      <w:bookmarkEnd w:id="17"/>
    </w:p>
    <w:p w14:paraId="0D72CDFB" w14:textId="77777777" w:rsidR="009F5F41" w:rsidRPr="009F5F41" w:rsidRDefault="009F5F41" w:rsidP="00C631BE">
      <w:p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 xml:space="preserve">AmeCare is founded on the belief that every person has the right to live with </w:t>
      </w:r>
      <w:r w:rsidRPr="009F5F41">
        <w:rPr>
          <w:rFonts w:eastAsia="Times New Roman" w:cs="Times New Roman"/>
          <w:b/>
          <w:bCs/>
          <w:kern w:val="0"/>
          <w:lang w:eastAsia="en-AU"/>
          <w14:ligatures w14:val="none"/>
        </w:rPr>
        <w:t>respect, dignity, inclusion, empowerment, and safety</w:t>
      </w:r>
      <w:r w:rsidRPr="009F5F41">
        <w:rPr>
          <w:rFonts w:eastAsia="Times New Roman" w:cs="Times New Roman"/>
          <w:kern w:val="0"/>
          <w:lang w:eastAsia="en-AU"/>
          <w14:ligatures w14:val="none"/>
        </w:rPr>
        <w:t>. These values are not abstract concepts but practical commitments that guide every aspect of service delivery:</w:t>
      </w:r>
    </w:p>
    <w:p w14:paraId="0854C3E5" w14:textId="77777777" w:rsidR="009F5F41" w:rsidRPr="009F5F41" w:rsidRDefault="009F5F41" w:rsidP="00C631BE">
      <w:pPr>
        <w:numPr>
          <w:ilvl w:val="0"/>
          <w:numId w:val="8"/>
        </w:numPr>
        <w:spacing w:before="100" w:beforeAutospacing="1" w:after="100" w:afterAutospacing="1" w:line="240" w:lineRule="auto"/>
        <w:jc w:val="both"/>
        <w:rPr>
          <w:rFonts w:eastAsia="Times New Roman" w:cs="Times New Roman"/>
          <w:kern w:val="0"/>
          <w:lang w:eastAsia="en-AU"/>
          <w14:ligatures w14:val="none"/>
        </w:rPr>
      </w:pPr>
      <w:bookmarkStart w:id="18" w:name="_Hlk215999619"/>
      <w:r w:rsidRPr="009F5F41">
        <w:rPr>
          <w:rFonts w:eastAsia="Times New Roman" w:cs="Times New Roman"/>
          <w:b/>
          <w:bCs/>
          <w:kern w:val="0"/>
          <w:lang w:eastAsia="en-AU"/>
          <w14:ligatures w14:val="none"/>
        </w:rPr>
        <w:t>Respect:</w:t>
      </w:r>
      <w:r w:rsidRPr="009F5F41">
        <w:rPr>
          <w:rFonts w:eastAsia="Times New Roman" w:cs="Times New Roman"/>
          <w:kern w:val="0"/>
          <w:lang w:eastAsia="en-AU"/>
          <w14:ligatures w14:val="none"/>
        </w:rPr>
        <w:t xml:space="preserve"> Recognising each participant as an individual with unique needs, preferences, and aspirations.</w:t>
      </w:r>
    </w:p>
    <w:p w14:paraId="36EBD406" w14:textId="77777777" w:rsidR="009F5F41" w:rsidRPr="009F5F41" w:rsidRDefault="009F5F41" w:rsidP="00C631BE">
      <w:pPr>
        <w:numPr>
          <w:ilvl w:val="0"/>
          <w:numId w:val="8"/>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b/>
          <w:bCs/>
          <w:kern w:val="0"/>
          <w:lang w:eastAsia="en-AU"/>
          <w14:ligatures w14:val="none"/>
        </w:rPr>
        <w:t>Dignity:</w:t>
      </w:r>
      <w:r w:rsidRPr="009F5F41">
        <w:rPr>
          <w:rFonts w:eastAsia="Times New Roman" w:cs="Times New Roman"/>
          <w:kern w:val="0"/>
          <w:lang w:eastAsia="en-AU"/>
          <w14:ligatures w14:val="none"/>
        </w:rPr>
        <w:t xml:space="preserve"> Ensuring that supports are delivered in ways that protect privacy, uphold self</w:t>
      </w:r>
      <w:r w:rsidRPr="009F5F41">
        <w:rPr>
          <w:rFonts w:eastAsia="Times New Roman" w:cs="Times New Roman"/>
          <w:kern w:val="0"/>
          <w:lang w:eastAsia="en-AU"/>
          <w14:ligatures w14:val="none"/>
        </w:rPr>
        <w:noBreakHyphen/>
        <w:t>worth, and foster independence.</w:t>
      </w:r>
    </w:p>
    <w:p w14:paraId="1031CDFD" w14:textId="77777777" w:rsidR="009F5F41" w:rsidRPr="009F5F41" w:rsidRDefault="009F5F41" w:rsidP="00C631BE">
      <w:pPr>
        <w:numPr>
          <w:ilvl w:val="0"/>
          <w:numId w:val="8"/>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b/>
          <w:bCs/>
          <w:kern w:val="0"/>
          <w:lang w:eastAsia="en-AU"/>
          <w14:ligatures w14:val="none"/>
        </w:rPr>
        <w:t>Inclusion:</w:t>
      </w:r>
      <w:r w:rsidRPr="009F5F41">
        <w:rPr>
          <w:rFonts w:eastAsia="Times New Roman" w:cs="Times New Roman"/>
          <w:kern w:val="0"/>
          <w:lang w:eastAsia="en-AU"/>
          <w14:ligatures w14:val="none"/>
        </w:rPr>
        <w:t xml:space="preserve"> Creating environments where diversity is celebrated, and all participants feel welcome and valued regardless of culture, language, gender, sexuality, or ability.</w:t>
      </w:r>
    </w:p>
    <w:p w14:paraId="61B81449" w14:textId="77777777" w:rsidR="009F5F41" w:rsidRPr="009F5F41" w:rsidRDefault="009F5F41" w:rsidP="00C631BE">
      <w:pPr>
        <w:numPr>
          <w:ilvl w:val="0"/>
          <w:numId w:val="8"/>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b/>
          <w:bCs/>
          <w:kern w:val="0"/>
          <w:lang w:eastAsia="en-AU"/>
          <w14:ligatures w14:val="none"/>
        </w:rPr>
        <w:t>Empowerment:</w:t>
      </w:r>
      <w:r w:rsidRPr="009F5F41">
        <w:rPr>
          <w:rFonts w:eastAsia="Times New Roman" w:cs="Times New Roman"/>
          <w:kern w:val="0"/>
          <w:lang w:eastAsia="en-AU"/>
          <w14:ligatures w14:val="none"/>
        </w:rPr>
        <w:t xml:space="preserve"> Supporting participants to make choices, exercise control, and develop skills that enhance independence.</w:t>
      </w:r>
    </w:p>
    <w:p w14:paraId="0B0EA2AB" w14:textId="06E14778" w:rsidR="009F5F41" w:rsidRPr="009F5F41" w:rsidRDefault="009F5F41" w:rsidP="00C631BE">
      <w:pPr>
        <w:numPr>
          <w:ilvl w:val="0"/>
          <w:numId w:val="8"/>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b/>
          <w:bCs/>
          <w:kern w:val="0"/>
          <w:lang w:eastAsia="en-AU"/>
          <w14:ligatures w14:val="none"/>
        </w:rPr>
        <w:t>Safety:</w:t>
      </w:r>
      <w:r w:rsidRPr="009F5F41">
        <w:rPr>
          <w:rFonts w:eastAsia="Times New Roman" w:cs="Times New Roman"/>
          <w:kern w:val="0"/>
          <w:lang w:eastAsia="en-AU"/>
          <w14:ligatures w14:val="none"/>
        </w:rPr>
        <w:t xml:space="preserve"> Maintaining physical, emotional, and psychological safety through proactive risk management and safeguarding practices.</w:t>
      </w:r>
    </w:p>
    <w:p w14:paraId="4B833DEE" w14:textId="77777777" w:rsidR="009F5F41" w:rsidRPr="009F5F41" w:rsidRDefault="009F5F41" w:rsidP="00C631BE">
      <w:pPr>
        <w:spacing w:before="100" w:beforeAutospacing="1" w:after="100" w:afterAutospacing="1" w:line="240" w:lineRule="auto"/>
        <w:jc w:val="both"/>
        <w:outlineLvl w:val="2"/>
        <w:rPr>
          <w:rFonts w:eastAsia="Times New Roman" w:cs="Times New Roman"/>
          <w:b/>
          <w:bCs/>
          <w:kern w:val="0"/>
          <w:u w:val="single"/>
          <w:lang w:eastAsia="en-AU"/>
          <w14:ligatures w14:val="none"/>
        </w:rPr>
      </w:pPr>
      <w:bookmarkStart w:id="19" w:name="_Toc216278264"/>
      <w:bookmarkEnd w:id="18"/>
      <w:r w:rsidRPr="009F5F41">
        <w:rPr>
          <w:rFonts w:eastAsia="Times New Roman" w:cs="Times New Roman"/>
          <w:b/>
          <w:bCs/>
          <w:kern w:val="0"/>
          <w:u w:val="single"/>
          <w:lang w:eastAsia="en-AU"/>
          <w14:ligatures w14:val="none"/>
        </w:rPr>
        <w:t>3.2 Commitment to Continuous Improvement and Safe Service Delivery</w:t>
      </w:r>
      <w:bookmarkEnd w:id="19"/>
    </w:p>
    <w:p w14:paraId="04EBBC11" w14:textId="77777777" w:rsidR="009F5F41" w:rsidRPr="009F5F41" w:rsidRDefault="009F5F41" w:rsidP="00C631BE">
      <w:p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AmeCare recognises that quality service delivery requires ongoing reflection, evaluation, and adaptation.</w:t>
      </w:r>
    </w:p>
    <w:p w14:paraId="629A7B2A" w14:textId="77777777" w:rsidR="009F5F41" w:rsidRPr="009F5F41" w:rsidRDefault="009F5F41" w:rsidP="00C631BE">
      <w:pPr>
        <w:numPr>
          <w:ilvl w:val="0"/>
          <w:numId w:val="9"/>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b/>
          <w:bCs/>
          <w:kern w:val="0"/>
          <w:lang w:eastAsia="en-AU"/>
          <w14:ligatures w14:val="none"/>
        </w:rPr>
        <w:t>Continuous Improvement:</w:t>
      </w:r>
      <w:r w:rsidRPr="009F5F41">
        <w:rPr>
          <w:rFonts w:eastAsia="Times New Roman" w:cs="Times New Roman"/>
          <w:kern w:val="0"/>
          <w:lang w:eastAsia="en-AU"/>
          <w14:ligatures w14:val="none"/>
        </w:rPr>
        <w:t xml:space="preserve"> </w:t>
      </w:r>
    </w:p>
    <w:p w14:paraId="5B73F3CA" w14:textId="77777777" w:rsidR="009F5F41" w:rsidRPr="009F5F41" w:rsidRDefault="009F5F41" w:rsidP="00C631BE">
      <w:pPr>
        <w:numPr>
          <w:ilvl w:val="1"/>
          <w:numId w:val="9"/>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Regular audits and reviews of policies and procedures.</w:t>
      </w:r>
    </w:p>
    <w:p w14:paraId="0A5C7E0D" w14:textId="77777777" w:rsidR="009F5F41" w:rsidRPr="009F5F41" w:rsidRDefault="009F5F41" w:rsidP="00C631BE">
      <w:pPr>
        <w:numPr>
          <w:ilvl w:val="1"/>
          <w:numId w:val="9"/>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Incorporation of participant, family, and staff feedback into service design.</w:t>
      </w:r>
    </w:p>
    <w:p w14:paraId="195C8142" w14:textId="77777777" w:rsidR="009F5F41" w:rsidRPr="009F5F41" w:rsidRDefault="009F5F41" w:rsidP="00C631BE">
      <w:pPr>
        <w:numPr>
          <w:ilvl w:val="1"/>
          <w:numId w:val="9"/>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Commitment to learning from incidents and implementing corrective actions.</w:t>
      </w:r>
    </w:p>
    <w:p w14:paraId="0CD76DDD" w14:textId="77777777" w:rsidR="009F5F41" w:rsidRPr="009F5F41" w:rsidRDefault="009F5F41" w:rsidP="00C631BE">
      <w:pPr>
        <w:numPr>
          <w:ilvl w:val="0"/>
          <w:numId w:val="9"/>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b/>
          <w:bCs/>
          <w:kern w:val="0"/>
          <w:lang w:eastAsia="en-AU"/>
          <w14:ligatures w14:val="none"/>
        </w:rPr>
        <w:t>Safe Service Delivery:</w:t>
      </w:r>
      <w:r w:rsidRPr="009F5F41">
        <w:rPr>
          <w:rFonts w:eastAsia="Times New Roman" w:cs="Times New Roman"/>
          <w:kern w:val="0"/>
          <w:lang w:eastAsia="en-AU"/>
          <w14:ligatures w14:val="none"/>
        </w:rPr>
        <w:t xml:space="preserve"> </w:t>
      </w:r>
    </w:p>
    <w:p w14:paraId="3F9E6332" w14:textId="77777777" w:rsidR="009F5F41" w:rsidRPr="009F5F41" w:rsidRDefault="009F5F41" w:rsidP="00C631BE">
      <w:pPr>
        <w:numPr>
          <w:ilvl w:val="1"/>
          <w:numId w:val="9"/>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Adherence to NDIS Practice Standards and Quality Indicators.</w:t>
      </w:r>
    </w:p>
    <w:p w14:paraId="3A503993" w14:textId="77777777" w:rsidR="009F5F41" w:rsidRPr="009F5F41" w:rsidRDefault="009F5F41" w:rsidP="00C631BE">
      <w:pPr>
        <w:numPr>
          <w:ilvl w:val="1"/>
          <w:numId w:val="9"/>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Implementation of robust risk management frameworks.</w:t>
      </w:r>
    </w:p>
    <w:p w14:paraId="32BD9006" w14:textId="77777777" w:rsidR="009F5F41" w:rsidRPr="009F5F41" w:rsidRDefault="009F5F41" w:rsidP="00C631BE">
      <w:pPr>
        <w:numPr>
          <w:ilvl w:val="1"/>
          <w:numId w:val="9"/>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Ongoing staff training in safety, safeguarding, and inclusive practice.</w:t>
      </w:r>
    </w:p>
    <w:p w14:paraId="2D4B04EE" w14:textId="77777777" w:rsidR="009F5F41" w:rsidRPr="009F5F41" w:rsidRDefault="009F5F41" w:rsidP="00C631BE">
      <w:pPr>
        <w:numPr>
          <w:ilvl w:val="1"/>
          <w:numId w:val="9"/>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Transparent reporting and accountability systems.</w:t>
      </w:r>
    </w:p>
    <w:p w14:paraId="1C9D99FC" w14:textId="36D0BB50" w:rsidR="009F5F41" w:rsidRPr="009F5F41" w:rsidRDefault="009F5F41" w:rsidP="00C631BE">
      <w:p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This commitment ensures that AmeCare services remain responsive, effective, and aligned with best practice.</w:t>
      </w:r>
    </w:p>
    <w:p w14:paraId="652915B0" w14:textId="77777777" w:rsidR="009F5F41" w:rsidRPr="009F5F41" w:rsidRDefault="009F5F41" w:rsidP="00C631BE">
      <w:pPr>
        <w:spacing w:before="100" w:beforeAutospacing="1" w:after="100" w:afterAutospacing="1" w:line="240" w:lineRule="auto"/>
        <w:jc w:val="both"/>
        <w:outlineLvl w:val="2"/>
        <w:rPr>
          <w:rFonts w:eastAsia="Times New Roman" w:cs="Times New Roman"/>
          <w:b/>
          <w:bCs/>
          <w:kern w:val="0"/>
          <w:u w:val="single"/>
          <w:lang w:eastAsia="en-AU"/>
          <w14:ligatures w14:val="none"/>
        </w:rPr>
      </w:pPr>
      <w:bookmarkStart w:id="20" w:name="_Toc216278265"/>
      <w:r w:rsidRPr="009F5F41">
        <w:rPr>
          <w:rFonts w:eastAsia="Times New Roman" w:cs="Times New Roman"/>
          <w:b/>
          <w:bCs/>
          <w:kern w:val="0"/>
          <w:u w:val="single"/>
          <w:lang w:eastAsia="en-AU"/>
          <w14:ligatures w14:val="none"/>
        </w:rPr>
        <w:t>3.3 Collaboration Between Staff, Participants, Families, and Advocates</w:t>
      </w:r>
      <w:bookmarkEnd w:id="20"/>
    </w:p>
    <w:p w14:paraId="7431E32A" w14:textId="77777777" w:rsidR="009F5F41" w:rsidRPr="009F5F41" w:rsidRDefault="009F5F41" w:rsidP="00C631BE">
      <w:p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lastRenderedPageBreak/>
        <w:t xml:space="preserve">AmeCare believes that </w:t>
      </w:r>
      <w:r w:rsidRPr="009F5F41">
        <w:rPr>
          <w:rFonts w:eastAsia="Times New Roman" w:cs="Times New Roman"/>
          <w:b/>
          <w:bCs/>
          <w:kern w:val="0"/>
          <w:lang w:eastAsia="en-AU"/>
          <w14:ligatures w14:val="none"/>
        </w:rPr>
        <w:t>collaboration is central to person</w:t>
      </w:r>
      <w:r w:rsidRPr="009F5F41">
        <w:rPr>
          <w:rFonts w:eastAsia="Times New Roman" w:cs="Times New Roman"/>
          <w:b/>
          <w:bCs/>
          <w:kern w:val="0"/>
          <w:lang w:eastAsia="en-AU"/>
          <w14:ligatures w14:val="none"/>
        </w:rPr>
        <w:noBreakHyphen/>
        <w:t>centred care</w:t>
      </w:r>
      <w:r w:rsidRPr="009F5F41">
        <w:rPr>
          <w:rFonts w:eastAsia="Times New Roman" w:cs="Times New Roman"/>
          <w:kern w:val="0"/>
          <w:lang w:eastAsia="en-AU"/>
          <w14:ligatures w14:val="none"/>
        </w:rPr>
        <w:t>.</w:t>
      </w:r>
    </w:p>
    <w:p w14:paraId="38E4C77B" w14:textId="77777777" w:rsidR="009F5F41" w:rsidRPr="009F5F41" w:rsidRDefault="009F5F41" w:rsidP="00C631BE">
      <w:pPr>
        <w:numPr>
          <w:ilvl w:val="0"/>
          <w:numId w:val="10"/>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b/>
          <w:bCs/>
          <w:kern w:val="0"/>
          <w:lang w:eastAsia="en-AU"/>
          <w14:ligatures w14:val="none"/>
        </w:rPr>
        <w:t>Staff:</w:t>
      </w:r>
      <w:r w:rsidRPr="009F5F41">
        <w:rPr>
          <w:rFonts w:eastAsia="Times New Roman" w:cs="Times New Roman"/>
          <w:kern w:val="0"/>
          <w:lang w:eastAsia="en-AU"/>
          <w14:ligatures w14:val="none"/>
        </w:rPr>
        <w:t xml:space="preserve"> Work as a team to provide consistent, reliable, and compassionate support.</w:t>
      </w:r>
    </w:p>
    <w:p w14:paraId="3BC59206" w14:textId="77777777" w:rsidR="009F5F41" w:rsidRPr="009F5F41" w:rsidRDefault="009F5F41" w:rsidP="00C631BE">
      <w:pPr>
        <w:numPr>
          <w:ilvl w:val="0"/>
          <w:numId w:val="10"/>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b/>
          <w:bCs/>
          <w:kern w:val="0"/>
          <w:lang w:eastAsia="en-AU"/>
          <w14:ligatures w14:val="none"/>
        </w:rPr>
        <w:t>Participants:</w:t>
      </w:r>
      <w:r w:rsidRPr="009F5F41">
        <w:rPr>
          <w:rFonts w:eastAsia="Times New Roman" w:cs="Times New Roman"/>
          <w:kern w:val="0"/>
          <w:lang w:eastAsia="en-AU"/>
          <w14:ligatures w14:val="none"/>
        </w:rPr>
        <w:t xml:space="preserve"> Actively involved in decision</w:t>
      </w:r>
      <w:r w:rsidRPr="009F5F41">
        <w:rPr>
          <w:rFonts w:eastAsia="Times New Roman" w:cs="Times New Roman"/>
          <w:kern w:val="0"/>
          <w:lang w:eastAsia="en-AU"/>
          <w14:ligatures w14:val="none"/>
        </w:rPr>
        <w:noBreakHyphen/>
        <w:t>making about their daily lives, goals, and supports.</w:t>
      </w:r>
    </w:p>
    <w:p w14:paraId="257FCFF1" w14:textId="77777777" w:rsidR="009F5F41" w:rsidRPr="009F5F41" w:rsidRDefault="009F5F41" w:rsidP="00C631BE">
      <w:pPr>
        <w:numPr>
          <w:ilvl w:val="0"/>
          <w:numId w:val="10"/>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b/>
          <w:bCs/>
          <w:kern w:val="0"/>
          <w:lang w:eastAsia="en-AU"/>
          <w14:ligatures w14:val="none"/>
        </w:rPr>
        <w:t>Families:</w:t>
      </w:r>
      <w:r w:rsidRPr="009F5F41">
        <w:rPr>
          <w:rFonts w:eastAsia="Times New Roman" w:cs="Times New Roman"/>
          <w:kern w:val="0"/>
          <w:lang w:eastAsia="en-AU"/>
          <w14:ligatures w14:val="none"/>
        </w:rPr>
        <w:t xml:space="preserve"> Recognised as important partners in care, with opportunities to contribute to planning and feedback.</w:t>
      </w:r>
    </w:p>
    <w:p w14:paraId="33590946" w14:textId="77777777" w:rsidR="009F5F41" w:rsidRPr="009F5F41" w:rsidRDefault="009F5F41" w:rsidP="00C631BE">
      <w:pPr>
        <w:numPr>
          <w:ilvl w:val="0"/>
          <w:numId w:val="10"/>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b/>
          <w:bCs/>
          <w:kern w:val="0"/>
          <w:lang w:eastAsia="en-AU"/>
          <w14:ligatures w14:val="none"/>
        </w:rPr>
        <w:t>Advocates:</w:t>
      </w:r>
      <w:r w:rsidRPr="009F5F41">
        <w:rPr>
          <w:rFonts w:eastAsia="Times New Roman" w:cs="Times New Roman"/>
          <w:kern w:val="0"/>
          <w:lang w:eastAsia="en-AU"/>
          <w14:ligatures w14:val="none"/>
        </w:rPr>
        <w:t xml:space="preserve"> Independent voices that support participants in exercising their rights and accessing services.</w:t>
      </w:r>
    </w:p>
    <w:p w14:paraId="2A2BD5B8" w14:textId="49DFD820" w:rsidR="009F5F41" w:rsidRPr="009F5F41" w:rsidRDefault="009F5F41" w:rsidP="00C631BE">
      <w:p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Collaboration ensures that supports are not only compliant but also meaningful and tailored to each participant’s life.</w:t>
      </w:r>
    </w:p>
    <w:p w14:paraId="6EB2B601" w14:textId="77777777" w:rsidR="009F5F41" w:rsidRPr="009F5F41" w:rsidRDefault="009F5F41" w:rsidP="00C631BE">
      <w:pPr>
        <w:spacing w:before="100" w:beforeAutospacing="1" w:after="100" w:afterAutospacing="1" w:line="240" w:lineRule="auto"/>
        <w:jc w:val="both"/>
        <w:outlineLvl w:val="2"/>
        <w:rPr>
          <w:rFonts w:eastAsia="Times New Roman" w:cs="Times New Roman"/>
          <w:b/>
          <w:bCs/>
          <w:kern w:val="0"/>
          <w:u w:val="single"/>
          <w:lang w:eastAsia="en-AU"/>
          <w14:ligatures w14:val="none"/>
        </w:rPr>
      </w:pPr>
      <w:bookmarkStart w:id="21" w:name="_Toc216278266"/>
      <w:r w:rsidRPr="009F5F41">
        <w:rPr>
          <w:rFonts w:eastAsia="Times New Roman" w:cs="Times New Roman"/>
          <w:b/>
          <w:bCs/>
          <w:kern w:val="0"/>
          <w:u w:val="single"/>
          <w:lang w:eastAsia="en-AU"/>
          <w14:ligatures w14:val="none"/>
        </w:rPr>
        <w:t>3.4 Emphasis on Cultural Competence and Inclusive Practice</w:t>
      </w:r>
      <w:bookmarkEnd w:id="21"/>
    </w:p>
    <w:p w14:paraId="58FD2D1D" w14:textId="620FFA28" w:rsidR="009F5F41" w:rsidRPr="009F5F41" w:rsidRDefault="009F5F41" w:rsidP="00C631BE">
      <w:p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 xml:space="preserve">AmeCare acknowledges the diversity of participants and </w:t>
      </w:r>
      <w:r w:rsidR="002223AF" w:rsidRPr="009F5F41">
        <w:rPr>
          <w:rFonts w:eastAsia="Times New Roman" w:cs="Times New Roman"/>
          <w:kern w:val="0"/>
          <w:lang w:eastAsia="en-AU"/>
          <w14:ligatures w14:val="none"/>
        </w:rPr>
        <w:t>staff and</w:t>
      </w:r>
      <w:r w:rsidRPr="009F5F41">
        <w:rPr>
          <w:rFonts w:eastAsia="Times New Roman" w:cs="Times New Roman"/>
          <w:kern w:val="0"/>
          <w:lang w:eastAsia="en-AU"/>
          <w14:ligatures w14:val="none"/>
        </w:rPr>
        <w:t xml:space="preserve"> is committed to </w:t>
      </w:r>
      <w:r w:rsidRPr="009F5F41">
        <w:rPr>
          <w:rFonts w:eastAsia="Times New Roman" w:cs="Times New Roman"/>
          <w:b/>
          <w:bCs/>
          <w:kern w:val="0"/>
          <w:lang w:eastAsia="en-AU"/>
          <w14:ligatures w14:val="none"/>
        </w:rPr>
        <w:t>cultural competence and inclusive practice</w:t>
      </w:r>
      <w:r w:rsidRPr="009F5F41">
        <w:rPr>
          <w:rFonts w:eastAsia="Times New Roman" w:cs="Times New Roman"/>
          <w:kern w:val="0"/>
          <w:lang w:eastAsia="en-AU"/>
          <w14:ligatures w14:val="none"/>
        </w:rPr>
        <w:t>.</w:t>
      </w:r>
    </w:p>
    <w:p w14:paraId="03B888FB" w14:textId="77777777" w:rsidR="009F5F41" w:rsidRPr="009F5F41" w:rsidRDefault="009F5F41" w:rsidP="00C631BE">
      <w:pPr>
        <w:numPr>
          <w:ilvl w:val="0"/>
          <w:numId w:val="11"/>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b/>
          <w:bCs/>
          <w:kern w:val="0"/>
          <w:lang w:eastAsia="en-AU"/>
          <w14:ligatures w14:val="none"/>
        </w:rPr>
        <w:t>Cultural Competence:</w:t>
      </w:r>
      <w:r w:rsidRPr="009F5F41">
        <w:rPr>
          <w:rFonts w:eastAsia="Times New Roman" w:cs="Times New Roman"/>
          <w:kern w:val="0"/>
          <w:lang w:eastAsia="en-AU"/>
          <w14:ligatures w14:val="none"/>
        </w:rPr>
        <w:t xml:space="preserve"> </w:t>
      </w:r>
    </w:p>
    <w:p w14:paraId="596BB7AF" w14:textId="77777777" w:rsidR="009F5F41" w:rsidRPr="009F5F41" w:rsidRDefault="009F5F41" w:rsidP="00C631BE">
      <w:pPr>
        <w:numPr>
          <w:ilvl w:val="1"/>
          <w:numId w:val="11"/>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Staff are trained to understand and respect cultural differences.</w:t>
      </w:r>
    </w:p>
    <w:p w14:paraId="14729EC0" w14:textId="77777777" w:rsidR="009F5F41" w:rsidRPr="009F5F41" w:rsidRDefault="009F5F41" w:rsidP="00C631BE">
      <w:pPr>
        <w:numPr>
          <w:ilvl w:val="1"/>
          <w:numId w:val="11"/>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Services are adapted to meet cultural, linguistic, and spiritual needs.</w:t>
      </w:r>
    </w:p>
    <w:p w14:paraId="0C40EDFD" w14:textId="77777777" w:rsidR="009F5F41" w:rsidRPr="009F5F41" w:rsidRDefault="009F5F41" w:rsidP="00C631BE">
      <w:pPr>
        <w:numPr>
          <w:ilvl w:val="1"/>
          <w:numId w:val="11"/>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Interpreters and culturally appropriate resources are provided where required.</w:t>
      </w:r>
    </w:p>
    <w:p w14:paraId="31F6CC44" w14:textId="77777777" w:rsidR="009F5F41" w:rsidRPr="009F5F41" w:rsidRDefault="009F5F41" w:rsidP="00C631BE">
      <w:pPr>
        <w:numPr>
          <w:ilvl w:val="0"/>
          <w:numId w:val="11"/>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b/>
          <w:bCs/>
          <w:kern w:val="0"/>
          <w:lang w:eastAsia="en-AU"/>
          <w14:ligatures w14:val="none"/>
        </w:rPr>
        <w:t>Inclusive Practice:</w:t>
      </w:r>
      <w:r w:rsidRPr="009F5F41">
        <w:rPr>
          <w:rFonts w:eastAsia="Times New Roman" w:cs="Times New Roman"/>
          <w:kern w:val="0"/>
          <w:lang w:eastAsia="en-AU"/>
          <w14:ligatures w14:val="none"/>
        </w:rPr>
        <w:t xml:space="preserve"> </w:t>
      </w:r>
    </w:p>
    <w:p w14:paraId="64071FDF" w14:textId="77777777" w:rsidR="009F5F41" w:rsidRPr="009F5F41" w:rsidRDefault="009F5F41" w:rsidP="00C631BE">
      <w:pPr>
        <w:numPr>
          <w:ilvl w:val="1"/>
          <w:numId w:val="11"/>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Policies explicitly protect against discrimination based on race, gender, sexuality, disability, or religion.</w:t>
      </w:r>
    </w:p>
    <w:p w14:paraId="005E9FAF" w14:textId="77777777" w:rsidR="009F5F41" w:rsidRPr="009F5F41" w:rsidRDefault="009F5F41" w:rsidP="00C631BE">
      <w:pPr>
        <w:numPr>
          <w:ilvl w:val="1"/>
          <w:numId w:val="11"/>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Supports are designed to affirm identity and promote belonging.</w:t>
      </w:r>
    </w:p>
    <w:p w14:paraId="49209EBE" w14:textId="77777777" w:rsidR="009F5F41" w:rsidRPr="009F5F41" w:rsidRDefault="009F5F41" w:rsidP="00C631BE">
      <w:pPr>
        <w:numPr>
          <w:ilvl w:val="1"/>
          <w:numId w:val="11"/>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Staff are encouraged to reflect on their own biases and practice inclusivity in all interactions.</w:t>
      </w:r>
    </w:p>
    <w:p w14:paraId="517C3010" w14:textId="683BFF12" w:rsidR="0035254E" w:rsidRPr="009F5F41" w:rsidRDefault="009F5F41" w:rsidP="00C631BE">
      <w:p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This emphasis ensures that AmeCare services are safe, respectful, and empowering for all participants</w:t>
      </w:r>
    </w:p>
    <w:p w14:paraId="48418E0A" w14:textId="77777777" w:rsidR="009F5F41" w:rsidRPr="00415091" w:rsidRDefault="009F5F41" w:rsidP="00C631BE">
      <w:pPr>
        <w:shd w:val="clear" w:color="auto" w:fill="BFBFBF" w:themeFill="background1" w:themeFillShade="BF"/>
        <w:spacing w:before="100" w:beforeAutospacing="1" w:after="100" w:afterAutospacing="1" w:line="240" w:lineRule="auto"/>
        <w:jc w:val="both"/>
        <w:outlineLvl w:val="1"/>
        <w:rPr>
          <w:rFonts w:eastAsia="Times New Roman" w:cs="Times New Roman"/>
          <w:b/>
          <w:bCs/>
          <w:kern w:val="0"/>
          <w:sz w:val="28"/>
          <w:szCs w:val="28"/>
          <w:lang w:eastAsia="en-AU"/>
          <w14:ligatures w14:val="none"/>
        </w:rPr>
      </w:pPr>
      <w:bookmarkStart w:id="22" w:name="_Toc216278267"/>
      <w:r w:rsidRPr="009F5F41">
        <w:rPr>
          <w:rFonts w:eastAsia="Times New Roman" w:cs="Times New Roman"/>
          <w:b/>
          <w:bCs/>
          <w:kern w:val="0"/>
          <w:sz w:val="28"/>
          <w:szCs w:val="28"/>
          <w:lang w:eastAsia="en-AU"/>
          <w14:ligatures w14:val="none"/>
        </w:rPr>
        <w:t>4. Scope</w:t>
      </w:r>
      <w:bookmarkEnd w:id="22"/>
    </w:p>
    <w:p w14:paraId="54683ACB" w14:textId="60B549C0" w:rsidR="00AB12B2" w:rsidRPr="00AB12B2" w:rsidRDefault="00753177" w:rsidP="00AB12B2">
      <w:p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 xml:space="preserve">The scope of this manual ensures that </w:t>
      </w:r>
      <w:r w:rsidRPr="009F5F41">
        <w:rPr>
          <w:rFonts w:eastAsia="Times New Roman" w:cs="Times New Roman"/>
          <w:b/>
          <w:bCs/>
          <w:kern w:val="0"/>
          <w:lang w:eastAsia="en-AU"/>
          <w14:ligatures w14:val="none"/>
        </w:rPr>
        <w:t>all AmeCare accommodation services, staff, participants, and stakeholders</w:t>
      </w:r>
      <w:r w:rsidRPr="009F5F41">
        <w:rPr>
          <w:rFonts w:eastAsia="Times New Roman" w:cs="Times New Roman"/>
          <w:kern w:val="0"/>
          <w:lang w:eastAsia="en-AU"/>
          <w14:ligatures w14:val="none"/>
        </w:rPr>
        <w:t xml:space="preserve"> operate under a consistent, safe, and compliant framework. It defines the boundaries of responsibility and practice, ensuring that daily living, health, safety, compliance, and emergency procedures are delivered in line with AmeCare’s philosophy and NDIS requirements.</w:t>
      </w:r>
    </w:p>
    <w:p w14:paraId="346FE043" w14:textId="273FC4A8" w:rsidR="009F5F41" w:rsidRPr="009F5F41" w:rsidRDefault="009F5F41" w:rsidP="00C631BE">
      <w:pPr>
        <w:spacing w:before="100" w:beforeAutospacing="1" w:after="100" w:afterAutospacing="1" w:line="240" w:lineRule="auto"/>
        <w:jc w:val="both"/>
        <w:outlineLvl w:val="2"/>
        <w:rPr>
          <w:rFonts w:eastAsia="Times New Roman" w:cs="Times New Roman"/>
          <w:b/>
          <w:bCs/>
          <w:kern w:val="0"/>
          <w:u w:val="single"/>
          <w:lang w:eastAsia="en-AU"/>
          <w14:ligatures w14:val="none"/>
        </w:rPr>
      </w:pPr>
      <w:bookmarkStart w:id="23" w:name="_Toc216278268"/>
      <w:r w:rsidRPr="009F5F41">
        <w:rPr>
          <w:rFonts w:eastAsia="Times New Roman" w:cs="Times New Roman"/>
          <w:b/>
          <w:bCs/>
          <w:kern w:val="0"/>
          <w:u w:val="single"/>
          <w:lang w:eastAsia="en-AU"/>
          <w14:ligatures w14:val="none"/>
        </w:rPr>
        <w:t>4.1 Applicability</w:t>
      </w:r>
      <w:bookmarkEnd w:id="23"/>
    </w:p>
    <w:p w14:paraId="42FB2B74" w14:textId="2ED8730E" w:rsidR="009F5F41" w:rsidRPr="009F5F41" w:rsidRDefault="009F5F41" w:rsidP="00C631BE">
      <w:p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 xml:space="preserve">This </w:t>
      </w:r>
      <w:r w:rsidR="00125693">
        <w:rPr>
          <w:rFonts w:eastAsia="Times New Roman" w:cs="Times New Roman"/>
          <w:kern w:val="0"/>
          <w:lang w:eastAsia="en-AU"/>
          <w14:ligatures w14:val="none"/>
        </w:rPr>
        <w:t>Accommodation Manual</w:t>
      </w:r>
      <w:r w:rsidRPr="009F5F41">
        <w:rPr>
          <w:rFonts w:eastAsia="Times New Roman" w:cs="Times New Roman"/>
          <w:kern w:val="0"/>
          <w:lang w:eastAsia="en-AU"/>
          <w14:ligatures w14:val="none"/>
        </w:rPr>
        <w:t xml:space="preserve"> applies to </w:t>
      </w:r>
      <w:r w:rsidRPr="009F5F41">
        <w:rPr>
          <w:rFonts w:eastAsia="Times New Roman" w:cs="Times New Roman"/>
          <w:b/>
          <w:bCs/>
          <w:kern w:val="0"/>
          <w:lang w:eastAsia="en-AU"/>
          <w14:ligatures w14:val="none"/>
        </w:rPr>
        <w:t>all AmeCare accommodation services</w:t>
      </w:r>
      <w:r w:rsidRPr="009F5F41">
        <w:rPr>
          <w:rFonts w:eastAsia="Times New Roman" w:cs="Times New Roman"/>
          <w:kern w:val="0"/>
          <w:lang w:eastAsia="en-AU"/>
          <w14:ligatures w14:val="none"/>
        </w:rPr>
        <w:t>, including:</w:t>
      </w:r>
    </w:p>
    <w:p w14:paraId="38BED510" w14:textId="77777777" w:rsidR="009F5F41" w:rsidRPr="009F5F41" w:rsidRDefault="009F5F41" w:rsidP="00C631BE">
      <w:pPr>
        <w:numPr>
          <w:ilvl w:val="0"/>
          <w:numId w:val="12"/>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b/>
          <w:bCs/>
          <w:kern w:val="0"/>
          <w:lang w:eastAsia="en-AU"/>
          <w14:ligatures w14:val="none"/>
        </w:rPr>
        <w:lastRenderedPageBreak/>
        <w:t>Supported Independent Living (SIL):</w:t>
      </w:r>
      <w:r w:rsidRPr="009F5F41">
        <w:rPr>
          <w:rFonts w:eastAsia="Times New Roman" w:cs="Times New Roman"/>
          <w:kern w:val="0"/>
          <w:lang w:eastAsia="en-AU"/>
          <w14:ligatures w14:val="none"/>
        </w:rPr>
        <w:t xml:space="preserve"> Long</w:t>
      </w:r>
      <w:r w:rsidRPr="009F5F41">
        <w:rPr>
          <w:rFonts w:eastAsia="Times New Roman" w:cs="Times New Roman"/>
          <w:kern w:val="0"/>
          <w:lang w:eastAsia="en-AU"/>
          <w14:ligatures w14:val="none"/>
        </w:rPr>
        <w:noBreakHyphen/>
        <w:t>term shared or individual living arrangements where participants receive daily support.</w:t>
      </w:r>
    </w:p>
    <w:p w14:paraId="0C008B13" w14:textId="77777777" w:rsidR="009F5F41" w:rsidRPr="009F5F41" w:rsidRDefault="009F5F41" w:rsidP="00C631BE">
      <w:pPr>
        <w:numPr>
          <w:ilvl w:val="0"/>
          <w:numId w:val="12"/>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b/>
          <w:bCs/>
          <w:kern w:val="0"/>
          <w:lang w:eastAsia="en-AU"/>
          <w14:ligatures w14:val="none"/>
        </w:rPr>
        <w:t>Medium Term Accommodation (MTA):</w:t>
      </w:r>
      <w:r w:rsidRPr="009F5F41">
        <w:rPr>
          <w:rFonts w:eastAsia="Times New Roman" w:cs="Times New Roman"/>
          <w:kern w:val="0"/>
          <w:lang w:eastAsia="en-AU"/>
          <w14:ligatures w14:val="none"/>
        </w:rPr>
        <w:t xml:space="preserve"> Temporary housing provided while participants transition to permanent living arrangements.</w:t>
      </w:r>
    </w:p>
    <w:p w14:paraId="0BE41D97" w14:textId="77777777" w:rsidR="009F5F41" w:rsidRDefault="009F5F41" w:rsidP="00C631BE">
      <w:pPr>
        <w:numPr>
          <w:ilvl w:val="0"/>
          <w:numId w:val="12"/>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b/>
          <w:bCs/>
          <w:kern w:val="0"/>
          <w:lang w:eastAsia="en-AU"/>
          <w14:ligatures w14:val="none"/>
        </w:rPr>
        <w:t>Individualised Living Options (ILO):</w:t>
      </w:r>
      <w:r w:rsidRPr="009F5F41">
        <w:rPr>
          <w:rFonts w:eastAsia="Times New Roman" w:cs="Times New Roman"/>
          <w:kern w:val="0"/>
          <w:lang w:eastAsia="en-AU"/>
          <w14:ligatures w14:val="none"/>
        </w:rPr>
        <w:t xml:space="preserve"> Flexible, participant</w:t>
      </w:r>
      <w:r w:rsidRPr="009F5F41">
        <w:rPr>
          <w:rFonts w:eastAsia="Times New Roman" w:cs="Times New Roman"/>
          <w:kern w:val="0"/>
          <w:lang w:eastAsia="en-AU"/>
          <w14:ligatures w14:val="none"/>
        </w:rPr>
        <w:noBreakHyphen/>
        <w:t>directed living arrangements tailored to individual needs and preferences.</w:t>
      </w:r>
    </w:p>
    <w:p w14:paraId="0525E6AA" w14:textId="7E6F796B" w:rsidR="002223AF" w:rsidRPr="006B20D2" w:rsidRDefault="002223AF" w:rsidP="00C631BE">
      <w:pPr>
        <w:numPr>
          <w:ilvl w:val="0"/>
          <w:numId w:val="12"/>
        </w:numPr>
        <w:spacing w:before="100" w:beforeAutospacing="1" w:after="100" w:afterAutospacing="1" w:line="240" w:lineRule="auto"/>
        <w:jc w:val="both"/>
        <w:outlineLvl w:val="2"/>
        <w:rPr>
          <w:rFonts w:eastAsia="Times New Roman" w:cs="Times New Roman"/>
          <w:kern w:val="0"/>
          <w:lang w:eastAsia="en-AU"/>
          <w14:ligatures w14:val="none"/>
        </w:rPr>
      </w:pPr>
      <w:bookmarkStart w:id="24" w:name="_Toc216278269"/>
      <w:r w:rsidRPr="006B20D2">
        <w:rPr>
          <w:rFonts w:eastAsia="Times New Roman" w:cs="Times New Roman"/>
          <w:b/>
          <w:bCs/>
          <w:kern w:val="0"/>
          <w:lang w:eastAsia="en-AU"/>
          <w14:ligatures w14:val="none"/>
        </w:rPr>
        <w:t xml:space="preserve">Short Term Accommodation (STA) – </w:t>
      </w:r>
      <w:r>
        <w:rPr>
          <w:rFonts w:eastAsia="Times New Roman" w:cs="Times New Roman"/>
          <w:kern w:val="0"/>
          <w:lang w:eastAsia="en-AU"/>
          <w14:ligatures w14:val="none"/>
        </w:rPr>
        <w:t>S</w:t>
      </w:r>
      <w:r w:rsidRPr="006B20D2">
        <w:rPr>
          <w:rFonts w:eastAsia="Times New Roman" w:cs="Times New Roman"/>
          <w:kern w:val="0"/>
          <w:lang w:eastAsia="en-AU"/>
          <w14:ligatures w14:val="none"/>
        </w:rPr>
        <w:t>hort stays for respite or temporary support.</w:t>
      </w:r>
      <w:bookmarkEnd w:id="24"/>
    </w:p>
    <w:p w14:paraId="5A055D84" w14:textId="1555930A" w:rsidR="002223AF" w:rsidRPr="002223AF" w:rsidRDefault="002223AF" w:rsidP="00C631BE">
      <w:pPr>
        <w:numPr>
          <w:ilvl w:val="0"/>
          <w:numId w:val="12"/>
        </w:numPr>
        <w:spacing w:before="100" w:beforeAutospacing="1" w:after="100" w:afterAutospacing="1" w:line="240" w:lineRule="auto"/>
        <w:jc w:val="both"/>
        <w:outlineLvl w:val="2"/>
        <w:rPr>
          <w:rFonts w:eastAsia="Times New Roman" w:cs="Times New Roman"/>
          <w:kern w:val="0"/>
          <w:lang w:eastAsia="en-AU"/>
          <w14:ligatures w14:val="none"/>
        </w:rPr>
      </w:pPr>
      <w:bookmarkStart w:id="25" w:name="_Toc216278270"/>
      <w:r w:rsidRPr="006B20D2">
        <w:rPr>
          <w:rFonts w:eastAsia="Times New Roman" w:cs="Times New Roman"/>
          <w:b/>
          <w:bCs/>
          <w:kern w:val="0"/>
          <w:lang w:eastAsia="en-AU"/>
          <w14:ligatures w14:val="none"/>
        </w:rPr>
        <w:t xml:space="preserve">Affordable Housing – </w:t>
      </w:r>
      <w:r>
        <w:rPr>
          <w:rFonts w:eastAsia="Times New Roman" w:cs="Times New Roman"/>
          <w:kern w:val="0"/>
          <w:lang w:eastAsia="en-AU"/>
          <w14:ligatures w14:val="none"/>
        </w:rPr>
        <w:t>L</w:t>
      </w:r>
      <w:r w:rsidRPr="006B20D2">
        <w:rPr>
          <w:rFonts w:eastAsia="Times New Roman" w:cs="Times New Roman"/>
          <w:kern w:val="0"/>
          <w:lang w:eastAsia="en-AU"/>
          <w14:ligatures w14:val="none"/>
        </w:rPr>
        <w:t>ong</w:t>
      </w:r>
      <w:r w:rsidRPr="006B20D2">
        <w:rPr>
          <w:rFonts w:eastAsia="Times New Roman" w:cs="Times New Roman"/>
          <w:kern w:val="0"/>
          <w:lang w:eastAsia="en-AU"/>
          <w14:ligatures w14:val="none"/>
        </w:rPr>
        <w:noBreakHyphen/>
        <w:t>term, lower</w:t>
      </w:r>
      <w:r w:rsidRPr="006B20D2">
        <w:rPr>
          <w:rFonts w:eastAsia="Times New Roman" w:cs="Times New Roman"/>
          <w:kern w:val="0"/>
          <w:lang w:eastAsia="en-AU"/>
          <w14:ligatures w14:val="none"/>
        </w:rPr>
        <w:noBreakHyphen/>
        <w:t>cost rental housing designed to be accessible and sustainable.</w:t>
      </w:r>
      <w:bookmarkEnd w:id="25"/>
    </w:p>
    <w:p w14:paraId="177D9C78" w14:textId="4196F3EB" w:rsidR="009F5F41" w:rsidRPr="009F5F41" w:rsidRDefault="009F5F41" w:rsidP="00C631BE">
      <w:p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 xml:space="preserve">It is a </w:t>
      </w:r>
      <w:r w:rsidRPr="009F5F41">
        <w:rPr>
          <w:rFonts w:eastAsia="Times New Roman" w:cs="Times New Roman"/>
          <w:b/>
          <w:bCs/>
          <w:kern w:val="0"/>
          <w:lang w:eastAsia="en-AU"/>
          <w14:ligatures w14:val="none"/>
        </w:rPr>
        <w:t>universal guide</w:t>
      </w:r>
      <w:r w:rsidRPr="009F5F41">
        <w:rPr>
          <w:rFonts w:eastAsia="Times New Roman" w:cs="Times New Roman"/>
          <w:kern w:val="0"/>
          <w:lang w:eastAsia="en-AU"/>
          <w14:ligatures w14:val="none"/>
        </w:rPr>
        <w:t xml:space="preserve"> across AmeCare’s accommodation services, ensuring consistency of practice while allowing for individualised adjustments based on participant needs.</w:t>
      </w:r>
    </w:p>
    <w:p w14:paraId="48E85DC4" w14:textId="77777777" w:rsidR="009F5F41" w:rsidRPr="009F5F41" w:rsidRDefault="009F5F41" w:rsidP="00C631BE">
      <w:pPr>
        <w:spacing w:before="100" w:beforeAutospacing="1" w:after="100" w:afterAutospacing="1" w:line="240" w:lineRule="auto"/>
        <w:jc w:val="both"/>
        <w:outlineLvl w:val="2"/>
        <w:rPr>
          <w:rFonts w:eastAsia="Times New Roman" w:cs="Times New Roman"/>
          <w:b/>
          <w:bCs/>
          <w:kern w:val="0"/>
          <w:u w:val="single"/>
          <w:lang w:eastAsia="en-AU"/>
          <w14:ligatures w14:val="none"/>
        </w:rPr>
      </w:pPr>
      <w:bookmarkStart w:id="26" w:name="_Toc216278271"/>
      <w:r w:rsidRPr="009F5F41">
        <w:rPr>
          <w:rFonts w:eastAsia="Times New Roman" w:cs="Times New Roman"/>
          <w:b/>
          <w:bCs/>
          <w:kern w:val="0"/>
          <w:u w:val="single"/>
          <w:lang w:eastAsia="en-AU"/>
          <w14:ligatures w14:val="none"/>
        </w:rPr>
        <w:t>4.2 Coverage</w:t>
      </w:r>
      <w:bookmarkEnd w:id="26"/>
    </w:p>
    <w:p w14:paraId="15620E8F" w14:textId="77777777" w:rsidR="009F5F41" w:rsidRPr="009F5F41" w:rsidRDefault="009F5F41" w:rsidP="00C631BE">
      <w:p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The manual applies to all individuals who interact with AmeCare accommodation services, including:</w:t>
      </w:r>
    </w:p>
    <w:p w14:paraId="6DD53C11" w14:textId="77777777" w:rsidR="009F5F41" w:rsidRPr="009F5F41" w:rsidRDefault="009F5F41" w:rsidP="00C631BE">
      <w:pPr>
        <w:numPr>
          <w:ilvl w:val="0"/>
          <w:numId w:val="13"/>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b/>
          <w:bCs/>
          <w:kern w:val="0"/>
          <w:lang w:eastAsia="en-AU"/>
          <w14:ligatures w14:val="none"/>
        </w:rPr>
        <w:t>Staff:</w:t>
      </w:r>
      <w:r w:rsidRPr="009F5F41">
        <w:rPr>
          <w:rFonts w:eastAsia="Times New Roman" w:cs="Times New Roman"/>
          <w:kern w:val="0"/>
          <w:lang w:eastAsia="en-AU"/>
          <w14:ligatures w14:val="none"/>
        </w:rPr>
        <w:t xml:space="preserve"> Support workers, house managers, and other employees responsible for daily operations and participant support.</w:t>
      </w:r>
    </w:p>
    <w:p w14:paraId="286E5A41" w14:textId="77777777" w:rsidR="009F5F41" w:rsidRPr="009F5F41" w:rsidRDefault="009F5F41" w:rsidP="00C631BE">
      <w:pPr>
        <w:numPr>
          <w:ilvl w:val="0"/>
          <w:numId w:val="13"/>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b/>
          <w:bCs/>
          <w:kern w:val="0"/>
          <w:lang w:eastAsia="en-AU"/>
          <w14:ligatures w14:val="none"/>
        </w:rPr>
        <w:t>Participants:</w:t>
      </w:r>
      <w:r w:rsidRPr="009F5F41">
        <w:rPr>
          <w:rFonts w:eastAsia="Times New Roman" w:cs="Times New Roman"/>
          <w:kern w:val="0"/>
          <w:lang w:eastAsia="en-AU"/>
          <w14:ligatures w14:val="none"/>
        </w:rPr>
        <w:t xml:space="preserve"> Individuals receiving accommodation and support services.</w:t>
      </w:r>
    </w:p>
    <w:p w14:paraId="2C892FAE" w14:textId="77777777" w:rsidR="009F5F41" w:rsidRPr="009F5F41" w:rsidRDefault="009F5F41" w:rsidP="00C631BE">
      <w:pPr>
        <w:numPr>
          <w:ilvl w:val="0"/>
          <w:numId w:val="13"/>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b/>
          <w:bCs/>
          <w:kern w:val="0"/>
          <w:lang w:eastAsia="en-AU"/>
          <w14:ligatures w14:val="none"/>
        </w:rPr>
        <w:t>Visitors:</w:t>
      </w:r>
      <w:r w:rsidRPr="009F5F41">
        <w:rPr>
          <w:rFonts w:eastAsia="Times New Roman" w:cs="Times New Roman"/>
          <w:kern w:val="0"/>
          <w:lang w:eastAsia="en-AU"/>
          <w14:ligatures w14:val="none"/>
        </w:rPr>
        <w:t xml:space="preserve"> Family members, friends, and community members entering the house.</w:t>
      </w:r>
    </w:p>
    <w:p w14:paraId="25F6E54D" w14:textId="77777777" w:rsidR="009F5F41" w:rsidRPr="009F5F41" w:rsidRDefault="009F5F41" w:rsidP="00C631BE">
      <w:pPr>
        <w:numPr>
          <w:ilvl w:val="0"/>
          <w:numId w:val="13"/>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b/>
          <w:bCs/>
          <w:kern w:val="0"/>
          <w:lang w:eastAsia="en-AU"/>
          <w14:ligatures w14:val="none"/>
        </w:rPr>
        <w:t>Contractors:</w:t>
      </w:r>
      <w:r w:rsidRPr="009F5F41">
        <w:rPr>
          <w:rFonts w:eastAsia="Times New Roman" w:cs="Times New Roman"/>
          <w:kern w:val="0"/>
          <w:lang w:eastAsia="en-AU"/>
          <w14:ligatures w14:val="none"/>
        </w:rPr>
        <w:t xml:space="preserve"> External service providers such as cleaners, maintenance workers, and allied health professionals.</w:t>
      </w:r>
    </w:p>
    <w:p w14:paraId="0BC79291" w14:textId="77777777" w:rsidR="009F5F41" w:rsidRPr="009F5F41" w:rsidRDefault="009F5F41" w:rsidP="00C631BE">
      <w:pPr>
        <w:numPr>
          <w:ilvl w:val="0"/>
          <w:numId w:val="13"/>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b/>
          <w:bCs/>
          <w:kern w:val="0"/>
          <w:lang w:eastAsia="en-AU"/>
          <w14:ligatures w14:val="none"/>
        </w:rPr>
        <w:t>Volunteers:</w:t>
      </w:r>
      <w:r w:rsidRPr="009F5F41">
        <w:rPr>
          <w:rFonts w:eastAsia="Times New Roman" w:cs="Times New Roman"/>
          <w:kern w:val="0"/>
          <w:lang w:eastAsia="en-AU"/>
          <w14:ligatures w14:val="none"/>
        </w:rPr>
        <w:t xml:space="preserve"> Individuals assisting with activities or supports under AmeCare’s supervision.</w:t>
      </w:r>
    </w:p>
    <w:p w14:paraId="19558B78" w14:textId="5C1F5FBC" w:rsidR="009F5F41" w:rsidRPr="009F5F41" w:rsidRDefault="009F5F41" w:rsidP="00C631BE">
      <w:p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Each group has specific responsibilities outlined in this manual to ensure safety, respect, and compliance.</w:t>
      </w:r>
    </w:p>
    <w:p w14:paraId="01D43D96" w14:textId="77777777" w:rsidR="009F5F41" w:rsidRPr="009F5F41" w:rsidRDefault="009F5F41" w:rsidP="00C631BE">
      <w:pPr>
        <w:spacing w:before="100" w:beforeAutospacing="1" w:after="100" w:afterAutospacing="1" w:line="240" w:lineRule="auto"/>
        <w:jc w:val="both"/>
        <w:outlineLvl w:val="2"/>
        <w:rPr>
          <w:rFonts w:eastAsia="Times New Roman" w:cs="Times New Roman"/>
          <w:b/>
          <w:bCs/>
          <w:kern w:val="0"/>
          <w:u w:val="single"/>
          <w:lang w:eastAsia="en-AU"/>
          <w14:ligatures w14:val="none"/>
        </w:rPr>
      </w:pPr>
      <w:bookmarkStart w:id="27" w:name="_Toc216278272"/>
      <w:r w:rsidRPr="009F5F41">
        <w:rPr>
          <w:rFonts w:eastAsia="Times New Roman" w:cs="Times New Roman"/>
          <w:b/>
          <w:bCs/>
          <w:kern w:val="0"/>
          <w:u w:val="single"/>
          <w:lang w:eastAsia="en-AU"/>
          <w14:ligatures w14:val="none"/>
        </w:rPr>
        <w:t>4.3 Areas of Practice</w:t>
      </w:r>
      <w:bookmarkEnd w:id="27"/>
    </w:p>
    <w:p w14:paraId="464B5672" w14:textId="77777777" w:rsidR="009F5F41" w:rsidRPr="009F5F41" w:rsidRDefault="009F5F41" w:rsidP="00C631BE">
      <w:p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 xml:space="preserve">The manual covers all aspects of </w:t>
      </w:r>
      <w:r w:rsidRPr="009F5F41">
        <w:rPr>
          <w:rFonts w:eastAsia="Times New Roman" w:cs="Times New Roman"/>
          <w:b/>
          <w:bCs/>
          <w:kern w:val="0"/>
          <w:lang w:eastAsia="en-AU"/>
          <w14:ligatures w14:val="none"/>
        </w:rPr>
        <w:t>daily living and service delivery</w:t>
      </w:r>
      <w:r w:rsidRPr="009F5F41">
        <w:rPr>
          <w:rFonts w:eastAsia="Times New Roman" w:cs="Times New Roman"/>
          <w:kern w:val="0"/>
          <w:lang w:eastAsia="en-AU"/>
          <w14:ligatures w14:val="none"/>
        </w:rPr>
        <w:t>, including:</w:t>
      </w:r>
    </w:p>
    <w:p w14:paraId="53401AAC" w14:textId="77777777" w:rsidR="009F5F41" w:rsidRPr="009F5F41" w:rsidRDefault="009F5F41" w:rsidP="00C631BE">
      <w:pPr>
        <w:numPr>
          <w:ilvl w:val="0"/>
          <w:numId w:val="14"/>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b/>
          <w:bCs/>
          <w:kern w:val="0"/>
          <w:lang w:eastAsia="en-AU"/>
          <w14:ligatures w14:val="none"/>
        </w:rPr>
        <w:t>Daily Living:</w:t>
      </w:r>
      <w:r w:rsidRPr="009F5F41">
        <w:rPr>
          <w:rFonts w:eastAsia="Times New Roman" w:cs="Times New Roman"/>
          <w:kern w:val="0"/>
          <w:lang w:eastAsia="en-AU"/>
          <w14:ligatures w14:val="none"/>
        </w:rPr>
        <w:t xml:space="preserve"> Routines, household management, personal support, food preparation, budgeting, and community participation.</w:t>
      </w:r>
    </w:p>
    <w:p w14:paraId="5D4C1F5C" w14:textId="77777777" w:rsidR="009F5F41" w:rsidRPr="009F5F41" w:rsidRDefault="009F5F41" w:rsidP="00C631BE">
      <w:pPr>
        <w:numPr>
          <w:ilvl w:val="0"/>
          <w:numId w:val="14"/>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b/>
          <w:bCs/>
          <w:kern w:val="0"/>
          <w:lang w:eastAsia="en-AU"/>
          <w14:ligatures w14:val="none"/>
        </w:rPr>
        <w:t>Health:</w:t>
      </w:r>
      <w:r w:rsidRPr="009F5F41">
        <w:rPr>
          <w:rFonts w:eastAsia="Times New Roman" w:cs="Times New Roman"/>
          <w:kern w:val="0"/>
          <w:lang w:eastAsia="en-AU"/>
          <w14:ligatures w14:val="none"/>
        </w:rPr>
        <w:t xml:space="preserve"> Medication management, infection control, first aid, and wellbeing promotion.</w:t>
      </w:r>
    </w:p>
    <w:p w14:paraId="4C5BF552" w14:textId="77777777" w:rsidR="009F5F41" w:rsidRPr="009F5F41" w:rsidRDefault="009F5F41" w:rsidP="00C631BE">
      <w:pPr>
        <w:numPr>
          <w:ilvl w:val="0"/>
          <w:numId w:val="14"/>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b/>
          <w:bCs/>
          <w:kern w:val="0"/>
          <w:lang w:eastAsia="en-AU"/>
          <w14:ligatures w14:val="none"/>
        </w:rPr>
        <w:t>Safety:</w:t>
      </w:r>
      <w:r w:rsidRPr="009F5F41">
        <w:rPr>
          <w:rFonts w:eastAsia="Times New Roman" w:cs="Times New Roman"/>
          <w:kern w:val="0"/>
          <w:lang w:eastAsia="en-AU"/>
          <w14:ligatures w14:val="none"/>
        </w:rPr>
        <w:t xml:space="preserve"> Risk management, safeguarding, emergency procedures, and workplace health and safety.</w:t>
      </w:r>
    </w:p>
    <w:p w14:paraId="7EDF3004" w14:textId="77777777" w:rsidR="009F5F41" w:rsidRPr="009F5F41" w:rsidRDefault="009F5F41" w:rsidP="00C631BE">
      <w:pPr>
        <w:numPr>
          <w:ilvl w:val="0"/>
          <w:numId w:val="14"/>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b/>
          <w:bCs/>
          <w:kern w:val="0"/>
          <w:lang w:eastAsia="en-AU"/>
          <w14:ligatures w14:val="none"/>
        </w:rPr>
        <w:t>Compliance:</w:t>
      </w:r>
      <w:r w:rsidRPr="009F5F41">
        <w:rPr>
          <w:rFonts w:eastAsia="Times New Roman" w:cs="Times New Roman"/>
          <w:kern w:val="0"/>
          <w:lang w:eastAsia="en-AU"/>
          <w14:ligatures w14:val="none"/>
        </w:rPr>
        <w:t xml:space="preserve"> Adherence to NDIS Practice Standards, AmeCare policies, and Quality &amp; Safeguards Commission requirements.</w:t>
      </w:r>
    </w:p>
    <w:p w14:paraId="24010BD1" w14:textId="05626E21" w:rsidR="009F5F41" w:rsidRPr="009F5F41" w:rsidRDefault="009F5F41" w:rsidP="00C631BE">
      <w:pPr>
        <w:numPr>
          <w:ilvl w:val="0"/>
          <w:numId w:val="14"/>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b/>
          <w:bCs/>
          <w:kern w:val="0"/>
          <w:lang w:eastAsia="en-AU"/>
          <w14:ligatures w14:val="none"/>
        </w:rPr>
        <w:t>Emergency Procedures:</w:t>
      </w:r>
      <w:r w:rsidRPr="009F5F41">
        <w:rPr>
          <w:rFonts w:eastAsia="Times New Roman" w:cs="Times New Roman"/>
          <w:kern w:val="0"/>
          <w:lang w:eastAsia="en-AU"/>
          <w14:ligatures w14:val="none"/>
        </w:rPr>
        <w:t xml:space="preserve"> Fire safety, evacuation, incident response, and critical event management.</w:t>
      </w:r>
    </w:p>
    <w:p w14:paraId="572F194E" w14:textId="77777777" w:rsidR="009F5F41" w:rsidRPr="009F5F41" w:rsidRDefault="009F5F41" w:rsidP="00C631BE">
      <w:pPr>
        <w:spacing w:before="100" w:beforeAutospacing="1" w:after="100" w:afterAutospacing="1" w:line="240" w:lineRule="auto"/>
        <w:jc w:val="both"/>
        <w:outlineLvl w:val="2"/>
        <w:rPr>
          <w:rFonts w:eastAsia="Times New Roman" w:cs="Times New Roman"/>
          <w:b/>
          <w:bCs/>
          <w:kern w:val="0"/>
          <w:u w:val="single"/>
          <w:lang w:eastAsia="en-AU"/>
          <w14:ligatures w14:val="none"/>
        </w:rPr>
      </w:pPr>
      <w:bookmarkStart w:id="28" w:name="_Toc216278273"/>
      <w:r w:rsidRPr="009F5F41">
        <w:rPr>
          <w:rFonts w:eastAsia="Times New Roman" w:cs="Times New Roman"/>
          <w:b/>
          <w:bCs/>
          <w:kern w:val="0"/>
          <w:u w:val="single"/>
          <w:lang w:eastAsia="en-AU"/>
          <w14:ligatures w14:val="none"/>
        </w:rPr>
        <w:t>4.4 Limitations</w:t>
      </w:r>
      <w:bookmarkEnd w:id="28"/>
    </w:p>
    <w:p w14:paraId="44EAB102" w14:textId="77777777" w:rsidR="009F5F41" w:rsidRPr="009F5F41" w:rsidRDefault="009F5F41" w:rsidP="00C631BE">
      <w:pPr>
        <w:numPr>
          <w:ilvl w:val="0"/>
          <w:numId w:val="15"/>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lastRenderedPageBreak/>
        <w:t xml:space="preserve">This manual does not replace </w:t>
      </w:r>
      <w:r w:rsidRPr="009F5F41">
        <w:rPr>
          <w:rFonts w:eastAsia="Times New Roman" w:cs="Times New Roman"/>
          <w:b/>
          <w:bCs/>
          <w:kern w:val="0"/>
          <w:lang w:eastAsia="en-AU"/>
          <w14:ligatures w14:val="none"/>
        </w:rPr>
        <w:t>individual participant support plans</w:t>
      </w:r>
      <w:r w:rsidRPr="009F5F41">
        <w:rPr>
          <w:rFonts w:eastAsia="Times New Roman" w:cs="Times New Roman"/>
          <w:kern w:val="0"/>
          <w:lang w:eastAsia="en-AU"/>
          <w14:ligatures w14:val="none"/>
        </w:rPr>
        <w:t>, which provide personalised strategies and goals.</w:t>
      </w:r>
    </w:p>
    <w:p w14:paraId="5BD98C7A" w14:textId="77777777" w:rsidR="002223AF" w:rsidRDefault="009F5F41" w:rsidP="00C631BE">
      <w:pPr>
        <w:numPr>
          <w:ilvl w:val="0"/>
          <w:numId w:val="15"/>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 xml:space="preserve">It must be read in conjunction with </w:t>
      </w:r>
      <w:r w:rsidRPr="009F5F41">
        <w:rPr>
          <w:rFonts w:eastAsia="Times New Roman" w:cs="Times New Roman"/>
          <w:b/>
          <w:bCs/>
          <w:kern w:val="0"/>
          <w:lang w:eastAsia="en-AU"/>
          <w14:ligatures w14:val="none"/>
        </w:rPr>
        <w:t>AmeCare’s organisational policies and procedures</w:t>
      </w:r>
      <w:r w:rsidRPr="009F5F41">
        <w:rPr>
          <w:rFonts w:eastAsia="Times New Roman" w:cs="Times New Roman"/>
          <w:kern w:val="0"/>
          <w:lang w:eastAsia="en-AU"/>
          <w14:ligatures w14:val="none"/>
        </w:rPr>
        <w:t xml:space="preserve"> and the </w:t>
      </w:r>
      <w:r w:rsidRPr="009F5F41">
        <w:rPr>
          <w:rFonts w:eastAsia="Times New Roman" w:cs="Times New Roman"/>
          <w:b/>
          <w:bCs/>
          <w:kern w:val="0"/>
          <w:lang w:eastAsia="en-AU"/>
          <w14:ligatures w14:val="none"/>
        </w:rPr>
        <w:t>Emergency Management Manual</w:t>
      </w:r>
      <w:r w:rsidRPr="009F5F41">
        <w:rPr>
          <w:rFonts w:eastAsia="Times New Roman" w:cs="Times New Roman"/>
          <w:kern w:val="0"/>
          <w:lang w:eastAsia="en-AU"/>
          <w14:ligatures w14:val="none"/>
        </w:rPr>
        <w:t>.</w:t>
      </w:r>
      <w:r w:rsidR="0095280A" w:rsidRPr="00415091">
        <w:rPr>
          <w:rFonts w:eastAsia="Times New Roman" w:cs="Times New Roman"/>
          <w:kern w:val="0"/>
          <w:lang w:eastAsia="en-AU"/>
          <w14:ligatures w14:val="none"/>
        </w:rPr>
        <w:t xml:space="preserve"> </w:t>
      </w:r>
    </w:p>
    <w:p w14:paraId="7A95743D" w14:textId="031BC823" w:rsidR="009F5F41" w:rsidRPr="002223AF" w:rsidRDefault="0095280A" w:rsidP="00C631BE">
      <w:pPr>
        <w:numPr>
          <w:ilvl w:val="0"/>
          <w:numId w:val="15"/>
        </w:numPr>
        <w:shd w:val="clear" w:color="auto" w:fill="D9D9D9" w:themeFill="background1" w:themeFillShade="D9"/>
        <w:spacing w:before="100" w:beforeAutospacing="1" w:after="100" w:afterAutospacing="1" w:line="240" w:lineRule="auto"/>
        <w:jc w:val="both"/>
        <w:rPr>
          <w:rFonts w:eastAsia="Times New Roman" w:cs="Times New Roman"/>
          <w:b/>
          <w:bCs/>
          <w:kern w:val="0"/>
          <w:lang w:eastAsia="en-AU"/>
          <w14:ligatures w14:val="none"/>
        </w:rPr>
      </w:pPr>
      <w:r w:rsidRPr="002223AF">
        <w:rPr>
          <w:rFonts w:eastAsia="Times New Roman" w:cs="Times New Roman"/>
          <w:b/>
          <w:bCs/>
          <w:kern w:val="0"/>
          <w:lang w:eastAsia="en-AU"/>
          <w14:ligatures w14:val="none"/>
        </w:rPr>
        <w:t xml:space="preserve">All of these are available to all staff via the “staff portal” at </w:t>
      </w:r>
      <w:hyperlink r:id="rId12" w:history="1">
        <w:r w:rsidRPr="002223AF">
          <w:rPr>
            <w:rStyle w:val="Hyperlink"/>
            <w:rFonts w:eastAsia="Times New Roman" w:cs="Times New Roman"/>
            <w:b/>
            <w:bCs/>
            <w:color w:val="auto"/>
            <w:kern w:val="0"/>
            <w:lang w:eastAsia="en-AU"/>
            <w14:ligatures w14:val="none"/>
          </w:rPr>
          <w:t>www.amecare.com.au</w:t>
        </w:r>
      </w:hyperlink>
      <w:r w:rsidRPr="002223AF">
        <w:rPr>
          <w:rFonts w:eastAsia="Times New Roman" w:cs="Times New Roman"/>
          <w:b/>
          <w:bCs/>
          <w:kern w:val="0"/>
          <w:lang w:eastAsia="en-AU"/>
          <w14:ligatures w14:val="none"/>
        </w:rPr>
        <w:t xml:space="preserve">. A copy of the manual is also available at all sites. </w:t>
      </w:r>
    </w:p>
    <w:p w14:paraId="5A270FD0" w14:textId="6135ED1A" w:rsidR="009F5F41" w:rsidRPr="009F5F41" w:rsidRDefault="009F5F41" w:rsidP="00C631BE">
      <w:pPr>
        <w:numPr>
          <w:ilvl w:val="0"/>
          <w:numId w:val="15"/>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kern w:val="0"/>
          <w:lang w:eastAsia="en-AU"/>
          <w14:ligatures w14:val="none"/>
        </w:rPr>
        <w:t>Where conflicts arise between this manual and legislation/NDIS Commission requirements, the latter takes precedence.</w:t>
      </w:r>
    </w:p>
    <w:p w14:paraId="06975748" w14:textId="0C7AB199" w:rsidR="009F5F41" w:rsidRPr="009F5F41" w:rsidRDefault="00A069D5" w:rsidP="00C631BE">
      <w:pPr>
        <w:spacing w:before="100" w:beforeAutospacing="1" w:after="100" w:afterAutospacing="1" w:line="240" w:lineRule="auto"/>
        <w:jc w:val="both"/>
        <w:outlineLvl w:val="0"/>
        <w:rPr>
          <w:rFonts w:eastAsia="Times New Roman" w:cs="Times New Roman"/>
          <w:b/>
          <w:bCs/>
          <w:kern w:val="36"/>
          <w:u w:val="single"/>
          <w:lang w:eastAsia="en-AU"/>
          <w14:ligatures w14:val="none"/>
        </w:rPr>
      </w:pPr>
      <w:bookmarkStart w:id="29" w:name="_Toc216278274"/>
      <w:r w:rsidRPr="00415091">
        <w:rPr>
          <w:rFonts w:eastAsia="Times New Roman" w:cs="Times New Roman"/>
          <w:b/>
          <w:bCs/>
          <w:kern w:val="36"/>
          <w:u w:val="single"/>
          <w:lang w:eastAsia="en-AU"/>
          <w14:ligatures w14:val="none"/>
        </w:rPr>
        <w:t xml:space="preserve">4.5 </w:t>
      </w:r>
      <w:r w:rsidR="009F5F41" w:rsidRPr="009F5F41">
        <w:rPr>
          <w:rFonts w:eastAsia="Times New Roman" w:cs="Times New Roman"/>
          <w:b/>
          <w:bCs/>
          <w:kern w:val="36"/>
          <w:u w:val="single"/>
          <w:lang w:eastAsia="en-AU"/>
          <w14:ligatures w14:val="none"/>
        </w:rPr>
        <w:t>Scope in Practice</w:t>
      </w:r>
      <w:bookmarkEnd w:id="29"/>
      <w:r w:rsidR="009F5F41" w:rsidRPr="009F5F41">
        <w:rPr>
          <w:rFonts w:eastAsia="Times New Roman" w:cs="Times New Roman"/>
          <w:b/>
          <w:bCs/>
          <w:kern w:val="36"/>
          <w:u w:val="single"/>
          <w:lang w:eastAsia="en-AU"/>
          <w14:ligatures w14:val="none"/>
        </w:rPr>
        <w:t xml:space="preserve"> </w:t>
      </w:r>
    </w:p>
    <w:tbl>
      <w:tblPr>
        <w:tblStyle w:val="TableGrid"/>
        <w:tblW w:w="0" w:type="auto"/>
        <w:tblLook w:val="04A0" w:firstRow="1" w:lastRow="0" w:firstColumn="1" w:lastColumn="0" w:noHBand="0" w:noVBand="1"/>
      </w:tblPr>
      <w:tblGrid>
        <w:gridCol w:w="1550"/>
        <w:gridCol w:w="7465"/>
      </w:tblGrid>
      <w:tr w:rsidR="00415091" w:rsidRPr="00415091" w14:paraId="0407877B" w14:textId="77777777" w:rsidTr="00C460EE">
        <w:tc>
          <w:tcPr>
            <w:tcW w:w="0" w:type="auto"/>
            <w:shd w:val="clear" w:color="auto" w:fill="D9D9D9" w:themeFill="background1" w:themeFillShade="D9"/>
            <w:hideMark/>
          </w:tcPr>
          <w:p w14:paraId="76FC2837" w14:textId="77777777" w:rsidR="009F5F41" w:rsidRPr="009F5F41" w:rsidRDefault="009F5F41" w:rsidP="00C631BE">
            <w:pPr>
              <w:jc w:val="both"/>
              <w:rPr>
                <w:rFonts w:eastAsia="Times New Roman" w:cs="Times New Roman"/>
                <w:b/>
                <w:bCs/>
                <w:kern w:val="0"/>
                <w:lang w:eastAsia="en-AU"/>
                <w14:ligatures w14:val="none"/>
              </w:rPr>
            </w:pPr>
            <w:r w:rsidRPr="009F5F41">
              <w:rPr>
                <w:rFonts w:eastAsia="Times New Roman" w:cs="Times New Roman"/>
                <w:b/>
                <w:bCs/>
                <w:kern w:val="0"/>
                <w:lang w:eastAsia="en-AU"/>
                <w14:ligatures w14:val="none"/>
              </w:rPr>
              <w:t>Group</w:t>
            </w:r>
          </w:p>
        </w:tc>
        <w:tc>
          <w:tcPr>
            <w:tcW w:w="0" w:type="auto"/>
            <w:shd w:val="clear" w:color="auto" w:fill="D9D9D9" w:themeFill="background1" w:themeFillShade="D9"/>
            <w:hideMark/>
          </w:tcPr>
          <w:p w14:paraId="429FB5A0" w14:textId="77777777" w:rsidR="009F5F41" w:rsidRPr="009F5F41" w:rsidRDefault="009F5F41" w:rsidP="00C631BE">
            <w:pPr>
              <w:jc w:val="both"/>
              <w:rPr>
                <w:rFonts w:eastAsia="Times New Roman" w:cs="Times New Roman"/>
                <w:b/>
                <w:bCs/>
                <w:kern w:val="0"/>
                <w:lang w:eastAsia="en-AU"/>
                <w14:ligatures w14:val="none"/>
              </w:rPr>
            </w:pPr>
            <w:r w:rsidRPr="009F5F41">
              <w:rPr>
                <w:rFonts w:eastAsia="Times New Roman" w:cs="Times New Roman"/>
                <w:b/>
                <w:bCs/>
                <w:kern w:val="0"/>
                <w:lang w:eastAsia="en-AU"/>
                <w14:ligatures w14:val="none"/>
              </w:rPr>
              <w:t>Responsibilities &amp; Expectations</w:t>
            </w:r>
          </w:p>
        </w:tc>
      </w:tr>
      <w:tr w:rsidR="00415091" w:rsidRPr="00415091" w14:paraId="60A0B7ED" w14:textId="77777777" w:rsidTr="00753177">
        <w:tc>
          <w:tcPr>
            <w:tcW w:w="0" w:type="auto"/>
            <w:hideMark/>
          </w:tcPr>
          <w:p w14:paraId="2FE530AF" w14:textId="77777777" w:rsidR="009F5F41" w:rsidRPr="009F5F41" w:rsidRDefault="009F5F41" w:rsidP="00C631BE">
            <w:pPr>
              <w:jc w:val="both"/>
              <w:rPr>
                <w:rFonts w:eastAsia="Times New Roman" w:cs="Times New Roman"/>
                <w:kern w:val="0"/>
                <w:lang w:eastAsia="en-AU"/>
                <w14:ligatures w14:val="none"/>
              </w:rPr>
            </w:pPr>
            <w:r w:rsidRPr="009F5F41">
              <w:rPr>
                <w:rFonts w:eastAsia="Times New Roman" w:cs="Times New Roman"/>
                <w:b/>
                <w:bCs/>
                <w:kern w:val="0"/>
                <w:lang w:eastAsia="en-AU"/>
                <w14:ligatures w14:val="none"/>
              </w:rPr>
              <w:t>Staff</w:t>
            </w:r>
          </w:p>
        </w:tc>
        <w:tc>
          <w:tcPr>
            <w:tcW w:w="0" w:type="auto"/>
            <w:hideMark/>
          </w:tcPr>
          <w:p w14:paraId="55FDDDE8" w14:textId="77777777" w:rsidR="00753177" w:rsidRPr="00415091" w:rsidRDefault="009F5F41" w:rsidP="00C631BE">
            <w:pPr>
              <w:jc w:val="both"/>
              <w:rPr>
                <w:rFonts w:eastAsia="Times New Roman" w:cs="Times New Roman"/>
                <w:kern w:val="0"/>
                <w:lang w:eastAsia="en-AU"/>
                <w14:ligatures w14:val="none"/>
              </w:rPr>
            </w:pPr>
            <w:r w:rsidRPr="009F5F41">
              <w:rPr>
                <w:rFonts w:eastAsia="Times New Roman" w:cs="Times New Roman"/>
                <w:kern w:val="0"/>
                <w:lang w:eastAsia="en-AU"/>
                <w14:ligatures w14:val="none"/>
              </w:rPr>
              <w:t>- Follow AmeCare policies and NDIS Practice Standards</w:t>
            </w:r>
          </w:p>
          <w:p w14:paraId="7C71B000" w14:textId="77777777" w:rsidR="00753177" w:rsidRPr="00415091" w:rsidRDefault="009F5F41" w:rsidP="00C631BE">
            <w:pPr>
              <w:jc w:val="both"/>
              <w:rPr>
                <w:rFonts w:eastAsia="Times New Roman" w:cs="Times New Roman"/>
                <w:kern w:val="0"/>
                <w:lang w:eastAsia="en-AU"/>
                <w14:ligatures w14:val="none"/>
              </w:rPr>
            </w:pPr>
            <w:r w:rsidRPr="009F5F41">
              <w:rPr>
                <w:rFonts w:eastAsia="Times New Roman" w:cs="Times New Roman"/>
                <w:kern w:val="0"/>
                <w:lang w:eastAsia="en-AU"/>
                <w14:ligatures w14:val="none"/>
              </w:rPr>
              <w:t>- Provide safe, respectful, person</w:t>
            </w:r>
            <w:r w:rsidRPr="009F5F41">
              <w:rPr>
                <w:rFonts w:eastAsia="Times New Roman" w:cs="Times New Roman"/>
                <w:kern w:val="0"/>
                <w:lang w:eastAsia="en-AU"/>
                <w14:ligatures w14:val="none"/>
              </w:rPr>
              <w:noBreakHyphen/>
              <w:t>centred support</w:t>
            </w:r>
          </w:p>
          <w:p w14:paraId="07CC4AF6" w14:textId="77777777" w:rsidR="00753177" w:rsidRPr="00415091" w:rsidRDefault="009F5F41" w:rsidP="00C631BE">
            <w:pPr>
              <w:jc w:val="both"/>
              <w:rPr>
                <w:rFonts w:eastAsia="Times New Roman" w:cs="Times New Roman"/>
                <w:kern w:val="0"/>
                <w:lang w:eastAsia="en-AU"/>
                <w14:ligatures w14:val="none"/>
              </w:rPr>
            </w:pPr>
            <w:r w:rsidRPr="009F5F41">
              <w:rPr>
                <w:rFonts w:eastAsia="Times New Roman" w:cs="Times New Roman"/>
                <w:kern w:val="0"/>
                <w:lang w:eastAsia="en-AU"/>
                <w14:ligatures w14:val="none"/>
              </w:rPr>
              <w:t>- Maintain accurate records and incident reports</w:t>
            </w:r>
          </w:p>
          <w:p w14:paraId="1E9C2E37" w14:textId="77777777" w:rsidR="00753177" w:rsidRPr="00415091" w:rsidRDefault="009F5F41" w:rsidP="00C631BE">
            <w:pPr>
              <w:jc w:val="both"/>
              <w:rPr>
                <w:rFonts w:eastAsia="Times New Roman" w:cs="Times New Roman"/>
                <w:kern w:val="0"/>
                <w:lang w:eastAsia="en-AU"/>
                <w14:ligatures w14:val="none"/>
              </w:rPr>
            </w:pPr>
            <w:r w:rsidRPr="009F5F41">
              <w:rPr>
                <w:rFonts w:eastAsia="Times New Roman" w:cs="Times New Roman"/>
                <w:kern w:val="0"/>
                <w:lang w:eastAsia="en-AU"/>
                <w14:ligatures w14:val="none"/>
              </w:rPr>
              <w:t>- Uphold privacy, dignity, and confidentiality</w:t>
            </w:r>
          </w:p>
          <w:p w14:paraId="0689697E" w14:textId="3E0345DE" w:rsidR="009F5F41" w:rsidRPr="009F5F41" w:rsidRDefault="009F5F41" w:rsidP="00C631BE">
            <w:pPr>
              <w:jc w:val="both"/>
              <w:rPr>
                <w:rFonts w:eastAsia="Times New Roman" w:cs="Times New Roman"/>
                <w:kern w:val="0"/>
                <w:lang w:eastAsia="en-AU"/>
                <w14:ligatures w14:val="none"/>
              </w:rPr>
            </w:pPr>
            <w:r w:rsidRPr="009F5F41">
              <w:rPr>
                <w:rFonts w:eastAsia="Times New Roman" w:cs="Times New Roman"/>
                <w:kern w:val="0"/>
                <w:lang w:eastAsia="en-AU"/>
                <w14:ligatures w14:val="none"/>
              </w:rPr>
              <w:t>- Participate in training and continuous improvement activities</w:t>
            </w:r>
          </w:p>
        </w:tc>
      </w:tr>
      <w:tr w:rsidR="00415091" w:rsidRPr="00415091" w14:paraId="67552890" w14:textId="77777777" w:rsidTr="00753177">
        <w:tc>
          <w:tcPr>
            <w:tcW w:w="0" w:type="auto"/>
            <w:hideMark/>
          </w:tcPr>
          <w:p w14:paraId="10BCDEEF" w14:textId="77777777" w:rsidR="009F5F41" w:rsidRPr="009F5F41" w:rsidRDefault="009F5F41" w:rsidP="00C631BE">
            <w:pPr>
              <w:jc w:val="both"/>
              <w:rPr>
                <w:rFonts w:eastAsia="Times New Roman" w:cs="Times New Roman"/>
                <w:kern w:val="0"/>
                <w:lang w:eastAsia="en-AU"/>
                <w14:ligatures w14:val="none"/>
              </w:rPr>
            </w:pPr>
            <w:r w:rsidRPr="009F5F41">
              <w:rPr>
                <w:rFonts w:eastAsia="Times New Roman" w:cs="Times New Roman"/>
                <w:b/>
                <w:bCs/>
                <w:kern w:val="0"/>
                <w:lang w:eastAsia="en-AU"/>
                <w14:ligatures w14:val="none"/>
              </w:rPr>
              <w:t>Participants</w:t>
            </w:r>
          </w:p>
        </w:tc>
        <w:tc>
          <w:tcPr>
            <w:tcW w:w="0" w:type="auto"/>
            <w:hideMark/>
          </w:tcPr>
          <w:p w14:paraId="7D9FD779" w14:textId="77777777" w:rsidR="00753177" w:rsidRPr="00415091" w:rsidRDefault="009F5F41" w:rsidP="00C631BE">
            <w:pPr>
              <w:jc w:val="both"/>
              <w:rPr>
                <w:rFonts w:eastAsia="Times New Roman" w:cs="Times New Roman"/>
                <w:kern w:val="0"/>
                <w:lang w:eastAsia="en-AU"/>
                <w14:ligatures w14:val="none"/>
              </w:rPr>
            </w:pPr>
            <w:r w:rsidRPr="009F5F41">
              <w:rPr>
                <w:rFonts w:eastAsia="Times New Roman" w:cs="Times New Roman"/>
                <w:kern w:val="0"/>
                <w:lang w:eastAsia="en-AU"/>
                <w14:ligatures w14:val="none"/>
              </w:rPr>
              <w:t>- Exercise choice and control in daily living</w:t>
            </w:r>
          </w:p>
          <w:p w14:paraId="59E83B2B" w14:textId="77777777" w:rsidR="00753177" w:rsidRPr="00415091" w:rsidRDefault="009F5F41" w:rsidP="00C631BE">
            <w:pPr>
              <w:jc w:val="both"/>
              <w:rPr>
                <w:rFonts w:eastAsia="Times New Roman" w:cs="Times New Roman"/>
                <w:kern w:val="0"/>
                <w:lang w:eastAsia="en-AU"/>
                <w14:ligatures w14:val="none"/>
              </w:rPr>
            </w:pPr>
            <w:r w:rsidRPr="009F5F41">
              <w:rPr>
                <w:rFonts w:eastAsia="Times New Roman" w:cs="Times New Roman"/>
                <w:kern w:val="0"/>
                <w:lang w:eastAsia="en-AU"/>
                <w14:ligatures w14:val="none"/>
              </w:rPr>
              <w:t>- Respect shared spaces and house rules</w:t>
            </w:r>
          </w:p>
          <w:p w14:paraId="6C68C1D3" w14:textId="77777777" w:rsidR="00753177" w:rsidRPr="00415091" w:rsidRDefault="009F5F41" w:rsidP="00C631BE">
            <w:pPr>
              <w:jc w:val="both"/>
              <w:rPr>
                <w:rFonts w:eastAsia="Times New Roman" w:cs="Times New Roman"/>
                <w:kern w:val="0"/>
                <w:lang w:eastAsia="en-AU"/>
                <w14:ligatures w14:val="none"/>
              </w:rPr>
            </w:pPr>
            <w:r w:rsidRPr="009F5F41">
              <w:rPr>
                <w:rFonts w:eastAsia="Times New Roman" w:cs="Times New Roman"/>
                <w:kern w:val="0"/>
                <w:lang w:eastAsia="en-AU"/>
                <w14:ligatures w14:val="none"/>
              </w:rPr>
              <w:t>- Communicate needs and preferences to staff</w:t>
            </w:r>
          </w:p>
          <w:p w14:paraId="46911654" w14:textId="77777777" w:rsidR="00753177" w:rsidRPr="00415091" w:rsidRDefault="009F5F41" w:rsidP="00C631BE">
            <w:pPr>
              <w:jc w:val="both"/>
              <w:rPr>
                <w:rFonts w:eastAsia="Times New Roman" w:cs="Times New Roman"/>
                <w:kern w:val="0"/>
                <w:lang w:eastAsia="en-AU"/>
                <w14:ligatures w14:val="none"/>
              </w:rPr>
            </w:pPr>
            <w:r w:rsidRPr="009F5F41">
              <w:rPr>
                <w:rFonts w:eastAsia="Times New Roman" w:cs="Times New Roman"/>
                <w:kern w:val="0"/>
                <w:lang w:eastAsia="en-AU"/>
                <w14:ligatures w14:val="none"/>
              </w:rPr>
              <w:t>- Participate in support planning and reviews</w:t>
            </w:r>
          </w:p>
          <w:p w14:paraId="38C13684" w14:textId="78D961FD" w:rsidR="009F5F41" w:rsidRPr="009F5F41" w:rsidRDefault="009F5F41" w:rsidP="00C631BE">
            <w:pPr>
              <w:jc w:val="both"/>
              <w:rPr>
                <w:rFonts w:eastAsia="Times New Roman" w:cs="Times New Roman"/>
                <w:kern w:val="0"/>
                <w:lang w:eastAsia="en-AU"/>
                <w14:ligatures w14:val="none"/>
              </w:rPr>
            </w:pPr>
            <w:r w:rsidRPr="009F5F41">
              <w:rPr>
                <w:rFonts w:eastAsia="Times New Roman" w:cs="Times New Roman"/>
                <w:kern w:val="0"/>
                <w:lang w:eastAsia="en-AU"/>
                <w14:ligatures w14:val="none"/>
              </w:rPr>
              <w:t>- Report concerns or feedback through complaints/feedback channels</w:t>
            </w:r>
          </w:p>
        </w:tc>
      </w:tr>
      <w:tr w:rsidR="00415091" w:rsidRPr="00415091" w14:paraId="0E95F3B6" w14:textId="77777777" w:rsidTr="00753177">
        <w:tc>
          <w:tcPr>
            <w:tcW w:w="0" w:type="auto"/>
            <w:hideMark/>
          </w:tcPr>
          <w:p w14:paraId="49020882" w14:textId="77777777" w:rsidR="009F5F41" w:rsidRPr="009F5F41" w:rsidRDefault="009F5F41" w:rsidP="00C631BE">
            <w:pPr>
              <w:jc w:val="both"/>
              <w:rPr>
                <w:rFonts w:eastAsia="Times New Roman" w:cs="Times New Roman"/>
                <w:kern w:val="0"/>
                <w:lang w:eastAsia="en-AU"/>
                <w14:ligatures w14:val="none"/>
              </w:rPr>
            </w:pPr>
            <w:r w:rsidRPr="009F5F41">
              <w:rPr>
                <w:rFonts w:eastAsia="Times New Roman" w:cs="Times New Roman"/>
                <w:b/>
                <w:bCs/>
                <w:kern w:val="0"/>
                <w:lang w:eastAsia="en-AU"/>
                <w14:ligatures w14:val="none"/>
              </w:rPr>
              <w:t>Visitors</w:t>
            </w:r>
          </w:p>
        </w:tc>
        <w:tc>
          <w:tcPr>
            <w:tcW w:w="0" w:type="auto"/>
            <w:hideMark/>
          </w:tcPr>
          <w:p w14:paraId="04168A64" w14:textId="77777777" w:rsidR="00753177" w:rsidRPr="00415091" w:rsidRDefault="009F5F41" w:rsidP="00C631BE">
            <w:pPr>
              <w:jc w:val="both"/>
              <w:rPr>
                <w:rFonts w:eastAsia="Times New Roman" w:cs="Times New Roman"/>
                <w:kern w:val="0"/>
                <w:lang w:eastAsia="en-AU"/>
                <w14:ligatures w14:val="none"/>
              </w:rPr>
            </w:pPr>
            <w:r w:rsidRPr="009F5F41">
              <w:rPr>
                <w:rFonts w:eastAsia="Times New Roman" w:cs="Times New Roman"/>
                <w:kern w:val="0"/>
                <w:lang w:eastAsia="en-AU"/>
                <w14:ligatures w14:val="none"/>
              </w:rPr>
              <w:t>- Sign in/out when entering the house</w:t>
            </w:r>
          </w:p>
          <w:p w14:paraId="56B77301" w14:textId="77777777" w:rsidR="00753177" w:rsidRPr="00415091" w:rsidRDefault="009F5F41" w:rsidP="00C631BE">
            <w:pPr>
              <w:jc w:val="both"/>
              <w:rPr>
                <w:rFonts w:eastAsia="Times New Roman" w:cs="Times New Roman"/>
                <w:kern w:val="0"/>
                <w:lang w:eastAsia="en-AU"/>
                <w14:ligatures w14:val="none"/>
              </w:rPr>
            </w:pPr>
            <w:r w:rsidRPr="009F5F41">
              <w:rPr>
                <w:rFonts w:eastAsia="Times New Roman" w:cs="Times New Roman"/>
                <w:kern w:val="0"/>
                <w:lang w:eastAsia="en-AU"/>
                <w14:ligatures w14:val="none"/>
              </w:rPr>
              <w:t>- Respect participant privacy and house rules</w:t>
            </w:r>
          </w:p>
          <w:p w14:paraId="0B09647E" w14:textId="77777777" w:rsidR="00753177" w:rsidRPr="00415091" w:rsidRDefault="009F5F41" w:rsidP="00C631BE">
            <w:pPr>
              <w:jc w:val="both"/>
              <w:rPr>
                <w:rFonts w:eastAsia="Times New Roman" w:cs="Times New Roman"/>
                <w:kern w:val="0"/>
                <w:lang w:eastAsia="en-AU"/>
                <w14:ligatures w14:val="none"/>
              </w:rPr>
            </w:pPr>
            <w:r w:rsidRPr="009F5F41">
              <w:rPr>
                <w:rFonts w:eastAsia="Times New Roman" w:cs="Times New Roman"/>
                <w:kern w:val="0"/>
                <w:lang w:eastAsia="en-AU"/>
                <w14:ligatures w14:val="none"/>
              </w:rPr>
              <w:t>- Follow staff instructions during emergencies</w:t>
            </w:r>
          </w:p>
          <w:p w14:paraId="57C42F85" w14:textId="77777777" w:rsidR="00753177" w:rsidRPr="00415091" w:rsidRDefault="009F5F41" w:rsidP="00C631BE">
            <w:pPr>
              <w:jc w:val="both"/>
              <w:rPr>
                <w:rFonts w:eastAsia="Times New Roman" w:cs="Times New Roman"/>
                <w:kern w:val="0"/>
                <w:lang w:eastAsia="en-AU"/>
                <w14:ligatures w14:val="none"/>
              </w:rPr>
            </w:pPr>
            <w:r w:rsidRPr="009F5F41">
              <w:rPr>
                <w:rFonts w:eastAsia="Times New Roman" w:cs="Times New Roman"/>
                <w:kern w:val="0"/>
                <w:lang w:eastAsia="en-AU"/>
                <w14:ligatures w14:val="none"/>
              </w:rPr>
              <w:t>- Avoid bringing prohibited items or unsafe behaviours</w:t>
            </w:r>
          </w:p>
          <w:p w14:paraId="6E0D4827" w14:textId="51C04281" w:rsidR="009F5F41" w:rsidRPr="009F5F41" w:rsidRDefault="009F5F41" w:rsidP="00C631BE">
            <w:pPr>
              <w:jc w:val="both"/>
              <w:rPr>
                <w:rFonts w:eastAsia="Times New Roman" w:cs="Times New Roman"/>
                <w:kern w:val="0"/>
                <w:lang w:eastAsia="en-AU"/>
                <w14:ligatures w14:val="none"/>
              </w:rPr>
            </w:pPr>
            <w:r w:rsidRPr="009F5F41">
              <w:rPr>
                <w:rFonts w:eastAsia="Times New Roman" w:cs="Times New Roman"/>
                <w:kern w:val="0"/>
                <w:lang w:eastAsia="en-AU"/>
                <w14:ligatures w14:val="none"/>
              </w:rPr>
              <w:t>- Support a safe and inclusive environment</w:t>
            </w:r>
          </w:p>
        </w:tc>
      </w:tr>
      <w:tr w:rsidR="00415091" w:rsidRPr="00415091" w14:paraId="40DE56F8" w14:textId="77777777" w:rsidTr="00753177">
        <w:tc>
          <w:tcPr>
            <w:tcW w:w="0" w:type="auto"/>
            <w:hideMark/>
          </w:tcPr>
          <w:p w14:paraId="29B34431" w14:textId="77777777" w:rsidR="009F5F41" w:rsidRPr="009F5F41" w:rsidRDefault="009F5F41" w:rsidP="00C631BE">
            <w:pPr>
              <w:jc w:val="both"/>
              <w:rPr>
                <w:rFonts w:eastAsia="Times New Roman" w:cs="Times New Roman"/>
                <w:kern w:val="0"/>
                <w:lang w:eastAsia="en-AU"/>
                <w14:ligatures w14:val="none"/>
              </w:rPr>
            </w:pPr>
            <w:r w:rsidRPr="009F5F41">
              <w:rPr>
                <w:rFonts w:eastAsia="Times New Roman" w:cs="Times New Roman"/>
                <w:b/>
                <w:bCs/>
                <w:kern w:val="0"/>
                <w:lang w:eastAsia="en-AU"/>
                <w14:ligatures w14:val="none"/>
              </w:rPr>
              <w:t>Contractors</w:t>
            </w:r>
          </w:p>
        </w:tc>
        <w:tc>
          <w:tcPr>
            <w:tcW w:w="0" w:type="auto"/>
            <w:hideMark/>
          </w:tcPr>
          <w:p w14:paraId="74F74F9E" w14:textId="77777777" w:rsidR="00753177" w:rsidRPr="00415091" w:rsidRDefault="009F5F41" w:rsidP="00C631BE">
            <w:pPr>
              <w:jc w:val="both"/>
              <w:rPr>
                <w:rFonts w:eastAsia="Times New Roman" w:cs="Times New Roman"/>
                <w:kern w:val="0"/>
                <w:lang w:eastAsia="en-AU"/>
                <w14:ligatures w14:val="none"/>
              </w:rPr>
            </w:pPr>
            <w:r w:rsidRPr="009F5F41">
              <w:rPr>
                <w:rFonts w:eastAsia="Times New Roman" w:cs="Times New Roman"/>
                <w:kern w:val="0"/>
                <w:lang w:eastAsia="en-AU"/>
                <w14:ligatures w14:val="none"/>
              </w:rPr>
              <w:t>- Comply with AmeCare safety and infection control procedures</w:t>
            </w:r>
          </w:p>
          <w:p w14:paraId="6BAD1EBE" w14:textId="77777777" w:rsidR="00753177" w:rsidRPr="00415091" w:rsidRDefault="009F5F41" w:rsidP="00C631BE">
            <w:pPr>
              <w:jc w:val="both"/>
              <w:rPr>
                <w:rFonts w:eastAsia="Times New Roman" w:cs="Times New Roman"/>
                <w:kern w:val="0"/>
                <w:lang w:eastAsia="en-AU"/>
                <w14:ligatures w14:val="none"/>
              </w:rPr>
            </w:pPr>
            <w:r w:rsidRPr="009F5F41">
              <w:rPr>
                <w:rFonts w:eastAsia="Times New Roman" w:cs="Times New Roman"/>
                <w:kern w:val="0"/>
                <w:lang w:eastAsia="en-AU"/>
                <w14:ligatures w14:val="none"/>
              </w:rPr>
              <w:t>- Respect participant privacy and confidentiality</w:t>
            </w:r>
          </w:p>
          <w:p w14:paraId="05EA296D" w14:textId="77777777" w:rsidR="00753177" w:rsidRPr="00415091" w:rsidRDefault="009F5F41" w:rsidP="00C631BE">
            <w:pPr>
              <w:jc w:val="both"/>
              <w:rPr>
                <w:rFonts w:eastAsia="Times New Roman" w:cs="Times New Roman"/>
                <w:kern w:val="0"/>
                <w:lang w:eastAsia="en-AU"/>
                <w14:ligatures w14:val="none"/>
              </w:rPr>
            </w:pPr>
            <w:r w:rsidRPr="009F5F41">
              <w:rPr>
                <w:rFonts w:eastAsia="Times New Roman" w:cs="Times New Roman"/>
                <w:kern w:val="0"/>
                <w:lang w:eastAsia="en-AU"/>
                <w14:ligatures w14:val="none"/>
              </w:rPr>
              <w:t>- Complete tasks safely and professionally</w:t>
            </w:r>
          </w:p>
          <w:p w14:paraId="0937471A" w14:textId="77777777" w:rsidR="00753177" w:rsidRPr="00415091" w:rsidRDefault="009F5F41" w:rsidP="00C631BE">
            <w:pPr>
              <w:jc w:val="both"/>
              <w:rPr>
                <w:rFonts w:eastAsia="Times New Roman" w:cs="Times New Roman"/>
                <w:kern w:val="0"/>
                <w:lang w:eastAsia="en-AU"/>
                <w14:ligatures w14:val="none"/>
              </w:rPr>
            </w:pPr>
            <w:r w:rsidRPr="009F5F41">
              <w:rPr>
                <w:rFonts w:eastAsia="Times New Roman" w:cs="Times New Roman"/>
                <w:kern w:val="0"/>
                <w:lang w:eastAsia="en-AU"/>
                <w14:ligatures w14:val="none"/>
              </w:rPr>
              <w:t>- Report hazards or maintenance issues</w:t>
            </w:r>
          </w:p>
          <w:p w14:paraId="5D4BD2AE" w14:textId="4D491F01" w:rsidR="009F5F41" w:rsidRPr="009F5F41" w:rsidRDefault="009F5F41" w:rsidP="00C631BE">
            <w:pPr>
              <w:jc w:val="both"/>
              <w:rPr>
                <w:rFonts w:eastAsia="Times New Roman" w:cs="Times New Roman"/>
                <w:kern w:val="0"/>
                <w:lang w:eastAsia="en-AU"/>
                <w14:ligatures w14:val="none"/>
              </w:rPr>
            </w:pPr>
            <w:r w:rsidRPr="009F5F41">
              <w:rPr>
                <w:rFonts w:eastAsia="Times New Roman" w:cs="Times New Roman"/>
                <w:kern w:val="0"/>
                <w:lang w:eastAsia="en-AU"/>
                <w14:ligatures w14:val="none"/>
              </w:rPr>
              <w:t>- Follow emergency evacuation procedures if required</w:t>
            </w:r>
          </w:p>
        </w:tc>
      </w:tr>
      <w:tr w:rsidR="00415091" w:rsidRPr="00415091" w14:paraId="2E3AED3C" w14:textId="77777777" w:rsidTr="00753177">
        <w:tc>
          <w:tcPr>
            <w:tcW w:w="0" w:type="auto"/>
            <w:hideMark/>
          </w:tcPr>
          <w:p w14:paraId="2CBB484E" w14:textId="77777777" w:rsidR="009F5F41" w:rsidRPr="009F5F41" w:rsidRDefault="009F5F41" w:rsidP="00C631BE">
            <w:pPr>
              <w:jc w:val="both"/>
              <w:rPr>
                <w:rFonts w:eastAsia="Times New Roman" w:cs="Times New Roman"/>
                <w:kern w:val="0"/>
                <w:lang w:eastAsia="en-AU"/>
                <w14:ligatures w14:val="none"/>
              </w:rPr>
            </w:pPr>
            <w:r w:rsidRPr="009F5F41">
              <w:rPr>
                <w:rFonts w:eastAsia="Times New Roman" w:cs="Times New Roman"/>
                <w:b/>
                <w:bCs/>
                <w:kern w:val="0"/>
                <w:lang w:eastAsia="en-AU"/>
                <w14:ligatures w14:val="none"/>
              </w:rPr>
              <w:t>Volunteers</w:t>
            </w:r>
          </w:p>
        </w:tc>
        <w:tc>
          <w:tcPr>
            <w:tcW w:w="0" w:type="auto"/>
            <w:hideMark/>
          </w:tcPr>
          <w:p w14:paraId="530DE05B" w14:textId="77777777" w:rsidR="00753177" w:rsidRPr="00415091" w:rsidRDefault="009F5F41" w:rsidP="00C631BE">
            <w:pPr>
              <w:jc w:val="both"/>
              <w:rPr>
                <w:rFonts w:eastAsia="Times New Roman" w:cs="Times New Roman"/>
                <w:kern w:val="0"/>
                <w:lang w:eastAsia="en-AU"/>
                <w14:ligatures w14:val="none"/>
              </w:rPr>
            </w:pPr>
            <w:r w:rsidRPr="009F5F41">
              <w:rPr>
                <w:rFonts w:eastAsia="Times New Roman" w:cs="Times New Roman"/>
                <w:kern w:val="0"/>
                <w:lang w:eastAsia="en-AU"/>
                <w14:ligatures w14:val="none"/>
              </w:rPr>
              <w:t>- Work under AmeCare staff supervision</w:t>
            </w:r>
          </w:p>
          <w:p w14:paraId="78A368FE" w14:textId="77777777" w:rsidR="00753177" w:rsidRPr="00415091" w:rsidRDefault="009F5F41" w:rsidP="00C631BE">
            <w:pPr>
              <w:jc w:val="both"/>
              <w:rPr>
                <w:rFonts w:eastAsia="Times New Roman" w:cs="Times New Roman"/>
                <w:kern w:val="0"/>
                <w:lang w:eastAsia="en-AU"/>
                <w14:ligatures w14:val="none"/>
              </w:rPr>
            </w:pPr>
            <w:r w:rsidRPr="009F5F41">
              <w:rPr>
                <w:rFonts w:eastAsia="Times New Roman" w:cs="Times New Roman"/>
                <w:kern w:val="0"/>
                <w:lang w:eastAsia="en-AU"/>
                <w14:ligatures w14:val="none"/>
              </w:rPr>
              <w:t>- Respect participant rights, privacy, and dignity</w:t>
            </w:r>
          </w:p>
          <w:p w14:paraId="00B28A3E" w14:textId="77777777" w:rsidR="00753177" w:rsidRPr="00415091" w:rsidRDefault="009F5F41" w:rsidP="00C631BE">
            <w:pPr>
              <w:jc w:val="both"/>
              <w:rPr>
                <w:rFonts w:eastAsia="Times New Roman" w:cs="Times New Roman"/>
                <w:kern w:val="0"/>
                <w:lang w:eastAsia="en-AU"/>
                <w14:ligatures w14:val="none"/>
              </w:rPr>
            </w:pPr>
            <w:r w:rsidRPr="009F5F41">
              <w:rPr>
                <w:rFonts w:eastAsia="Times New Roman" w:cs="Times New Roman"/>
                <w:kern w:val="0"/>
                <w:lang w:eastAsia="en-AU"/>
                <w14:ligatures w14:val="none"/>
              </w:rPr>
              <w:t>- Support activities in line with AmeCare values</w:t>
            </w:r>
          </w:p>
          <w:p w14:paraId="0D87F049" w14:textId="77777777" w:rsidR="00753177" w:rsidRPr="00415091" w:rsidRDefault="009F5F41" w:rsidP="00C631BE">
            <w:pPr>
              <w:jc w:val="both"/>
              <w:rPr>
                <w:rFonts w:eastAsia="Times New Roman" w:cs="Times New Roman"/>
                <w:kern w:val="0"/>
                <w:lang w:eastAsia="en-AU"/>
                <w14:ligatures w14:val="none"/>
              </w:rPr>
            </w:pPr>
            <w:r w:rsidRPr="009F5F41">
              <w:rPr>
                <w:rFonts w:eastAsia="Times New Roman" w:cs="Times New Roman"/>
                <w:kern w:val="0"/>
                <w:lang w:eastAsia="en-AU"/>
                <w14:ligatures w14:val="none"/>
              </w:rPr>
              <w:t>- Complete induction and training requirements</w:t>
            </w:r>
          </w:p>
          <w:p w14:paraId="27D19481" w14:textId="7E654152" w:rsidR="009F5F41" w:rsidRPr="009F5F41" w:rsidRDefault="009F5F41" w:rsidP="00C631BE">
            <w:pPr>
              <w:jc w:val="both"/>
              <w:rPr>
                <w:rFonts w:eastAsia="Times New Roman" w:cs="Times New Roman"/>
                <w:kern w:val="0"/>
                <w:lang w:eastAsia="en-AU"/>
                <w14:ligatures w14:val="none"/>
              </w:rPr>
            </w:pPr>
            <w:r w:rsidRPr="009F5F41">
              <w:rPr>
                <w:rFonts w:eastAsia="Times New Roman" w:cs="Times New Roman"/>
                <w:kern w:val="0"/>
                <w:lang w:eastAsia="en-AU"/>
                <w14:ligatures w14:val="none"/>
              </w:rPr>
              <w:t>- Report any concerns or incidents to staff immediately</w:t>
            </w:r>
          </w:p>
        </w:tc>
      </w:tr>
    </w:tbl>
    <w:p w14:paraId="7CC704D9" w14:textId="77777777" w:rsidR="009F5F41" w:rsidRPr="00415091" w:rsidRDefault="009F5F41" w:rsidP="00C631BE">
      <w:pPr>
        <w:shd w:val="clear" w:color="auto" w:fill="BFBFBF" w:themeFill="background1" w:themeFillShade="BF"/>
        <w:spacing w:before="100" w:beforeAutospacing="1" w:after="100" w:afterAutospacing="1" w:line="240" w:lineRule="auto"/>
        <w:jc w:val="both"/>
        <w:outlineLvl w:val="1"/>
        <w:rPr>
          <w:rFonts w:eastAsia="Times New Roman" w:cs="Times New Roman"/>
          <w:b/>
          <w:bCs/>
          <w:kern w:val="0"/>
          <w:sz w:val="28"/>
          <w:szCs w:val="28"/>
          <w:lang w:eastAsia="en-AU"/>
          <w14:ligatures w14:val="none"/>
        </w:rPr>
      </w:pPr>
      <w:bookmarkStart w:id="30" w:name="_Toc216278275"/>
      <w:r w:rsidRPr="009F5F41">
        <w:rPr>
          <w:rFonts w:eastAsia="Times New Roman" w:cs="Times New Roman"/>
          <w:b/>
          <w:bCs/>
          <w:kern w:val="0"/>
          <w:sz w:val="28"/>
          <w:szCs w:val="28"/>
          <w:lang w:eastAsia="en-AU"/>
          <w14:ligatures w14:val="none"/>
        </w:rPr>
        <w:t>5. Practice &amp; Accountability</w:t>
      </w:r>
      <w:bookmarkEnd w:id="30"/>
    </w:p>
    <w:p w14:paraId="2053C37B" w14:textId="4F39D13D" w:rsidR="00753177" w:rsidRPr="009F5F41" w:rsidRDefault="00753177" w:rsidP="00C631BE">
      <w:p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 xml:space="preserve">Practice and accountability at AmeCare are built on </w:t>
      </w:r>
      <w:r w:rsidRPr="007F6BF1">
        <w:rPr>
          <w:rFonts w:eastAsia="Times New Roman" w:cs="Times New Roman"/>
          <w:b/>
          <w:bCs/>
          <w:kern w:val="0"/>
          <w:lang w:eastAsia="en-AU"/>
          <w14:ligatures w14:val="none"/>
        </w:rPr>
        <w:t>professional responsibility, clear governance, compliance with standards, and readiness for audit scrutiny</w:t>
      </w:r>
      <w:r w:rsidRPr="007F6BF1">
        <w:rPr>
          <w:rFonts w:eastAsia="Times New Roman" w:cs="Times New Roman"/>
          <w:kern w:val="0"/>
          <w:lang w:eastAsia="en-AU"/>
          <w14:ligatures w14:val="none"/>
        </w:rPr>
        <w:t>. Staff are expected to act ethically, document accurately, safeguard participants, and maintain transparency. This ensures that AmeCare delivers services that are safe, inclusive, and aligned with both participant rights and NDIS requirements.</w:t>
      </w:r>
    </w:p>
    <w:p w14:paraId="32D410E6" w14:textId="77777777" w:rsidR="007F6BF1" w:rsidRPr="007F6BF1" w:rsidRDefault="007F6BF1" w:rsidP="00C631BE">
      <w:pPr>
        <w:spacing w:before="100" w:beforeAutospacing="1" w:after="100" w:afterAutospacing="1" w:line="240" w:lineRule="auto"/>
        <w:jc w:val="both"/>
        <w:outlineLvl w:val="2"/>
        <w:rPr>
          <w:rFonts w:eastAsia="Times New Roman" w:cs="Times New Roman"/>
          <w:b/>
          <w:bCs/>
          <w:kern w:val="0"/>
          <w:u w:val="single"/>
          <w:lang w:eastAsia="en-AU"/>
          <w14:ligatures w14:val="none"/>
        </w:rPr>
      </w:pPr>
      <w:bookmarkStart w:id="31" w:name="_Toc216278276"/>
      <w:r w:rsidRPr="007F6BF1">
        <w:rPr>
          <w:rFonts w:eastAsia="Times New Roman" w:cs="Times New Roman"/>
          <w:b/>
          <w:bCs/>
          <w:kern w:val="0"/>
          <w:u w:val="single"/>
          <w:lang w:eastAsia="en-AU"/>
          <w14:ligatures w14:val="none"/>
        </w:rPr>
        <w:t>5.1 Staff Responsibilities</w:t>
      </w:r>
      <w:bookmarkEnd w:id="31"/>
    </w:p>
    <w:p w14:paraId="0C991F73" w14:textId="77777777" w:rsidR="007F6BF1" w:rsidRPr="007F6BF1" w:rsidRDefault="007F6BF1" w:rsidP="00C631BE">
      <w:p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lastRenderedPageBreak/>
        <w:t>All AmeCare staff are expected to uphold the highest standards of professional practice. Responsibilities include:</w:t>
      </w:r>
    </w:p>
    <w:p w14:paraId="695834B9" w14:textId="77777777" w:rsidR="007F6BF1" w:rsidRPr="007F6BF1" w:rsidRDefault="007F6BF1" w:rsidP="00C631BE">
      <w:pPr>
        <w:numPr>
          <w:ilvl w:val="0"/>
          <w:numId w:val="16"/>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b/>
          <w:bCs/>
          <w:kern w:val="0"/>
          <w:lang w:eastAsia="en-AU"/>
          <w14:ligatures w14:val="none"/>
        </w:rPr>
        <w:t>Duty of Care:</w:t>
      </w:r>
      <w:r w:rsidRPr="007F6BF1">
        <w:rPr>
          <w:rFonts w:eastAsia="Times New Roman" w:cs="Times New Roman"/>
          <w:kern w:val="0"/>
          <w:lang w:eastAsia="en-AU"/>
          <w14:ligatures w14:val="none"/>
        </w:rPr>
        <w:t xml:space="preserve"> </w:t>
      </w:r>
    </w:p>
    <w:p w14:paraId="77EB9504" w14:textId="77777777" w:rsidR="007F6BF1" w:rsidRPr="007F6BF1" w:rsidRDefault="007F6BF1" w:rsidP="00C631BE">
      <w:pPr>
        <w:numPr>
          <w:ilvl w:val="1"/>
          <w:numId w:val="16"/>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Act in the best interests of participants at all times.</w:t>
      </w:r>
    </w:p>
    <w:p w14:paraId="23C0A54E" w14:textId="77777777" w:rsidR="007F6BF1" w:rsidRPr="007F6BF1" w:rsidRDefault="007F6BF1" w:rsidP="00C631BE">
      <w:pPr>
        <w:numPr>
          <w:ilvl w:val="1"/>
          <w:numId w:val="16"/>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Anticipate risks and take reasonable steps to prevent harm.</w:t>
      </w:r>
    </w:p>
    <w:p w14:paraId="309255B6" w14:textId="77777777" w:rsidR="007F6BF1" w:rsidRPr="007F6BF1" w:rsidRDefault="007F6BF1" w:rsidP="00C631BE">
      <w:pPr>
        <w:numPr>
          <w:ilvl w:val="1"/>
          <w:numId w:val="16"/>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Balance participant autonomy with safety obligations.</w:t>
      </w:r>
    </w:p>
    <w:p w14:paraId="78EEFFAE" w14:textId="77777777" w:rsidR="007F6BF1" w:rsidRPr="007F6BF1" w:rsidRDefault="007F6BF1" w:rsidP="00C631BE">
      <w:pPr>
        <w:numPr>
          <w:ilvl w:val="0"/>
          <w:numId w:val="16"/>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b/>
          <w:bCs/>
          <w:kern w:val="0"/>
          <w:lang w:eastAsia="en-AU"/>
          <w14:ligatures w14:val="none"/>
        </w:rPr>
        <w:t>Professional Boundaries:</w:t>
      </w:r>
      <w:r w:rsidRPr="007F6BF1">
        <w:rPr>
          <w:rFonts w:eastAsia="Times New Roman" w:cs="Times New Roman"/>
          <w:kern w:val="0"/>
          <w:lang w:eastAsia="en-AU"/>
          <w14:ligatures w14:val="none"/>
        </w:rPr>
        <w:t xml:space="preserve"> </w:t>
      </w:r>
    </w:p>
    <w:p w14:paraId="03D3AAE1" w14:textId="77777777" w:rsidR="007F6BF1" w:rsidRPr="007F6BF1" w:rsidRDefault="007F6BF1" w:rsidP="00C631BE">
      <w:pPr>
        <w:numPr>
          <w:ilvl w:val="1"/>
          <w:numId w:val="16"/>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Maintain clear boundaries between personal and professional relationships.</w:t>
      </w:r>
    </w:p>
    <w:p w14:paraId="6A4F262B" w14:textId="77777777" w:rsidR="007F6BF1" w:rsidRPr="007F6BF1" w:rsidRDefault="007F6BF1" w:rsidP="00C631BE">
      <w:pPr>
        <w:numPr>
          <w:ilvl w:val="1"/>
          <w:numId w:val="16"/>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Avoid conflicts of interest and inappropriate behaviour.</w:t>
      </w:r>
    </w:p>
    <w:p w14:paraId="797834CE" w14:textId="77777777" w:rsidR="007F6BF1" w:rsidRPr="007F6BF1" w:rsidRDefault="007F6BF1" w:rsidP="00C631BE">
      <w:pPr>
        <w:numPr>
          <w:ilvl w:val="1"/>
          <w:numId w:val="16"/>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Respect participant privacy and personal space.</w:t>
      </w:r>
    </w:p>
    <w:p w14:paraId="138EC657" w14:textId="77777777" w:rsidR="007F6BF1" w:rsidRPr="007F6BF1" w:rsidRDefault="007F6BF1" w:rsidP="00C631BE">
      <w:pPr>
        <w:numPr>
          <w:ilvl w:val="0"/>
          <w:numId w:val="16"/>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b/>
          <w:bCs/>
          <w:kern w:val="0"/>
          <w:lang w:eastAsia="en-AU"/>
          <w14:ligatures w14:val="none"/>
        </w:rPr>
        <w:t>Accurate Documentation:</w:t>
      </w:r>
      <w:r w:rsidRPr="007F6BF1">
        <w:rPr>
          <w:rFonts w:eastAsia="Times New Roman" w:cs="Times New Roman"/>
          <w:kern w:val="0"/>
          <w:lang w:eastAsia="en-AU"/>
          <w14:ligatures w14:val="none"/>
        </w:rPr>
        <w:t xml:space="preserve"> </w:t>
      </w:r>
    </w:p>
    <w:p w14:paraId="675BA2B0" w14:textId="77777777" w:rsidR="007F6BF1" w:rsidRPr="007F6BF1" w:rsidRDefault="007F6BF1" w:rsidP="00C631BE">
      <w:pPr>
        <w:numPr>
          <w:ilvl w:val="1"/>
          <w:numId w:val="16"/>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Record all supports provided, incidents, and participant progress in line with AmeCare documentation standards.</w:t>
      </w:r>
    </w:p>
    <w:p w14:paraId="417D24C9" w14:textId="77777777" w:rsidR="007F6BF1" w:rsidRPr="007F6BF1" w:rsidRDefault="007F6BF1" w:rsidP="00C631BE">
      <w:pPr>
        <w:numPr>
          <w:ilvl w:val="1"/>
          <w:numId w:val="16"/>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Ensure records are factual, timely, and confidential.</w:t>
      </w:r>
    </w:p>
    <w:p w14:paraId="78F90D9B" w14:textId="77777777" w:rsidR="007F6BF1" w:rsidRPr="007F6BF1" w:rsidRDefault="007F6BF1" w:rsidP="00C631BE">
      <w:pPr>
        <w:numPr>
          <w:ilvl w:val="1"/>
          <w:numId w:val="16"/>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Use approved systems and formats for consistency.</w:t>
      </w:r>
    </w:p>
    <w:p w14:paraId="058BE44E" w14:textId="77777777" w:rsidR="007F6BF1" w:rsidRPr="007F6BF1" w:rsidRDefault="007F6BF1" w:rsidP="00C631BE">
      <w:pPr>
        <w:numPr>
          <w:ilvl w:val="0"/>
          <w:numId w:val="16"/>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b/>
          <w:bCs/>
          <w:kern w:val="0"/>
          <w:lang w:eastAsia="en-AU"/>
          <w14:ligatures w14:val="none"/>
        </w:rPr>
        <w:t>Safeguarding:</w:t>
      </w:r>
      <w:r w:rsidRPr="007F6BF1">
        <w:rPr>
          <w:rFonts w:eastAsia="Times New Roman" w:cs="Times New Roman"/>
          <w:kern w:val="0"/>
          <w:lang w:eastAsia="en-AU"/>
          <w14:ligatures w14:val="none"/>
        </w:rPr>
        <w:t xml:space="preserve"> </w:t>
      </w:r>
    </w:p>
    <w:p w14:paraId="62C23483" w14:textId="77777777" w:rsidR="007F6BF1" w:rsidRPr="007F6BF1" w:rsidRDefault="007F6BF1" w:rsidP="00C631BE">
      <w:pPr>
        <w:numPr>
          <w:ilvl w:val="1"/>
          <w:numId w:val="16"/>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Protect participants from abuse, neglect, and exploitation.</w:t>
      </w:r>
    </w:p>
    <w:p w14:paraId="4F657DED" w14:textId="77777777" w:rsidR="007F6BF1" w:rsidRPr="007F6BF1" w:rsidRDefault="007F6BF1" w:rsidP="00C631BE">
      <w:pPr>
        <w:numPr>
          <w:ilvl w:val="1"/>
          <w:numId w:val="16"/>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Report concerns immediately through AmeCare’s incident management system.</w:t>
      </w:r>
    </w:p>
    <w:p w14:paraId="2EE509BE" w14:textId="6224C476" w:rsidR="007F6BF1" w:rsidRPr="007F6BF1" w:rsidRDefault="007F6BF1" w:rsidP="00C631BE">
      <w:pPr>
        <w:numPr>
          <w:ilvl w:val="1"/>
          <w:numId w:val="16"/>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Participate in safeguarding training and refreshers.</w:t>
      </w:r>
    </w:p>
    <w:p w14:paraId="23B38B47" w14:textId="77777777" w:rsidR="007F6BF1" w:rsidRPr="007F6BF1" w:rsidRDefault="007F6BF1" w:rsidP="00C631BE">
      <w:pPr>
        <w:spacing w:before="100" w:beforeAutospacing="1" w:after="100" w:afterAutospacing="1" w:line="240" w:lineRule="auto"/>
        <w:jc w:val="both"/>
        <w:outlineLvl w:val="2"/>
        <w:rPr>
          <w:rFonts w:eastAsia="Times New Roman" w:cs="Times New Roman"/>
          <w:b/>
          <w:bCs/>
          <w:kern w:val="0"/>
          <w:u w:val="single"/>
          <w:lang w:eastAsia="en-AU"/>
          <w14:ligatures w14:val="none"/>
        </w:rPr>
      </w:pPr>
      <w:bookmarkStart w:id="32" w:name="_Toc216278277"/>
      <w:r w:rsidRPr="007F6BF1">
        <w:rPr>
          <w:rFonts w:eastAsia="Times New Roman" w:cs="Times New Roman"/>
          <w:b/>
          <w:bCs/>
          <w:kern w:val="0"/>
          <w:u w:val="single"/>
          <w:lang w:eastAsia="en-AU"/>
          <w14:ligatures w14:val="none"/>
        </w:rPr>
        <w:t>5.2 Accountability</w:t>
      </w:r>
      <w:bookmarkEnd w:id="32"/>
    </w:p>
    <w:p w14:paraId="39F2E0AF" w14:textId="77777777" w:rsidR="007F6BF1" w:rsidRPr="007F6BF1" w:rsidRDefault="007F6BF1" w:rsidP="00C631BE">
      <w:p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AmeCare maintains clear structures to ensure accountability across all levels of service delivery.</w:t>
      </w:r>
    </w:p>
    <w:p w14:paraId="35A274C3" w14:textId="77777777" w:rsidR="007F6BF1" w:rsidRPr="007F6BF1" w:rsidRDefault="007F6BF1" w:rsidP="00C631BE">
      <w:pPr>
        <w:numPr>
          <w:ilvl w:val="0"/>
          <w:numId w:val="17"/>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b/>
          <w:bCs/>
          <w:kern w:val="0"/>
          <w:lang w:eastAsia="en-AU"/>
          <w14:ligatures w14:val="none"/>
        </w:rPr>
        <w:t>Reporting Lines:</w:t>
      </w:r>
      <w:r w:rsidRPr="007F6BF1">
        <w:rPr>
          <w:rFonts w:eastAsia="Times New Roman" w:cs="Times New Roman"/>
          <w:kern w:val="0"/>
          <w:lang w:eastAsia="en-AU"/>
          <w14:ligatures w14:val="none"/>
        </w:rPr>
        <w:t xml:space="preserve"> </w:t>
      </w:r>
    </w:p>
    <w:p w14:paraId="346638DA" w14:textId="77777777" w:rsidR="007F6BF1" w:rsidRPr="007F6BF1" w:rsidRDefault="007F6BF1" w:rsidP="00C631BE">
      <w:pPr>
        <w:numPr>
          <w:ilvl w:val="1"/>
          <w:numId w:val="17"/>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Support workers report to House Managers.</w:t>
      </w:r>
    </w:p>
    <w:p w14:paraId="509FDF22" w14:textId="4B4B8752" w:rsidR="007F6BF1" w:rsidRPr="007F6BF1" w:rsidRDefault="007F6BF1" w:rsidP="00C631BE">
      <w:pPr>
        <w:numPr>
          <w:ilvl w:val="1"/>
          <w:numId w:val="17"/>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 xml:space="preserve">House Managers report to </w:t>
      </w:r>
      <w:r w:rsidR="00A069D5" w:rsidRPr="00415091">
        <w:rPr>
          <w:rFonts w:eastAsia="Times New Roman" w:cs="Times New Roman"/>
          <w:kern w:val="0"/>
          <w:lang w:eastAsia="en-AU"/>
          <w14:ligatures w14:val="none"/>
        </w:rPr>
        <w:t>AmeCare Assistant Manager or AmeCare Manager.</w:t>
      </w:r>
    </w:p>
    <w:p w14:paraId="203FF053" w14:textId="77777777" w:rsidR="007F6BF1" w:rsidRPr="007F6BF1" w:rsidRDefault="007F6BF1" w:rsidP="00C631BE">
      <w:pPr>
        <w:numPr>
          <w:ilvl w:val="0"/>
          <w:numId w:val="17"/>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b/>
          <w:bCs/>
          <w:kern w:val="0"/>
          <w:lang w:eastAsia="en-AU"/>
          <w14:ligatures w14:val="none"/>
        </w:rPr>
        <w:t>Escalation Pathways:</w:t>
      </w:r>
      <w:r w:rsidRPr="007F6BF1">
        <w:rPr>
          <w:rFonts w:eastAsia="Times New Roman" w:cs="Times New Roman"/>
          <w:kern w:val="0"/>
          <w:lang w:eastAsia="en-AU"/>
          <w14:ligatures w14:val="none"/>
        </w:rPr>
        <w:t xml:space="preserve"> </w:t>
      </w:r>
    </w:p>
    <w:p w14:paraId="4FF352E1" w14:textId="77777777" w:rsidR="007F6BF1" w:rsidRPr="007F6BF1" w:rsidRDefault="007F6BF1" w:rsidP="00C631BE">
      <w:pPr>
        <w:numPr>
          <w:ilvl w:val="1"/>
          <w:numId w:val="17"/>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Minor issues addressed at house level.</w:t>
      </w:r>
    </w:p>
    <w:p w14:paraId="44BF5A74" w14:textId="77777777" w:rsidR="007F6BF1" w:rsidRPr="007F6BF1" w:rsidRDefault="007F6BF1" w:rsidP="00C631BE">
      <w:pPr>
        <w:numPr>
          <w:ilvl w:val="1"/>
          <w:numId w:val="17"/>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Serious concerns escalated to management and, where required, the NDIS Commission.</w:t>
      </w:r>
    </w:p>
    <w:p w14:paraId="7BFDF060" w14:textId="77777777" w:rsidR="007F6BF1" w:rsidRPr="007F6BF1" w:rsidRDefault="007F6BF1" w:rsidP="00C631BE">
      <w:pPr>
        <w:numPr>
          <w:ilvl w:val="1"/>
          <w:numId w:val="17"/>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Emergency situations require immediate activation of AmeCare’s Emergency Management Manual.</w:t>
      </w:r>
    </w:p>
    <w:p w14:paraId="57FB83B7" w14:textId="77777777" w:rsidR="007F6BF1" w:rsidRPr="007F6BF1" w:rsidRDefault="007F6BF1" w:rsidP="00C631BE">
      <w:pPr>
        <w:numPr>
          <w:ilvl w:val="0"/>
          <w:numId w:val="17"/>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b/>
          <w:bCs/>
          <w:kern w:val="0"/>
          <w:lang w:eastAsia="en-AU"/>
          <w14:ligatures w14:val="none"/>
        </w:rPr>
        <w:t>Supervision:</w:t>
      </w:r>
      <w:r w:rsidRPr="007F6BF1">
        <w:rPr>
          <w:rFonts w:eastAsia="Times New Roman" w:cs="Times New Roman"/>
          <w:kern w:val="0"/>
          <w:lang w:eastAsia="en-AU"/>
          <w14:ligatures w14:val="none"/>
        </w:rPr>
        <w:t xml:space="preserve"> </w:t>
      </w:r>
    </w:p>
    <w:p w14:paraId="66F8F299" w14:textId="77777777" w:rsidR="007F6BF1" w:rsidRPr="007F6BF1" w:rsidRDefault="007F6BF1" w:rsidP="00C631BE">
      <w:pPr>
        <w:numPr>
          <w:ilvl w:val="1"/>
          <w:numId w:val="17"/>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Regular supervision sessions conducted to review staff performance and wellbeing.</w:t>
      </w:r>
    </w:p>
    <w:p w14:paraId="777FBFBB" w14:textId="77777777" w:rsidR="007F6BF1" w:rsidRPr="007F6BF1" w:rsidRDefault="007F6BF1" w:rsidP="00C631BE">
      <w:pPr>
        <w:numPr>
          <w:ilvl w:val="1"/>
          <w:numId w:val="17"/>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Spot checks and audits ensure compliance with daily practices.</w:t>
      </w:r>
    </w:p>
    <w:p w14:paraId="313097DD" w14:textId="3AC6092A" w:rsidR="007F6BF1" w:rsidRPr="007F6BF1" w:rsidRDefault="007F6BF1" w:rsidP="00C631BE">
      <w:pPr>
        <w:numPr>
          <w:ilvl w:val="1"/>
          <w:numId w:val="17"/>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Staff encouraged to seek guidance when uncertain about responsibilities.</w:t>
      </w:r>
    </w:p>
    <w:p w14:paraId="303EC963" w14:textId="77777777" w:rsidR="007F6BF1" w:rsidRPr="007F6BF1" w:rsidRDefault="007F6BF1" w:rsidP="00C631BE">
      <w:pPr>
        <w:spacing w:before="100" w:beforeAutospacing="1" w:after="100" w:afterAutospacing="1" w:line="240" w:lineRule="auto"/>
        <w:jc w:val="both"/>
        <w:outlineLvl w:val="2"/>
        <w:rPr>
          <w:rFonts w:eastAsia="Times New Roman" w:cs="Times New Roman"/>
          <w:b/>
          <w:bCs/>
          <w:kern w:val="0"/>
          <w:u w:val="single"/>
          <w:lang w:eastAsia="en-AU"/>
          <w14:ligatures w14:val="none"/>
        </w:rPr>
      </w:pPr>
      <w:bookmarkStart w:id="33" w:name="_Toc216278278"/>
      <w:r w:rsidRPr="007F6BF1">
        <w:rPr>
          <w:rFonts w:eastAsia="Times New Roman" w:cs="Times New Roman"/>
          <w:b/>
          <w:bCs/>
          <w:kern w:val="0"/>
          <w:u w:val="single"/>
          <w:lang w:eastAsia="en-AU"/>
          <w14:ligatures w14:val="none"/>
        </w:rPr>
        <w:t>5.3 Compliance</w:t>
      </w:r>
      <w:bookmarkEnd w:id="33"/>
    </w:p>
    <w:p w14:paraId="73C0951B" w14:textId="77777777" w:rsidR="007F6BF1" w:rsidRPr="007F6BF1" w:rsidRDefault="007F6BF1" w:rsidP="00C631BE">
      <w:p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Staff must adhere to all relevant standards, policies, and legal obligations.</w:t>
      </w:r>
    </w:p>
    <w:p w14:paraId="3E252B37" w14:textId="77777777" w:rsidR="007F6BF1" w:rsidRPr="007F6BF1" w:rsidRDefault="007F6BF1" w:rsidP="00C631BE">
      <w:pPr>
        <w:numPr>
          <w:ilvl w:val="0"/>
          <w:numId w:val="18"/>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b/>
          <w:bCs/>
          <w:kern w:val="0"/>
          <w:lang w:eastAsia="en-AU"/>
          <w14:ligatures w14:val="none"/>
        </w:rPr>
        <w:lastRenderedPageBreak/>
        <w:t>AmeCare Policies:</w:t>
      </w:r>
      <w:r w:rsidRPr="007F6BF1">
        <w:rPr>
          <w:rFonts w:eastAsia="Times New Roman" w:cs="Times New Roman"/>
          <w:kern w:val="0"/>
          <w:lang w:eastAsia="en-AU"/>
          <w14:ligatures w14:val="none"/>
        </w:rPr>
        <w:t xml:space="preserve"> </w:t>
      </w:r>
    </w:p>
    <w:p w14:paraId="32F7A0F1" w14:textId="77777777" w:rsidR="007F6BF1" w:rsidRPr="007F6BF1" w:rsidRDefault="007F6BF1" w:rsidP="00C631BE">
      <w:pPr>
        <w:numPr>
          <w:ilvl w:val="1"/>
          <w:numId w:val="18"/>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Infection control, safeguarding, restrictive practices, complaints management, and emergency procedures.</w:t>
      </w:r>
    </w:p>
    <w:p w14:paraId="60E60DB9" w14:textId="77777777" w:rsidR="007F6BF1" w:rsidRPr="007F6BF1" w:rsidRDefault="007F6BF1" w:rsidP="00C631BE">
      <w:pPr>
        <w:numPr>
          <w:ilvl w:val="0"/>
          <w:numId w:val="18"/>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b/>
          <w:bCs/>
          <w:kern w:val="0"/>
          <w:lang w:eastAsia="en-AU"/>
          <w14:ligatures w14:val="none"/>
        </w:rPr>
        <w:t>NDIS Code of Conduct:</w:t>
      </w:r>
      <w:r w:rsidRPr="007F6BF1">
        <w:rPr>
          <w:rFonts w:eastAsia="Times New Roman" w:cs="Times New Roman"/>
          <w:kern w:val="0"/>
          <w:lang w:eastAsia="en-AU"/>
          <w14:ligatures w14:val="none"/>
        </w:rPr>
        <w:t xml:space="preserve"> </w:t>
      </w:r>
    </w:p>
    <w:p w14:paraId="74A959AE" w14:textId="77777777" w:rsidR="007F6BF1" w:rsidRPr="007F6BF1" w:rsidRDefault="007F6BF1" w:rsidP="00C631BE">
      <w:pPr>
        <w:numPr>
          <w:ilvl w:val="1"/>
          <w:numId w:val="18"/>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Act with respect for individual rights.</w:t>
      </w:r>
    </w:p>
    <w:p w14:paraId="1FE2627F" w14:textId="77777777" w:rsidR="007F6BF1" w:rsidRPr="007F6BF1" w:rsidRDefault="007F6BF1" w:rsidP="00C631BE">
      <w:pPr>
        <w:numPr>
          <w:ilvl w:val="1"/>
          <w:numId w:val="18"/>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Deliver supports safely and competently.</w:t>
      </w:r>
    </w:p>
    <w:p w14:paraId="4AE96665" w14:textId="77777777" w:rsidR="007F6BF1" w:rsidRPr="007F6BF1" w:rsidRDefault="007F6BF1" w:rsidP="00C631BE">
      <w:pPr>
        <w:numPr>
          <w:ilvl w:val="1"/>
          <w:numId w:val="18"/>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Prevent and respond to violence, abuse, neglect, and exploitation.</w:t>
      </w:r>
    </w:p>
    <w:p w14:paraId="770A1CBC" w14:textId="77777777" w:rsidR="007F6BF1" w:rsidRPr="007F6BF1" w:rsidRDefault="007F6BF1" w:rsidP="00C631BE">
      <w:pPr>
        <w:numPr>
          <w:ilvl w:val="1"/>
          <w:numId w:val="18"/>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Respect privacy and confidentiality.</w:t>
      </w:r>
    </w:p>
    <w:p w14:paraId="59FD55A7" w14:textId="77777777" w:rsidR="007F6BF1" w:rsidRPr="007F6BF1" w:rsidRDefault="007F6BF1" w:rsidP="00C631BE">
      <w:pPr>
        <w:numPr>
          <w:ilvl w:val="0"/>
          <w:numId w:val="18"/>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b/>
          <w:bCs/>
          <w:kern w:val="0"/>
          <w:lang w:eastAsia="en-AU"/>
          <w14:ligatures w14:val="none"/>
        </w:rPr>
        <w:t>Legal Obligations:</w:t>
      </w:r>
      <w:r w:rsidRPr="007F6BF1">
        <w:rPr>
          <w:rFonts w:eastAsia="Times New Roman" w:cs="Times New Roman"/>
          <w:kern w:val="0"/>
          <w:lang w:eastAsia="en-AU"/>
          <w14:ligatures w14:val="none"/>
        </w:rPr>
        <w:t xml:space="preserve"> </w:t>
      </w:r>
    </w:p>
    <w:p w14:paraId="66CBBD29" w14:textId="77777777" w:rsidR="007F6BF1" w:rsidRPr="007F6BF1" w:rsidRDefault="007F6BF1" w:rsidP="00C631BE">
      <w:pPr>
        <w:numPr>
          <w:ilvl w:val="1"/>
          <w:numId w:val="18"/>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Compliance with workplace health and safety laws.</w:t>
      </w:r>
    </w:p>
    <w:p w14:paraId="3124B167" w14:textId="77777777" w:rsidR="007F6BF1" w:rsidRPr="007F6BF1" w:rsidRDefault="007F6BF1" w:rsidP="00C631BE">
      <w:pPr>
        <w:numPr>
          <w:ilvl w:val="1"/>
          <w:numId w:val="18"/>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Adherence to privacy legislation (Privacy Act 1988).</w:t>
      </w:r>
    </w:p>
    <w:p w14:paraId="67B67849" w14:textId="77777777" w:rsidR="007F6BF1" w:rsidRPr="007F6BF1" w:rsidRDefault="007F6BF1" w:rsidP="00C631BE">
      <w:pPr>
        <w:numPr>
          <w:ilvl w:val="1"/>
          <w:numId w:val="18"/>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Mandatory reporting requirements for abuse or neglect.</w:t>
      </w:r>
    </w:p>
    <w:p w14:paraId="5E316761" w14:textId="77777777" w:rsidR="007F6BF1" w:rsidRPr="007F6BF1" w:rsidRDefault="007F6BF1" w:rsidP="00C631BE">
      <w:pPr>
        <w:numPr>
          <w:ilvl w:val="0"/>
          <w:numId w:val="18"/>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b/>
          <w:bCs/>
          <w:kern w:val="0"/>
          <w:lang w:eastAsia="en-AU"/>
          <w14:ligatures w14:val="none"/>
        </w:rPr>
        <w:t>Training:</w:t>
      </w:r>
      <w:r w:rsidRPr="007F6BF1">
        <w:rPr>
          <w:rFonts w:eastAsia="Times New Roman" w:cs="Times New Roman"/>
          <w:kern w:val="0"/>
          <w:lang w:eastAsia="en-AU"/>
          <w14:ligatures w14:val="none"/>
        </w:rPr>
        <w:t xml:space="preserve"> </w:t>
      </w:r>
    </w:p>
    <w:p w14:paraId="2857CC6E" w14:textId="77777777" w:rsidR="007F6BF1" w:rsidRPr="007F6BF1" w:rsidRDefault="007F6BF1" w:rsidP="00C631BE">
      <w:pPr>
        <w:numPr>
          <w:ilvl w:val="1"/>
          <w:numId w:val="18"/>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Staff must complete mandatory NDIS Worker Orientation and AmeCare induction.</w:t>
      </w:r>
    </w:p>
    <w:p w14:paraId="00C904FD" w14:textId="7A988F3D" w:rsidR="007F6BF1" w:rsidRPr="007F6BF1" w:rsidRDefault="007F6BF1" w:rsidP="00C631BE">
      <w:pPr>
        <w:numPr>
          <w:ilvl w:val="1"/>
          <w:numId w:val="18"/>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Ongoing professional development ensures compliance with evolving standards.</w:t>
      </w:r>
    </w:p>
    <w:p w14:paraId="3AD0FD88" w14:textId="77777777" w:rsidR="007F6BF1" w:rsidRPr="007F6BF1" w:rsidRDefault="007F6BF1" w:rsidP="00C631BE">
      <w:pPr>
        <w:spacing w:before="100" w:beforeAutospacing="1" w:after="100" w:afterAutospacing="1" w:line="240" w:lineRule="auto"/>
        <w:jc w:val="both"/>
        <w:outlineLvl w:val="2"/>
        <w:rPr>
          <w:rFonts w:eastAsia="Times New Roman" w:cs="Times New Roman"/>
          <w:b/>
          <w:bCs/>
          <w:kern w:val="0"/>
          <w:u w:val="single"/>
          <w:lang w:eastAsia="en-AU"/>
          <w14:ligatures w14:val="none"/>
        </w:rPr>
      </w:pPr>
      <w:bookmarkStart w:id="34" w:name="_Toc216278279"/>
      <w:r w:rsidRPr="007F6BF1">
        <w:rPr>
          <w:rFonts w:eastAsia="Times New Roman" w:cs="Times New Roman"/>
          <w:b/>
          <w:bCs/>
          <w:kern w:val="0"/>
          <w:u w:val="single"/>
          <w:lang w:eastAsia="en-AU"/>
          <w14:ligatures w14:val="none"/>
        </w:rPr>
        <w:t>5.4 Audit Readiness</w:t>
      </w:r>
      <w:bookmarkEnd w:id="34"/>
    </w:p>
    <w:p w14:paraId="7E9B16E8" w14:textId="77777777" w:rsidR="007F6BF1" w:rsidRPr="007F6BF1" w:rsidRDefault="007F6BF1" w:rsidP="00C631BE">
      <w:p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Audit readiness is a shared responsibility across AmeCare.</w:t>
      </w:r>
    </w:p>
    <w:p w14:paraId="1ECAB90C" w14:textId="77777777" w:rsidR="007F6BF1" w:rsidRPr="007F6BF1" w:rsidRDefault="007F6BF1" w:rsidP="00C631BE">
      <w:pPr>
        <w:numPr>
          <w:ilvl w:val="0"/>
          <w:numId w:val="19"/>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b/>
          <w:bCs/>
          <w:kern w:val="0"/>
          <w:lang w:eastAsia="en-AU"/>
          <w14:ligatures w14:val="none"/>
        </w:rPr>
        <w:t>Record Keeping:</w:t>
      </w:r>
      <w:r w:rsidRPr="007F6BF1">
        <w:rPr>
          <w:rFonts w:eastAsia="Times New Roman" w:cs="Times New Roman"/>
          <w:kern w:val="0"/>
          <w:lang w:eastAsia="en-AU"/>
          <w14:ligatures w14:val="none"/>
        </w:rPr>
        <w:t xml:space="preserve"> </w:t>
      </w:r>
    </w:p>
    <w:p w14:paraId="6229B116" w14:textId="77777777" w:rsidR="007F6BF1" w:rsidRPr="007F6BF1" w:rsidRDefault="007F6BF1" w:rsidP="00C631BE">
      <w:pPr>
        <w:numPr>
          <w:ilvl w:val="1"/>
          <w:numId w:val="19"/>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All documentation must be complete, accurate, and up to date.</w:t>
      </w:r>
    </w:p>
    <w:p w14:paraId="747B8DE1" w14:textId="77777777" w:rsidR="007F6BF1" w:rsidRPr="007F6BF1" w:rsidRDefault="007F6BF1" w:rsidP="00C631BE">
      <w:pPr>
        <w:numPr>
          <w:ilvl w:val="1"/>
          <w:numId w:val="19"/>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Records must demonstrate compliance with NDIS Practice Standards.</w:t>
      </w:r>
    </w:p>
    <w:p w14:paraId="42FED85D" w14:textId="77777777" w:rsidR="007F6BF1" w:rsidRPr="007F6BF1" w:rsidRDefault="007F6BF1" w:rsidP="00C631BE">
      <w:pPr>
        <w:numPr>
          <w:ilvl w:val="0"/>
          <w:numId w:val="19"/>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b/>
          <w:bCs/>
          <w:kern w:val="0"/>
          <w:lang w:eastAsia="en-AU"/>
          <w14:ligatures w14:val="none"/>
        </w:rPr>
        <w:t>Evidence of Compliance:</w:t>
      </w:r>
      <w:r w:rsidRPr="007F6BF1">
        <w:rPr>
          <w:rFonts w:eastAsia="Times New Roman" w:cs="Times New Roman"/>
          <w:kern w:val="0"/>
          <w:lang w:eastAsia="en-AU"/>
          <w14:ligatures w14:val="none"/>
        </w:rPr>
        <w:t xml:space="preserve"> </w:t>
      </w:r>
    </w:p>
    <w:p w14:paraId="45BF49B7" w14:textId="77777777" w:rsidR="007F6BF1" w:rsidRPr="007F6BF1" w:rsidRDefault="007F6BF1" w:rsidP="00C631BE">
      <w:pPr>
        <w:numPr>
          <w:ilvl w:val="1"/>
          <w:numId w:val="19"/>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Training records, supervision notes, incident reports, and participant feedback must be readily available.</w:t>
      </w:r>
    </w:p>
    <w:p w14:paraId="567BDAD4" w14:textId="77777777" w:rsidR="007F6BF1" w:rsidRPr="007F6BF1" w:rsidRDefault="007F6BF1" w:rsidP="00C631BE">
      <w:pPr>
        <w:numPr>
          <w:ilvl w:val="1"/>
          <w:numId w:val="19"/>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Staff must be able to explain how daily practices align with AmeCare policies and NDIS requirements.</w:t>
      </w:r>
    </w:p>
    <w:p w14:paraId="6886DFB0" w14:textId="77777777" w:rsidR="007F6BF1" w:rsidRPr="007F6BF1" w:rsidRDefault="007F6BF1" w:rsidP="00C631BE">
      <w:pPr>
        <w:numPr>
          <w:ilvl w:val="0"/>
          <w:numId w:val="19"/>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b/>
          <w:bCs/>
          <w:kern w:val="0"/>
          <w:lang w:eastAsia="en-AU"/>
          <w14:ligatures w14:val="none"/>
        </w:rPr>
        <w:t>Continuous Improvement:</w:t>
      </w:r>
      <w:r w:rsidRPr="007F6BF1">
        <w:rPr>
          <w:rFonts w:eastAsia="Times New Roman" w:cs="Times New Roman"/>
          <w:kern w:val="0"/>
          <w:lang w:eastAsia="en-AU"/>
          <w14:ligatures w14:val="none"/>
        </w:rPr>
        <w:t xml:space="preserve"> </w:t>
      </w:r>
    </w:p>
    <w:p w14:paraId="194059A0" w14:textId="77777777" w:rsidR="007F6BF1" w:rsidRPr="007F6BF1" w:rsidRDefault="007F6BF1" w:rsidP="00C631BE">
      <w:pPr>
        <w:numPr>
          <w:ilvl w:val="1"/>
          <w:numId w:val="19"/>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Audit findings used to strengthen practice.</w:t>
      </w:r>
    </w:p>
    <w:p w14:paraId="54BB1E2C" w14:textId="77777777" w:rsidR="007F6BF1" w:rsidRPr="007F6BF1" w:rsidRDefault="007F6BF1" w:rsidP="00C631BE">
      <w:pPr>
        <w:numPr>
          <w:ilvl w:val="1"/>
          <w:numId w:val="19"/>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Staff encouraged to contribute to improvement initiatives.</w:t>
      </w:r>
    </w:p>
    <w:p w14:paraId="29817007" w14:textId="77777777" w:rsidR="007F6BF1" w:rsidRPr="007F6BF1" w:rsidRDefault="007F6BF1" w:rsidP="00C631BE">
      <w:pPr>
        <w:numPr>
          <w:ilvl w:val="0"/>
          <w:numId w:val="19"/>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b/>
          <w:bCs/>
          <w:kern w:val="0"/>
          <w:lang w:eastAsia="en-AU"/>
          <w14:ligatures w14:val="none"/>
        </w:rPr>
        <w:t>Transparency:</w:t>
      </w:r>
      <w:r w:rsidRPr="007F6BF1">
        <w:rPr>
          <w:rFonts w:eastAsia="Times New Roman" w:cs="Times New Roman"/>
          <w:kern w:val="0"/>
          <w:lang w:eastAsia="en-AU"/>
          <w14:ligatures w14:val="none"/>
        </w:rPr>
        <w:t xml:space="preserve"> </w:t>
      </w:r>
    </w:p>
    <w:p w14:paraId="65B3818D" w14:textId="77777777" w:rsidR="007F6BF1" w:rsidRPr="007F6BF1" w:rsidRDefault="007F6BF1" w:rsidP="00C631BE">
      <w:pPr>
        <w:numPr>
          <w:ilvl w:val="1"/>
          <w:numId w:val="19"/>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Auditors must be provided with clear, accessible evidence of compliance.</w:t>
      </w:r>
    </w:p>
    <w:p w14:paraId="7FC77730" w14:textId="70A90049" w:rsidR="007F6BF1" w:rsidRPr="009F5F41" w:rsidRDefault="007F6BF1" w:rsidP="006C02D6">
      <w:pPr>
        <w:numPr>
          <w:ilvl w:val="1"/>
          <w:numId w:val="19"/>
        </w:numPr>
        <w:spacing w:after="0"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Staff should cooperate fully during audits and reviews.</w:t>
      </w:r>
    </w:p>
    <w:p w14:paraId="5A73F439" w14:textId="573D751B" w:rsidR="009F5F41" w:rsidRPr="009F5F41" w:rsidRDefault="009F5F41" w:rsidP="006C02D6">
      <w:pPr>
        <w:spacing w:after="0" w:line="240" w:lineRule="auto"/>
        <w:jc w:val="both"/>
        <w:rPr>
          <w:rFonts w:eastAsia="Times New Roman" w:cs="Times New Roman"/>
          <w:kern w:val="0"/>
          <w:lang w:eastAsia="en-AU"/>
          <w14:ligatures w14:val="none"/>
        </w:rPr>
      </w:pPr>
    </w:p>
    <w:p w14:paraId="2D6D0387" w14:textId="77777777" w:rsidR="009F5F41" w:rsidRPr="009F5F41" w:rsidRDefault="009F5F41" w:rsidP="006C02D6">
      <w:pPr>
        <w:shd w:val="clear" w:color="auto" w:fill="BFBFBF" w:themeFill="background1" w:themeFillShade="BF"/>
        <w:spacing w:after="0" w:line="240" w:lineRule="auto"/>
        <w:jc w:val="both"/>
        <w:outlineLvl w:val="1"/>
        <w:rPr>
          <w:rFonts w:eastAsia="Times New Roman" w:cs="Times New Roman"/>
          <w:b/>
          <w:bCs/>
          <w:kern w:val="0"/>
          <w:sz w:val="28"/>
          <w:szCs w:val="28"/>
          <w:lang w:eastAsia="en-AU"/>
          <w14:ligatures w14:val="none"/>
        </w:rPr>
      </w:pPr>
      <w:bookmarkStart w:id="35" w:name="_Toc216278280"/>
      <w:r w:rsidRPr="009F5F41">
        <w:rPr>
          <w:rFonts w:eastAsia="Times New Roman" w:cs="Times New Roman"/>
          <w:b/>
          <w:bCs/>
          <w:kern w:val="0"/>
          <w:sz w:val="28"/>
          <w:szCs w:val="28"/>
          <w:lang w:eastAsia="en-AU"/>
          <w14:ligatures w14:val="none"/>
        </w:rPr>
        <w:t>6. Values</w:t>
      </w:r>
      <w:bookmarkEnd w:id="35"/>
    </w:p>
    <w:p w14:paraId="00F2242D" w14:textId="77777777" w:rsidR="009D6FBB" w:rsidRPr="007F6BF1" w:rsidRDefault="009D6FBB" w:rsidP="00C631BE">
      <w:p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 xml:space="preserve">AmeCare’s values — </w:t>
      </w:r>
      <w:r w:rsidRPr="007F6BF1">
        <w:rPr>
          <w:rFonts w:eastAsia="Times New Roman" w:cs="Times New Roman"/>
          <w:b/>
          <w:bCs/>
          <w:kern w:val="0"/>
          <w:lang w:eastAsia="en-AU"/>
          <w14:ligatures w14:val="none"/>
        </w:rPr>
        <w:t>Respect, Inclusion, Safety, Empowerment, and Integrity</w:t>
      </w:r>
      <w:r w:rsidRPr="007F6BF1">
        <w:rPr>
          <w:rFonts w:eastAsia="Times New Roman" w:cs="Times New Roman"/>
          <w:kern w:val="0"/>
          <w:lang w:eastAsia="en-AU"/>
          <w14:ligatures w14:val="none"/>
        </w:rPr>
        <w:t xml:space="preserve"> — are more than guiding principles. They are </w:t>
      </w:r>
      <w:r w:rsidRPr="007F6BF1">
        <w:rPr>
          <w:rFonts w:eastAsia="Times New Roman" w:cs="Times New Roman"/>
          <w:b/>
          <w:bCs/>
          <w:kern w:val="0"/>
          <w:lang w:eastAsia="en-AU"/>
          <w14:ligatures w14:val="none"/>
        </w:rPr>
        <w:t>practical standards</w:t>
      </w:r>
      <w:r w:rsidRPr="007F6BF1">
        <w:rPr>
          <w:rFonts w:eastAsia="Times New Roman" w:cs="Times New Roman"/>
          <w:kern w:val="0"/>
          <w:lang w:eastAsia="en-AU"/>
          <w14:ligatures w14:val="none"/>
        </w:rPr>
        <w:t xml:space="preserve"> that shape staff behaviour, safeguard participant rights, and ensure compliance with NDIS Practice Standards. By embedding these values into daily operations, AmeCare creates a safe, inclusive, and empowering environment for all participants.</w:t>
      </w:r>
    </w:p>
    <w:p w14:paraId="57D38BE2" w14:textId="77777777" w:rsidR="0095280A" w:rsidRPr="00415091" w:rsidRDefault="0095280A" w:rsidP="00C631BE">
      <w:pPr>
        <w:pStyle w:val="Content"/>
        <w:spacing w:line="240" w:lineRule="auto"/>
        <w:jc w:val="both"/>
        <w:rPr>
          <w:szCs w:val="20"/>
        </w:rPr>
      </w:pPr>
      <w:r w:rsidRPr="00415091">
        <w:rPr>
          <w:szCs w:val="20"/>
        </w:rPr>
        <w:t xml:space="preserve">Our values are based on Maslow’s hierarchy of needs. Maslow’s theories suggest that before our cognitive needs can be met, we must first meet our physiological needs. We </w:t>
      </w:r>
      <w:r w:rsidRPr="00415091">
        <w:rPr>
          <w:szCs w:val="20"/>
        </w:rPr>
        <w:lastRenderedPageBreak/>
        <w:t>need to feel emotionally and physically safe and respected to reach our full potential – and we aim to do this through establishing a safe, secure home environment where people can grow and thrive. By aiming to provide our residents a secure ‘foundation’, we also pave the way to support them to find meaningful activities and purpose.</w:t>
      </w:r>
    </w:p>
    <w:p w14:paraId="69AA3956" w14:textId="77777777" w:rsidR="0095280A" w:rsidRPr="00415091" w:rsidRDefault="0095280A" w:rsidP="00C631BE">
      <w:pPr>
        <w:pStyle w:val="Content"/>
        <w:spacing w:line="240" w:lineRule="auto"/>
        <w:jc w:val="both"/>
        <w:rPr>
          <w:szCs w:val="20"/>
        </w:rPr>
      </w:pPr>
    </w:p>
    <w:p w14:paraId="42668916" w14:textId="77777777" w:rsidR="0095280A" w:rsidRPr="00415091" w:rsidRDefault="0095280A" w:rsidP="00C631BE">
      <w:pPr>
        <w:pStyle w:val="Content"/>
        <w:spacing w:line="240" w:lineRule="auto"/>
        <w:jc w:val="both"/>
        <w:rPr>
          <w:szCs w:val="20"/>
        </w:rPr>
      </w:pPr>
      <w:r w:rsidRPr="00415091">
        <w:rPr>
          <w:szCs w:val="20"/>
        </w:rPr>
        <w:t>Our motto “</w:t>
      </w:r>
      <w:r w:rsidRPr="00415091">
        <w:rPr>
          <w:b/>
          <w:bCs/>
          <w:i/>
          <w:iCs/>
          <w:szCs w:val="20"/>
        </w:rPr>
        <w:t>working with you on the canvas of your life</w:t>
      </w:r>
      <w:r w:rsidRPr="00415091">
        <w:rPr>
          <w:szCs w:val="20"/>
        </w:rPr>
        <w:t xml:space="preserve">” reflects our lives as a blank canvas, that we paint as we collect experiences and memories. We strive to build positive and striking canvases for our residents to proudly share with the world, owning their experiences and themselves to ultimately reach their goals. </w:t>
      </w:r>
    </w:p>
    <w:p w14:paraId="318576E1" w14:textId="3803D3C9" w:rsidR="007F6BF1" w:rsidRPr="007F6BF1" w:rsidRDefault="007F6BF1" w:rsidP="00C631BE">
      <w:p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AmeCare’s values form the foundation of all service delivery. They guide staff behaviour, inform decision</w:t>
      </w:r>
      <w:r w:rsidRPr="007F6BF1">
        <w:rPr>
          <w:rFonts w:eastAsia="Times New Roman" w:cs="Times New Roman"/>
          <w:kern w:val="0"/>
          <w:lang w:eastAsia="en-AU"/>
          <w14:ligatures w14:val="none"/>
        </w:rPr>
        <w:noBreakHyphen/>
        <w:t>making, and ensure participants receive supports that are safe, respectful, and person</w:t>
      </w:r>
      <w:r w:rsidRPr="007F6BF1">
        <w:rPr>
          <w:rFonts w:eastAsia="Times New Roman" w:cs="Times New Roman"/>
          <w:kern w:val="0"/>
          <w:lang w:eastAsia="en-AU"/>
          <w14:ligatures w14:val="none"/>
        </w:rPr>
        <w:noBreakHyphen/>
        <w:t>centred. Each value is both a principle and a practice standard.</w:t>
      </w:r>
    </w:p>
    <w:p w14:paraId="682E6F33" w14:textId="77777777" w:rsidR="007F6BF1" w:rsidRPr="007F6BF1" w:rsidRDefault="007F6BF1" w:rsidP="00C631BE">
      <w:pPr>
        <w:spacing w:before="100" w:beforeAutospacing="1" w:after="100" w:afterAutospacing="1" w:line="240" w:lineRule="auto"/>
        <w:jc w:val="both"/>
        <w:outlineLvl w:val="2"/>
        <w:rPr>
          <w:rFonts w:eastAsia="Times New Roman" w:cs="Times New Roman"/>
          <w:b/>
          <w:bCs/>
          <w:kern w:val="0"/>
          <w:u w:val="single"/>
          <w:lang w:eastAsia="en-AU"/>
          <w14:ligatures w14:val="none"/>
        </w:rPr>
      </w:pPr>
      <w:bookmarkStart w:id="36" w:name="_Toc216278281"/>
      <w:r w:rsidRPr="007F6BF1">
        <w:rPr>
          <w:rFonts w:eastAsia="Times New Roman" w:cs="Times New Roman"/>
          <w:b/>
          <w:bCs/>
          <w:kern w:val="0"/>
          <w:u w:val="single"/>
          <w:lang w:eastAsia="en-AU"/>
          <w14:ligatures w14:val="none"/>
        </w:rPr>
        <w:t>6.1 Respect</w:t>
      </w:r>
      <w:bookmarkEnd w:id="36"/>
    </w:p>
    <w:p w14:paraId="586CF315" w14:textId="0668A81E" w:rsidR="007F6BF1" w:rsidRPr="007F6BF1" w:rsidRDefault="007F6BF1" w:rsidP="00C631BE">
      <w:p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Treating all participants, families, and colleagues with dignity, fairness, and courtesy.</w:t>
      </w:r>
    </w:p>
    <w:p w14:paraId="66B65A9F" w14:textId="77777777" w:rsidR="007F6BF1" w:rsidRPr="007F6BF1" w:rsidRDefault="007F6BF1" w:rsidP="00C631BE">
      <w:pPr>
        <w:numPr>
          <w:ilvl w:val="0"/>
          <w:numId w:val="20"/>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b/>
          <w:bCs/>
          <w:kern w:val="0"/>
          <w:lang w:eastAsia="en-AU"/>
          <w14:ligatures w14:val="none"/>
        </w:rPr>
        <w:t>In Practice:</w:t>
      </w:r>
      <w:r w:rsidRPr="007F6BF1">
        <w:rPr>
          <w:rFonts w:eastAsia="Times New Roman" w:cs="Times New Roman"/>
          <w:kern w:val="0"/>
          <w:lang w:eastAsia="en-AU"/>
          <w14:ligatures w14:val="none"/>
        </w:rPr>
        <w:t xml:space="preserve"> </w:t>
      </w:r>
    </w:p>
    <w:p w14:paraId="7CBF7879" w14:textId="77777777" w:rsidR="007F6BF1" w:rsidRPr="007F6BF1" w:rsidRDefault="007F6BF1" w:rsidP="00C631BE">
      <w:pPr>
        <w:numPr>
          <w:ilvl w:val="1"/>
          <w:numId w:val="20"/>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Listen actively to participant preferences and choices.</w:t>
      </w:r>
    </w:p>
    <w:p w14:paraId="587DBDAE" w14:textId="77777777" w:rsidR="007F6BF1" w:rsidRPr="007F6BF1" w:rsidRDefault="007F6BF1" w:rsidP="00C631BE">
      <w:pPr>
        <w:numPr>
          <w:ilvl w:val="1"/>
          <w:numId w:val="20"/>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Use respectful language and tone at all times.</w:t>
      </w:r>
    </w:p>
    <w:p w14:paraId="6AE2A2A3" w14:textId="77777777" w:rsidR="007F6BF1" w:rsidRPr="007F6BF1" w:rsidRDefault="007F6BF1" w:rsidP="00C631BE">
      <w:pPr>
        <w:numPr>
          <w:ilvl w:val="1"/>
          <w:numId w:val="20"/>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Honour personal boundaries and privacy.</w:t>
      </w:r>
    </w:p>
    <w:p w14:paraId="7FE53B2D" w14:textId="77777777" w:rsidR="009D6FBB" w:rsidRPr="00415091" w:rsidRDefault="007F6BF1" w:rsidP="00C631BE">
      <w:pPr>
        <w:numPr>
          <w:ilvl w:val="1"/>
          <w:numId w:val="20"/>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Recognise and value each participant’s lived experience.</w:t>
      </w:r>
    </w:p>
    <w:p w14:paraId="64A5B3A9" w14:textId="6FF40809" w:rsidR="007F6BF1" w:rsidRPr="007F6BF1" w:rsidRDefault="007F6BF1" w:rsidP="00C631BE">
      <w:pPr>
        <w:numPr>
          <w:ilvl w:val="1"/>
          <w:numId w:val="20"/>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Documentation of participant involvement in decisions, feedback records, and staff training in respectful communication.</w:t>
      </w:r>
    </w:p>
    <w:p w14:paraId="43EA3415" w14:textId="77777777" w:rsidR="007F6BF1" w:rsidRPr="007F6BF1" w:rsidRDefault="007F6BF1" w:rsidP="00C631BE">
      <w:pPr>
        <w:spacing w:before="100" w:beforeAutospacing="1" w:after="100" w:afterAutospacing="1" w:line="240" w:lineRule="auto"/>
        <w:jc w:val="both"/>
        <w:outlineLvl w:val="2"/>
        <w:rPr>
          <w:rFonts w:eastAsia="Times New Roman" w:cs="Times New Roman"/>
          <w:b/>
          <w:bCs/>
          <w:kern w:val="0"/>
          <w:u w:val="single"/>
          <w:lang w:eastAsia="en-AU"/>
          <w14:ligatures w14:val="none"/>
        </w:rPr>
      </w:pPr>
      <w:bookmarkStart w:id="37" w:name="_Toc216278282"/>
      <w:r w:rsidRPr="007F6BF1">
        <w:rPr>
          <w:rFonts w:eastAsia="Times New Roman" w:cs="Times New Roman"/>
          <w:b/>
          <w:bCs/>
          <w:kern w:val="0"/>
          <w:u w:val="single"/>
          <w:lang w:eastAsia="en-AU"/>
          <w14:ligatures w14:val="none"/>
        </w:rPr>
        <w:t>6.2 Inclusion</w:t>
      </w:r>
      <w:bookmarkEnd w:id="37"/>
    </w:p>
    <w:p w14:paraId="0ADCF3BB" w14:textId="7BBAD6AB" w:rsidR="007F6BF1" w:rsidRPr="007F6BF1" w:rsidRDefault="007F6BF1" w:rsidP="00C631BE">
      <w:p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Creating environments where diversity is embraced and everyone feels valued.</w:t>
      </w:r>
    </w:p>
    <w:p w14:paraId="597F0833" w14:textId="77777777" w:rsidR="007F6BF1" w:rsidRPr="007F6BF1" w:rsidRDefault="007F6BF1" w:rsidP="00C631BE">
      <w:pPr>
        <w:numPr>
          <w:ilvl w:val="0"/>
          <w:numId w:val="21"/>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b/>
          <w:bCs/>
          <w:kern w:val="0"/>
          <w:lang w:eastAsia="en-AU"/>
          <w14:ligatures w14:val="none"/>
        </w:rPr>
        <w:t>In Practice:</w:t>
      </w:r>
      <w:r w:rsidRPr="007F6BF1">
        <w:rPr>
          <w:rFonts w:eastAsia="Times New Roman" w:cs="Times New Roman"/>
          <w:kern w:val="0"/>
          <w:lang w:eastAsia="en-AU"/>
          <w14:ligatures w14:val="none"/>
        </w:rPr>
        <w:t xml:space="preserve"> </w:t>
      </w:r>
    </w:p>
    <w:p w14:paraId="796A805D" w14:textId="77777777" w:rsidR="007F6BF1" w:rsidRPr="007F6BF1" w:rsidRDefault="007F6BF1" w:rsidP="00C631BE">
      <w:pPr>
        <w:numPr>
          <w:ilvl w:val="1"/>
          <w:numId w:val="21"/>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Provide culturally appropriate supports (dietary needs, language services, spiritual practices).</w:t>
      </w:r>
    </w:p>
    <w:p w14:paraId="05CB68F3" w14:textId="77777777" w:rsidR="007F6BF1" w:rsidRPr="007F6BF1" w:rsidRDefault="007F6BF1" w:rsidP="00C631BE">
      <w:pPr>
        <w:numPr>
          <w:ilvl w:val="1"/>
          <w:numId w:val="21"/>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Ensure accessible communication (easy</w:t>
      </w:r>
      <w:r w:rsidRPr="007F6BF1">
        <w:rPr>
          <w:rFonts w:eastAsia="Times New Roman" w:cs="Times New Roman"/>
          <w:kern w:val="0"/>
          <w:lang w:eastAsia="en-AU"/>
          <w14:ligatures w14:val="none"/>
        </w:rPr>
        <w:noBreakHyphen/>
        <w:t>read materials, interpreters, assistive technology).</w:t>
      </w:r>
    </w:p>
    <w:p w14:paraId="6785DAD0" w14:textId="77777777" w:rsidR="007F6BF1" w:rsidRPr="007F6BF1" w:rsidRDefault="007F6BF1" w:rsidP="00C631BE">
      <w:pPr>
        <w:numPr>
          <w:ilvl w:val="1"/>
          <w:numId w:val="21"/>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Celebrate diversity through inclusive activities and recognition of cultural events.</w:t>
      </w:r>
    </w:p>
    <w:p w14:paraId="797CB439" w14:textId="77777777" w:rsidR="009D6FBB" w:rsidRPr="00415091" w:rsidRDefault="007F6BF1" w:rsidP="00C631BE">
      <w:pPr>
        <w:numPr>
          <w:ilvl w:val="1"/>
          <w:numId w:val="21"/>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Challenge discrimination and bias in all forms.</w:t>
      </w:r>
    </w:p>
    <w:p w14:paraId="7FD6C2C3" w14:textId="0E62A5BB" w:rsidR="007F6BF1" w:rsidRPr="007F6BF1" w:rsidRDefault="007F6BF1" w:rsidP="00C631BE">
      <w:pPr>
        <w:numPr>
          <w:ilvl w:val="1"/>
          <w:numId w:val="21"/>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Records of cultural competence training, participant feedback on inclusion, and examples of inclusive practices in daily routines.</w:t>
      </w:r>
    </w:p>
    <w:p w14:paraId="6CFAB463" w14:textId="77777777" w:rsidR="007F6BF1" w:rsidRPr="007F6BF1" w:rsidRDefault="007F6BF1" w:rsidP="00C631BE">
      <w:pPr>
        <w:spacing w:before="100" w:beforeAutospacing="1" w:after="100" w:afterAutospacing="1" w:line="240" w:lineRule="auto"/>
        <w:jc w:val="both"/>
        <w:outlineLvl w:val="2"/>
        <w:rPr>
          <w:rFonts w:eastAsia="Times New Roman" w:cs="Times New Roman"/>
          <w:b/>
          <w:bCs/>
          <w:kern w:val="0"/>
          <w:u w:val="single"/>
          <w:lang w:eastAsia="en-AU"/>
          <w14:ligatures w14:val="none"/>
        </w:rPr>
      </w:pPr>
      <w:bookmarkStart w:id="38" w:name="_Toc216278283"/>
      <w:r w:rsidRPr="007F6BF1">
        <w:rPr>
          <w:rFonts w:eastAsia="Times New Roman" w:cs="Times New Roman"/>
          <w:b/>
          <w:bCs/>
          <w:kern w:val="0"/>
          <w:u w:val="single"/>
          <w:lang w:eastAsia="en-AU"/>
          <w14:ligatures w14:val="none"/>
        </w:rPr>
        <w:t>6.3 Safety</w:t>
      </w:r>
      <w:bookmarkEnd w:id="38"/>
    </w:p>
    <w:p w14:paraId="68E73C6A" w14:textId="401ADEE0" w:rsidR="007F6BF1" w:rsidRPr="007F6BF1" w:rsidRDefault="007F6BF1" w:rsidP="00C631BE">
      <w:p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Prioritising physical, emotional, and psychological wellbeing through proactive risk management.</w:t>
      </w:r>
    </w:p>
    <w:p w14:paraId="0A05917E" w14:textId="77777777" w:rsidR="007F6BF1" w:rsidRPr="007F6BF1" w:rsidRDefault="007F6BF1" w:rsidP="00C631BE">
      <w:pPr>
        <w:numPr>
          <w:ilvl w:val="0"/>
          <w:numId w:val="22"/>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b/>
          <w:bCs/>
          <w:kern w:val="0"/>
          <w:lang w:eastAsia="en-AU"/>
          <w14:ligatures w14:val="none"/>
        </w:rPr>
        <w:t>In Practice:</w:t>
      </w:r>
      <w:r w:rsidRPr="007F6BF1">
        <w:rPr>
          <w:rFonts w:eastAsia="Times New Roman" w:cs="Times New Roman"/>
          <w:kern w:val="0"/>
          <w:lang w:eastAsia="en-AU"/>
          <w14:ligatures w14:val="none"/>
        </w:rPr>
        <w:t xml:space="preserve"> </w:t>
      </w:r>
    </w:p>
    <w:p w14:paraId="12AB403B" w14:textId="77777777" w:rsidR="007F6BF1" w:rsidRPr="007F6BF1" w:rsidRDefault="007F6BF1" w:rsidP="00C631BE">
      <w:pPr>
        <w:numPr>
          <w:ilvl w:val="1"/>
          <w:numId w:val="22"/>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Conduct regular risk assessments and hazard checks.</w:t>
      </w:r>
    </w:p>
    <w:p w14:paraId="4ECBC66A" w14:textId="77777777" w:rsidR="007F6BF1" w:rsidRPr="007F6BF1" w:rsidRDefault="007F6BF1" w:rsidP="00C631BE">
      <w:pPr>
        <w:numPr>
          <w:ilvl w:val="1"/>
          <w:numId w:val="22"/>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lastRenderedPageBreak/>
        <w:t>Follow infection control, medication safety, and emergency procedures.</w:t>
      </w:r>
    </w:p>
    <w:p w14:paraId="7A87A613" w14:textId="77777777" w:rsidR="007F6BF1" w:rsidRPr="007F6BF1" w:rsidRDefault="007F6BF1" w:rsidP="00C631BE">
      <w:pPr>
        <w:numPr>
          <w:ilvl w:val="1"/>
          <w:numId w:val="22"/>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Provide emotional support and monitor for signs of distress.</w:t>
      </w:r>
    </w:p>
    <w:p w14:paraId="5332D9BF" w14:textId="77777777" w:rsidR="009D6FBB" w:rsidRPr="00415091" w:rsidRDefault="007F6BF1" w:rsidP="00C631BE">
      <w:pPr>
        <w:numPr>
          <w:ilvl w:val="1"/>
          <w:numId w:val="22"/>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Ensure safeguarding against abuse, neglect, and exploitation.</w:t>
      </w:r>
    </w:p>
    <w:p w14:paraId="0F491BA8" w14:textId="07C3C2B8" w:rsidR="007F6BF1" w:rsidRPr="007F6BF1" w:rsidRDefault="007F6BF1" w:rsidP="00C631BE">
      <w:pPr>
        <w:numPr>
          <w:ilvl w:val="1"/>
          <w:numId w:val="22"/>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Incident reports, risk registers, safety audits, and staff training records</w:t>
      </w:r>
      <w:r w:rsidR="009D6FBB" w:rsidRPr="00415091">
        <w:rPr>
          <w:rFonts w:eastAsia="Times New Roman" w:cs="Times New Roman"/>
          <w:kern w:val="0"/>
          <w:lang w:eastAsia="en-AU"/>
          <w14:ligatures w14:val="none"/>
        </w:rPr>
        <w:t xml:space="preserve"> are maintained</w:t>
      </w:r>
      <w:r w:rsidRPr="007F6BF1">
        <w:rPr>
          <w:rFonts w:eastAsia="Times New Roman" w:cs="Times New Roman"/>
          <w:kern w:val="0"/>
          <w:lang w:eastAsia="en-AU"/>
          <w14:ligatures w14:val="none"/>
        </w:rPr>
        <w:t>.</w:t>
      </w:r>
    </w:p>
    <w:p w14:paraId="02B6A638" w14:textId="77777777" w:rsidR="007F6BF1" w:rsidRPr="007F6BF1" w:rsidRDefault="007F6BF1" w:rsidP="00C631BE">
      <w:pPr>
        <w:spacing w:before="100" w:beforeAutospacing="1" w:after="100" w:afterAutospacing="1" w:line="240" w:lineRule="auto"/>
        <w:jc w:val="both"/>
        <w:outlineLvl w:val="2"/>
        <w:rPr>
          <w:rFonts w:eastAsia="Times New Roman" w:cs="Times New Roman"/>
          <w:b/>
          <w:bCs/>
          <w:kern w:val="0"/>
          <w:u w:val="single"/>
          <w:lang w:eastAsia="en-AU"/>
          <w14:ligatures w14:val="none"/>
        </w:rPr>
      </w:pPr>
      <w:bookmarkStart w:id="39" w:name="_Toc216278284"/>
      <w:r w:rsidRPr="007F6BF1">
        <w:rPr>
          <w:rFonts w:eastAsia="Times New Roman" w:cs="Times New Roman"/>
          <w:b/>
          <w:bCs/>
          <w:kern w:val="0"/>
          <w:u w:val="single"/>
          <w:lang w:eastAsia="en-AU"/>
          <w14:ligatures w14:val="none"/>
        </w:rPr>
        <w:t>6.4 Empowerment</w:t>
      </w:r>
      <w:bookmarkEnd w:id="39"/>
    </w:p>
    <w:p w14:paraId="34136FF0" w14:textId="2DA5DF09" w:rsidR="007F6BF1" w:rsidRPr="007F6BF1" w:rsidRDefault="007F6BF1" w:rsidP="00C631BE">
      <w:p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Supporting participants to exercise independence, choice, and control in their daily lives.</w:t>
      </w:r>
    </w:p>
    <w:p w14:paraId="68BA0981" w14:textId="77777777" w:rsidR="007F6BF1" w:rsidRPr="007F6BF1" w:rsidRDefault="007F6BF1" w:rsidP="00C631BE">
      <w:pPr>
        <w:numPr>
          <w:ilvl w:val="0"/>
          <w:numId w:val="23"/>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b/>
          <w:bCs/>
          <w:kern w:val="0"/>
          <w:lang w:eastAsia="en-AU"/>
          <w14:ligatures w14:val="none"/>
        </w:rPr>
        <w:t>In Practice:</w:t>
      </w:r>
      <w:r w:rsidRPr="007F6BF1">
        <w:rPr>
          <w:rFonts w:eastAsia="Times New Roman" w:cs="Times New Roman"/>
          <w:kern w:val="0"/>
          <w:lang w:eastAsia="en-AU"/>
          <w14:ligatures w14:val="none"/>
        </w:rPr>
        <w:t xml:space="preserve"> </w:t>
      </w:r>
    </w:p>
    <w:p w14:paraId="440B7700" w14:textId="77777777" w:rsidR="007F6BF1" w:rsidRPr="007F6BF1" w:rsidRDefault="007F6BF1" w:rsidP="00C631BE">
      <w:pPr>
        <w:numPr>
          <w:ilvl w:val="1"/>
          <w:numId w:val="23"/>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Encourage participants to make decisions about meals, routines, and activities.</w:t>
      </w:r>
    </w:p>
    <w:p w14:paraId="06E10C60" w14:textId="77777777" w:rsidR="007F6BF1" w:rsidRPr="007F6BF1" w:rsidRDefault="007F6BF1" w:rsidP="00C631BE">
      <w:pPr>
        <w:numPr>
          <w:ilvl w:val="1"/>
          <w:numId w:val="23"/>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Provide skill</w:t>
      </w:r>
      <w:r w:rsidRPr="007F6BF1">
        <w:rPr>
          <w:rFonts w:eastAsia="Times New Roman" w:cs="Times New Roman"/>
          <w:kern w:val="0"/>
          <w:lang w:eastAsia="en-AU"/>
          <w14:ligatures w14:val="none"/>
        </w:rPr>
        <w:noBreakHyphen/>
        <w:t>building opportunities (budgeting, cooking, self</w:t>
      </w:r>
      <w:r w:rsidRPr="007F6BF1">
        <w:rPr>
          <w:rFonts w:eastAsia="Times New Roman" w:cs="Times New Roman"/>
          <w:kern w:val="0"/>
          <w:lang w:eastAsia="en-AU"/>
          <w14:ligatures w14:val="none"/>
        </w:rPr>
        <w:noBreakHyphen/>
        <w:t>care).</w:t>
      </w:r>
    </w:p>
    <w:p w14:paraId="02A47C65" w14:textId="77777777" w:rsidR="007F6BF1" w:rsidRPr="007F6BF1" w:rsidRDefault="007F6BF1" w:rsidP="00C631BE">
      <w:pPr>
        <w:numPr>
          <w:ilvl w:val="1"/>
          <w:numId w:val="23"/>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Use supported decision</w:t>
      </w:r>
      <w:r w:rsidRPr="007F6BF1">
        <w:rPr>
          <w:rFonts w:eastAsia="Times New Roman" w:cs="Times New Roman"/>
          <w:kern w:val="0"/>
          <w:lang w:eastAsia="en-AU"/>
          <w14:ligatures w14:val="none"/>
        </w:rPr>
        <w:noBreakHyphen/>
        <w:t>making tools to ensure participants understand their options.</w:t>
      </w:r>
    </w:p>
    <w:p w14:paraId="01C0803E" w14:textId="77777777" w:rsidR="009D6FBB" w:rsidRPr="00415091" w:rsidRDefault="007F6BF1" w:rsidP="00C631BE">
      <w:pPr>
        <w:numPr>
          <w:ilvl w:val="1"/>
          <w:numId w:val="23"/>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Respect the right to take reasonable risks as part of personal growth.</w:t>
      </w:r>
    </w:p>
    <w:p w14:paraId="14807EEF" w14:textId="77777777" w:rsidR="009D6FBB" w:rsidRPr="00415091" w:rsidRDefault="007F6BF1" w:rsidP="00C631BE">
      <w:pPr>
        <w:numPr>
          <w:ilvl w:val="1"/>
          <w:numId w:val="23"/>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Participant support plans showing goals and progress</w:t>
      </w:r>
    </w:p>
    <w:p w14:paraId="3E0DB985" w14:textId="77777777" w:rsidR="009D6FBB" w:rsidRPr="00415091" w:rsidRDefault="009D6FBB" w:rsidP="00C631BE">
      <w:pPr>
        <w:numPr>
          <w:ilvl w:val="1"/>
          <w:numId w:val="23"/>
        </w:numPr>
        <w:spacing w:before="100" w:beforeAutospacing="1" w:after="100" w:afterAutospacing="1" w:line="240" w:lineRule="auto"/>
        <w:jc w:val="both"/>
        <w:rPr>
          <w:rFonts w:eastAsia="Times New Roman" w:cs="Times New Roman"/>
          <w:kern w:val="0"/>
          <w:lang w:eastAsia="en-AU"/>
          <w14:ligatures w14:val="none"/>
        </w:rPr>
      </w:pPr>
      <w:r w:rsidRPr="00415091">
        <w:rPr>
          <w:rFonts w:eastAsia="Times New Roman" w:cs="Times New Roman"/>
          <w:kern w:val="0"/>
          <w:lang w:eastAsia="en-AU"/>
          <w14:ligatures w14:val="none"/>
        </w:rPr>
        <w:t>D</w:t>
      </w:r>
      <w:r w:rsidR="007F6BF1" w:rsidRPr="007F6BF1">
        <w:rPr>
          <w:rFonts w:eastAsia="Times New Roman" w:cs="Times New Roman"/>
          <w:kern w:val="0"/>
          <w:lang w:eastAsia="en-AU"/>
          <w14:ligatures w14:val="none"/>
        </w:rPr>
        <w:t>ocumentation of choices made</w:t>
      </w:r>
    </w:p>
    <w:p w14:paraId="0ED9D989" w14:textId="2F930421" w:rsidR="007F6BF1" w:rsidRPr="007F6BF1" w:rsidRDefault="009D6FBB" w:rsidP="00C631BE">
      <w:pPr>
        <w:numPr>
          <w:ilvl w:val="1"/>
          <w:numId w:val="23"/>
        </w:numPr>
        <w:spacing w:before="100" w:beforeAutospacing="1" w:after="100" w:afterAutospacing="1" w:line="240" w:lineRule="auto"/>
        <w:jc w:val="both"/>
        <w:rPr>
          <w:rFonts w:eastAsia="Times New Roman" w:cs="Times New Roman"/>
          <w:kern w:val="0"/>
          <w:lang w:eastAsia="en-AU"/>
          <w14:ligatures w14:val="none"/>
        </w:rPr>
      </w:pPr>
      <w:r w:rsidRPr="00415091">
        <w:rPr>
          <w:rFonts w:eastAsia="Times New Roman" w:cs="Times New Roman"/>
          <w:kern w:val="0"/>
          <w:lang w:eastAsia="en-AU"/>
          <w14:ligatures w14:val="none"/>
        </w:rPr>
        <w:t>E</w:t>
      </w:r>
      <w:r w:rsidR="007F6BF1" w:rsidRPr="007F6BF1">
        <w:rPr>
          <w:rFonts w:eastAsia="Times New Roman" w:cs="Times New Roman"/>
          <w:kern w:val="0"/>
          <w:lang w:eastAsia="en-AU"/>
          <w14:ligatures w14:val="none"/>
        </w:rPr>
        <w:t>vidence of skill</w:t>
      </w:r>
      <w:r w:rsidR="007F6BF1" w:rsidRPr="007F6BF1">
        <w:rPr>
          <w:rFonts w:eastAsia="Times New Roman" w:cs="Times New Roman"/>
          <w:kern w:val="0"/>
          <w:lang w:eastAsia="en-AU"/>
          <w14:ligatures w14:val="none"/>
        </w:rPr>
        <w:noBreakHyphen/>
        <w:t>building activities.</w:t>
      </w:r>
    </w:p>
    <w:p w14:paraId="567B13EA" w14:textId="77777777" w:rsidR="007F6BF1" w:rsidRPr="007F6BF1" w:rsidRDefault="007F6BF1" w:rsidP="00C631BE">
      <w:pPr>
        <w:spacing w:before="100" w:beforeAutospacing="1" w:after="100" w:afterAutospacing="1" w:line="240" w:lineRule="auto"/>
        <w:jc w:val="both"/>
        <w:outlineLvl w:val="2"/>
        <w:rPr>
          <w:rFonts w:eastAsia="Times New Roman" w:cs="Times New Roman"/>
          <w:b/>
          <w:bCs/>
          <w:kern w:val="0"/>
          <w:u w:val="single"/>
          <w:lang w:eastAsia="en-AU"/>
          <w14:ligatures w14:val="none"/>
        </w:rPr>
      </w:pPr>
      <w:bookmarkStart w:id="40" w:name="_Toc216278285"/>
      <w:r w:rsidRPr="007F6BF1">
        <w:rPr>
          <w:rFonts w:eastAsia="Times New Roman" w:cs="Times New Roman"/>
          <w:b/>
          <w:bCs/>
          <w:kern w:val="0"/>
          <w:u w:val="single"/>
          <w:lang w:eastAsia="en-AU"/>
          <w14:ligatures w14:val="none"/>
        </w:rPr>
        <w:t>6.5 Integrity</w:t>
      </w:r>
      <w:bookmarkEnd w:id="40"/>
    </w:p>
    <w:p w14:paraId="4AB7EC39" w14:textId="3612242E" w:rsidR="007F6BF1" w:rsidRPr="007F6BF1" w:rsidRDefault="007F6BF1" w:rsidP="00C631BE">
      <w:p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Acting ethically, honestly, and transparently in all interactions.</w:t>
      </w:r>
    </w:p>
    <w:p w14:paraId="0CEE15FC" w14:textId="77777777" w:rsidR="007F6BF1" w:rsidRPr="007F6BF1" w:rsidRDefault="007F6BF1" w:rsidP="00C631BE">
      <w:pPr>
        <w:numPr>
          <w:ilvl w:val="0"/>
          <w:numId w:val="24"/>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b/>
          <w:bCs/>
          <w:kern w:val="0"/>
          <w:lang w:eastAsia="en-AU"/>
          <w14:ligatures w14:val="none"/>
        </w:rPr>
        <w:t>In Practice:</w:t>
      </w:r>
      <w:r w:rsidRPr="007F6BF1">
        <w:rPr>
          <w:rFonts w:eastAsia="Times New Roman" w:cs="Times New Roman"/>
          <w:kern w:val="0"/>
          <w:lang w:eastAsia="en-AU"/>
          <w14:ligatures w14:val="none"/>
        </w:rPr>
        <w:t xml:space="preserve"> </w:t>
      </w:r>
    </w:p>
    <w:p w14:paraId="24CE1EC5" w14:textId="77777777" w:rsidR="007F6BF1" w:rsidRPr="007F6BF1" w:rsidRDefault="007F6BF1" w:rsidP="00C631BE">
      <w:pPr>
        <w:numPr>
          <w:ilvl w:val="1"/>
          <w:numId w:val="24"/>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Be truthful and accountable in communication with participants, families, and auditors.</w:t>
      </w:r>
    </w:p>
    <w:p w14:paraId="127F2437" w14:textId="77777777" w:rsidR="007F6BF1" w:rsidRPr="007F6BF1" w:rsidRDefault="007F6BF1" w:rsidP="00C631BE">
      <w:pPr>
        <w:numPr>
          <w:ilvl w:val="1"/>
          <w:numId w:val="24"/>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Report incidents and concerns promptly and accurately.</w:t>
      </w:r>
    </w:p>
    <w:p w14:paraId="329D11BF" w14:textId="77777777" w:rsidR="007F6BF1" w:rsidRPr="007F6BF1" w:rsidRDefault="007F6BF1" w:rsidP="00C631BE">
      <w:pPr>
        <w:numPr>
          <w:ilvl w:val="1"/>
          <w:numId w:val="24"/>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Avoid conflicts of interest and maintain professional boundaries.</w:t>
      </w:r>
    </w:p>
    <w:p w14:paraId="7F74A831" w14:textId="77777777" w:rsidR="009D6FBB" w:rsidRPr="00415091" w:rsidRDefault="007F6BF1" w:rsidP="00C631BE">
      <w:pPr>
        <w:numPr>
          <w:ilvl w:val="1"/>
          <w:numId w:val="24"/>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Uphold confidentiality and comply with legal obligations.</w:t>
      </w:r>
    </w:p>
    <w:p w14:paraId="29493019" w14:textId="77777777" w:rsidR="009D6FBB" w:rsidRPr="00415091" w:rsidRDefault="007F6BF1" w:rsidP="00C631BE">
      <w:pPr>
        <w:numPr>
          <w:ilvl w:val="1"/>
          <w:numId w:val="24"/>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Transparent record</w:t>
      </w:r>
      <w:r w:rsidRPr="007F6BF1">
        <w:rPr>
          <w:rFonts w:eastAsia="Times New Roman" w:cs="Times New Roman"/>
          <w:kern w:val="0"/>
          <w:lang w:eastAsia="en-AU"/>
          <w14:ligatures w14:val="none"/>
        </w:rPr>
        <w:noBreakHyphen/>
        <w:t>keeping</w:t>
      </w:r>
    </w:p>
    <w:p w14:paraId="17D42024" w14:textId="3A3E4299" w:rsidR="007F6BF1" w:rsidRPr="007F6BF1" w:rsidRDefault="009D6FBB" w:rsidP="00C631BE">
      <w:pPr>
        <w:numPr>
          <w:ilvl w:val="1"/>
          <w:numId w:val="24"/>
        </w:numPr>
        <w:spacing w:before="100" w:beforeAutospacing="1" w:after="100" w:afterAutospacing="1" w:line="240" w:lineRule="auto"/>
        <w:jc w:val="both"/>
        <w:rPr>
          <w:rFonts w:eastAsia="Times New Roman" w:cs="Times New Roman"/>
          <w:kern w:val="0"/>
          <w:lang w:eastAsia="en-AU"/>
          <w14:ligatures w14:val="none"/>
        </w:rPr>
      </w:pPr>
      <w:r w:rsidRPr="00415091">
        <w:rPr>
          <w:rFonts w:eastAsia="Times New Roman" w:cs="Times New Roman"/>
          <w:kern w:val="0"/>
          <w:lang w:eastAsia="en-AU"/>
          <w14:ligatures w14:val="none"/>
        </w:rPr>
        <w:t>S</w:t>
      </w:r>
      <w:r w:rsidR="007F6BF1" w:rsidRPr="007F6BF1">
        <w:rPr>
          <w:rFonts w:eastAsia="Times New Roman" w:cs="Times New Roman"/>
          <w:kern w:val="0"/>
          <w:lang w:eastAsia="en-AU"/>
          <w14:ligatures w14:val="none"/>
        </w:rPr>
        <w:t>aff declarations of compliance with AmeCare policies.</w:t>
      </w:r>
    </w:p>
    <w:p w14:paraId="3FE1CEBC" w14:textId="77777777" w:rsidR="007F6BF1" w:rsidRPr="007F6BF1" w:rsidRDefault="007F6BF1" w:rsidP="00C631BE">
      <w:pPr>
        <w:spacing w:before="100" w:beforeAutospacing="1" w:after="100" w:afterAutospacing="1" w:line="240" w:lineRule="auto"/>
        <w:jc w:val="both"/>
        <w:outlineLvl w:val="2"/>
        <w:rPr>
          <w:rFonts w:eastAsia="Times New Roman" w:cs="Times New Roman"/>
          <w:b/>
          <w:bCs/>
          <w:kern w:val="0"/>
          <w:u w:val="single"/>
          <w:lang w:eastAsia="en-AU"/>
          <w14:ligatures w14:val="none"/>
        </w:rPr>
      </w:pPr>
      <w:bookmarkStart w:id="41" w:name="_Toc216278286"/>
      <w:r w:rsidRPr="007F6BF1">
        <w:rPr>
          <w:rFonts w:eastAsia="Times New Roman" w:cs="Times New Roman"/>
          <w:b/>
          <w:bCs/>
          <w:kern w:val="0"/>
          <w:u w:val="single"/>
          <w:lang w:eastAsia="en-AU"/>
          <w14:ligatures w14:val="none"/>
        </w:rPr>
        <w:t>6.6 Embedding Values in Daily Practice</w:t>
      </w:r>
      <w:bookmarkEnd w:id="41"/>
    </w:p>
    <w:p w14:paraId="54C4D67A" w14:textId="77777777" w:rsidR="007F6BF1" w:rsidRPr="007F6BF1" w:rsidRDefault="007F6BF1" w:rsidP="00C631BE">
      <w:pPr>
        <w:numPr>
          <w:ilvl w:val="0"/>
          <w:numId w:val="25"/>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 xml:space="preserve">Staff must integrate these values into </w:t>
      </w:r>
      <w:r w:rsidRPr="007F6BF1">
        <w:rPr>
          <w:rFonts w:eastAsia="Times New Roman" w:cs="Times New Roman"/>
          <w:b/>
          <w:bCs/>
          <w:kern w:val="0"/>
          <w:lang w:eastAsia="en-AU"/>
          <w14:ligatures w14:val="none"/>
        </w:rPr>
        <w:t>every aspect of service delivery</w:t>
      </w:r>
      <w:r w:rsidRPr="007F6BF1">
        <w:rPr>
          <w:rFonts w:eastAsia="Times New Roman" w:cs="Times New Roman"/>
          <w:kern w:val="0"/>
          <w:lang w:eastAsia="en-AU"/>
          <w14:ligatures w14:val="none"/>
        </w:rPr>
        <w:t>, from personal care to documentation.</w:t>
      </w:r>
    </w:p>
    <w:p w14:paraId="1E64F61E" w14:textId="77777777" w:rsidR="007F6BF1" w:rsidRPr="007F6BF1" w:rsidRDefault="007F6BF1" w:rsidP="00C631BE">
      <w:pPr>
        <w:numPr>
          <w:ilvl w:val="0"/>
          <w:numId w:val="25"/>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Supervisors will monitor adherence to values during supervision and audits.</w:t>
      </w:r>
    </w:p>
    <w:p w14:paraId="224290AD" w14:textId="77777777" w:rsidR="007F6BF1" w:rsidRPr="007F6BF1" w:rsidRDefault="007F6BF1" w:rsidP="00C631BE">
      <w:pPr>
        <w:numPr>
          <w:ilvl w:val="0"/>
          <w:numId w:val="25"/>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Participants and families will be encouraged to provide feedback on how well values are upheld.</w:t>
      </w:r>
    </w:p>
    <w:p w14:paraId="6EB50407" w14:textId="5DEC6E31" w:rsidR="007F6BF1" w:rsidRPr="007F6BF1" w:rsidRDefault="007F6BF1" w:rsidP="006C02D6">
      <w:pPr>
        <w:numPr>
          <w:ilvl w:val="0"/>
          <w:numId w:val="25"/>
        </w:numPr>
        <w:spacing w:after="0"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Continuous improvement processes will ensure values remain central to AmeCare’s culture</w:t>
      </w:r>
      <w:r w:rsidR="006C02D6">
        <w:rPr>
          <w:rFonts w:eastAsia="Times New Roman" w:cs="Times New Roman"/>
          <w:kern w:val="0"/>
          <w:lang w:eastAsia="en-AU"/>
          <w14:ligatures w14:val="none"/>
        </w:rPr>
        <w:t>.</w:t>
      </w:r>
    </w:p>
    <w:p w14:paraId="1396EC62" w14:textId="77777777" w:rsidR="00504D70" w:rsidRPr="009F5F41" w:rsidRDefault="00504D70" w:rsidP="006C02D6">
      <w:pPr>
        <w:spacing w:after="0" w:line="240" w:lineRule="auto"/>
        <w:jc w:val="both"/>
        <w:rPr>
          <w:rFonts w:eastAsia="Times New Roman" w:cs="Times New Roman"/>
          <w:kern w:val="0"/>
          <w:lang w:eastAsia="en-AU"/>
          <w14:ligatures w14:val="none"/>
        </w:rPr>
      </w:pPr>
    </w:p>
    <w:p w14:paraId="40069515" w14:textId="579220D7" w:rsidR="00EC74A6" w:rsidRPr="00EC74A6" w:rsidRDefault="009F5F41" w:rsidP="00EC74A6">
      <w:pPr>
        <w:shd w:val="clear" w:color="auto" w:fill="BFBFBF" w:themeFill="background1" w:themeFillShade="BF"/>
        <w:spacing w:after="0" w:line="240" w:lineRule="auto"/>
        <w:jc w:val="both"/>
        <w:outlineLvl w:val="1"/>
        <w:rPr>
          <w:rFonts w:eastAsia="Times New Roman" w:cs="Times New Roman"/>
          <w:b/>
          <w:bCs/>
          <w:kern w:val="0"/>
          <w:sz w:val="28"/>
          <w:szCs w:val="28"/>
          <w:lang w:eastAsia="en-AU"/>
          <w14:ligatures w14:val="none"/>
        </w:rPr>
      </w:pPr>
      <w:bookmarkStart w:id="42" w:name="_Toc216278287"/>
      <w:r w:rsidRPr="009F5F41">
        <w:rPr>
          <w:rFonts w:eastAsia="Times New Roman" w:cs="Times New Roman"/>
          <w:b/>
          <w:bCs/>
          <w:kern w:val="0"/>
          <w:sz w:val="28"/>
          <w:szCs w:val="28"/>
          <w:lang w:eastAsia="en-AU"/>
          <w14:ligatures w14:val="none"/>
        </w:rPr>
        <w:t xml:space="preserve">7. Referrals </w:t>
      </w:r>
      <w:r w:rsidR="009D6FBB" w:rsidRPr="00415091">
        <w:rPr>
          <w:rFonts w:eastAsia="Times New Roman" w:cs="Times New Roman"/>
          <w:b/>
          <w:bCs/>
          <w:kern w:val="0"/>
          <w:sz w:val="28"/>
          <w:szCs w:val="28"/>
          <w:lang w:eastAsia="en-AU"/>
          <w14:ligatures w14:val="none"/>
        </w:rPr>
        <w:t>&amp; I</w:t>
      </w:r>
      <w:r w:rsidRPr="009F5F41">
        <w:rPr>
          <w:rFonts w:eastAsia="Times New Roman" w:cs="Times New Roman"/>
          <w:b/>
          <w:bCs/>
          <w:kern w:val="0"/>
          <w:sz w:val="28"/>
          <w:szCs w:val="28"/>
          <w:lang w:eastAsia="en-AU"/>
          <w14:ligatures w14:val="none"/>
        </w:rPr>
        <w:t>ntake</w:t>
      </w:r>
      <w:bookmarkEnd w:id="42"/>
    </w:p>
    <w:p w14:paraId="673305F8" w14:textId="4DD002C1" w:rsidR="00753177" w:rsidRPr="009F5F41" w:rsidRDefault="00753177" w:rsidP="00C631BE">
      <w:p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lastRenderedPageBreak/>
        <w:t xml:space="preserve">The </w:t>
      </w:r>
      <w:r w:rsidRPr="007F6BF1">
        <w:rPr>
          <w:rFonts w:eastAsia="Times New Roman" w:cs="Times New Roman"/>
          <w:b/>
          <w:bCs/>
          <w:kern w:val="0"/>
          <w:lang w:eastAsia="en-AU"/>
          <w14:ligatures w14:val="none"/>
        </w:rPr>
        <w:t>Referrals</w:t>
      </w:r>
      <w:r w:rsidR="001C7F09" w:rsidRPr="00415091">
        <w:rPr>
          <w:rFonts w:eastAsia="Times New Roman" w:cs="Times New Roman"/>
          <w:b/>
          <w:bCs/>
          <w:kern w:val="0"/>
          <w:lang w:eastAsia="en-AU"/>
          <w14:ligatures w14:val="none"/>
        </w:rPr>
        <w:t xml:space="preserve"> &amp;</w:t>
      </w:r>
      <w:r w:rsidRPr="007F6BF1">
        <w:rPr>
          <w:rFonts w:eastAsia="Times New Roman" w:cs="Times New Roman"/>
          <w:b/>
          <w:bCs/>
          <w:kern w:val="0"/>
          <w:lang w:eastAsia="en-AU"/>
          <w14:ligatures w14:val="none"/>
        </w:rPr>
        <w:t xml:space="preserve"> Intake</w:t>
      </w:r>
      <w:r w:rsidRPr="007F6BF1">
        <w:rPr>
          <w:rFonts w:eastAsia="Times New Roman" w:cs="Times New Roman"/>
          <w:kern w:val="0"/>
          <w:lang w:eastAsia="en-AU"/>
          <w14:ligatures w14:val="none"/>
        </w:rPr>
        <w:t xml:space="preserve"> process ensures that participants enter AmeCare services through a transparent, respectful, and compliant pathway. It provides clear operational guidance for staff, safeguards participant rights, and creates an audit</w:t>
      </w:r>
      <w:r w:rsidRPr="007F6BF1">
        <w:rPr>
          <w:rFonts w:eastAsia="Times New Roman" w:cs="Times New Roman"/>
          <w:kern w:val="0"/>
          <w:lang w:eastAsia="en-AU"/>
          <w14:ligatures w14:val="none"/>
        </w:rPr>
        <w:noBreakHyphen/>
        <w:t>ready trail of documentation that demonstrates AmeCare’s commitment to quality and person</w:t>
      </w:r>
      <w:r w:rsidRPr="007F6BF1">
        <w:rPr>
          <w:rFonts w:eastAsia="Times New Roman" w:cs="Times New Roman"/>
          <w:kern w:val="0"/>
          <w:lang w:eastAsia="en-AU"/>
          <w14:ligatures w14:val="none"/>
        </w:rPr>
        <w:noBreakHyphen/>
        <w:t>centred practice.</w:t>
      </w:r>
    </w:p>
    <w:p w14:paraId="199ADD5D" w14:textId="77777777" w:rsidR="007F6BF1" w:rsidRPr="007F6BF1" w:rsidRDefault="007F6BF1" w:rsidP="00C631BE">
      <w:pPr>
        <w:spacing w:before="100" w:beforeAutospacing="1" w:after="100" w:afterAutospacing="1" w:line="240" w:lineRule="auto"/>
        <w:jc w:val="both"/>
        <w:outlineLvl w:val="2"/>
        <w:rPr>
          <w:rFonts w:eastAsia="Times New Roman" w:cs="Times New Roman"/>
          <w:b/>
          <w:bCs/>
          <w:kern w:val="0"/>
          <w:u w:val="single"/>
          <w:lang w:eastAsia="en-AU"/>
          <w14:ligatures w14:val="none"/>
        </w:rPr>
      </w:pPr>
      <w:bookmarkStart w:id="43" w:name="_Toc216278288"/>
      <w:r w:rsidRPr="007F6BF1">
        <w:rPr>
          <w:rFonts w:eastAsia="Times New Roman" w:cs="Times New Roman"/>
          <w:b/>
          <w:bCs/>
          <w:kern w:val="0"/>
          <w:u w:val="single"/>
          <w:lang w:eastAsia="en-AU"/>
          <w14:ligatures w14:val="none"/>
        </w:rPr>
        <w:t>7.1 Referrals</w:t>
      </w:r>
      <w:bookmarkEnd w:id="43"/>
    </w:p>
    <w:p w14:paraId="652B0AE8" w14:textId="77777777" w:rsidR="007F6BF1" w:rsidRPr="007F6BF1" w:rsidRDefault="007F6BF1" w:rsidP="00C631BE">
      <w:pPr>
        <w:numPr>
          <w:ilvl w:val="0"/>
          <w:numId w:val="26"/>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b/>
          <w:bCs/>
          <w:kern w:val="0"/>
          <w:lang w:eastAsia="en-AU"/>
          <w14:ligatures w14:val="none"/>
        </w:rPr>
        <w:t>Referral Pathways:</w:t>
      </w:r>
    </w:p>
    <w:p w14:paraId="3F4E431E" w14:textId="77777777" w:rsidR="007F6BF1" w:rsidRPr="007F6BF1" w:rsidRDefault="007F6BF1" w:rsidP="00C631BE">
      <w:pPr>
        <w:numPr>
          <w:ilvl w:val="1"/>
          <w:numId w:val="26"/>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Referrals may come through NDIS planners, support coordinators, Local Area Coordinators (LACs), health professionals, or direct participant/family applications.</w:t>
      </w:r>
    </w:p>
    <w:p w14:paraId="3871B1C3" w14:textId="3BBBF32A" w:rsidR="007F6BF1" w:rsidRDefault="007F6BF1" w:rsidP="00C631BE">
      <w:pPr>
        <w:numPr>
          <w:ilvl w:val="1"/>
          <w:numId w:val="26"/>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AmeCare accepts referrals for Supported Independent Living (SIL), Medium Term Accommodation (MTA), Individualised Living Options (ILO)</w:t>
      </w:r>
      <w:r w:rsidR="00507D2D">
        <w:rPr>
          <w:rFonts w:eastAsia="Times New Roman" w:cs="Times New Roman"/>
          <w:kern w:val="0"/>
          <w:lang w:eastAsia="en-AU"/>
          <w14:ligatures w14:val="none"/>
        </w:rPr>
        <w:t xml:space="preserve">, Short Term Accommodation (STA) and Affordable Housing via our website </w:t>
      </w:r>
      <w:hyperlink r:id="rId13" w:history="1">
        <w:r w:rsidR="00507D2D" w:rsidRPr="00587C1C">
          <w:rPr>
            <w:rStyle w:val="Hyperlink"/>
            <w:rFonts w:eastAsia="Times New Roman" w:cs="Times New Roman"/>
            <w:b/>
            <w:bCs/>
            <w:kern w:val="0"/>
            <w:lang w:eastAsia="en-AU"/>
            <w14:ligatures w14:val="none"/>
          </w:rPr>
          <w:t>www.amecare.com.au</w:t>
        </w:r>
      </w:hyperlink>
      <w:r w:rsidR="00507D2D" w:rsidRPr="00587C1C">
        <w:rPr>
          <w:rFonts w:eastAsia="Times New Roman" w:cs="Times New Roman"/>
          <w:b/>
          <w:bCs/>
          <w:kern w:val="0"/>
          <w:lang w:eastAsia="en-AU"/>
          <w14:ligatures w14:val="none"/>
        </w:rPr>
        <w:t>.</w:t>
      </w:r>
      <w:r w:rsidR="00507D2D">
        <w:rPr>
          <w:rFonts w:eastAsia="Times New Roman" w:cs="Times New Roman"/>
          <w:kern w:val="0"/>
          <w:lang w:eastAsia="en-AU"/>
          <w14:ligatures w14:val="none"/>
        </w:rPr>
        <w:t xml:space="preserve"> </w:t>
      </w:r>
    </w:p>
    <w:p w14:paraId="7CBD53D6" w14:textId="77777777" w:rsidR="007F6BF1" w:rsidRPr="007F6BF1" w:rsidRDefault="007F6BF1" w:rsidP="00C631BE">
      <w:pPr>
        <w:numPr>
          <w:ilvl w:val="0"/>
          <w:numId w:val="26"/>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b/>
          <w:bCs/>
          <w:kern w:val="0"/>
          <w:lang w:eastAsia="en-AU"/>
          <w14:ligatures w14:val="none"/>
        </w:rPr>
        <w:t>Referral Process:</w:t>
      </w:r>
    </w:p>
    <w:p w14:paraId="567DFFF8" w14:textId="79FBABA1" w:rsidR="00EF5586" w:rsidRDefault="007F6BF1" w:rsidP="00C631BE">
      <w:pPr>
        <w:numPr>
          <w:ilvl w:val="1"/>
          <w:numId w:val="26"/>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 xml:space="preserve">Initial enquiry logged </w:t>
      </w:r>
      <w:r w:rsidR="00EF5586">
        <w:rPr>
          <w:rFonts w:eastAsia="Times New Roman" w:cs="Times New Roman"/>
          <w:kern w:val="0"/>
          <w:lang w:eastAsia="en-AU"/>
          <w14:ligatures w14:val="none"/>
        </w:rPr>
        <w:t xml:space="preserve">via </w:t>
      </w:r>
      <w:r w:rsidRPr="007F6BF1">
        <w:rPr>
          <w:rFonts w:eastAsia="Times New Roman" w:cs="Times New Roman"/>
          <w:kern w:val="0"/>
          <w:lang w:eastAsia="en-AU"/>
          <w14:ligatures w14:val="none"/>
        </w:rPr>
        <w:t xml:space="preserve">AmeCare’s </w:t>
      </w:r>
      <w:r w:rsidR="00EF5586">
        <w:rPr>
          <w:rFonts w:eastAsia="Times New Roman" w:cs="Times New Roman"/>
          <w:kern w:val="0"/>
          <w:lang w:eastAsia="en-AU"/>
          <w14:ligatures w14:val="none"/>
        </w:rPr>
        <w:t>website.</w:t>
      </w:r>
      <w:r w:rsidR="00EF5586" w:rsidRPr="00EF5586">
        <w:rPr>
          <w:rFonts w:eastAsia="Times New Roman" w:cs="Times New Roman"/>
          <w:kern w:val="0"/>
          <w:lang w:eastAsia="en-AU"/>
          <w14:ligatures w14:val="none"/>
        </w:rPr>
        <w:t xml:space="preserve"> </w:t>
      </w:r>
      <w:r w:rsidR="00EF5586">
        <w:rPr>
          <w:rFonts w:eastAsia="Times New Roman" w:cs="Times New Roman"/>
          <w:kern w:val="0"/>
          <w:lang w:eastAsia="en-AU"/>
          <w14:ligatures w14:val="none"/>
        </w:rPr>
        <w:t xml:space="preserve">The website has an online referral form that is filled and submitted. It also has an “easy read” submittable referral. </w:t>
      </w:r>
    </w:p>
    <w:p w14:paraId="06463C52" w14:textId="44DFD71E" w:rsidR="007F6BF1" w:rsidRPr="00EF5586" w:rsidRDefault="00EF5586" w:rsidP="00C631BE">
      <w:pPr>
        <w:numPr>
          <w:ilvl w:val="1"/>
          <w:numId w:val="26"/>
        </w:numPr>
        <w:spacing w:before="100" w:beforeAutospacing="1" w:after="100" w:afterAutospacing="1" w:line="240" w:lineRule="auto"/>
        <w:jc w:val="both"/>
        <w:rPr>
          <w:rFonts w:eastAsia="Times New Roman" w:cs="Times New Roman"/>
          <w:kern w:val="0"/>
          <w:lang w:eastAsia="en-AU"/>
          <w14:ligatures w14:val="none"/>
        </w:rPr>
      </w:pPr>
      <w:r>
        <w:rPr>
          <w:rFonts w:eastAsia="Times New Roman" w:cs="Times New Roman"/>
          <w:kern w:val="0"/>
          <w:lang w:eastAsia="en-AU"/>
          <w14:ligatures w14:val="none"/>
        </w:rPr>
        <w:t xml:space="preserve">The referral forms ask for type of referral, participant details, referrer’s details, emergency/NOK details, participant support requirements and also has a risk assessment that is required to be completed. </w:t>
      </w:r>
    </w:p>
    <w:p w14:paraId="5F67F9AC" w14:textId="29690FFC" w:rsidR="005855A2" w:rsidRPr="006C02D6" w:rsidRDefault="00EF5586" w:rsidP="00C631BE">
      <w:pPr>
        <w:numPr>
          <w:ilvl w:val="1"/>
          <w:numId w:val="26"/>
        </w:numPr>
        <w:spacing w:before="100" w:beforeAutospacing="1" w:after="100" w:afterAutospacing="1" w:line="240" w:lineRule="auto"/>
        <w:jc w:val="both"/>
        <w:rPr>
          <w:rFonts w:eastAsia="Times New Roman" w:cs="Times New Roman"/>
          <w:kern w:val="0"/>
          <w:lang w:eastAsia="en-AU"/>
          <w14:ligatures w14:val="none"/>
        </w:rPr>
      </w:pPr>
      <w:r>
        <w:rPr>
          <w:rFonts w:eastAsia="Times New Roman" w:cs="Times New Roman"/>
          <w:kern w:val="0"/>
          <w:lang w:eastAsia="en-AU"/>
          <w14:ligatures w14:val="none"/>
        </w:rPr>
        <w:t>Once a referral form is submitted, this will go the AmeCare Manager’s direct email. The referral is logged and tracked for timely processing.</w:t>
      </w:r>
    </w:p>
    <w:p w14:paraId="278C5D70" w14:textId="702891A2" w:rsidR="00C27533" w:rsidRPr="00C27533" w:rsidRDefault="00C27533" w:rsidP="00C631BE">
      <w:pPr>
        <w:spacing w:after="0" w:line="240" w:lineRule="auto"/>
        <w:jc w:val="both"/>
        <w:rPr>
          <w:rFonts w:eastAsia="Times New Roman" w:cs="Times New Roman"/>
          <w:kern w:val="0"/>
          <w:lang w:eastAsia="en-AU"/>
          <w14:ligatures w14:val="none"/>
        </w:rPr>
      </w:pPr>
      <w:r w:rsidRPr="00C27533">
        <w:rPr>
          <w:rFonts w:eastAsia="Times New Roman" w:cs="Times New Roman"/>
          <w:b/>
          <w:bCs/>
          <w:kern w:val="0"/>
          <w:lang w:eastAsia="en-AU"/>
          <w14:ligatures w14:val="none"/>
        </w:rPr>
        <w:t>Offer &amp; Site Visit:</w:t>
      </w:r>
    </w:p>
    <w:p w14:paraId="4EE94D8E" w14:textId="6D3BB58F" w:rsidR="00C27533" w:rsidRPr="00C27533" w:rsidRDefault="005855A2" w:rsidP="00C631BE">
      <w:pPr>
        <w:numPr>
          <w:ilvl w:val="1"/>
          <w:numId w:val="26"/>
        </w:numPr>
        <w:spacing w:after="0" w:line="240" w:lineRule="auto"/>
        <w:jc w:val="both"/>
        <w:rPr>
          <w:rFonts w:eastAsia="Times New Roman" w:cs="Times New Roman"/>
          <w:kern w:val="0"/>
          <w:lang w:eastAsia="en-AU"/>
          <w14:ligatures w14:val="none"/>
        </w:rPr>
      </w:pPr>
      <w:r>
        <w:rPr>
          <w:rFonts w:eastAsia="Times New Roman" w:cs="Times New Roman"/>
          <w:kern w:val="0"/>
          <w:lang w:eastAsia="en-AU"/>
          <w14:ligatures w14:val="none"/>
        </w:rPr>
        <w:t>The</w:t>
      </w:r>
      <w:r w:rsidR="00C27533" w:rsidRPr="00C27533">
        <w:rPr>
          <w:rFonts w:eastAsia="Times New Roman" w:cs="Times New Roman"/>
          <w:kern w:val="0"/>
          <w:lang w:eastAsia="en-AU"/>
          <w14:ligatures w14:val="none"/>
        </w:rPr>
        <w:t xml:space="preserve"> participant will be offered a “walk thru” and “meet and greet” at the potential accommodation site. </w:t>
      </w:r>
    </w:p>
    <w:p w14:paraId="35F662DA" w14:textId="65DEC96B" w:rsidR="00C27533" w:rsidRPr="005855A2" w:rsidRDefault="00C27533" w:rsidP="00C631BE">
      <w:pPr>
        <w:numPr>
          <w:ilvl w:val="1"/>
          <w:numId w:val="26"/>
        </w:numPr>
        <w:spacing w:before="100" w:beforeAutospacing="1" w:after="100" w:afterAutospacing="1" w:line="240" w:lineRule="auto"/>
        <w:jc w:val="both"/>
        <w:rPr>
          <w:rFonts w:eastAsia="Times New Roman" w:cs="Times New Roman"/>
          <w:kern w:val="0"/>
          <w:lang w:eastAsia="en-AU"/>
          <w14:ligatures w14:val="none"/>
        </w:rPr>
      </w:pPr>
      <w:r w:rsidRPr="00C27533">
        <w:rPr>
          <w:rFonts w:eastAsia="Times New Roman" w:cs="Times New Roman"/>
          <w:kern w:val="0"/>
          <w:lang w:eastAsia="en-AU"/>
          <w14:ligatures w14:val="none"/>
        </w:rPr>
        <w:t>This allows the participant to ask questions and clarify any concerns</w:t>
      </w:r>
      <w:r w:rsidR="005855A2">
        <w:rPr>
          <w:rFonts w:eastAsia="Times New Roman" w:cs="Times New Roman"/>
          <w:kern w:val="0"/>
          <w:lang w:eastAsia="en-AU"/>
          <w14:ligatures w14:val="none"/>
        </w:rPr>
        <w:t xml:space="preserve"> and also for AmeCare to determine if the participant is a suitable “fit” for the accommodation option. </w:t>
      </w:r>
    </w:p>
    <w:p w14:paraId="7FFDA49D" w14:textId="482A21AD" w:rsidR="00EF5586" w:rsidRPr="00EF5586" w:rsidRDefault="00EF5586" w:rsidP="00C631BE">
      <w:pPr>
        <w:pStyle w:val="ListParagraph"/>
        <w:numPr>
          <w:ilvl w:val="0"/>
          <w:numId w:val="26"/>
        </w:numPr>
        <w:spacing w:before="100" w:beforeAutospacing="1" w:after="100" w:afterAutospacing="1" w:line="240" w:lineRule="auto"/>
        <w:jc w:val="both"/>
        <w:rPr>
          <w:rFonts w:eastAsia="Times New Roman" w:cs="Times New Roman"/>
          <w:b/>
          <w:bCs/>
          <w:kern w:val="0"/>
          <w:lang w:eastAsia="en-AU"/>
          <w14:ligatures w14:val="none"/>
        </w:rPr>
      </w:pPr>
      <w:r w:rsidRPr="00EF5586">
        <w:rPr>
          <w:rFonts w:eastAsia="Times New Roman" w:cs="Times New Roman"/>
          <w:b/>
          <w:bCs/>
          <w:kern w:val="0"/>
          <w:lang w:eastAsia="en-AU"/>
          <w14:ligatures w14:val="none"/>
        </w:rPr>
        <w:t>Eligibility:</w:t>
      </w:r>
    </w:p>
    <w:p w14:paraId="4F84C7C4" w14:textId="4A602B35" w:rsidR="007F6BF1" w:rsidRPr="007F6BF1" w:rsidRDefault="00587C1C" w:rsidP="00C631BE">
      <w:pPr>
        <w:numPr>
          <w:ilvl w:val="1"/>
          <w:numId w:val="26"/>
        </w:numPr>
        <w:spacing w:before="100" w:beforeAutospacing="1" w:after="100" w:afterAutospacing="1" w:line="240" w:lineRule="auto"/>
        <w:jc w:val="both"/>
        <w:rPr>
          <w:rFonts w:eastAsia="Times New Roman" w:cs="Times New Roman"/>
          <w:kern w:val="0"/>
          <w:lang w:eastAsia="en-AU"/>
          <w14:ligatures w14:val="none"/>
        </w:rPr>
      </w:pPr>
      <w:r w:rsidRPr="00587C1C">
        <w:rPr>
          <w:rFonts w:eastAsia="Times New Roman" w:cs="Times New Roman"/>
          <w:kern w:val="0"/>
          <w:lang w:eastAsia="en-AU"/>
          <w14:ligatures w14:val="none"/>
        </w:rPr>
        <w:t>AmeCare management determines eligibility by considering NDIS funding, identified risks, and the organisation’s service capacity. Where risks are identified, AmeCare requires supplementary documentation to demonstrate the prospective participant’s support needs, ensuring that any placement within AmeCare accommodation is appropriate and sustainable.</w:t>
      </w:r>
      <w:r w:rsidR="00B85BA3">
        <w:rPr>
          <w:rFonts w:eastAsia="Times New Roman" w:cs="Times New Roman"/>
          <w:kern w:val="0"/>
          <w:lang w:eastAsia="en-AU"/>
          <w14:ligatures w14:val="none"/>
        </w:rPr>
        <w:t xml:space="preserve"> </w:t>
      </w:r>
    </w:p>
    <w:p w14:paraId="4071475F" w14:textId="02C4AA7B" w:rsidR="005407BC" w:rsidRDefault="007F6BF1" w:rsidP="00C631BE">
      <w:pPr>
        <w:numPr>
          <w:ilvl w:val="1"/>
          <w:numId w:val="26"/>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Communication provided to referrer within agreed timeframes</w:t>
      </w:r>
      <w:r w:rsidR="005407BC">
        <w:rPr>
          <w:rFonts w:eastAsia="Times New Roman" w:cs="Times New Roman"/>
          <w:kern w:val="0"/>
          <w:lang w:eastAsia="en-AU"/>
          <w14:ligatures w14:val="none"/>
        </w:rPr>
        <w:t xml:space="preserve"> regarding the outcome. </w:t>
      </w:r>
    </w:p>
    <w:p w14:paraId="50266A5D" w14:textId="4F17449B" w:rsidR="00DD0612" w:rsidRPr="00DD0612" w:rsidRDefault="00DD0612" w:rsidP="00C631BE">
      <w:pPr>
        <w:numPr>
          <w:ilvl w:val="1"/>
          <w:numId w:val="26"/>
        </w:numPr>
        <w:spacing w:before="100" w:beforeAutospacing="1" w:after="100" w:afterAutospacing="1" w:line="240" w:lineRule="auto"/>
        <w:jc w:val="both"/>
        <w:rPr>
          <w:rFonts w:eastAsia="Times New Roman" w:cs="Times New Roman"/>
          <w:kern w:val="0"/>
          <w:lang w:eastAsia="en-AU"/>
          <w14:ligatures w14:val="none"/>
        </w:rPr>
      </w:pPr>
      <w:r w:rsidRPr="00DD0612">
        <w:rPr>
          <w:rFonts w:eastAsia="Times New Roman" w:cs="Times New Roman"/>
          <w:kern w:val="0"/>
          <w:lang w:eastAsia="en-AU"/>
          <w14:ligatures w14:val="none"/>
        </w:rPr>
        <w:t xml:space="preserve">If the decision is accepted to take up a vacancy, a transition plan with a set “moving in </w:t>
      </w:r>
      <w:r w:rsidR="00BF5215" w:rsidRPr="00DD0612">
        <w:rPr>
          <w:rFonts w:eastAsia="Times New Roman" w:cs="Times New Roman"/>
          <w:kern w:val="0"/>
          <w:lang w:eastAsia="en-AU"/>
          <w14:ligatures w14:val="none"/>
        </w:rPr>
        <w:t>date” will</w:t>
      </w:r>
      <w:r w:rsidRPr="00DD0612">
        <w:rPr>
          <w:rFonts w:eastAsia="Times New Roman" w:cs="Times New Roman"/>
          <w:kern w:val="0"/>
          <w:lang w:eastAsia="en-AU"/>
          <w14:ligatures w14:val="none"/>
        </w:rPr>
        <w:t xml:space="preserve"> be put in place with the participant, referrer and the participant’s other supports and services. </w:t>
      </w:r>
    </w:p>
    <w:p w14:paraId="2DE98174" w14:textId="77777777" w:rsidR="007F6BF1" w:rsidRPr="007F6BF1" w:rsidRDefault="007F6BF1" w:rsidP="00C631BE">
      <w:pPr>
        <w:numPr>
          <w:ilvl w:val="0"/>
          <w:numId w:val="26"/>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b/>
          <w:bCs/>
          <w:kern w:val="0"/>
          <w:lang w:eastAsia="en-AU"/>
          <w14:ligatures w14:val="none"/>
        </w:rPr>
        <w:t>Responsibilities:</w:t>
      </w:r>
    </w:p>
    <w:p w14:paraId="721805DF" w14:textId="7D0C72A5" w:rsidR="007F6BF1" w:rsidRPr="007F6BF1" w:rsidRDefault="007F6BF1" w:rsidP="00C631BE">
      <w:pPr>
        <w:numPr>
          <w:ilvl w:val="1"/>
          <w:numId w:val="26"/>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 xml:space="preserve">House Managers and </w:t>
      </w:r>
      <w:r w:rsidR="009D6FBB" w:rsidRPr="00415091">
        <w:rPr>
          <w:rFonts w:eastAsia="Times New Roman" w:cs="Times New Roman"/>
          <w:kern w:val="0"/>
          <w:lang w:eastAsia="en-AU"/>
          <w14:ligatures w14:val="none"/>
        </w:rPr>
        <w:t xml:space="preserve">Management </w:t>
      </w:r>
      <w:r w:rsidRPr="007F6BF1">
        <w:rPr>
          <w:rFonts w:eastAsia="Times New Roman" w:cs="Times New Roman"/>
          <w:kern w:val="0"/>
          <w:lang w:eastAsia="en-AU"/>
          <w14:ligatures w14:val="none"/>
        </w:rPr>
        <w:t>ensure referrals are processed promptly.</w:t>
      </w:r>
    </w:p>
    <w:p w14:paraId="1EA627D6" w14:textId="77777777" w:rsidR="007F6BF1" w:rsidRPr="007F6BF1" w:rsidRDefault="007F6BF1" w:rsidP="00C631BE">
      <w:pPr>
        <w:numPr>
          <w:ilvl w:val="1"/>
          <w:numId w:val="26"/>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lastRenderedPageBreak/>
        <w:t>Staff must provide accurate information about services, availability, and suitability.</w:t>
      </w:r>
    </w:p>
    <w:p w14:paraId="7609CCAA" w14:textId="24EECAA2" w:rsidR="007F6BF1" w:rsidRPr="007F6BF1" w:rsidRDefault="007F6BF1" w:rsidP="00C631BE">
      <w:pPr>
        <w:spacing w:before="100" w:beforeAutospacing="1" w:after="100" w:afterAutospacing="1" w:line="240" w:lineRule="auto"/>
        <w:jc w:val="both"/>
        <w:outlineLvl w:val="2"/>
        <w:rPr>
          <w:rFonts w:eastAsia="Times New Roman" w:cs="Times New Roman"/>
          <w:b/>
          <w:bCs/>
          <w:kern w:val="0"/>
          <w:u w:val="single"/>
          <w:lang w:eastAsia="en-AU"/>
          <w14:ligatures w14:val="none"/>
        </w:rPr>
      </w:pPr>
      <w:bookmarkStart w:id="44" w:name="_Toc216278289"/>
      <w:r w:rsidRPr="007F6BF1">
        <w:rPr>
          <w:rFonts w:eastAsia="Times New Roman" w:cs="Times New Roman"/>
          <w:b/>
          <w:bCs/>
          <w:kern w:val="0"/>
          <w:u w:val="single"/>
          <w:lang w:eastAsia="en-AU"/>
          <w14:ligatures w14:val="none"/>
        </w:rPr>
        <w:t>7.2 Intake</w:t>
      </w:r>
      <w:r w:rsidR="005407BC">
        <w:rPr>
          <w:rFonts w:eastAsia="Times New Roman" w:cs="Times New Roman"/>
          <w:b/>
          <w:bCs/>
          <w:kern w:val="0"/>
          <w:u w:val="single"/>
          <w:lang w:eastAsia="en-AU"/>
          <w14:ligatures w14:val="none"/>
        </w:rPr>
        <w:t xml:space="preserve"> &amp; Orientation</w:t>
      </w:r>
      <w:bookmarkEnd w:id="44"/>
    </w:p>
    <w:p w14:paraId="70FD9369" w14:textId="77777777" w:rsidR="007F6BF1" w:rsidRPr="007F6BF1" w:rsidRDefault="007F6BF1" w:rsidP="00C631BE">
      <w:pPr>
        <w:numPr>
          <w:ilvl w:val="0"/>
          <w:numId w:val="27"/>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b/>
          <w:bCs/>
          <w:kern w:val="0"/>
          <w:lang w:eastAsia="en-AU"/>
          <w14:ligatures w14:val="none"/>
        </w:rPr>
        <w:t>Participant Orientation:</w:t>
      </w:r>
    </w:p>
    <w:p w14:paraId="4B0D1483" w14:textId="77777777" w:rsidR="007F6BF1" w:rsidRPr="007F6BF1" w:rsidRDefault="007F6BF1" w:rsidP="00C631BE">
      <w:pPr>
        <w:numPr>
          <w:ilvl w:val="1"/>
          <w:numId w:val="27"/>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Introduction to the house, staff, and other residents.</w:t>
      </w:r>
    </w:p>
    <w:p w14:paraId="4FD8B8AF" w14:textId="77777777" w:rsidR="007F6BF1" w:rsidRPr="007F6BF1" w:rsidRDefault="007F6BF1" w:rsidP="00C631BE">
      <w:pPr>
        <w:numPr>
          <w:ilvl w:val="1"/>
          <w:numId w:val="27"/>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Explanation of house rules, routines, and participant rights.</w:t>
      </w:r>
    </w:p>
    <w:p w14:paraId="4831FC46" w14:textId="77777777" w:rsidR="007F6BF1" w:rsidRDefault="007F6BF1" w:rsidP="00C631BE">
      <w:pPr>
        <w:numPr>
          <w:ilvl w:val="1"/>
          <w:numId w:val="27"/>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Orientation materials provided in accessible formats (easy</w:t>
      </w:r>
      <w:r w:rsidRPr="007F6BF1">
        <w:rPr>
          <w:rFonts w:eastAsia="Times New Roman" w:cs="Times New Roman"/>
          <w:kern w:val="0"/>
          <w:lang w:eastAsia="en-AU"/>
          <w14:ligatures w14:val="none"/>
        </w:rPr>
        <w:noBreakHyphen/>
        <w:t>read, translated, or visual aids).</w:t>
      </w:r>
    </w:p>
    <w:p w14:paraId="57F3620B" w14:textId="3BAEA5E6" w:rsidR="005407BC" w:rsidRPr="007F6BF1" w:rsidRDefault="005407BC" w:rsidP="00C631BE">
      <w:pPr>
        <w:numPr>
          <w:ilvl w:val="1"/>
          <w:numId w:val="27"/>
        </w:numPr>
        <w:spacing w:before="100" w:beforeAutospacing="1" w:after="100" w:afterAutospacing="1" w:line="240" w:lineRule="auto"/>
        <w:jc w:val="both"/>
        <w:rPr>
          <w:rFonts w:eastAsia="Times New Roman" w:cs="Times New Roman"/>
          <w:kern w:val="0"/>
          <w:lang w:eastAsia="en-AU"/>
          <w14:ligatures w14:val="none"/>
        </w:rPr>
      </w:pPr>
      <w:r>
        <w:rPr>
          <w:rFonts w:eastAsia="Times New Roman" w:cs="Times New Roman"/>
          <w:kern w:val="0"/>
          <w:lang w:eastAsia="en-AU"/>
          <w14:ligatures w14:val="none"/>
        </w:rPr>
        <w:t>Participant’s profile and details added to the client management system (Brevity)</w:t>
      </w:r>
    </w:p>
    <w:p w14:paraId="40A7D615" w14:textId="77777777" w:rsidR="007F6BF1" w:rsidRPr="007F6BF1" w:rsidRDefault="007F6BF1" w:rsidP="00C631BE">
      <w:pPr>
        <w:numPr>
          <w:ilvl w:val="0"/>
          <w:numId w:val="27"/>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b/>
          <w:bCs/>
          <w:kern w:val="0"/>
          <w:lang w:eastAsia="en-AU"/>
          <w14:ligatures w14:val="none"/>
        </w:rPr>
        <w:t>Family Involvement:</w:t>
      </w:r>
    </w:p>
    <w:p w14:paraId="01CCB681" w14:textId="77777777" w:rsidR="007F6BF1" w:rsidRPr="007F6BF1" w:rsidRDefault="007F6BF1" w:rsidP="00C631BE">
      <w:pPr>
        <w:numPr>
          <w:ilvl w:val="1"/>
          <w:numId w:val="27"/>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Families and guardians invited to participate in orientation and planning.</w:t>
      </w:r>
    </w:p>
    <w:p w14:paraId="2582224B" w14:textId="77777777" w:rsidR="007F6BF1" w:rsidRPr="007F6BF1" w:rsidRDefault="007F6BF1" w:rsidP="00C631BE">
      <w:pPr>
        <w:numPr>
          <w:ilvl w:val="1"/>
          <w:numId w:val="27"/>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Clear communication about roles, responsibilities, and boundaries.</w:t>
      </w:r>
    </w:p>
    <w:p w14:paraId="0C6A7044" w14:textId="64E56424" w:rsidR="007F6BF1" w:rsidRPr="007F6BF1" w:rsidRDefault="0069032E" w:rsidP="00C631BE">
      <w:pPr>
        <w:numPr>
          <w:ilvl w:val="0"/>
          <w:numId w:val="27"/>
        </w:numPr>
        <w:spacing w:before="100" w:beforeAutospacing="1" w:after="100" w:afterAutospacing="1" w:line="240" w:lineRule="auto"/>
        <w:jc w:val="both"/>
        <w:rPr>
          <w:rFonts w:eastAsia="Times New Roman" w:cs="Times New Roman"/>
          <w:kern w:val="0"/>
          <w:lang w:eastAsia="en-AU"/>
          <w14:ligatures w14:val="none"/>
        </w:rPr>
      </w:pPr>
      <w:r>
        <w:rPr>
          <w:rFonts w:eastAsia="Times New Roman" w:cs="Times New Roman"/>
          <w:b/>
          <w:bCs/>
          <w:kern w:val="0"/>
          <w:lang w:eastAsia="en-AU"/>
          <w14:ligatures w14:val="none"/>
        </w:rPr>
        <w:t xml:space="preserve">Support Plan - </w:t>
      </w:r>
      <w:r w:rsidR="005407BC">
        <w:rPr>
          <w:rFonts w:eastAsia="Times New Roman" w:cs="Times New Roman"/>
          <w:b/>
          <w:bCs/>
          <w:kern w:val="0"/>
          <w:lang w:eastAsia="en-AU"/>
          <w14:ligatures w14:val="none"/>
        </w:rPr>
        <w:t>Completed on Brevity</w:t>
      </w:r>
      <w:r w:rsidR="007F6BF1" w:rsidRPr="007F6BF1">
        <w:rPr>
          <w:rFonts w:eastAsia="Times New Roman" w:cs="Times New Roman"/>
          <w:b/>
          <w:bCs/>
          <w:kern w:val="0"/>
          <w:lang w:eastAsia="en-AU"/>
          <w14:ligatures w14:val="none"/>
        </w:rPr>
        <w:t>:</w:t>
      </w:r>
    </w:p>
    <w:p w14:paraId="526861FC" w14:textId="709A0E9B" w:rsidR="005407BC" w:rsidRPr="0041297A" w:rsidRDefault="0069032E" w:rsidP="00C631BE">
      <w:pPr>
        <w:numPr>
          <w:ilvl w:val="1"/>
          <w:numId w:val="27"/>
        </w:numPr>
        <w:spacing w:before="100" w:beforeAutospacing="1" w:after="100" w:afterAutospacing="1" w:line="240" w:lineRule="auto"/>
        <w:jc w:val="both"/>
        <w:rPr>
          <w:rFonts w:eastAsia="Times New Roman" w:cs="Times New Roman"/>
          <w:kern w:val="0"/>
          <w:lang w:eastAsia="en-AU"/>
          <w14:ligatures w14:val="none"/>
        </w:rPr>
      </w:pPr>
      <w:r>
        <w:rPr>
          <w:rFonts w:eastAsia="Times New Roman" w:cs="Times New Roman"/>
          <w:kern w:val="0"/>
          <w:lang w:eastAsia="en-AU"/>
          <w14:ligatures w14:val="none"/>
        </w:rPr>
        <w:t>The support plan encompasses a c</w:t>
      </w:r>
      <w:r w:rsidR="007F6BF1" w:rsidRPr="007F6BF1">
        <w:rPr>
          <w:rFonts w:eastAsia="Times New Roman" w:cs="Times New Roman"/>
          <w:kern w:val="0"/>
          <w:lang w:eastAsia="en-AU"/>
          <w14:ligatures w14:val="none"/>
        </w:rPr>
        <w:t>omprehensive assessment of participant needs, preferences, risks, and goals</w:t>
      </w:r>
      <w:r w:rsidR="0041297A">
        <w:rPr>
          <w:rFonts w:eastAsia="Times New Roman" w:cs="Times New Roman"/>
          <w:kern w:val="0"/>
          <w:lang w:eastAsia="en-AU"/>
          <w14:ligatures w14:val="none"/>
        </w:rPr>
        <w:t xml:space="preserve"> including -</w:t>
      </w:r>
      <w:r w:rsidR="007F6BF1" w:rsidRPr="0041297A">
        <w:rPr>
          <w:rFonts w:eastAsia="Times New Roman" w:cs="Times New Roman"/>
          <w:kern w:val="0"/>
          <w:lang w:eastAsia="en-AU"/>
          <w14:ligatures w14:val="none"/>
        </w:rPr>
        <w:t xml:space="preserve"> an individualised support plan</w:t>
      </w:r>
      <w:r w:rsidR="00413442" w:rsidRPr="0041297A">
        <w:rPr>
          <w:rFonts w:eastAsia="Times New Roman" w:cs="Times New Roman"/>
          <w:kern w:val="0"/>
          <w:lang w:eastAsia="en-AU"/>
          <w14:ligatures w14:val="none"/>
        </w:rPr>
        <w:t xml:space="preserve"> and </w:t>
      </w:r>
      <w:r w:rsidR="005407BC" w:rsidRPr="0041297A">
        <w:rPr>
          <w:rFonts w:eastAsia="Times New Roman" w:cs="Times New Roman"/>
          <w:kern w:val="0"/>
          <w:lang w:eastAsia="en-AU"/>
          <w14:ligatures w14:val="none"/>
        </w:rPr>
        <w:t>Individual risk assessment.</w:t>
      </w:r>
    </w:p>
    <w:p w14:paraId="13E62B3C" w14:textId="77777777" w:rsidR="007F6BF1" w:rsidRPr="007F6BF1" w:rsidRDefault="007F6BF1" w:rsidP="00C631BE">
      <w:pPr>
        <w:numPr>
          <w:ilvl w:val="0"/>
          <w:numId w:val="27"/>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b/>
          <w:bCs/>
          <w:kern w:val="0"/>
          <w:lang w:eastAsia="en-AU"/>
          <w14:ligatures w14:val="none"/>
        </w:rPr>
        <w:t>Responsibilities:</w:t>
      </w:r>
    </w:p>
    <w:p w14:paraId="001568DA" w14:textId="77777777" w:rsidR="007F6BF1" w:rsidRPr="00415091" w:rsidRDefault="007F6BF1" w:rsidP="00C631BE">
      <w:pPr>
        <w:numPr>
          <w:ilvl w:val="1"/>
          <w:numId w:val="27"/>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Intake staff ensure all assessments and orientation activities are completed.</w:t>
      </w:r>
    </w:p>
    <w:p w14:paraId="68145DCE" w14:textId="56997817" w:rsidR="009D6FBB" w:rsidRPr="007F6BF1" w:rsidRDefault="009D6FBB" w:rsidP="00C631BE">
      <w:pPr>
        <w:numPr>
          <w:ilvl w:val="1"/>
          <w:numId w:val="27"/>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Participants and families must be informed of all terms and conditions.</w:t>
      </w:r>
    </w:p>
    <w:p w14:paraId="416B6ABF" w14:textId="77777777" w:rsidR="009D6FBB" w:rsidRPr="00415091" w:rsidRDefault="007F6BF1" w:rsidP="00C631BE">
      <w:pPr>
        <w:numPr>
          <w:ilvl w:val="1"/>
          <w:numId w:val="27"/>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House Managers oversee smooth transition into the service.</w:t>
      </w:r>
    </w:p>
    <w:p w14:paraId="1083F012" w14:textId="05B65FAB" w:rsidR="009D6FBB" w:rsidRPr="00415091" w:rsidRDefault="007F6BF1" w:rsidP="00C631BE">
      <w:pPr>
        <w:numPr>
          <w:ilvl w:val="1"/>
          <w:numId w:val="27"/>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Orientation checklist</w:t>
      </w:r>
      <w:r w:rsidR="009D6FBB" w:rsidRPr="00415091">
        <w:rPr>
          <w:rFonts w:eastAsia="Times New Roman" w:cs="Times New Roman"/>
          <w:kern w:val="0"/>
          <w:lang w:eastAsia="en-AU"/>
          <w14:ligatures w14:val="none"/>
        </w:rPr>
        <w:t xml:space="preserve"> completed</w:t>
      </w:r>
      <w:r w:rsidR="005407BC">
        <w:rPr>
          <w:rFonts w:eastAsia="Times New Roman" w:cs="Times New Roman"/>
          <w:kern w:val="0"/>
          <w:lang w:eastAsia="en-AU"/>
          <w14:ligatures w14:val="none"/>
        </w:rPr>
        <w:t xml:space="preserve"> by site manager.</w:t>
      </w:r>
    </w:p>
    <w:p w14:paraId="57D743A1" w14:textId="77777777" w:rsidR="0041297A" w:rsidRDefault="009D6FBB" w:rsidP="00C631BE">
      <w:pPr>
        <w:numPr>
          <w:ilvl w:val="1"/>
          <w:numId w:val="27"/>
        </w:numPr>
        <w:spacing w:before="100" w:beforeAutospacing="1" w:after="100" w:afterAutospacing="1" w:line="240" w:lineRule="auto"/>
        <w:jc w:val="both"/>
        <w:rPr>
          <w:rFonts w:eastAsia="Times New Roman" w:cs="Times New Roman"/>
          <w:kern w:val="0"/>
          <w:lang w:eastAsia="en-AU"/>
          <w14:ligatures w14:val="none"/>
        </w:rPr>
      </w:pPr>
      <w:r w:rsidRPr="00415091">
        <w:rPr>
          <w:rFonts w:eastAsia="Times New Roman" w:cs="Times New Roman"/>
          <w:kern w:val="0"/>
          <w:lang w:eastAsia="en-AU"/>
          <w14:ligatures w14:val="none"/>
        </w:rPr>
        <w:t>Si</w:t>
      </w:r>
      <w:r w:rsidR="007F6BF1" w:rsidRPr="007F6BF1">
        <w:rPr>
          <w:rFonts w:eastAsia="Times New Roman" w:cs="Times New Roman"/>
          <w:kern w:val="0"/>
          <w:lang w:eastAsia="en-AU"/>
          <w14:ligatures w14:val="none"/>
        </w:rPr>
        <w:t>gned consent forms</w:t>
      </w:r>
      <w:r w:rsidRPr="00415091">
        <w:rPr>
          <w:rFonts w:eastAsia="Times New Roman" w:cs="Times New Roman"/>
          <w:kern w:val="0"/>
          <w:lang w:eastAsia="en-AU"/>
          <w14:ligatures w14:val="none"/>
        </w:rPr>
        <w:t xml:space="preserve"> completed</w:t>
      </w:r>
    </w:p>
    <w:p w14:paraId="6DA67CFB" w14:textId="1A44AE16" w:rsidR="007F6BF1" w:rsidRPr="0041297A" w:rsidRDefault="007F6BF1" w:rsidP="00C631BE">
      <w:pPr>
        <w:spacing w:before="100" w:beforeAutospacing="1" w:after="100" w:afterAutospacing="1" w:line="240" w:lineRule="auto"/>
        <w:jc w:val="both"/>
        <w:rPr>
          <w:rFonts w:eastAsia="Times New Roman" w:cs="Times New Roman"/>
          <w:kern w:val="0"/>
          <w:lang w:eastAsia="en-AU"/>
          <w14:ligatures w14:val="none"/>
        </w:rPr>
      </w:pPr>
      <w:r w:rsidRPr="0041297A">
        <w:rPr>
          <w:rFonts w:eastAsia="Times New Roman" w:cs="Times New Roman"/>
          <w:b/>
          <w:bCs/>
          <w:kern w:val="0"/>
          <w:u w:val="single"/>
          <w:lang w:eastAsia="en-AU"/>
          <w14:ligatures w14:val="none"/>
        </w:rPr>
        <w:t>7.4 Documentation</w:t>
      </w:r>
    </w:p>
    <w:p w14:paraId="2715A20B" w14:textId="77777777" w:rsidR="007F6BF1" w:rsidRPr="007F6BF1" w:rsidRDefault="007F6BF1" w:rsidP="00C631BE">
      <w:pPr>
        <w:numPr>
          <w:ilvl w:val="0"/>
          <w:numId w:val="28"/>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b/>
          <w:bCs/>
          <w:kern w:val="0"/>
          <w:lang w:eastAsia="en-AU"/>
          <w14:ligatures w14:val="none"/>
        </w:rPr>
        <w:t>Required Forms:</w:t>
      </w:r>
    </w:p>
    <w:p w14:paraId="03F65964" w14:textId="1EB62413" w:rsidR="007F6BF1" w:rsidRPr="007F6BF1" w:rsidRDefault="007F6BF1" w:rsidP="00C631BE">
      <w:pPr>
        <w:numPr>
          <w:ilvl w:val="1"/>
          <w:numId w:val="28"/>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 xml:space="preserve">Referral forms, </w:t>
      </w:r>
      <w:r w:rsidR="00DD0612">
        <w:rPr>
          <w:rFonts w:eastAsia="Times New Roman" w:cs="Times New Roman"/>
          <w:kern w:val="0"/>
          <w:lang w:eastAsia="en-AU"/>
          <w14:ligatures w14:val="none"/>
        </w:rPr>
        <w:t>individual risk assessment</w:t>
      </w:r>
      <w:r w:rsidRPr="007F6BF1">
        <w:rPr>
          <w:rFonts w:eastAsia="Times New Roman" w:cs="Times New Roman"/>
          <w:kern w:val="0"/>
          <w:lang w:eastAsia="en-AU"/>
          <w14:ligatures w14:val="none"/>
        </w:rPr>
        <w:t xml:space="preserve">, consent forms, support plans, </w:t>
      </w:r>
      <w:r w:rsidR="00DD0612">
        <w:rPr>
          <w:rFonts w:eastAsia="Times New Roman" w:cs="Times New Roman"/>
          <w:kern w:val="0"/>
          <w:lang w:eastAsia="en-AU"/>
          <w14:ligatures w14:val="none"/>
        </w:rPr>
        <w:t xml:space="preserve">new resident </w:t>
      </w:r>
    </w:p>
    <w:p w14:paraId="1CCFF931" w14:textId="77777777" w:rsidR="007F6BF1" w:rsidRPr="007F6BF1" w:rsidRDefault="007F6BF1" w:rsidP="00C631BE">
      <w:pPr>
        <w:numPr>
          <w:ilvl w:val="0"/>
          <w:numId w:val="28"/>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b/>
          <w:bCs/>
          <w:kern w:val="0"/>
          <w:lang w:eastAsia="en-AU"/>
          <w14:ligatures w14:val="none"/>
        </w:rPr>
        <w:t>Storage:</w:t>
      </w:r>
    </w:p>
    <w:p w14:paraId="7197988D" w14:textId="77777777" w:rsidR="007F6BF1" w:rsidRPr="007F6BF1" w:rsidRDefault="007F6BF1" w:rsidP="00C631BE">
      <w:pPr>
        <w:numPr>
          <w:ilvl w:val="1"/>
          <w:numId w:val="28"/>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All documentation stored securely in line with AmeCare’s privacy and confidentiality policies.</w:t>
      </w:r>
    </w:p>
    <w:p w14:paraId="5FC44B90" w14:textId="77777777" w:rsidR="007F6BF1" w:rsidRPr="007F6BF1" w:rsidRDefault="007F6BF1" w:rsidP="00C631BE">
      <w:pPr>
        <w:numPr>
          <w:ilvl w:val="1"/>
          <w:numId w:val="28"/>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Electronic records password</w:t>
      </w:r>
      <w:r w:rsidRPr="007F6BF1">
        <w:rPr>
          <w:rFonts w:eastAsia="Times New Roman" w:cs="Times New Roman"/>
          <w:kern w:val="0"/>
          <w:lang w:eastAsia="en-AU"/>
          <w14:ligatures w14:val="none"/>
        </w:rPr>
        <w:noBreakHyphen/>
        <w:t>protected; paper records kept in locked cabinets.</w:t>
      </w:r>
    </w:p>
    <w:p w14:paraId="0893B459" w14:textId="77777777" w:rsidR="007F6BF1" w:rsidRPr="007F6BF1" w:rsidRDefault="007F6BF1" w:rsidP="00C631BE">
      <w:pPr>
        <w:numPr>
          <w:ilvl w:val="0"/>
          <w:numId w:val="28"/>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b/>
          <w:bCs/>
          <w:kern w:val="0"/>
          <w:lang w:eastAsia="en-AU"/>
          <w14:ligatures w14:val="none"/>
        </w:rPr>
        <w:t>Compliance:</w:t>
      </w:r>
    </w:p>
    <w:p w14:paraId="257A766D" w14:textId="77777777" w:rsidR="007F6BF1" w:rsidRPr="007F6BF1" w:rsidRDefault="007F6BF1" w:rsidP="00C631BE">
      <w:pPr>
        <w:numPr>
          <w:ilvl w:val="1"/>
          <w:numId w:val="28"/>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Documentation must meet NDIS Practice Standards for record</w:t>
      </w:r>
      <w:r w:rsidRPr="007F6BF1">
        <w:rPr>
          <w:rFonts w:eastAsia="Times New Roman" w:cs="Times New Roman"/>
          <w:kern w:val="0"/>
          <w:lang w:eastAsia="en-AU"/>
          <w14:ligatures w14:val="none"/>
        </w:rPr>
        <w:noBreakHyphen/>
        <w:t>keeping and participant rights.</w:t>
      </w:r>
    </w:p>
    <w:p w14:paraId="281928D4" w14:textId="77777777" w:rsidR="007F6BF1" w:rsidRPr="007F6BF1" w:rsidRDefault="007F6BF1" w:rsidP="00C631BE">
      <w:pPr>
        <w:spacing w:before="100" w:beforeAutospacing="1" w:after="100" w:afterAutospacing="1" w:line="240" w:lineRule="auto"/>
        <w:jc w:val="both"/>
        <w:outlineLvl w:val="2"/>
        <w:rPr>
          <w:rFonts w:eastAsia="Times New Roman" w:cs="Times New Roman"/>
          <w:b/>
          <w:bCs/>
          <w:kern w:val="0"/>
          <w:u w:val="single"/>
          <w:lang w:eastAsia="en-AU"/>
          <w14:ligatures w14:val="none"/>
        </w:rPr>
      </w:pPr>
      <w:bookmarkStart w:id="45" w:name="_Toc216278290"/>
      <w:r w:rsidRPr="007F6BF1">
        <w:rPr>
          <w:rFonts w:eastAsia="Times New Roman" w:cs="Times New Roman"/>
          <w:b/>
          <w:bCs/>
          <w:kern w:val="0"/>
          <w:u w:val="single"/>
          <w:lang w:eastAsia="en-AU"/>
          <w14:ligatures w14:val="none"/>
        </w:rPr>
        <w:t>7.5 Continuous Improvement</w:t>
      </w:r>
      <w:bookmarkEnd w:id="45"/>
    </w:p>
    <w:p w14:paraId="68401FF6" w14:textId="77777777" w:rsidR="007F6BF1" w:rsidRPr="007F6BF1" w:rsidRDefault="007F6BF1" w:rsidP="00C631BE">
      <w:pPr>
        <w:numPr>
          <w:ilvl w:val="0"/>
          <w:numId w:val="29"/>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Regular review of referral, intake, and booking processes to ensure efficiency and participant satisfaction.</w:t>
      </w:r>
    </w:p>
    <w:p w14:paraId="7F16FD20" w14:textId="77777777" w:rsidR="007F6BF1" w:rsidRPr="007F6BF1" w:rsidRDefault="007F6BF1" w:rsidP="00C631BE">
      <w:pPr>
        <w:numPr>
          <w:ilvl w:val="0"/>
          <w:numId w:val="29"/>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Feedback from participants, families, and referrers incorporated into process improvements.</w:t>
      </w:r>
    </w:p>
    <w:p w14:paraId="625E682C" w14:textId="5E567646" w:rsidR="00FF7CB2" w:rsidRPr="00EC74A6" w:rsidRDefault="007F6BF1" w:rsidP="00EC74A6">
      <w:pPr>
        <w:numPr>
          <w:ilvl w:val="0"/>
          <w:numId w:val="29"/>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lastRenderedPageBreak/>
        <w:t>Staff training updated to reflect changes in NDIS requirements or AmeCare policies.</w:t>
      </w:r>
    </w:p>
    <w:p w14:paraId="02DE253F" w14:textId="66096D07" w:rsidR="009F5F41" w:rsidRPr="00C460EE" w:rsidRDefault="009F5F41" w:rsidP="00C631BE">
      <w:pPr>
        <w:shd w:val="clear" w:color="auto" w:fill="BFBFBF" w:themeFill="background1" w:themeFillShade="BF"/>
        <w:spacing w:before="100" w:beforeAutospacing="1" w:after="100" w:afterAutospacing="1" w:line="240" w:lineRule="auto"/>
        <w:jc w:val="both"/>
        <w:outlineLvl w:val="1"/>
        <w:rPr>
          <w:rFonts w:eastAsia="Times New Roman" w:cs="Times New Roman"/>
          <w:b/>
          <w:bCs/>
          <w:kern w:val="0"/>
          <w:sz w:val="28"/>
          <w:szCs w:val="28"/>
          <w:lang w:eastAsia="en-AU"/>
          <w14:ligatures w14:val="none"/>
        </w:rPr>
      </w:pPr>
      <w:bookmarkStart w:id="46" w:name="_Toc216278291"/>
      <w:r w:rsidRPr="009F5F41">
        <w:rPr>
          <w:rFonts w:eastAsia="Times New Roman" w:cs="Times New Roman"/>
          <w:b/>
          <w:bCs/>
          <w:kern w:val="0"/>
          <w:sz w:val="28"/>
          <w:szCs w:val="28"/>
          <w:lang w:eastAsia="en-AU"/>
          <w14:ligatures w14:val="none"/>
        </w:rPr>
        <w:t>8. Definitions &amp; Descriptions</w:t>
      </w:r>
      <w:bookmarkEnd w:id="46"/>
    </w:p>
    <w:tbl>
      <w:tblPr>
        <w:tblStyle w:val="TableGrid"/>
        <w:tblW w:w="0" w:type="auto"/>
        <w:tblLook w:val="04A0" w:firstRow="1" w:lastRow="0" w:firstColumn="1" w:lastColumn="0" w:noHBand="0" w:noVBand="1"/>
      </w:tblPr>
      <w:tblGrid>
        <w:gridCol w:w="2080"/>
        <w:gridCol w:w="6936"/>
      </w:tblGrid>
      <w:tr w:rsidR="00415091" w:rsidRPr="00415091" w14:paraId="05021CF5" w14:textId="77777777" w:rsidTr="00C460EE">
        <w:tc>
          <w:tcPr>
            <w:tcW w:w="2122" w:type="dxa"/>
            <w:shd w:val="clear" w:color="auto" w:fill="D9D9D9" w:themeFill="background1" w:themeFillShade="D9"/>
          </w:tcPr>
          <w:p w14:paraId="2ED44F90" w14:textId="77777777" w:rsidR="00F42C77" w:rsidRPr="00415091" w:rsidRDefault="00F42C77" w:rsidP="00C631BE">
            <w:pPr>
              <w:pStyle w:val="Content"/>
              <w:jc w:val="both"/>
              <w:rPr>
                <w:rFonts w:cstheme="minorHAnsi"/>
                <w:b/>
                <w:bCs/>
                <w:szCs w:val="24"/>
              </w:rPr>
            </w:pPr>
            <w:r w:rsidRPr="00415091">
              <w:rPr>
                <w:rFonts w:cstheme="minorHAnsi"/>
                <w:b/>
                <w:bCs/>
                <w:szCs w:val="24"/>
              </w:rPr>
              <w:t>Term</w:t>
            </w:r>
          </w:p>
        </w:tc>
        <w:tc>
          <w:tcPr>
            <w:tcW w:w="7804" w:type="dxa"/>
            <w:shd w:val="clear" w:color="auto" w:fill="D9D9D9" w:themeFill="background1" w:themeFillShade="D9"/>
          </w:tcPr>
          <w:p w14:paraId="21FD1457" w14:textId="77777777" w:rsidR="00F42C77" w:rsidRPr="00415091" w:rsidRDefault="00F42C77" w:rsidP="00C631BE">
            <w:pPr>
              <w:pStyle w:val="Content"/>
              <w:jc w:val="both"/>
              <w:rPr>
                <w:rFonts w:cstheme="minorHAnsi"/>
                <w:b/>
                <w:bCs/>
                <w:szCs w:val="24"/>
              </w:rPr>
            </w:pPr>
            <w:r w:rsidRPr="00415091">
              <w:rPr>
                <w:rFonts w:cstheme="minorHAnsi"/>
                <w:b/>
                <w:bCs/>
                <w:szCs w:val="24"/>
              </w:rPr>
              <w:t>Definition</w:t>
            </w:r>
          </w:p>
        </w:tc>
      </w:tr>
      <w:tr w:rsidR="00415091" w:rsidRPr="00415091" w14:paraId="2B433471" w14:textId="77777777" w:rsidTr="00C460EE">
        <w:tc>
          <w:tcPr>
            <w:tcW w:w="2122" w:type="dxa"/>
          </w:tcPr>
          <w:p w14:paraId="3D1DA431" w14:textId="77777777" w:rsidR="00F42C77" w:rsidRPr="00415091" w:rsidRDefault="00F42C77" w:rsidP="00C631BE">
            <w:pPr>
              <w:pStyle w:val="Content"/>
              <w:jc w:val="both"/>
              <w:rPr>
                <w:rFonts w:cstheme="minorHAnsi"/>
                <w:b/>
                <w:bCs/>
                <w:szCs w:val="24"/>
              </w:rPr>
            </w:pPr>
            <w:r w:rsidRPr="00415091">
              <w:rPr>
                <w:rFonts w:cstheme="minorHAnsi"/>
                <w:b/>
                <w:bCs/>
                <w:szCs w:val="24"/>
              </w:rPr>
              <w:t>Abuse</w:t>
            </w:r>
          </w:p>
        </w:tc>
        <w:tc>
          <w:tcPr>
            <w:tcW w:w="7804" w:type="dxa"/>
          </w:tcPr>
          <w:p w14:paraId="3530C6B1" w14:textId="77777777" w:rsidR="00F42C77" w:rsidRPr="00415091" w:rsidRDefault="00F42C77" w:rsidP="00C631BE">
            <w:pPr>
              <w:pStyle w:val="Content"/>
              <w:jc w:val="both"/>
              <w:rPr>
                <w:rFonts w:cstheme="minorHAnsi"/>
                <w:szCs w:val="24"/>
                <w:shd w:val="clear" w:color="auto" w:fill="FFFFFF"/>
              </w:rPr>
            </w:pPr>
            <w:r w:rsidRPr="00415091">
              <w:rPr>
                <w:rFonts w:cstheme="minorHAnsi"/>
                <w:szCs w:val="24"/>
              </w:rPr>
              <w:t>A single, or repeated act, or lack of appropriate action, occurring within any relationship where there is an expectation of trust which causes harm or distress to another person. Abuse can take various forms such as verbal physical, psychological, or emotional, sexual and financial abuse. It can also be the result of intentional or unintentional neglect.</w:t>
            </w:r>
            <w:r w:rsidRPr="00415091">
              <w:rPr>
                <w:rFonts w:cstheme="minorHAnsi"/>
                <w:szCs w:val="24"/>
                <w:shd w:val="clear" w:color="auto" w:fill="FFFFFF"/>
              </w:rPr>
              <w:t xml:space="preserve"> </w:t>
            </w:r>
          </w:p>
        </w:tc>
      </w:tr>
      <w:tr w:rsidR="00415091" w:rsidRPr="00415091" w14:paraId="4F59647C" w14:textId="77777777" w:rsidTr="00C460EE">
        <w:tc>
          <w:tcPr>
            <w:tcW w:w="2122" w:type="dxa"/>
          </w:tcPr>
          <w:p w14:paraId="4C3F991C" w14:textId="77777777" w:rsidR="00F42C77" w:rsidRPr="00415091" w:rsidRDefault="00F42C77" w:rsidP="00C631BE">
            <w:pPr>
              <w:pStyle w:val="Content"/>
              <w:jc w:val="both"/>
              <w:rPr>
                <w:rFonts w:cstheme="minorHAnsi"/>
                <w:b/>
                <w:bCs/>
                <w:szCs w:val="24"/>
              </w:rPr>
            </w:pPr>
            <w:r w:rsidRPr="00415091">
              <w:rPr>
                <w:rFonts w:cstheme="minorHAnsi"/>
                <w:b/>
                <w:bCs/>
                <w:szCs w:val="24"/>
              </w:rPr>
              <w:t>Indicators of Abuse</w:t>
            </w:r>
          </w:p>
        </w:tc>
        <w:tc>
          <w:tcPr>
            <w:tcW w:w="7804" w:type="dxa"/>
          </w:tcPr>
          <w:p w14:paraId="3EE19AA4" w14:textId="77777777" w:rsidR="00F42C77" w:rsidRPr="00415091" w:rsidRDefault="00F42C77" w:rsidP="00C631BE">
            <w:pPr>
              <w:pStyle w:val="Content"/>
              <w:numPr>
                <w:ilvl w:val="0"/>
                <w:numId w:val="38"/>
              </w:numPr>
              <w:spacing w:line="240" w:lineRule="auto"/>
              <w:jc w:val="both"/>
              <w:rPr>
                <w:rFonts w:cstheme="minorHAnsi"/>
                <w:szCs w:val="24"/>
              </w:rPr>
            </w:pPr>
            <w:r w:rsidRPr="00415091">
              <w:rPr>
                <w:rFonts w:cstheme="minorHAnsi"/>
                <w:szCs w:val="24"/>
              </w:rPr>
              <w:t>Social and geographical isolation</w:t>
            </w:r>
          </w:p>
          <w:p w14:paraId="6FF66CC0" w14:textId="77777777" w:rsidR="00F42C77" w:rsidRPr="00415091" w:rsidRDefault="00F42C77" w:rsidP="00C631BE">
            <w:pPr>
              <w:pStyle w:val="Content"/>
              <w:numPr>
                <w:ilvl w:val="0"/>
                <w:numId w:val="38"/>
              </w:numPr>
              <w:spacing w:line="240" w:lineRule="auto"/>
              <w:jc w:val="both"/>
              <w:rPr>
                <w:rFonts w:cstheme="minorHAnsi"/>
                <w:szCs w:val="24"/>
              </w:rPr>
            </w:pPr>
            <w:r w:rsidRPr="00415091">
              <w:rPr>
                <w:rFonts w:cstheme="minorHAnsi"/>
                <w:szCs w:val="24"/>
              </w:rPr>
              <w:t>Confusion regarding property, belongings or surroundings</w:t>
            </w:r>
          </w:p>
          <w:p w14:paraId="5BB70686" w14:textId="77777777" w:rsidR="00F42C77" w:rsidRPr="00415091" w:rsidRDefault="00F42C77" w:rsidP="00C631BE">
            <w:pPr>
              <w:pStyle w:val="Content"/>
              <w:numPr>
                <w:ilvl w:val="0"/>
                <w:numId w:val="38"/>
              </w:numPr>
              <w:spacing w:line="240" w:lineRule="auto"/>
              <w:jc w:val="both"/>
              <w:rPr>
                <w:rFonts w:cstheme="minorHAnsi"/>
                <w:szCs w:val="24"/>
              </w:rPr>
            </w:pPr>
            <w:r w:rsidRPr="00415091">
              <w:rPr>
                <w:rFonts w:cstheme="minorHAnsi"/>
                <w:szCs w:val="24"/>
              </w:rPr>
              <w:t xml:space="preserve">Inability self-advocate </w:t>
            </w:r>
          </w:p>
          <w:p w14:paraId="1782176D" w14:textId="77777777" w:rsidR="00F42C77" w:rsidRPr="00415091" w:rsidRDefault="00F42C77" w:rsidP="00C631BE">
            <w:pPr>
              <w:pStyle w:val="Content"/>
              <w:numPr>
                <w:ilvl w:val="0"/>
                <w:numId w:val="38"/>
              </w:numPr>
              <w:spacing w:line="240" w:lineRule="auto"/>
              <w:jc w:val="both"/>
              <w:rPr>
                <w:rFonts w:cstheme="minorHAnsi"/>
                <w:szCs w:val="24"/>
              </w:rPr>
            </w:pPr>
            <w:r w:rsidRPr="00415091">
              <w:rPr>
                <w:rFonts w:cstheme="minorHAnsi"/>
                <w:szCs w:val="24"/>
              </w:rPr>
              <w:t xml:space="preserve">Families taking advantage of a person with a disability and their assets </w:t>
            </w:r>
          </w:p>
          <w:p w14:paraId="74C974C8" w14:textId="77777777" w:rsidR="00F42C77" w:rsidRPr="00415091" w:rsidRDefault="00F42C77" w:rsidP="00C631BE">
            <w:pPr>
              <w:pStyle w:val="Content"/>
              <w:numPr>
                <w:ilvl w:val="0"/>
                <w:numId w:val="38"/>
              </w:numPr>
              <w:spacing w:line="240" w:lineRule="auto"/>
              <w:jc w:val="both"/>
              <w:rPr>
                <w:rFonts w:cstheme="minorHAnsi"/>
                <w:szCs w:val="24"/>
              </w:rPr>
            </w:pPr>
            <w:r w:rsidRPr="00415091">
              <w:rPr>
                <w:rFonts w:cstheme="minorHAnsi"/>
                <w:szCs w:val="24"/>
              </w:rPr>
              <w:t>Domestic or family violence</w:t>
            </w:r>
          </w:p>
          <w:p w14:paraId="6F9201BB" w14:textId="77777777" w:rsidR="00F42C77" w:rsidRPr="00415091" w:rsidRDefault="00F42C77" w:rsidP="00C631BE">
            <w:pPr>
              <w:pStyle w:val="Content"/>
              <w:numPr>
                <w:ilvl w:val="0"/>
                <w:numId w:val="38"/>
              </w:numPr>
              <w:spacing w:line="240" w:lineRule="auto"/>
              <w:jc w:val="both"/>
              <w:rPr>
                <w:rFonts w:cstheme="minorHAnsi"/>
                <w:szCs w:val="24"/>
              </w:rPr>
            </w:pPr>
            <w:r w:rsidRPr="00415091">
              <w:rPr>
                <w:rFonts w:cstheme="minorHAnsi"/>
                <w:szCs w:val="24"/>
              </w:rPr>
              <w:t>Carer stress/burnout</w:t>
            </w:r>
          </w:p>
        </w:tc>
      </w:tr>
      <w:tr w:rsidR="00415091" w:rsidRPr="00415091" w14:paraId="65FF6F69" w14:textId="77777777" w:rsidTr="00C460EE">
        <w:tc>
          <w:tcPr>
            <w:tcW w:w="2122" w:type="dxa"/>
          </w:tcPr>
          <w:p w14:paraId="3370C523" w14:textId="77777777" w:rsidR="00F42C77" w:rsidRPr="00415091" w:rsidRDefault="00F42C77" w:rsidP="00C631BE">
            <w:pPr>
              <w:pStyle w:val="Content"/>
              <w:jc w:val="both"/>
              <w:rPr>
                <w:rFonts w:cstheme="minorHAnsi"/>
                <w:b/>
                <w:bCs/>
                <w:szCs w:val="24"/>
              </w:rPr>
            </w:pPr>
            <w:r w:rsidRPr="00415091">
              <w:rPr>
                <w:rFonts w:cstheme="minorHAnsi"/>
                <w:b/>
                <w:bCs/>
                <w:szCs w:val="24"/>
              </w:rPr>
              <w:t xml:space="preserve">Signs of Abuse </w:t>
            </w:r>
          </w:p>
        </w:tc>
        <w:tc>
          <w:tcPr>
            <w:tcW w:w="7804" w:type="dxa"/>
          </w:tcPr>
          <w:p w14:paraId="08478C43" w14:textId="77777777" w:rsidR="00F42C77" w:rsidRPr="00415091" w:rsidRDefault="00F42C77" w:rsidP="00C631BE">
            <w:pPr>
              <w:pStyle w:val="Content"/>
              <w:jc w:val="both"/>
              <w:rPr>
                <w:rFonts w:cstheme="minorHAnsi"/>
                <w:szCs w:val="24"/>
              </w:rPr>
            </w:pPr>
            <w:r w:rsidRPr="00415091">
              <w:rPr>
                <w:rFonts w:cstheme="minorHAnsi"/>
                <w:szCs w:val="24"/>
              </w:rPr>
              <w:t xml:space="preserve">** Please note, this is not an exhaustive list </w:t>
            </w:r>
          </w:p>
          <w:p w14:paraId="3BDC90D3" w14:textId="77777777" w:rsidR="00F42C77" w:rsidRPr="00415091" w:rsidRDefault="00F42C77" w:rsidP="00C631BE">
            <w:pPr>
              <w:pStyle w:val="Content"/>
              <w:jc w:val="both"/>
              <w:rPr>
                <w:rFonts w:cstheme="minorHAnsi"/>
                <w:b/>
                <w:bCs/>
                <w:szCs w:val="24"/>
              </w:rPr>
            </w:pPr>
            <w:r w:rsidRPr="00415091">
              <w:rPr>
                <w:rFonts w:cstheme="minorHAnsi"/>
                <w:b/>
                <w:bCs/>
                <w:szCs w:val="24"/>
              </w:rPr>
              <w:t>Financial Abuse</w:t>
            </w:r>
          </w:p>
          <w:p w14:paraId="17ACC81F" w14:textId="77777777" w:rsidR="00F42C77" w:rsidRPr="00415091" w:rsidRDefault="00F42C77" w:rsidP="00C631BE">
            <w:pPr>
              <w:pStyle w:val="Content"/>
              <w:numPr>
                <w:ilvl w:val="0"/>
                <w:numId w:val="39"/>
              </w:numPr>
              <w:spacing w:line="240" w:lineRule="auto"/>
              <w:jc w:val="both"/>
              <w:rPr>
                <w:rFonts w:cstheme="minorHAnsi"/>
                <w:szCs w:val="24"/>
              </w:rPr>
            </w:pPr>
            <w:r w:rsidRPr="00415091">
              <w:rPr>
                <w:rFonts w:cstheme="minorHAnsi"/>
                <w:szCs w:val="24"/>
              </w:rPr>
              <w:t xml:space="preserve">Unexplained disappearance of belongings </w:t>
            </w:r>
          </w:p>
          <w:p w14:paraId="5A85FC17" w14:textId="77777777" w:rsidR="00F42C77" w:rsidRPr="00415091" w:rsidRDefault="00F42C77" w:rsidP="00C631BE">
            <w:pPr>
              <w:pStyle w:val="Content"/>
              <w:numPr>
                <w:ilvl w:val="0"/>
                <w:numId w:val="39"/>
              </w:numPr>
              <w:spacing w:line="240" w:lineRule="auto"/>
              <w:jc w:val="both"/>
              <w:rPr>
                <w:rFonts w:cstheme="minorHAnsi"/>
                <w:szCs w:val="24"/>
              </w:rPr>
            </w:pPr>
            <w:r w:rsidRPr="00415091">
              <w:rPr>
                <w:rFonts w:cstheme="minorHAnsi"/>
                <w:szCs w:val="24"/>
              </w:rPr>
              <w:t>Significant bank withdrawals</w:t>
            </w:r>
          </w:p>
          <w:p w14:paraId="6124EC59" w14:textId="77777777" w:rsidR="00F42C77" w:rsidRPr="00415091" w:rsidRDefault="00F42C77" w:rsidP="00C631BE">
            <w:pPr>
              <w:pStyle w:val="Content"/>
              <w:numPr>
                <w:ilvl w:val="0"/>
                <w:numId w:val="39"/>
              </w:numPr>
              <w:spacing w:line="240" w:lineRule="auto"/>
              <w:jc w:val="both"/>
              <w:rPr>
                <w:rFonts w:cstheme="minorHAnsi"/>
                <w:szCs w:val="24"/>
              </w:rPr>
            </w:pPr>
            <w:r w:rsidRPr="00415091">
              <w:rPr>
                <w:rFonts w:cstheme="minorHAnsi"/>
                <w:szCs w:val="24"/>
              </w:rPr>
              <w:t>No money to pay for essential items</w:t>
            </w:r>
          </w:p>
          <w:p w14:paraId="608C050C" w14:textId="77777777" w:rsidR="00F42C77" w:rsidRPr="00415091" w:rsidRDefault="00F42C77" w:rsidP="00C631BE">
            <w:pPr>
              <w:pStyle w:val="Content"/>
              <w:jc w:val="both"/>
              <w:rPr>
                <w:rFonts w:cstheme="minorHAnsi"/>
                <w:b/>
                <w:bCs/>
                <w:szCs w:val="24"/>
              </w:rPr>
            </w:pPr>
            <w:r w:rsidRPr="00415091">
              <w:rPr>
                <w:rFonts w:cstheme="minorHAnsi"/>
                <w:b/>
                <w:bCs/>
                <w:szCs w:val="24"/>
              </w:rPr>
              <w:t>Physical Abuse</w:t>
            </w:r>
          </w:p>
          <w:p w14:paraId="76AA7AB8" w14:textId="77777777" w:rsidR="00F42C77" w:rsidRPr="00415091" w:rsidRDefault="00F42C77" w:rsidP="00C631BE">
            <w:pPr>
              <w:pStyle w:val="Content"/>
              <w:numPr>
                <w:ilvl w:val="0"/>
                <w:numId w:val="40"/>
              </w:numPr>
              <w:spacing w:line="240" w:lineRule="auto"/>
              <w:jc w:val="both"/>
              <w:rPr>
                <w:rFonts w:cstheme="minorHAnsi"/>
                <w:szCs w:val="24"/>
              </w:rPr>
            </w:pPr>
            <w:r w:rsidRPr="00415091">
              <w:rPr>
                <w:rFonts w:cstheme="minorHAnsi"/>
                <w:szCs w:val="24"/>
              </w:rPr>
              <w:t xml:space="preserve">Bruising </w:t>
            </w:r>
          </w:p>
          <w:p w14:paraId="0532CB20" w14:textId="77777777" w:rsidR="00F42C77" w:rsidRPr="00415091" w:rsidRDefault="00F42C77" w:rsidP="00C631BE">
            <w:pPr>
              <w:pStyle w:val="Content"/>
              <w:numPr>
                <w:ilvl w:val="0"/>
                <w:numId w:val="40"/>
              </w:numPr>
              <w:spacing w:line="240" w:lineRule="auto"/>
              <w:jc w:val="both"/>
              <w:rPr>
                <w:rFonts w:cstheme="minorHAnsi"/>
                <w:szCs w:val="24"/>
              </w:rPr>
            </w:pPr>
            <w:r w:rsidRPr="00415091">
              <w:rPr>
                <w:rFonts w:cstheme="minorHAnsi"/>
                <w:szCs w:val="24"/>
              </w:rPr>
              <w:t>Broken bones</w:t>
            </w:r>
          </w:p>
          <w:p w14:paraId="08A73BDB" w14:textId="77777777" w:rsidR="00F42C77" w:rsidRPr="00415091" w:rsidRDefault="00F42C77" w:rsidP="00C631BE">
            <w:pPr>
              <w:pStyle w:val="Content"/>
              <w:numPr>
                <w:ilvl w:val="0"/>
                <w:numId w:val="40"/>
              </w:numPr>
              <w:spacing w:line="240" w:lineRule="auto"/>
              <w:jc w:val="both"/>
              <w:rPr>
                <w:rFonts w:cstheme="minorHAnsi"/>
                <w:szCs w:val="24"/>
              </w:rPr>
            </w:pPr>
            <w:r w:rsidRPr="00415091">
              <w:rPr>
                <w:rFonts w:cstheme="minorHAnsi"/>
                <w:szCs w:val="24"/>
              </w:rPr>
              <w:t>Lacerations</w:t>
            </w:r>
          </w:p>
          <w:p w14:paraId="12B00100" w14:textId="77777777" w:rsidR="00F42C77" w:rsidRPr="00415091" w:rsidRDefault="00F42C77" w:rsidP="00C631BE">
            <w:pPr>
              <w:pStyle w:val="Content"/>
              <w:numPr>
                <w:ilvl w:val="0"/>
                <w:numId w:val="40"/>
              </w:numPr>
              <w:spacing w:line="240" w:lineRule="auto"/>
              <w:jc w:val="both"/>
              <w:rPr>
                <w:rFonts w:cstheme="minorHAnsi"/>
                <w:szCs w:val="24"/>
              </w:rPr>
            </w:pPr>
            <w:r w:rsidRPr="00415091">
              <w:rPr>
                <w:rFonts w:cstheme="minorHAnsi"/>
                <w:szCs w:val="24"/>
              </w:rPr>
              <w:t>Internal/external injuries</w:t>
            </w:r>
          </w:p>
          <w:p w14:paraId="05231892" w14:textId="77777777" w:rsidR="00F42C77" w:rsidRPr="00415091" w:rsidRDefault="00F42C77" w:rsidP="00C631BE">
            <w:pPr>
              <w:pStyle w:val="Content"/>
              <w:numPr>
                <w:ilvl w:val="0"/>
                <w:numId w:val="40"/>
              </w:numPr>
              <w:spacing w:line="240" w:lineRule="auto"/>
              <w:jc w:val="both"/>
              <w:rPr>
                <w:rFonts w:cstheme="minorHAnsi"/>
                <w:szCs w:val="24"/>
              </w:rPr>
            </w:pPr>
            <w:r w:rsidRPr="00415091">
              <w:rPr>
                <w:rFonts w:cstheme="minorHAnsi"/>
                <w:szCs w:val="24"/>
              </w:rPr>
              <w:t xml:space="preserve">Burns </w:t>
            </w:r>
          </w:p>
          <w:p w14:paraId="2E725C07" w14:textId="77777777" w:rsidR="00F42C77" w:rsidRPr="00415091" w:rsidRDefault="00F42C77" w:rsidP="00C631BE">
            <w:pPr>
              <w:pStyle w:val="Content"/>
              <w:jc w:val="both"/>
              <w:rPr>
                <w:rFonts w:cstheme="minorHAnsi"/>
                <w:b/>
                <w:bCs/>
                <w:szCs w:val="24"/>
              </w:rPr>
            </w:pPr>
            <w:r w:rsidRPr="00415091">
              <w:rPr>
                <w:rFonts w:cstheme="minorHAnsi"/>
                <w:b/>
                <w:bCs/>
                <w:szCs w:val="24"/>
              </w:rPr>
              <w:t>Sexual Abuse</w:t>
            </w:r>
          </w:p>
          <w:p w14:paraId="74413ADA" w14:textId="77777777" w:rsidR="00F42C77" w:rsidRPr="00415091" w:rsidRDefault="00F42C77" w:rsidP="00C631BE">
            <w:pPr>
              <w:pStyle w:val="Content"/>
              <w:numPr>
                <w:ilvl w:val="0"/>
                <w:numId w:val="41"/>
              </w:numPr>
              <w:spacing w:line="240" w:lineRule="auto"/>
              <w:jc w:val="both"/>
              <w:rPr>
                <w:rFonts w:cstheme="minorHAnsi"/>
                <w:szCs w:val="24"/>
              </w:rPr>
            </w:pPr>
            <w:r w:rsidRPr="00415091">
              <w:rPr>
                <w:rFonts w:cstheme="minorHAnsi"/>
                <w:szCs w:val="24"/>
              </w:rPr>
              <w:t>Non-consensual sexual contact</w:t>
            </w:r>
          </w:p>
          <w:p w14:paraId="057BB3E3" w14:textId="77777777" w:rsidR="00F42C77" w:rsidRPr="00415091" w:rsidRDefault="00F42C77" w:rsidP="00C631BE">
            <w:pPr>
              <w:pStyle w:val="Content"/>
              <w:numPr>
                <w:ilvl w:val="0"/>
                <w:numId w:val="41"/>
              </w:numPr>
              <w:spacing w:line="240" w:lineRule="auto"/>
              <w:jc w:val="both"/>
              <w:rPr>
                <w:rFonts w:cstheme="minorHAnsi"/>
                <w:szCs w:val="24"/>
              </w:rPr>
            </w:pPr>
            <w:r w:rsidRPr="00415091">
              <w:rPr>
                <w:rFonts w:cstheme="minorHAnsi"/>
                <w:szCs w:val="24"/>
              </w:rPr>
              <w:t>Unexplained STD and incontinence, infection</w:t>
            </w:r>
          </w:p>
          <w:p w14:paraId="75B0B426" w14:textId="77777777" w:rsidR="00F42C77" w:rsidRPr="00415091" w:rsidRDefault="00F42C77" w:rsidP="00C631BE">
            <w:pPr>
              <w:pStyle w:val="Content"/>
              <w:numPr>
                <w:ilvl w:val="0"/>
                <w:numId w:val="41"/>
              </w:numPr>
              <w:spacing w:line="240" w:lineRule="auto"/>
              <w:jc w:val="both"/>
              <w:rPr>
                <w:rFonts w:cstheme="minorHAnsi"/>
                <w:szCs w:val="24"/>
              </w:rPr>
            </w:pPr>
            <w:r w:rsidRPr="00415091">
              <w:rPr>
                <w:rFonts w:cstheme="minorHAnsi"/>
                <w:szCs w:val="24"/>
              </w:rPr>
              <w:t>Trauma around genital area</w:t>
            </w:r>
          </w:p>
          <w:p w14:paraId="16FC07D9" w14:textId="77777777" w:rsidR="00F42C77" w:rsidRPr="00415091" w:rsidRDefault="00F42C77" w:rsidP="00C631BE">
            <w:pPr>
              <w:pStyle w:val="Content"/>
              <w:numPr>
                <w:ilvl w:val="0"/>
                <w:numId w:val="41"/>
              </w:numPr>
              <w:spacing w:line="240" w:lineRule="auto"/>
              <w:jc w:val="both"/>
              <w:rPr>
                <w:rFonts w:cstheme="minorHAnsi"/>
                <w:szCs w:val="24"/>
              </w:rPr>
            </w:pPr>
            <w:r w:rsidRPr="00415091">
              <w:rPr>
                <w:rFonts w:cstheme="minorHAnsi"/>
                <w:szCs w:val="24"/>
              </w:rPr>
              <w:t xml:space="preserve">Anxiety around certain people </w:t>
            </w:r>
          </w:p>
          <w:p w14:paraId="5DC5D4FD" w14:textId="77777777" w:rsidR="00F42C77" w:rsidRPr="00415091" w:rsidRDefault="00F42C77" w:rsidP="00C631BE">
            <w:pPr>
              <w:pStyle w:val="Content"/>
              <w:jc w:val="both"/>
              <w:rPr>
                <w:rFonts w:cstheme="minorHAnsi"/>
                <w:b/>
                <w:bCs/>
                <w:szCs w:val="24"/>
              </w:rPr>
            </w:pPr>
            <w:r w:rsidRPr="00415091">
              <w:rPr>
                <w:rFonts w:cstheme="minorHAnsi"/>
                <w:b/>
                <w:bCs/>
                <w:szCs w:val="24"/>
              </w:rPr>
              <w:t>Psychological Abuse</w:t>
            </w:r>
          </w:p>
          <w:p w14:paraId="0988E0DB" w14:textId="77777777" w:rsidR="00F42C77" w:rsidRPr="00415091" w:rsidRDefault="00F42C77" w:rsidP="00C631BE">
            <w:pPr>
              <w:pStyle w:val="Content"/>
              <w:numPr>
                <w:ilvl w:val="0"/>
                <w:numId w:val="42"/>
              </w:numPr>
              <w:spacing w:line="240" w:lineRule="auto"/>
              <w:jc w:val="both"/>
              <w:rPr>
                <w:rFonts w:cstheme="minorHAnsi"/>
                <w:szCs w:val="24"/>
              </w:rPr>
            </w:pPr>
            <w:r w:rsidRPr="00415091">
              <w:rPr>
                <w:rFonts w:cstheme="minorHAnsi"/>
                <w:szCs w:val="24"/>
              </w:rPr>
              <w:t>Pressure</w:t>
            </w:r>
          </w:p>
          <w:p w14:paraId="6326D719" w14:textId="77777777" w:rsidR="00F42C77" w:rsidRPr="00415091" w:rsidRDefault="00F42C77" w:rsidP="00C631BE">
            <w:pPr>
              <w:pStyle w:val="Content"/>
              <w:numPr>
                <w:ilvl w:val="0"/>
                <w:numId w:val="42"/>
              </w:numPr>
              <w:spacing w:line="240" w:lineRule="auto"/>
              <w:jc w:val="both"/>
              <w:rPr>
                <w:rFonts w:cstheme="minorHAnsi"/>
                <w:szCs w:val="24"/>
              </w:rPr>
            </w:pPr>
            <w:r w:rsidRPr="00415091">
              <w:rPr>
                <w:rFonts w:cstheme="minorHAnsi"/>
                <w:szCs w:val="24"/>
              </w:rPr>
              <w:t>Bullying</w:t>
            </w:r>
          </w:p>
          <w:p w14:paraId="6416B3FE" w14:textId="77777777" w:rsidR="00F42C77" w:rsidRPr="00415091" w:rsidRDefault="00F42C77" w:rsidP="00C631BE">
            <w:pPr>
              <w:pStyle w:val="Content"/>
              <w:numPr>
                <w:ilvl w:val="0"/>
                <w:numId w:val="42"/>
              </w:numPr>
              <w:spacing w:line="240" w:lineRule="auto"/>
              <w:jc w:val="both"/>
              <w:rPr>
                <w:rFonts w:cstheme="minorHAnsi"/>
                <w:szCs w:val="24"/>
              </w:rPr>
            </w:pPr>
            <w:r w:rsidRPr="00415091">
              <w:rPr>
                <w:rFonts w:cstheme="minorHAnsi"/>
                <w:szCs w:val="24"/>
              </w:rPr>
              <w:t>Intimidation</w:t>
            </w:r>
          </w:p>
          <w:p w14:paraId="56041647" w14:textId="77777777" w:rsidR="00F42C77" w:rsidRPr="00415091" w:rsidRDefault="00F42C77" w:rsidP="00C631BE">
            <w:pPr>
              <w:pStyle w:val="Content"/>
              <w:numPr>
                <w:ilvl w:val="0"/>
                <w:numId w:val="42"/>
              </w:numPr>
              <w:spacing w:line="240" w:lineRule="auto"/>
              <w:jc w:val="both"/>
              <w:rPr>
                <w:rFonts w:cstheme="minorHAnsi"/>
                <w:szCs w:val="24"/>
              </w:rPr>
            </w:pPr>
            <w:r w:rsidRPr="00415091">
              <w:rPr>
                <w:rFonts w:cstheme="minorHAnsi"/>
                <w:szCs w:val="24"/>
              </w:rPr>
              <w:t>Shame</w:t>
            </w:r>
          </w:p>
          <w:p w14:paraId="75D7770F" w14:textId="77777777" w:rsidR="00F42C77" w:rsidRPr="00415091" w:rsidRDefault="00F42C77" w:rsidP="00C631BE">
            <w:pPr>
              <w:pStyle w:val="Content"/>
              <w:numPr>
                <w:ilvl w:val="0"/>
                <w:numId w:val="42"/>
              </w:numPr>
              <w:spacing w:line="240" w:lineRule="auto"/>
              <w:jc w:val="both"/>
              <w:rPr>
                <w:rFonts w:cstheme="minorHAnsi"/>
                <w:szCs w:val="24"/>
              </w:rPr>
            </w:pPr>
            <w:r w:rsidRPr="00415091">
              <w:rPr>
                <w:rFonts w:cstheme="minorHAnsi"/>
                <w:szCs w:val="24"/>
              </w:rPr>
              <w:t>Feelings of helplessness</w:t>
            </w:r>
          </w:p>
        </w:tc>
      </w:tr>
      <w:tr w:rsidR="00415091" w:rsidRPr="00415091" w14:paraId="57318456" w14:textId="77777777" w:rsidTr="00C460EE">
        <w:tc>
          <w:tcPr>
            <w:tcW w:w="2122" w:type="dxa"/>
          </w:tcPr>
          <w:p w14:paraId="1361FDD1" w14:textId="77777777" w:rsidR="00F42C77" w:rsidRPr="00415091" w:rsidRDefault="00F42C77" w:rsidP="00C631BE">
            <w:pPr>
              <w:pStyle w:val="Content"/>
              <w:jc w:val="both"/>
              <w:rPr>
                <w:rFonts w:cstheme="minorHAnsi"/>
                <w:b/>
                <w:bCs/>
                <w:szCs w:val="24"/>
              </w:rPr>
            </w:pPr>
            <w:r w:rsidRPr="00415091">
              <w:rPr>
                <w:rFonts w:cstheme="minorHAnsi"/>
                <w:b/>
                <w:bCs/>
                <w:szCs w:val="24"/>
              </w:rPr>
              <w:t xml:space="preserve">AmeCare Manager </w:t>
            </w:r>
          </w:p>
        </w:tc>
        <w:tc>
          <w:tcPr>
            <w:tcW w:w="7804" w:type="dxa"/>
          </w:tcPr>
          <w:p w14:paraId="3152F944" w14:textId="77777777" w:rsidR="00F42C77" w:rsidRPr="00415091" w:rsidRDefault="00F42C77" w:rsidP="00C631BE">
            <w:pPr>
              <w:pStyle w:val="Content"/>
              <w:jc w:val="both"/>
              <w:rPr>
                <w:rFonts w:cstheme="minorHAnsi"/>
                <w:szCs w:val="24"/>
              </w:rPr>
            </w:pPr>
            <w:r w:rsidRPr="00415091">
              <w:rPr>
                <w:rFonts w:cstheme="minorHAnsi"/>
                <w:szCs w:val="24"/>
              </w:rPr>
              <w:t>The manager of the company.</w:t>
            </w:r>
          </w:p>
        </w:tc>
      </w:tr>
      <w:tr w:rsidR="00415091" w:rsidRPr="00415091" w14:paraId="2C6E5E4B" w14:textId="77777777" w:rsidTr="00C460EE">
        <w:tc>
          <w:tcPr>
            <w:tcW w:w="2122" w:type="dxa"/>
          </w:tcPr>
          <w:p w14:paraId="21AEC0E5" w14:textId="77777777" w:rsidR="00F42C77" w:rsidRPr="00415091" w:rsidRDefault="00F42C77" w:rsidP="00C631BE">
            <w:pPr>
              <w:pStyle w:val="Content"/>
              <w:jc w:val="both"/>
              <w:rPr>
                <w:rFonts w:cstheme="minorHAnsi"/>
                <w:b/>
                <w:bCs/>
                <w:szCs w:val="24"/>
              </w:rPr>
            </w:pPr>
            <w:r w:rsidRPr="00415091">
              <w:rPr>
                <w:rFonts w:cstheme="minorHAnsi"/>
                <w:b/>
                <w:bCs/>
                <w:szCs w:val="24"/>
              </w:rPr>
              <w:lastRenderedPageBreak/>
              <w:t>Bacteria</w:t>
            </w:r>
          </w:p>
        </w:tc>
        <w:tc>
          <w:tcPr>
            <w:tcW w:w="7804" w:type="dxa"/>
          </w:tcPr>
          <w:p w14:paraId="482AC903" w14:textId="77777777" w:rsidR="00F42C77" w:rsidRPr="00415091" w:rsidRDefault="00F42C77" w:rsidP="00C631BE">
            <w:pPr>
              <w:pStyle w:val="Content"/>
              <w:jc w:val="both"/>
              <w:rPr>
                <w:rFonts w:cstheme="minorHAnsi"/>
                <w:szCs w:val="24"/>
              </w:rPr>
            </w:pPr>
            <w:r w:rsidRPr="00415091">
              <w:rPr>
                <w:rFonts w:cstheme="minorHAnsi"/>
                <w:szCs w:val="24"/>
              </w:rPr>
              <w:t>Bacteria are a type of microorganism that can be found in soil, on animals, on people and on the things, people touch and use. If food becomes contaminated by bacteria it can cause food poisoning if eaten. Consumption of food contaminated by bacteria is the most common cause of food poisoning.</w:t>
            </w:r>
          </w:p>
        </w:tc>
      </w:tr>
      <w:tr w:rsidR="00415091" w:rsidRPr="00415091" w14:paraId="33B076B5" w14:textId="77777777" w:rsidTr="00C460EE">
        <w:tc>
          <w:tcPr>
            <w:tcW w:w="2122" w:type="dxa"/>
          </w:tcPr>
          <w:p w14:paraId="212433CC" w14:textId="77777777" w:rsidR="00F42C77" w:rsidRPr="00415091" w:rsidRDefault="00F42C77" w:rsidP="00C631BE">
            <w:pPr>
              <w:pStyle w:val="Content"/>
              <w:jc w:val="both"/>
              <w:rPr>
                <w:rFonts w:cstheme="minorHAnsi"/>
                <w:b/>
                <w:bCs/>
                <w:szCs w:val="24"/>
              </w:rPr>
            </w:pPr>
            <w:r w:rsidRPr="00415091">
              <w:rPr>
                <w:rFonts w:cstheme="minorHAnsi"/>
                <w:b/>
                <w:bCs/>
                <w:szCs w:val="24"/>
              </w:rPr>
              <w:t>Bedding</w:t>
            </w:r>
          </w:p>
        </w:tc>
        <w:tc>
          <w:tcPr>
            <w:tcW w:w="7804" w:type="dxa"/>
          </w:tcPr>
          <w:p w14:paraId="04E3D6B4" w14:textId="77777777" w:rsidR="00F42C77" w:rsidRPr="00415091" w:rsidRDefault="00F42C77" w:rsidP="00C631BE">
            <w:pPr>
              <w:pStyle w:val="Content"/>
              <w:jc w:val="both"/>
              <w:rPr>
                <w:rFonts w:cstheme="minorHAnsi"/>
                <w:szCs w:val="24"/>
              </w:rPr>
            </w:pPr>
            <w:r w:rsidRPr="00415091">
              <w:rPr>
                <w:rFonts w:cstheme="minorHAnsi"/>
                <w:szCs w:val="24"/>
              </w:rPr>
              <w:t>This includes pillows, bed, mattress, blankets, doona/quilt and linen.</w:t>
            </w:r>
          </w:p>
        </w:tc>
      </w:tr>
      <w:tr w:rsidR="00415091" w:rsidRPr="00415091" w14:paraId="323041F9" w14:textId="77777777" w:rsidTr="00C460EE">
        <w:tc>
          <w:tcPr>
            <w:tcW w:w="2122" w:type="dxa"/>
          </w:tcPr>
          <w:p w14:paraId="13C6C3E4" w14:textId="77777777" w:rsidR="00F42C77" w:rsidRPr="00415091" w:rsidRDefault="00F42C77" w:rsidP="00C631BE">
            <w:pPr>
              <w:pStyle w:val="Content"/>
              <w:jc w:val="both"/>
              <w:rPr>
                <w:rFonts w:cstheme="minorHAnsi"/>
                <w:b/>
                <w:bCs/>
                <w:szCs w:val="24"/>
              </w:rPr>
            </w:pPr>
            <w:r w:rsidRPr="00415091">
              <w:rPr>
                <w:rFonts w:cstheme="minorHAnsi"/>
                <w:b/>
                <w:bCs/>
                <w:szCs w:val="24"/>
              </w:rPr>
              <w:t xml:space="preserve">Contamination </w:t>
            </w:r>
          </w:p>
        </w:tc>
        <w:tc>
          <w:tcPr>
            <w:tcW w:w="7804" w:type="dxa"/>
          </w:tcPr>
          <w:p w14:paraId="4B55B5E7" w14:textId="77777777" w:rsidR="00F42C77" w:rsidRPr="00415091" w:rsidRDefault="00F42C77" w:rsidP="00C631BE">
            <w:pPr>
              <w:pStyle w:val="Content"/>
              <w:jc w:val="both"/>
              <w:rPr>
                <w:rFonts w:cstheme="minorHAnsi"/>
                <w:szCs w:val="24"/>
              </w:rPr>
            </w:pPr>
            <w:r w:rsidRPr="00415091">
              <w:rPr>
                <w:rFonts w:cstheme="minorHAnsi"/>
                <w:szCs w:val="24"/>
              </w:rPr>
              <w:t>Food contamination occurs when something is found in food that shouldn’t be there. It can be harmful.</w:t>
            </w:r>
          </w:p>
        </w:tc>
      </w:tr>
      <w:tr w:rsidR="00415091" w:rsidRPr="00415091" w14:paraId="73067054" w14:textId="77777777" w:rsidTr="00C460EE">
        <w:tc>
          <w:tcPr>
            <w:tcW w:w="2122" w:type="dxa"/>
          </w:tcPr>
          <w:p w14:paraId="005FCC3F" w14:textId="77777777" w:rsidR="00F42C77" w:rsidRPr="00415091" w:rsidRDefault="00F42C77" w:rsidP="00C631BE">
            <w:pPr>
              <w:pStyle w:val="Content"/>
              <w:jc w:val="both"/>
              <w:rPr>
                <w:rFonts w:cstheme="minorHAnsi"/>
                <w:b/>
                <w:bCs/>
                <w:szCs w:val="24"/>
              </w:rPr>
            </w:pPr>
            <w:r w:rsidRPr="00415091">
              <w:rPr>
                <w:rFonts w:cstheme="minorHAnsi"/>
                <w:b/>
                <w:bCs/>
                <w:szCs w:val="24"/>
              </w:rPr>
              <w:t xml:space="preserve">Criminal record check </w:t>
            </w:r>
          </w:p>
        </w:tc>
        <w:tc>
          <w:tcPr>
            <w:tcW w:w="7804" w:type="dxa"/>
          </w:tcPr>
          <w:p w14:paraId="762B37BE" w14:textId="77777777" w:rsidR="00F42C77" w:rsidRPr="00415091" w:rsidRDefault="00F42C77" w:rsidP="00C631BE">
            <w:pPr>
              <w:pStyle w:val="Content"/>
              <w:jc w:val="both"/>
              <w:rPr>
                <w:rFonts w:cstheme="minorHAnsi"/>
                <w:szCs w:val="24"/>
              </w:rPr>
            </w:pPr>
            <w:r w:rsidRPr="00415091">
              <w:rPr>
                <w:rFonts w:cstheme="minorHAnsi"/>
                <w:szCs w:val="24"/>
              </w:rPr>
              <w:t xml:space="preserve">A certificate noting any criminal history of a person within Australia issued by or on behalf of a duly authorised officer of the police force of Victoria, the Commonwealth or of another State or Territory. All new staff must have a criminal record check before being employed with AmeCare. </w:t>
            </w:r>
          </w:p>
        </w:tc>
      </w:tr>
      <w:tr w:rsidR="00415091" w:rsidRPr="00415091" w14:paraId="1B813AF6" w14:textId="77777777" w:rsidTr="00C460EE">
        <w:tc>
          <w:tcPr>
            <w:tcW w:w="2122" w:type="dxa"/>
          </w:tcPr>
          <w:p w14:paraId="59103BED" w14:textId="77777777" w:rsidR="00F42C77" w:rsidRPr="00415091" w:rsidRDefault="00F42C77" w:rsidP="00C631BE">
            <w:pPr>
              <w:pStyle w:val="Content"/>
              <w:jc w:val="both"/>
              <w:rPr>
                <w:rFonts w:cstheme="minorHAnsi"/>
                <w:b/>
                <w:bCs/>
                <w:szCs w:val="24"/>
              </w:rPr>
            </w:pPr>
            <w:r w:rsidRPr="00415091">
              <w:rPr>
                <w:rFonts w:cstheme="minorHAnsi"/>
                <w:b/>
                <w:bCs/>
                <w:szCs w:val="24"/>
              </w:rPr>
              <w:t xml:space="preserve">Dietary needs </w:t>
            </w:r>
          </w:p>
        </w:tc>
        <w:tc>
          <w:tcPr>
            <w:tcW w:w="7804" w:type="dxa"/>
          </w:tcPr>
          <w:p w14:paraId="5ED7E536" w14:textId="77777777" w:rsidR="00F42C77" w:rsidRPr="00415091" w:rsidRDefault="00F42C77" w:rsidP="00C631BE">
            <w:pPr>
              <w:pStyle w:val="Content"/>
              <w:jc w:val="both"/>
              <w:rPr>
                <w:rFonts w:cstheme="minorHAnsi"/>
                <w:szCs w:val="24"/>
              </w:rPr>
            </w:pPr>
            <w:r w:rsidRPr="00415091">
              <w:rPr>
                <w:rFonts w:cstheme="minorHAnsi"/>
                <w:szCs w:val="24"/>
              </w:rPr>
              <w:t xml:space="preserve">The specific nutritional or food requirements for an individual to maintain health. This includes the right amount of food from the five core food groups plus any special food or drink prescribed according to the individual needs. </w:t>
            </w:r>
          </w:p>
        </w:tc>
      </w:tr>
      <w:tr w:rsidR="00415091" w:rsidRPr="00415091" w14:paraId="5B87C230" w14:textId="77777777" w:rsidTr="00C460EE">
        <w:tc>
          <w:tcPr>
            <w:tcW w:w="2122" w:type="dxa"/>
          </w:tcPr>
          <w:p w14:paraId="47BFA9E3" w14:textId="77777777" w:rsidR="00F42C77" w:rsidRPr="00415091" w:rsidRDefault="00F42C77" w:rsidP="00C631BE">
            <w:pPr>
              <w:pStyle w:val="Content"/>
              <w:jc w:val="both"/>
              <w:rPr>
                <w:rFonts w:cstheme="minorHAnsi"/>
                <w:b/>
                <w:bCs/>
                <w:szCs w:val="24"/>
              </w:rPr>
            </w:pPr>
            <w:r w:rsidRPr="00415091">
              <w:rPr>
                <w:rFonts w:cstheme="minorHAnsi"/>
                <w:b/>
                <w:bCs/>
                <w:szCs w:val="24"/>
              </w:rPr>
              <w:t xml:space="preserve">Dietician </w:t>
            </w:r>
          </w:p>
        </w:tc>
        <w:tc>
          <w:tcPr>
            <w:tcW w:w="7804" w:type="dxa"/>
          </w:tcPr>
          <w:p w14:paraId="1EE53DFC" w14:textId="77777777" w:rsidR="00F42C77" w:rsidRPr="00415091" w:rsidRDefault="00F42C77" w:rsidP="00C631BE">
            <w:pPr>
              <w:pStyle w:val="Content"/>
              <w:jc w:val="both"/>
              <w:rPr>
                <w:rFonts w:cstheme="minorHAnsi"/>
                <w:szCs w:val="24"/>
                <w:shd w:val="clear" w:color="auto" w:fill="FFFFFF"/>
              </w:rPr>
            </w:pPr>
            <w:r w:rsidRPr="00415091">
              <w:rPr>
                <w:rFonts w:cstheme="minorHAnsi"/>
                <w:szCs w:val="24"/>
              </w:rPr>
              <w:t xml:space="preserve">A person who is qualified to </w:t>
            </w:r>
            <w:r w:rsidRPr="00415091">
              <w:rPr>
                <w:rFonts w:cstheme="minorHAnsi"/>
                <w:szCs w:val="24"/>
                <w:shd w:val="clear" w:color="auto" w:fill="FFFFFF"/>
              </w:rPr>
              <w:t>supervise the preparation and</w:t>
            </w:r>
            <w:r w:rsidRPr="00415091">
              <w:rPr>
                <w:rStyle w:val="apple-converted-space"/>
                <w:rFonts w:cstheme="minorHAnsi"/>
                <w:szCs w:val="24"/>
                <w:shd w:val="clear" w:color="auto" w:fill="FFFFFF"/>
              </w:rPr>
              <w:t> </w:t>
            </w:r>
            <w:hyperlink r:id="rId14" w:tooltip="Foodservice" w:history="1">
              <w:r w:rsidRPr="00415091">
                <w:rPr>
                  <w:rStyle w:val="Hyperlink"/>
                  <w:rFonts w:cstheme="minorHAnsi"/>
                  <w:color w:val="auto"/>
                  <w:szCs w:val="24"/>
                  <w:shd w:val="clear" w:color="auto" w:fill="FFFFFF"/>
                </w:rPr>
                <w:t>service of food</w:t>
              </w:r>
            </w:hyperlink>
            <w:r w:rsidRPr="00415091">
              <w:rPr>
                <w:rFonts w:cstheme="minorHAnsi"/>
                <w:szCs w:val="24"/>
                <w:shd w:val="clear" w:color="auto" w:fill="FFFFFF"/>
              </w:rPr>
              <w:t>, develop modified</w:t>
            </w:r>
            <w:r w:rsidRPr="00415091">
              <w:rPr>
                <w:rStyle w:val="apple-converted-space"/>
                <w:rFonts w:cstheme="minorHAnsi"/>
                <w:szCs w:val="24"/>
                <w:shd w:val="clear" w:color="auto" w:fill="FFFFFF"/>
              </w:rPr>
              <w:t> </w:t>
            </w:r>
            <w:hyperlink r:id="rId15" w:tooltip="Diet (nutrition)" w:history="1">
              <w:r w:rsidRPr="00415091">
                <w:rPr>
                  <w:rStyle w:val="Hyperlink"/>
                  <w:rFonts w:cstheme="minorHAnsi"/>
                  <w:color w:val="auto"/>
                  <w:szCs w:val="24"/>
                  <w:shd w:val="clear" w:color="auto" w:fill="FFFFFF"/>
                </w:rPr>
                <w:t>diets</w:t>
              </w:r>
            </w:hyperlink>
            <w:r w:rsidRPr="00415091">
              <w:rPr>
                <w:rFonts w:cstheme="minorHAnsi"/>
                <w:szCs w:val="24"/>
                <w:shd w:val="clear" w:color="auto" w:fill="FFFFFF"/>
              </w:rPr>
              <w:t>, participate in</w:t>
            </w:r>
            <w:r w:rsidRPr="00415091">
              <w:rPr>
                <w:rStyle w:val="apple-converted-space"/>
                <w:rFonts w:cstheme="minorHAnsi"/>
                <w:szCs w:val="24"/>
                <w:shd w:val="clear" w:color="auto" w:fill="FFFFFF"/>
              </w:rPr>
              <w:t> </w:t>
            </w:r>
            <w:hyperlink r:id="rId16" w:tooltip="Research" w:history="1">
              <w:r w:rsidRPr="00415091">
                <w:rPr>
                  <w:rStyle w:val="Hyperlink"/>
                  <w:rFonts w:cstheme="minorHAnsi"/>
                  <w:color w:val="auto"/>
                  <w:szCs w:val="24"/>
                  <w:shd w:val="clear" w:color="auto" w:fill="FFFFFF"/>
                </w:rPr>
                <w:t>research</w:t>
              </w:r>
            </w:hyperlink>
            <w:r w:rsidRPr="00415091">
              <w:rPr>
                <w:rFonts w:cstheme="minorHAnsi"/>
                <w:szCs w:val="24"/>
                <w:shd w:val="clear" w:color="auto" w:fill="FFFFFF"/>
              </w:rPr>
              <w:t>, and educate individuals and groups on good nutritional habits.</w:t>
            </w:r>
          </w:p>
        </w:tc>
      </w:tr>
      <w:tr w:rsidR="00415091" w:rsidRPr="00415091" w14:paraId="21B8E82F" w14:textId="77777777" w:rsidTr="00C460EE">
        <w:tc>
          <w:tcPr>
            <w:tcW w:w="2122" w:type="dxa"/>
          </w:tcPr>
          <w:p w14:paraId="02319CE2" w14:textId="77777777" w:rsidR="00F42C77" w:rsidRPr="00415091" w:rsidRDefault="00F42C77" w:rsidP="00C631BE">
            <w:pPr>
              <w:pStyle w:val="Content"/>
              <w:jc w:val="both"/>
              <w:rPr>
                <w:rFonts w:cstheme="minorHAnsi"/>
                <w:b/>
                <w:bCs/>
                <w:szCs w:val="24"/>
              </w:rPr>
            </w:pPr>
            <w:r w:rsidRPr="00415091">
              <w:rPr>
                <w:rFonts w:cstheme="minorHAnsi"/>
                <w:b/>
                <w:bCs/>
                <w:szCs w:val="24"/>
              </w:rPr>
              <w:t>Health Information</w:t>
            </w:r>
          </w:p>
        </w:tc>
        <w:tc>
          <w:tcPr>
            <w:tcW w:w="7804" w:type="dxa"/>
          </w:tcPr>
          <w:p w14:paraId="445C3DBA" w14:textId="77777777" w:rsidR="00F42C77" w:rsidRPr="00415091" w:rsidRDefault="00F42C77" w:rsidP="00C631BE">
            <w:pPr>
              <w:pStyle w:val="Content"/>
              <w:jc w:val="both"/>
              <w:rPr>
                <w:rFonts w:cstheme="minorHAnsi"/>
                <w:szCs w:val="24"/>
              </w:rPr>
            </w:pPr>
            <w:r w:rsidRPr="00415091">
              <w:rPr>
                <w:rFonts w:cstheme="minorHAnsi"/>
                <w:szCs w:val="24"/>
              </w:rPr>
              <w:t>Personal information about an individual’s physical, mental or physical health or disability. This includes personal details, information provided by health practitioners, medication records, prescriptions and appointments.</w:t>
            </w:r>
          </w:p>
        </w:tc>
      </w:tr>
      <w:tr w:rsidR="00415091" w:rsidRPr="00415091" w14:paraId="349BCBB3" w14:textId="77777777" w:rsidTr="00C460EE">
        <w:tc>
          <w:tcPr>
            <w:tcW w:w="2122" w:type="dxa"/>
          </w:tcPr>
          <w:p w14:paraId="4DB014DC" w14:textId="77777777" w:rsidR="00F42C77" w:rsidRPr="00415091" w:rsidRDefault="00F42C77" w:rsidP="00C631BE">
            <w:pPr>
              <w:pStyle w:val="Content"/>
              <w:jc w:val="both"/>
              <w:rPr>
                <w:rFonts w:cstheme="minorHAnsi"/>
                <w:b/>
                <w:bCs/>
                <w:szCs w:val="24"/>
              </w:rPr>
            </w:pPr>
            <w:r w:rsidRPr="00415091">
              <w:rPr>
                <w:rFonts w:cstheme="minorHAnsi"/>
                <w:b/>
                <w:bCs/>
                <w:szCs w:val="24"/>
              </w:rPr>
              <w:t xml:space="preserve">Health Care Provider </w:t>
            </w:r>
          </w:p>
        </w:tc>
        <w:tc>
          <w:tcPr>
            <w:tcW w:w="7804" w:type="dxa"/>
          </w:tcPr>
          <w:p w14:paraId="771D2831" w14:textId="77777777" w:rsidR="00F42C77" w:rsidRPr="00415091" w:rsidRDefault="00F42C77" w:rsidP="00C631BE">
            <w:pPr>
              <w:pStyle w:val="Content"/>
              <w:jc w:val="both"/>
              <w:rPr>
                <w:rFonts w:cstheme="minorHAnsi"/>
                <w:szCs w:val="24"/>
              </w:rPr>
            </w:pPr>
            <w:r w:rsidRPr="00415091">
              <w:rPr>
                <w:rFonts w:cstheme="minorHAnsi"/>
                <w:szCs w:val="24"/>
              </w:rPr>
              <w:t>An individual or an organisation that provides preventive, curative, promotional or rehabilitative </w:t>
            </w:r>
            <w:hyperlink r:id="rId17" w:tooltip="Health care" w:history="1">
              <w:r w:rsidRPr="00415091">
                <w:rPr>
                  <w:rFonts w:cstheme="minorHAnsi"/>
                  <w:szCs w:val="24"/>
                </w:rPr>
                <w:t>health care</w:t>
              </w:r>
            </w:hyperlink>
            <w:r w:rsidRPr="00415091">
              <w:rPr>
                <w:rFonts w:cstheme="minorHAnsi"/>
                <w:szCs w:val="24"/>
              </w:rPr>
              <w:t> services in a systematic way to individuals, families or communities.</w:t>
            </w:r>
          </w:p>
        </w:tc>
      </w:tr>
      <w:tr w:rsidR="00415091" w:rsidRPr="00415091" w14:paraId="53437CAB" w14:textId="77777777" w:rsidTr="00C460EE">
        <w:tc>
          <w:tcPr>
            <w:tcW w:w="2122" w:type="dxa"/>
          </w:tcPr>
          <w:p w14:paraId="57E25B15" w14:textId="77777777" w:rsidR="00F42C77" w:rsidRPr="00415091" w:rsidRDefault="00F42C77" w:rsidP="00C631BE">
            <w:pPr>
              <w:pStyle w:val="Content"/>
              <w:jc w:val="both"/>
              <w:rPr>
                <w:rFonts w:cstheme="minorHAnsi"/>
                <w:b/>
                <w:bCs/>
                <w:szCs w:val="24"/>
              </w:rPr>
            </w:pPr>
            <w:r w:rsidRPr="00415091">
              <w:rPr>
                <w:rFonts w:cstheme="minorHAnsi"/>
                <w:b/>
                <w:bCs/>
                <w:szCs w:val="24"/>
              </w:rPr>
              <w:t xml:space="preserve">House Manager, House Supervisor, or Team Leader </w:t>
            </w:r>
          </w:p>
        </w:tc>
        <w:tc>
          <w:tcPr>
            <w:tcW w:w="7804" w:type="dxa"/>
          </w:tcPr>
          <w:p w14:paraId="21CD124B" w14:textId="77777777" w:rsidR="00F42C77" w:rsidRPr="00415091" w:rsidRDefault="00F42C77" w:rsidP="00C631BE">
            <w:pPr>
              <w:pStyle w:val="Content"/>
              <w:jc w:val="both"/>
              <w:rPr>
                <w:rFonts w:cstheme="minorHAnsi"/>
                <w:szCs w:val="24"/>
              </w:rPr>
            </w:pPr>
            <w:r w:rsidRPr="00415091">
              <w:rPr>
                <w:rFonts w:cstheme="minorHAnsi"/>
                <w:szCs w:val="24"/>
              </w:rPr>
              <w:t>The person who manages the SIL home</w:t>
            </w:r>
          </w:p>
        </w:tc>
      </w:tr>
      <w:tr w:rsidR="00415091" w:rsidRPr="00415091" w14:paraId="78C1CE53" w14:textId="77777777" w:rsidTr="00C460EE">
        <w:tc>
          <w:tcPr>
            <w:tcW w:w="2122" w:type="dxa"/>
          </w:tcPr>
          <w:p w14:paraId="5F129984" w14:textId="77777777" w:rsidR="00F42C77" w:rsidRPr="00415091" w:rsidRDefault="00F42C77" w:rsidP="00C631BE">
            <w:pPr>
              <w:pStyle w:val="Content"/>
              <w:jc w:val="both"/>
              <w:rPr>
                <w:rFonts w:cstheme="minorHAnsi"/>
                <w:b/>
                <w:bCs/>
                <w:szCs w:val="24"/>
              </w:rPr>
            </w:pPr>
            <w:r w:rsidRPr="00415091">
              <w:rPr>
                <w:rFonts w:cstheme="minorHAnsi"/>
                <w:b/>
                <w:bCs/>
                <w:szCs w:val="24"/>
              </w:rPr>
              <w:t>Hygiene</w:t>
            </w:r>
          </w:p>
        </w:tc>
        <w:tc>
          <w:tcPr>
            <w:tcW w:w="7804" w:type="dxa"/>
          </w:tcPr>
          <w:p w14:paraId="67983E48" w14:textId="77777777" w:rsidR="00F42C77" w:rsidRPr="00415091" w:rsidRDefault="00F42C77" w:rsidP="00C631BE">
            <w:pPr>
              <w:pStyle w:val="Content"/>
              <w:jc w:val="both"/>
              <w:rPr>
                <w:rFonts w:cstheme="minorHAnsi"/>
                <w:szCs w:val="24"/>
              </w:rPr>
            </w:pPr>
            <w:r w:rsidRPr="00415091">
              <w:rPr>
                <w:rFonts w:cstheme="minorHAnsi"/>
                <w:szCs w:val="24"/>
              </w:rPr>
              <w:t>Maintaining cleanliness and grooming of the external body</w:t>
            </w:r>
          </w:p>
          <w:p w14:paraId="569A4E7C" w14:textId="77777777" w:rsidR="00F42C77" w:rsidRPr="00415091" w:rsidRDefault="00F42C77" w:rsidP="00C631BE">
            <w:pPr>
              <w:pStyle w:val="Content"/>
              <w:jc w:val="both"/>
              <w:rPr>
                <w:rFonts w:cstheme="minorHAnsi"/>
                <w:szCs w:val="24"/>
              </w:rPr>
            </w:pPr>
            <w:r w:rsidRPr="00415091">
              <w:rPr>
                <w:rFonts w:cstheme="minorHAnsi"/>
                <w:szCs w:val="24"/>
              </w:rPr>
              <w:t>while minimising the chances of getting an infection or illness. It includes bathing, showering, teeth cleaning, shaving and hair washing.</w:t>
            </w:r>
          </w:p>
        </w:tc>
      </w:tr>
      <w:tr w:rsidR="00415091" w:rsidRPr="00415091" w14:paraId="1E6FE596" w14:textId="77777777" w:rsidTr="00C460EE">
        <w:tc>
          <w:tcPr>
            <w:tcW w:w="2122" w:type="dxa"/>
          </w:tcPr>
          <w:p w14:paraId="3E1539D8" w14:textId="77777777" w:rsidR="00F42C77" w:rsidRPr="00415091" w:rsidRDefault="00F42C77" w:rsidP="00C631BE">
            <w:pPr>
              <w:pStyle w:val="Content"/>
              <w:jc w:val="both"/>
              <w:rPr>
                <w:rFonts w:cstheme="minorHAnsi"/>
                <w:b/>
                <w:bCs/>
                <w:szCs w:val="24"/>
              </w:rPr>
            </w:pPr>
            <w:r w:rsidRPr="00415091">
              <w:rPr>
                <w:rFonts w:cstheme="minorHAnsi"/>
                <w:b/>
                <w:bCs/>
                <w:szCs w:val="24"/>
              </w:rPr>
              <w:t xml:space="preserve">Infected </w:t>
            </w:r>
          </w:p>
        </w:tc>
        <w:tc>
          <w:tcPr>
            <w:tcW w:w="7804" w:type="dxa"/>
          </w:tcPr>
          <w:p w14:paraId="4F58D854" w14:textId="77777777" w:rsidR="00F42C77" w:rsidRPr="00415091" w:rsidRDefault="00F42C77" w:rsidP="00C631BE">
            <w:pPr>
              <w:pStyle w:val="Content"/>
              <w:jc w:val="both"/>
              <w:rPr>
                <w:rFonts w:cstheme="minorHAnsi"/>
                <w:szCs w:val="24"/>
              </w:rPr>
            </w:pPr>
            <w:r w:rsidRPr="00415091">
              <w:rPr>
                <w:rFonts w:cstheme="minorHAnsi"/>
                <w:szCs w:val="24"/>
              </w:rPr>
              <w:t>Invaded or contaminated with a microorganism, bacteria or pathogen.</w:t>
            </w:r>
          </w:p>
        </w:tc>
      </w:tr>
      <w:tr w:rsidR="00415091" w:rsidRPr="00415091" w14:paraId="28DD45E0" w14:textId="77777777" w:rsidTr="00C460EE">
        <w:tc>
          <w:tcPr>
            <w:tcW w:w="2122" w:type="dxa"/>
          </w:tcPr>
          <w:p w14:paraId="45C76184" w14:textId="77777777" w:rsidR="00F42C77" w:rsidRPr="00415091" w:rsidRDefault="00F42C77" w:rsidP="00C631BE">
            <w:pPr>
              <w:pStyle w:val="Content"/>
              <w:jc w:val="both"/>
              <w:rPr>
                <w:rFonts w:cstheme="minorHAnsi"/>
                <w:b/>
                <w:bCs/>
                <w:szCs w:val="24"/>
              </w:rPr>
            </w:pPr>
            <w:r w:rsidRPr="00415091">
              <w:rPr>
                <w:rFonts w:cstheme="minorHAnsi"/>
                <w:b/>
                <w:bCs/>
                <w:szCs w:val="24"/>
              </w:rPr>
              <w:t xml:space="preserve">Laundering </w:t>
            </w:r>
          </w:p>
        </w:tc>
        <w:tc>
          <w:tcPr>
            <w:tcW w:w="7804" w:type="dxa"/>
          </w:tcPr>
          <w:p w14:paraId="0CF4DD5F" w14:textId="77777777" w:rsidR="00F42C77" w:rsidRPr="00415091" w:rsidRDefault="00F42C77" w:rsidP="00C631BE">
            <w:pPr>
              <w:pStyle w:val="Content"/>
              <w:jc w:val="both"/>
              <w:rPr>
                <w:rFonts w:cstheme="minorHAnsi"/>
                <w:szCs w:val="24"/>
              </w:rPr>
            </w:pPr>
            <w:r w:rsidRPr="00415091">
              <w:rPr>
                <w:rFonts w:cstheme="minorHAnsi"/>
                <w:szCs w:val="24"/>
              </w:rPr>
              <w:t>Washing, drying, folding and ironing of clothes.</w:t>
            </w:r>
          </w:p>
        </w:tc>
      </w:tr>
      <w:tr w:rsidR="00415091" w:rsidRPr="00415091" w14:paraId="02D1E36C" w14:textId="77777777" w:rsidTr="00C460EE">
        <w:tc>
          <w:tcPr>
            <w:tcW w:w="2122" w:type="dxa"/>
          </w:tcPr>
          <w:p w14:paraId="4BCE7D56" w14:textId="77777777" w:rsidR="00F42C77" w:rsidRPr="00415091" w:rsidRDefault="00F42C77" w:rsidP="00C631BE">
            <w:pPr>
              <w:pStyle w:val="Content"/>
              <w:jc w:val="both"/>
              <w:rPr>
                <w:rFonts w:cstheme="minorHAnsi"/>
                <w:b/>
                <w:bCs/>
                <w:szCs w:val="24"/>
              </w:rPr>
            </w:pPr>
            <w:r w:rsidRPr="00415091">
              <w:rPr>
                <w:rFonts w:cstheme="minorHAnsi"/>
                <w:b/>
                <w:bCs/>
                <w:szCs w:val="24"/>
              </w:rPr>
              <w:t xml:space="preserve">Maintenance Manager </w:t>
            </w:r>
          </w:p>
        </w:tc>
        <w:tc>
          <w:tcPr>
            <w:tcW w:w="7804" w:type="dxa"/>
          </w:tcPr>
          <w:p w14:paraId="4BAB39B6" w14:textId="77777777" w:rsidR="00F42C77" w:rsidRPr="00415091" w:rsidRDefault="00F42C77" w:rsidP="00C631BE">
            <w:pPr>
              <w:pStyle w:val="Content"/>
              <w:jc w:val="both"/>
              <w:rPr>
                <w:rFonts w:cstheme="minorHAnsi"/>
                <w:szCs w:val="24"/>
              </w:rPr>
            </w:pPr>
            <w:r w:rsidRPr="00415091">
              <w:rPr>
                <w:rFonts w:cstheme="minorHAnsi"/>
                <w:szCs w:val="24"/>
              </w:rPr>
              <w:t>The person responsible for maintaining the home and attending to maintenance requests.</w:t>
            </w:r>
          </w:p>
        </w:tc>
      </w:tr>
      <w:tr w:rsidR="00415091" w:rsidRPr="00415091" w14:paraId="511D5A85" w14:textId="77777777" w:rsidTr="00C460EE">
        <w:tc>
          <w:tcPr>
            <w:tcW w:w="2122" w:type="dxa"/>
          </w:tcPr>
          <w:p w14:paraId="490E53B7" w14:textId="77777777" w:rsidR="00F42C77" w:rsidRPr="00415091" w:rsidRDefault="00F42C77" w:rsidP="00C631BE">
            <w:pPr>
              <w:pStyle w:val="Content"/>
              <w:jc w:val="both"/>
              <w:rPr>
                <w:rFonts w:cstheme="minorHAnsi"/>
                <w:b/>
                <w:bCs/>
                <w:szCs w:val="24"/>
              </w:rPr>
            </w:pPr>
            <w:r w:rsidRPr="00415091">
              <w:rPr>
                <w:rFonts w:cstheme="minorHAnsi"/>
                <w:b/>
                <w:bCs/>
                <w:szCs w:val="24"/>
              </w:rPr>
              <w:lastRenderedPageBreak/>
              <w:t xml:space="preserve">Medication </w:t>
            </w:r>
          </w:p>
        </w:tc>
        <w:tc>
          <w:tcPr>
            <w:tcW w:w="7804" w:type="dxa"/>
          </w:tcPr>
          <w:p w14:paraId="45AE7723" w14:textId="77777777" w:rsidR="00F42C77" w:rsidRPr="00415091" w:rsidRDefault="00F42C77" w:rsidP="00C631BE">
            <w:pPr>
              <w:pStyle w:val="Content"/>
              <w:jc w:val="both"/>
              <w:rPr>
                <w:rFonts w:cstheme="minorHAnsi"/>
                <w:szCs w:val="24"/>
              </w:rPr>
            </w:pPr>
            <w:r w:rsidRPr="00415091">
              <w:rPr>
                <w:rFonts w:cstheme="minorHAnsi"/>
                <w:szCs w:val="24"/>
              </w:rPr>
              <w:t>Any substance given with the intention of preventing, diagnosing, curing, controlling or alleviating disease or otherwise enhancing the physical or mental welfare of a person, including prescription and non-prescription medicines and complimentary healthcare products</w:t>
            </w:r>
          </w:p>
        </w:tc>
      </w:tr>
      <w:tr w:rsidR="00415091" w:rsidRPr="00415091" w14:paraId="0DC9F062" w14:textId="77777777" w:rsidTr="00C460EE">
        <w:tc>
          <w:tcPr>
            <w:tcW w:w="2122" w:type="dxa"/>
          </w:tcPr>
          <w:p w14:paraId="6E26943A" w14:textId="77777777" w:rsidR="00F42C77" w:rsidRPr="00415091" w:rsidRDefault="00F42C77" w:rsidP="00C631BE">
            <w:pPr>
              <w:pStyle w:val="Content"/>
              <w:jc w:val="both"/>
              <w:rPr>
                <w:rFonts w:cstheme="minorHAnsi"/>
                <w:b/>
                <w:bCs/>
                <w:szCs w:val="24"/>
              </w:rPr>
            </w:pPr>
            <w:r w:rsidRPr="00415091">
              <w:rPr>
                <w:rFonts w:cstheme="minorHAnsi"/>
                <w:b/>
                <w:bCs/>
                <w:szCs w:val="24"/>
              </w:rPr>
              <w:t>Nutritious food</w:t>
            </w:r>
          </w:p>
        </w:tc>
        <w:tc>
          <w:tcPr>
            <w:tcW w:w="7804" w:type="dxa"/>
          </w:tcPr>
          <w:p w14:paraId="59117532" w14:textId="77777777" w:rsidR="00F42C77" w:rsidRPr="00415091" w:rsidRDefault="00F42C77" w:rsidP="00C631BE">
            <w:pPr>
              <w:pStyle w:val="Content"/>
              <w:jc w:val="both"/>
              <w:rPr>
                <w:rFonts w:cstheme="minorHAnsi"/>
                <w:szCs w:val="24"/>
              </w:rPr>
            </w:pPr>
            <w:r w:rsidRPr="00415091">
              <w:rPr>
                <w:rFonts w:cstheme="minorHAnsi"/>
                <w:szCs w:val="24"/>
                <w:shd w:val="clear" w:color="auto" w:fill="FFFFFF"/>
              </w:rPr>
              <w:t>Food which provides the necessary vitamins, minerals and energy needed for a healthy body.</w:t>
            </w:r>
          </w:p>
        </w:tc>
      </w:tr>
      <w:tr w:rsidR="00415091" w:rsidRPr="00415091" w14:paraId="397BFFE2" w14:textId="77777777" w:rsidTr="00C460EE">
        <w:tc>
          <w:tcPr>
            <w:tcW w:w="2122" w:type="dxa"/>
          </w:tcPr>
          <w:p w14:paraId="1717A4B0" w14:textId="718C06C2" w:rsidR="00F42C77" w:rsidRPr="00415091" w:rsidRDefault="00F42C77" w:rsidP="00C631BE">
            <w:pPr>
              <w:pStyle w:val="Content"/>
              <w:jc w:val="both"/>
              <w:rPr>
                <w:rFonts w:cstheme="minorHAnsi"/>
                <w:b/>
                <w:bCs/>
                <w:szCs w:val="24"/>
              </w:rPr>
            </w:pPr>
            <w:r w:rsidRPr="00415091">
              <w:rPr>
                <w:rFonts w:cstheme="minorHAnsi"/>
                <w:b/>
                <w:bCs/>
                <w:szCs w:val="24"/>
              </w:rPr>
              <w:t>Support Plan</w:t>
            </w:r>
          </w:p>
        </w:tc>
        <w:tc>
          <w:tcPr>
            <w:tcW w:w="7804" w:type="dxa"/>
          </w:tcPr>
          <w:p w14:paraId="0115B98D" w14:textId="7780D176" w:rsidR="00F42C77" w:rsidRPr="00415091" w:rsidRDefault="00F42C77" w:rsidP="00C631BE">
            <w:pPr>
              <w:pStyle w:val="Content"/>
              <w:jc w:val="both"/>
              <w:rPr>
                <w:rFonts w:cstheme="minorHAnsi"/>
                <w:szCs w:val="24"/>
                <w:lang w:eastAsia="en-GB"/>
              </w:rPr>
            </w:pPr>
            <w:r w:rsidRPr="00415091">
              <w:rPr>
                <w:rFonts w:cstheme="minorHAnsi"/>
                <w:szCs w:val="24"/>
                <w:shd w:val="clear" w:color="auto" w:fill="FFFFFF"/>
              </w:rPr>
              <w:t xml:space="preserve">A </w:t>
            </w:r>
            <w:r w:rsidR="001C7F09" w:rsidRPr="00415091">
              <w:rPr>
                <w:rFonts w:cstheme="minorHAnsi"/>
                <w:szCs w:val="24"/>
                <w:shd w:val="clear" w:color="auto" w:fill="FFFFFF"/>
              </w:rPr>
              <w:t>support plan</w:t>
            </w:r>
            <w:r w:rsidRPr="00415091">
              <w:rPr>
                <w:rFonts w:cstheme="minorHAnsi"/>
                <w:szCs w:val="24"/>
                <w:shd w:val="clear" w:color="auto" w:fill="FFFFFF"/>
              </w:rPr>
              <w:t xml:space="preserve"> outlines your care needs, the types of services you will receive to meet those needs, who will provide the services and when. It will be developed by your service provider in consultation with you.</w:t>
            </w:r>
          </w:p>
        </w:tc>
      </w:tr>
      <w:tr w:rsidR="00415091" w:rsidRPr="00415091" w14:paraId="116105C0" w14:textId="77777777" w:rsidTr="00C460EE">
        <w:tc>
          <w:tcPr>
            <w:tcW w:w="2122" w:type="dxa"/>
          </w:tcPr>
          <w:p w14:paraId="65145AA4" w14:textId="77777777" w:rsidR="00F42C77" w:rsidRPr="00415091" w:rsidRDefault="00F42C77" w:rsidP="00C631BE">
            <w:pPr>
              <w:pStyle w:val="Content"/>
              <w:jc w:val="both"/>
              <w:rPr>
                <w:rFonts w:cstheme="minorHAnsi"/>
                <w:b/>
                <w:bCs/>
                <w:szCs w:val="24"/>
              </w:rPr>
            </w:pPr>
            <w:r w:rsidRPr="00415091">
              <w:rPr>
                <w:rFonts w:cstheme="minorHAnsi"/>
                <w:b/>
                <w:bCs/>
                <w:szCs w:val="24"/>
              </w:rPr>
              <w:t>Support Worker (SW)</w:t>
            </w:r>
          </w:p>
        </w:tc>
        <w:tc>
          <w:tcPr>
            <w:tcW w:w="7804" w:type="dxa"/>
          </w:tcPr>
          <w:p w14:paraId="58E62D34" w14:textId="77777777" w:rsidR="00F42C77" w:rsidRPr="00415091" w:rsidRDefault="00F42C77" w:rsidP="00C631BE">
            <w:pPr>
              <w:pStyle w:val="Content"/>
              <w:jc w:val="both"/>
              <w:rPr>
                <w:rFonts w:cstheme="minorHAnsi"/>
                <w:szCs w:val="24"/>
                <w:shd w:val="clear" w:color="auto" w:fill="FFFFFF"/>
              </w:rPr>
            </w:pPr>
            <w:r w:rsidRPr="00415091">
              <w:rPr>
                <w:rFonts w:cstheme="minorHAnsi"/>
                <w:szCs w:val="24"/>
                <w:shd w:val="clear" w:color="auto" w:fill="FFFFFF"/>
              </w:rPr>
              <w:t>A </w:t>
            </w:r>
            <w:hyperlink r:id="rId18" w:tooltip="Wages" w:history="1">
              <w:r w:rsidRPr="00415091">
                <w:rPr>
                  <w:rFonts w:cstheme="minorHAnsi"/>
                  <w:szCs w:val="24"/>
                  <w:shd w:val="clear" w:color="auto" w:fill="FFFFFF"/>
                </w:rPr>
                <w:t>paid</w:t>
              </w:r>
            </w:hyperlink>
            <w:r w:rsidRPr="00415091">
              <w:rPr>
                <w:rFonts w:cstheme="minorHAnsi"/>
                <w:szCs w:val="24"/>
                <w:shd w:val="clear" w:color="auto" w:fill="FFFFFF"/>
              </w:rPr>
              <w:t xml:space="preserve">, employed person or organisation, who helps residents with a disability or chronic condition with their </w:t>
            </w:r>
            <w:hyperlink r:id="rId19" w:tooltip="Activities of daily living" w:history="1">
              <w:r w:rsidRPr="00415091">
                <w:rPr>
                  <w:rFonts w:cstheme="minorHAnsi"/>
                  <w:szCs w:val="24"/>
                  <w:shd w:val="clear" w:color="auto" w:fill="FFFFFF"/>
                </w:rPr>
                <w:t>activities of daily living</w:t>
              </w:r>
            </w:hyperlink>
            <w:r w:rsidRPr="00415091">
              <w:rPr>
                <w:rFonts w:cstheme="minorHAnsi"/>
                <w:szCs w:val="24"/>
                <w:shd w:val="clear" w:color="auto" w:fill="FFFFFF"/>
              </w:rPr>
              <w:t> whether within the AMECARE, in the community, or both. They assist residents with personal, physical mobility and therapeutic care needs, as per support plans.</w:t>
            </w:r>
          </w:p>
        </w:tc>
      </w:tr>
      <w:tr w:rsidR="00415091" w:rsidRPr="00415091" w14:paraId="3952CDF3" w14:textId="77777777" w:rsidTr="00C460EE">
        <w:tc>
          <w:tcPr>
            <w:tcW w:w="2122" w:type="dxa"/>
          </w:tcPr>
          <w:p w14:paraId="522652C4" w14:textId="77777777" w:rsidR="00F42C77" w:rsidRPr="00415091" w:rsidRDefault="00F42C77" w:rsidP="00C631BE">
            <w:pPr>
              <w:pStyle w:val="Content"/>
              <w:jc w:val="both"/>
              <w:rPr>
                <w:rFonts w:cstheme="minorHAnsi"/>
                <w:b/>
                <w:bCs/>
                <w:szCs w:val="24"/>
              </w:rPr>
            </w:pPr>
            <w:r w:rsidRPr="00415091">
              <w:rPr>
                <w:rFonts w:cstheme="minorHAnsi"/>
                <w:b/>
                <w:bCs/>
                <w:szCs w:val="24"/>
              </w:rPr>
              <w:t xml:space="preserve">Support Coordinator </w:t>
            </w:r>
          </w:p>
        </w:tc>
        <w:tc>
          <w:tcPr>
            <w:tcW w:w="7804" w:type="dxa"/>
          </w:tcPr>
          <w:p w14:paraId="23421600" w14:textId="77777777" w:rsidR="00F42C77" w:rsidRPr="00415091" w:rsidRDefault="00F42C77" w:rsidP="00C631BE">
            <w:pPr>
              <w:pStyle w:val="Content"/>
              <w:jc w:val="both"/>
              <w:rPr>
                <w:rFonts w:cstheme="minorHAnsi"/>
                <w:szCs w:val="24"/>
                <w:shd w:val="clear" w:color="auto" w:fill="FFFFFF"/>
              </w:rPr>
            </w:pPr>
            <w:r w:rsidRPr="00415091">
              <w:rPr>
                <w:rFonts w:cstheme="minorHAnsi"/>
                <w:szCs w:val="24"/>
              </w:rPr>
              <w:t>A qualified person who is responsible for the coordination and continuity of personal support provided to residents.</w:t>
            </w:r>
          </w:p>
        </w:tc>
      </w:tr>
      <w:tr w:rsidR="00415091" w:rsidRPr="00415091" w14:paraId="74471008" w14:textId="77777777" w:rsidTr="00C460EE">
        <w:tc>
          <w:tcPr>
            <w:tcW w:w="2122" w:type="dxa"/>
          </w:tcPr>
          <w:p w14:paraId="38B3B5D9" w14:textId="77777777" w:rsidR="00F42C77" w:rsidRPr="00415091" w:rsidRDefault="00F42C77" w:rsidP="00C631BE">
            <w:pPr>
              <w:pStyle w:val="Content"/>
              <w:jc w:val="both"/>
              <w:rPr>
                <w:rFonts w:cstheme="minorHAnsi"/>
                <w:b/>
                <w:bCs/>
                <w:szCs w:val="24"/>
              </w:rPr>
            </w:pPr>
            <w:r w:rsidRPr="00415091">
              <w:rPr>
                <w:rFonts w:cstheme="minorHAnsi"/>
                <w:b/>
                <w:bCs/>
                <w:szCs w:val="24"/>
              </w:rPr>
              <w:t>NQSC</w:t>
            </w:r>
          </w:p>
        </w:tc>
        <w:tc>
          <w:tcPr>
            <w:tcW w:w="7804" w:type="dxa"/>
          </w:tcPr>
          <w:p w14:paraId="6154261D" w14:textId="77777777" w:rsidR="00F42C77" w:rsidRPr="00415091" w:rsidRDefault="00F42C77" w:rsidP="00C631BE">
            <w:pPr>
              <w:pStyle w:val="Content"/>
              <w:jc w:val="both"/>
              <w:rPr>
                <w:rFonts w:cstheme="minorHAnsi"/>
                <w:szCs w:val="24"/>
              </w:rPr>
            </w:pPr>
            <w:r w:rsidRPr="00415091">
              <w:rPr>
                <w:rFonts w:cstheme="minorHAnsi"/>
                <w:szCs w:val="24"/>
              </w:rPr>
              <w:t>NDIS Quality and Safeguards Commission</w:t>
            </w:r>
          </w:p>
        </w:tc>
      </w:tr>
      <w:tr w:rsidR="00415091" w:rsidRPr="00415091" w14:paraId="144B97BA" w14:textId="77777777" w:rsidTr="00C460EE">
        <w:tc>
          <w:tcPr>
            <w:tcW w:w="2122" w:type="dxa"/>
          </w:tcPr>
          <w:p w14:paraId="653EF984" w14:textId="77777777" w:rsidR="00F42C77" w:rsidRPr="00415091" w:rsidRDefault="00F42C77" w:rsidP="00C631BE">
            <w:pPr>
              <w:pStyle w:val="Content"/>
              <w:jc w:val="both"/>
              <w:rPr>
                <w:rFonts w:cstheme="minorHAnsi"/>
                <w:b/>
                <w:bCs/>
                <w:szCs w:val="24"/>
              </w:rPr>
            </w:pPr>
            <w:r w:rsidRPr="00415091">
              <w:rPr>
                <w:rFonts w:cstheme="minorHAnsi"/>
                <w:b/>
                <w:bCs/>
                <w:szCs w:val="24"/>
              </w:rPr>
              <w:t xml:space="preserve">Neglect </w:t>
            </w:r>
          </w:p>
        </w:tc>
        <w:tc>
          <w:tcPr>
            <w:tcW w:w="7804" w:type="dxa"/>
          </w:tcPr>
          <w:p w14:paraId="3BF72B79" w14:textId="77777777" w:rsidR="00F42C77" w:rsidRPr="00415091" w:rsidRDefault="00F42C77" w:rsidP="00C631BE">
            <w:pPr>
              <w:pStyle w:val="Content"/>
              <w:jc w:val="both"/>
              <w:rPr>
                <w:rFonts w:cstheme="minorHAnsi"/>
                <w:szCs w:val="24"/>
              </w:rPr>
            </w:pPr>
            <w:r w:rsidRPr="00415091">
              <w:rPr>
                <w:rFonts w:cstheme="minorHAnsi"/>
                <w:szCs w:val="24"/>
              </w:rPr>
              <w:t>A failure to provide basic needs and care i.e., food, heating, shelter, clothing, medicating. Neglect could also mean exposure to danger, lack of supervisions and over medicating.</w:t>
            </w:r>
          </w:p>
        </w:tc>
      </w:tr>
      <w:tr w:rsidR="00415091" w:rsidRPr="00415091" w14:paraId="6B81C945" w14:textId="77777777" w:rsidTr="00C460EE">
        <w:tc>
          <w:tcPr>
            <w:tcW w:w="2122" w:type="dxa"/>
          </w:tcPr>
          <w:p w14:paraId="33087B16" w14:textId="77777777" w:rsidR="00F42C77" w:rsidRPr="00415091" w:rsidRDefault="00F42C77" w:rsidP="00C631BE">
            <w:pPr>
              <w:pStyle w:val="Content"/>
              <w:jc w:val="both"/>
              <w:rPr>
                <w:rFonts w:cstheme="minorHAnsi"/>
                <w:b/>
                <w:bCs/>
                <w:szCs w:val="24"/>
              </w:rPr>
            </w:pPr>
            <w:r w:rsidRPr="00415091">
              <w:rPr>
                <w:rFonts w:cstheme="minorHAnsi"/>
                <w:b/>
                <w:bCs/>
                <w:szCs w:val="24"/>
              </w:rPr>
              <w:t xml:space="preserve">Incident </w:t>
            </w:r>
          </w:p>
        </w:tc>
        <w:tc>
          <w:tcPr>
            <w:tcW w:w="7804" w:type="dxa"/>
          </w:tcPr>
          <w:p w14:paraId="6766BD87" w14:textId="77777777" w:rsidR="00F42C77" w:rsidRPr="00415091" w:rsidRDefault="00F42C77" w:rsidP="00C631BE">
            <w:pPr>
              <w:pStyle w:val="Content"/>
              <w:jc w:val="both"/>
              <w:rPr>
                <w:rFonts w:cstheme="minorHAnsi"/>
                <w:szCs w:val="24"/>
              </w:rPr>
            </w:pPr>
            <w:r w:rsidRPr="00415091">
              <w:rPr>
                <w:rFonts w:cstheme="minorHAnsi"/>
                <w:szCs w:val="24"/>
              </w:rPr>
              <w:t>An event that threatens the safety of a resident or staff. Records must be kept for all incidents.</w:t>
            </w:r>
          </w:p>
        </w:tc>
      </w:tr>
      <w:tr w:rsidR="00415091" w:rsidRPr="00415091" w14:paraId="75249E29" w14:textId="77777777" w:rsidTr="00C460EE">
        <w:tc>
          <w:tcPr>
            <w:tcW w:w="2122" w:type="dxa"/>
          </w:tcPr>
          <w:p w14:paraId="6D13451D" w14:textId="77777777" w:rsidR="00F42C77" w:rsidRPr="00415091" w:rsidRDefault="00F42C77" w:rsidP="00C631BE">
            <w:pPr>
              <w:pStyle w:val="Content"/>
              <w:jc w:val="both"/>
              <w:rPr>
                <w:rFonts w:cstheme="minorHAnsi"/>
                <w:b/>
                <w:bCs/>
                <w:szCs w:val="24"/>
              </w:rPr>
            </w:pPr>
            <w:r w:rsidRPr="00415091">
              <w:rPr>
                <w:rFonts w:cstheme="minorHAnsi"/>
                <w:b/>
                <w:bCs/>
                <w:szCs w:val="24"/>
              </w:rPr>
              <w:t xml:space="preserve">Reportable incident – Category 1 </w:t>
            </w:r>
          </w:p>
        </w:tc>
        <w:tc>
          <w:tcPr>
            <w:tcW w:w="7804" w:type="dxa"/>
          </w:tcPr>
          <w:p w14:paraId="174F5CDA" w14:textId="77777777" w:rsidR="00F42C77" w:rsidRPr="00415091" w:rsidRDefault="00F42C77" w:rsidP="00C631BE">
            <w:pPr>
              <w:pStyle w:val="Content"/>
              <w:jc w:val="both"/>
              <w:rPr>
                <w:rFonts w:cstheme="minorHAnsi"/>
                <w:szCs w:val="24"/>
              </w:rPr>
            </w:pPr>
            <w:r w:rsidRPr="00415091">
              <w:rPr>
                <w:rFonts w:cstheme="minorHAnsi"/>
                <w:szCs w:val="24"/>
              </w:rPr>
              <w:t>** Reported to the NQSC within 24 hours</w:t>
            </w:r>
          </w:p>
          <w:p w14:paraId="5AA9DFA6" w14:textId="77777777" w:rsidR="00F42C77" w:rsidRPr="00415091" w:rsidRDefault="00F42C77" w:rsidP="00C631BE">
            <w:pPr>
              <w:pStyle w:val="Content"/>
              <w:jc w:val="both"/>
              <w:rPr>
                <w:rFonts w:cstheme="minorHAnsi"/>
                <w:szCs w:val="24"/>
              </w:rPr>
            </w:pPr>
            <w:r w:rsidRPr="00415091">
              <w:rPr>
                <w:rFonts w:cstheme="minorHAnsi"/>
                <w:szCs w:val="24"/>
              </w:rPr>
              <w:t>Any of the following incidents that occur at the AmeCare or in relation to the AmeCare residents:</w:t>
            </w:r>
          </w:p>
          <w:p w14:paraId="41F5D5F2" w14:textId="77777777" w:rsidR="00F42C77" w:rsidRPr="00415091" w:rsidRDefault="00F42C77" w:rsidP="00C631BE">
            <w:pPr>
              <w:pStyle w:val="Content"/>
              <w:jc w:val="both"/>
              <w:rPr>
                <w:rFonts w:cstheme="minorHAnsi"/>
                <w:szCs w:val="24"/>
              </w:rPr>
            </w:pPr>
            <w:r w:rsidRPr="00415091">
              <w:rPr>
                <w:rFonts w:cstheme="minorHAnsi"/>
                <w:szCs w:val="24"/>
              </w:rPr>
              <w:t>the death of a person with disability.</w:t>
            </w:r>
          </w:p>
          <w:p w14:paraId="0F1D7B4F" w14:textId="77777777" w:rsidR="00F42C77" w:rsidRPr="00415091" w:rsidRDefault="00F42C77" w:rsidP="00C631BE">
            <w:pPr>
              <w:pStyle w:val="Content"/>
              <w:jc w:val="both"/>
              <w:rPr>
                <w:rFonts w:cstheme="minorHAnsi"/>
                <w:szCs w:val="24"/>
              </w:rPr>
            </w:pPr>
            <w:r w:rsidRPr="00415091">
              <w:rPr>
                <w:rFonts w:cstheme="minorHAnsi"/>
                <w:szCs w:val="24"/>
              </w:rPr>
              <w:t>Serious injury of a person with disability.</w:t>
            </w:r>
          </w:p>
          <w:p w14:paraId="791049BB" w14:textId="77777777" w:rsidR="00F42C77" w:rsidRPr="00415091" w:rsidRDefault="00F42C77" w:rsidP="00C631BE">
            <w:pPr>
              <w:pStyle w:val="Content"/>
              <w:jc w:val="both"/>
              <w:rPr>
                <w:rFonts w:cstheme="minorHAnsi"/>
                <w:szCs w:val="24"/>
              </w:rPr>
            </w:pPr>
            <w:r w:rsidRPr="00415091">
              <w:rPr>
                <w:rFonts w:cstheme="minorHAnsi"/>
                <w:szCs w:val="24"/>
              </w:rPr>
              <w:t>Abuse or neglect of a person with disability.</w:t>
            </w:r>
          </w:p>
          <w:p w14:paraId="00E98871" w14:textId="77777777" w:rsidR="00F42C77" w:rsidRPr="00415091" w:rsidRDefault="00F42C77" w:rsidP="00C631BE">
            <w:pPr>
              <w:pStyle w:val="Content"/>
              <w:jc w:val="both"/>
              <w:rPr>
                <w:rFonts w:cstheme="minorHAnsi"/>
                <w:szCs w:val="24"/>
              </w:rPr>
            </w:pPr>
            <w:r w:rsidRPr="00415091">
              <w:rPr>
                <w:rFonts w:cstheme="minorHAnsi"/>
                <w:szCs w:val="24"/>
              </w:rPr>
              <w:t>Unlawful sexual or physical contact with, or assault of, a person with disability (excluding, in the case of unlawful physical assault, contact with, and impact on, the person that is negligible).</w:t>
            </w:r>
          </w:p>
          <w:p w14:paraId="1A24141F" w14:textId="77777777" w:rsidR="00F42C77" w:rsidRPr="00415091" w:rsidRDefault="00F42C77" w:rsidP="00C631BE">
            <w:pPr>
              <w:pStyle w:val="Content"/>
              <w:jc w:val="both"/>
              <w:rPr>
                <w:rFonts w:cstheme="minorHAnsi"/>
                <w:szCs w:val="24"/>
              </w:rPr>
            </w:pPr>
            <w:r w:rsidRPr="00415091">
              <w:rPr>
                <w:rFonts w:cstheme="minorHAnsi"/>
                <w:szCs w:val="24"/>
              </w:rPr>
              <w:t xml:space="preserve">Sexual misconduct committed against, or in the presence of, a person with disability, including grooming of the person for sexual activity </w:t>
            </w:r>
          </w:p>
        </w:tc>
      </w:tr>
      <w:tr w:rsidR="00415091" w:rsidRPr="00415091" w14:paraId="0A0401F9" w14:textId="77777777" w:rsidTr="00C460EE">
        <w:tc>
          <w:tcPr>
            <w:tcW w:w="2122" w:type="dxa"/>
          </w:tcPr>
          <w:p w14:paraId="18D47961" w14:textId="77777777" w:rsidR="00F42C77" w:rsidRPr="00415091" w:rsidRDefault="00F42C77" w:rsidP="00C631BE">
            <w:pPr>
              <w:pStyle w:val="Content"/>
              <w:jc w:val="both"/>
              <w:rPr>
                <w:rFonts w:cstheme="minorHAnsi"/>
                <w:b/>
                <w:bCs/>
                <w:szCs w:val="24"/>
              </w:rPr>
            </w:pPr>
            <w:r w:rsidRPr="00415091">
              <w:rPr>
                <w:rFonts w:cstheme="minorHAnsi"/>
                <w:b/>
                <w:bCs/>
                <w:szCs w:val="24"/>
              </w:rPr>
              <w:t xml:space="preserve">Reportable Incident – Category 2 </w:t>
            </w:r>
          </w:p>
        </w:tc>
        <w:tc>
          <w:tcPr>
            <w:tcW w:w="7804" w:type="dxa"/>
          </w:tcPr>
          <w:p w14:paraId="2A413E74" w14:textId="77777777" w:rsidR="00F42C77" w:rsidRPr="00415091" w:rsidRDefault="00F42C77" w:rsidP="00C631BE">
            <w:pPr>
              <w:pStyle w:val="Content"/>
              <w:jc w:val="both"/>
              <w:rPr>
                <w:rFonts w:cstheme="minorHAnsi"/>
                <w:szCs w:val="24"/>
              </w:rPr>
            </w:pPr>
            <w:r w:rsidRPr="00415091">
              <w:rPr>
                <w:rFonts w:cstheme="minorHAnsi"/>
                <w:szCs w:val="24"/>
              </w:rPr>
              <w:t xml:space="preserve">** Reported to NQSC within 5 business days </w:t>
            </w:r>
          </w:p>
          <w:p w14:paraId="2405B52B" w14:textId="77777777" w:rsidR="00F42C77" w:rsidRPr="00415091" w:rsidRDefault="00F42C77" w:rsidP="00C631BE">
            <w:pPr>
              <w:pStyle w:val="Content"/>
              <w:jc w:val="both"/>
              <w:rPr>
                <w:rFonts w:cstheme="minorHAnsi"/>
                <w:szCs w:val="24"/>
              </w:rPr>
            </w:pPr>
            <w:r w:rsidRPr="00415091">
              <w:rPr>
                <w:rFonts w:cstheme="minorHAnsi"/>
                <w:szCs w:val="24"/>
              </w:rPr>
              <w:t>The use of restrictive practice in relation to a person with a disability if the use is not in accordance with a required state or territory authorisation and/or not in accordance with a positive behaviour support plan</w:t>
            </w:r>
          </w:p>
        </w:tc>
      </w:tr>
      <w:tr w:rsidR="00415091" w:rsidRPr="00415091" w14:paraId="3183CD85" w14:textId="77777777" w:rsidTr="00C460EE">
        <w:tc>
          <w:tcPr>
            <w:tcW w:w="2122" w:type="dxa"/>
          </w:tcPr>
          <w:p w14:paraId="56CC6EA5" w14:textId="77777777" w:rsidR="00F42C77" w:rsidRPr="00415091" w:rsidRDefault="00F42C77" w:rsidP="00C631BE">
            <w:pPr>
              <w:pStyle w:val="Content"/>
              <w:jc w:val="both"/>
              <w:rPr>
                <w:rFonts w:cstheme="minorHAnsi"/>
                <w:b/>
                <w:bCs/>
                <w:szCs w:val="24"/>
              </w:rPr>
            </w:pPr>
            <w:r w:rsidRPr="00415091">
              <w:rPr>
                <w:rFonts w:cstheme="minorHAnsi"/>
                <w:b/>
                <w:bCs/>
                <w:szCs w:val="24"/>
              </w:rPr>
              <w:lastRenderedPageBreak/>
              <w:t xml:space="preserve">Privacy indicator locks </w:t>
            </w:r>
          </w:p>
        </w:tc>
        <w:tc>
          <w:tcPr>
            <w:tcW w:w="7804" w:type="dxa"/>
          </w:tcPr>
          <w:p w14:paraId="7BBD8AD3" w14:textId="77777777" w:rsidR="00F42C77" w:rsidRPr="00415091" w:rsidRDefault="00F42C77" w:rsidP="00C631BE">
            <w:pPr>
              <w:pStyle w:val="Content"/>
              <w:jc w:val="both"/>
              <w:rPr>
                <w:rFonts w:cstheme="minorHAnsi"/>
                <w:szCs w:val="24"/>
              </w:rPr>
            </w:pPr>
            <w:r w:rsidRPr="00415091">
              <w:rPr>
                <w:rFonts w:cstheme="minorHAnsi"/>
                <w:szCs w:val="24"/>
              </w:rPr>
              <w:t>A lock which goes on the toilet or bathroom door and includes a sign to show that it is vacant or not. These should include a method of opening from the outside in case of emergency.</w:t>
            </w:r>
          </w:p>
        </w:tc>
      </w:tr>
      <w:tr w:rsidR="00415091" w:rsidRPr="00415091" w14:paraId="224D0A26" w14:textId="77777777" w:rsidTr="00C460EE">
        <w:tc>
          <w:tcPr>
            <w:tcW w:w="2122" w:type="dxa"/>
          </w:tcPr>
          <w:p w14:paraId="28702D60" w14:textId="77777777" w:rsidR="00F42C77" w:rsidRPr="00415091" w:rsidRDefault="00F42C77" w:rsidP="00C631BE">
            <w:pPr>
              <w:pStyle w:val="Content"/>
              <w:jc w:val="both"/>
              <w:rPr>
                <w:rFonts w:cstheme="minorHAnsi"/>
                <w:b/>
                <w:bCs/>
                <w:szCs w:val="24"/>
              </w:rPr>
            </w:pPr>
            <w:r w:rsidRPr="00415091">
              <w:rPr>
                <w:rFonts w:cstheme="minorHAnsi"/>
                <w:b/>
                <w:bCs/>
                <w:szCs w:val="24"/>
              </w:rPr>
              <w:t>Director</w:t>
            </w:r>
          </w:p>
        </w:tc>
        <w:tc>
          <w:tcPr>
            <w:tcW w:w="7804" w:type="dxa"/>
          </w:tcPr>
          <w:p w14:paraId="72898F58" w14:textId="77777777" w:rsidR="00F42C77" w:rsidRPr="00415091" w:rsidRDefault="00F42C77" w:rsidP="00C631BE">
            <w:pPr>
              <w:pStyle w:val="Content"/>
              <w:jc w:val="both"/>
              <w:rPr>
                <w:rFonts w:cstheme="minorHAnsi"/>
                <w:szCs w:val="24"/>
              </w:rPr>
            </w:pPr>
            <w:r w:rsidRPr="00415091">
              <w:rPr>
                <w:rFonts w:cstheme="minorHAnsi"/>
                <w:szCs w:val="24"/>
              </w:rPr>
              <w:t>The owner of the business (AmeCare)</w:t>
            </w:r>
          </w:p>
        </w:tc>
      </w:tr>
      <w:tr w:rsidR="00415091" w:rsidRPr="00415091" w14:paraId="23681832" w14:textId="77777777" w:rsidTr="00C460EE">
        <w:tc>
          <w:tcPr>
            <w:tcW w:w="2122" w:type="dxa"/>
          </w:tcPr>
          <w:p w14:paraId="008B0BEE" w14:textId="77777777" w:rsidR="00F42C77" w:rsidRPr="00415091" w:rsidRDefault="00F42C77" w:rsidP="00C631BE">
            <w:pPr>
              <w:pStyle w:val="Content"/>
              <w:jc w:val="both"/>
              <w:rPr>
                <w:rFonts w:cstheme="minorHAnsi"/>
                <w:b/>
                <w:bCs/>
                <w:szCs w:val="24"/>
              </w:rPr>
            </w:pPr>
            <w:r w:rsidRPr="00415091">
              <w:rPr>
                <w:rFonts w:cstheme="minorHAnsi"/>
                <w:b/>
                <w:bCs/>
                <w:szCs w:val="24"/>
              </w:rPr>
              <w:t>Service Agreement</w:t>
            </w:r>
          </w:p>
        </w:tc>
        <w:tc>
          <w:tcPr>
            <w:tcW w:w="7804" w:type="dxa"/>
          </w:tcPr>
          <w:p w14:paraId="71555ECF" w14:textId="77777777" w:rsidR="00F42C77" w:rsidRPr="00415091" w:rsidRDefault="00F42C77" w:rsidP="00C631BE">
            <w:pPr>
              <w:pStyle w:val="Content"/>
              <w:jc w:val="both"/>
              <w:rPr>
                <w:rFonts w:cstheme="minorHAnsi"/>
                <w:szCs w:val="24"/>
              </w:rPr>
            </w:pPr>
            <w:r w:rsidRPr="00415091">
              <w:rPr>
                <w:rFonts w:cstheme="minorHAnsi"/>
                <w:szCs w:val="24"/>
              </w:rPr>
              <w:t>An agreement made between AmeCare and a resident for a support based on support needs, their canvas, and funding in their NDIS plan.</w:t>
            </w:r>
          </w:p>
          <w:p w14:paraId="732311A0" w14:textId="77777777" w:rsidR="00F42C77" w:rsidRPr="00415091" w:rsidRDefault="00F42C77" w:rsidP="00C631BE">
            <w:pPr>
              <w:pStyle w:val="Content"/>
              <w:jc w:val="both"/>
              <w:rPr>
                <w:rFonts w:cstheme="minorHAnsi"/>
                <w:szCs w:val="24"/>
              </w:rPr>
            </w:pPr>
          </w:p>
        </w:tc>
      </w:tr>
      <w:tr w:rsidR="00415091" w:rsidRPr="00415091" w14:paraId="143AC12D" w14:textId="77777777" w:rsidTr="00C460EE">
        <w:tc>
          <w:tcPr>
            <w:tcW w:w="2122" w:type="dxa"/>
          </w:tcPr>
          <w:p w14:paraId="6B74ED62" w14:textId="77777777" w:rsidR="00F42C77" w:rsidRPr="00415091" w:rsidRDefault="00F42C77" w:rsidP="00C631BE">
            <w:pPr>
              <w:pStyle w:val="Content"/>
              <w:jc w:val="both"/>
              <w:rPr>
                <w:rFonts w:cstheme="minorHAnsi"/>
                <w:b/>
                <w:bCs/>
                <w:szCs w:val="24"/>
              </w:rPr>
            </w:pPr>
            <w:r w:rsidRPr="00415091">
              <w:rPr>
                <w:rFonts w:cstheme="minorHAnsi"/>
                <w:b/>
                <w:bCs/>
                <w:szCs w:val="24"/>
              </w:rPr>
              <w:t xml:space="preserve">Resident </w:t>
            </w:r>
          </w:p>
        </w:tc>
        <w:tc>
          <w:tcPr>
            <w:tcW w:w="7804" w:type="dxa"/>
          </w:tcPr>
          <w:p w14:paraId="7FC3C3C8" w14:textId="77777777" w:rsidR="00F42C77" w:rsidRPr="00415091" w:rsidRDefault="00F42C77" w:rsidP="00C631BE">
            <w:pPr>
              <w:pStyle w:val="Content"/>
              <w:jc w:val="both"/>
              <w:rPr>
                <w:rFonts w:cstheme="minorHAnsi"/>
                <w:szCs w:val="24"/>
              </w:rPr>
            </w:pPr>
            <w:r w:rsidRPr="00415091">
              <w:rPr>
                <w:rFonts w:cstheme="minorHAnsi"/>
                <w:szCs w:val="24"/>
              </w:rPr>
              <w:t>A person who lives in an AmeCare home or receives AmeCare services</w:t>
            </w:r>
          </w:p>
        </w:tc>
      </w:tr>
      <w:tr w:rsidR="00415091" w:rsidRPr="00415091" w14:paraId="37E42D0C" w14:textId="77777777" w:rsidTr="00C460EE">
        <w:tc>
          <w:tcPr>
            <w:tcW w:w="2122" w:type="dxa"/>
          </w:tcPr>
          <w:p w14:paraId="2D119605" w14:textId="77777777" w:rsidR="00F42C77" w:rsidRPr="00415091" w:rsidRDefault="00F42C77" w:rsidP="00C631BE">
            <w:pPr>
              <w:pStyle w:val="Content"/>
              <w:jc w:val="both"/>
              <w:rPr>
                <w:rFonts w:cstheme="minorHAnsi"/>
                <w:b/>
                <w:bCs/>
                <w:szCs w:val="24"/>
              </w:rPr>
            </w:pPr>
            <w:r w:rsidRPr="00415091">
              <w:rPr>
                <w:rFonts w:cstheme="minorHAnsi"/>
                <w:b/>
                <w:bCs/>
                <w:szCs w:val="24"/>
              </w:rPr>
              <w:t>Staff</w:t>
            </w:r>
          </w:p>
        </w:tc>
        <w:tc>
          <w:tcPr>
            <w:tcW w:w="7804" w:type="dxa"/>
          </w:tcPr>
          <w:p w14:paraId="16B4F9E9" w14:textId="77777777" w:rsidR="00F42C77" w:rsidRPr="00415091" w:rsidRDefault="00F42C77" w:rsidP="00C631BE">
            <w:pPr>
              <w:pStyle w:val="Content"/>
              <w:jc w:val="both"/>
              <w:rPr>
                <w:rFonts w:cstheme="minorHAnsi"/>
                <w:szCs w:val="24"/>
              </w:rPr>
            </w:pPr>
            <w:r w:rsidRPr="00415091">
              <w:rPr>
                <w:rFonts w:cstheme="minorHAnsi"/>
                <w:szCs w:val="24"/>
              </w:rPr>
              <w:t>A person employed by AmeCare; or a person who provides services in exchange for accommodation at the AmeCare or benefits other than wages. It does not include—a volunteer; or a student undertaking a work placement at the AmeCare; or a resident of the AmeCare</w:t>
            </w:r>
          </w:p>
        </w:tc>
      </w:tr>
      <w:tr w:rsidR="00415091" w:rsidRPr="00415091" w14:paraId="55FC79AE" w14:textId="77777777" w:rsidTr="00C460EE">
        <w:tc>
          <w:tcPr>
            <w:tcW w:w="2122" w:type="dxa"/>
          </w:tcPr>
          <w:p w14:paraId="47A0F130" w14:textId="77777777" w:rsidR="00F42C77" w:rsidRPr="00415091" w:rsidRDefault="00F42C77" w:rsidP="00C631BE">
            <w:pPr>
              <w:pStyle w:val="Content"/>
              <w:jc w:val="both"/>
              <w:rPr>
                <w:rFonts w:cstheme="minorHAnsi"/>
                <w:b/>
                <w:bCs/>
                <w:szCs w:val="24"/>
              </w:rPr>
            </w:pPr>
            <w:r w:rsidRPr="00415091">
              <w:rPr>
                <w:rFonts w:cstheme="minorHAnsi"/>
                <w:b/>
                <w:bCs/>
                <w:szCs w:val="24"/>
              </w:rPr>
              <w:t xml:space="preserve">Sanitising </w:t>
            </w:r>
          </w:p>
        </w:tc>
        <w:tc>
          <w:tcPr>
            <w:tcW w:w="7804" w:type="dxa"/>
          </w:tcPr>
          <w:p w14:paraId="04519163" w14:textId="77777777" w:rsidR="00F42C77" w:rsidRPr="00415091" w:rsidRDefault="00F42C77" w:rsidP="00C631BE">
            <w:pPr>
              <w:pStyle w:val="Content"/>
              <w:jc w:val="both"/>
              <w:rPr>
                <w:rFonts w:cstheme="minorHAnsi"/>
                <w:szCs w:val="24"/>
                <w:shd w:val="clear" w:color="auto" w:fill="FFFFFF"/>
              </w:rPr>
            </w:pPr>
            <w:r w:rsidRPr="00415091">
              <w:rPr>
                <w:rFonts w:cstheme="minorHAnsi"/>
                <w:szCs w:val="24"/>
                <w:shd w:val="clear" w:color="auto" w:fill="FFFFFF"/>
              </w:rPr>
              <w:t>An important step in the cleaning process, done after washing and involves the destruction of disease-causing microorganisms or reducing their numbers to a safe level using special sanitising liquid.</w:t>
            </w:r>
          </w:p>
          <w:p w14:paraId="4843395D" w14:textId="77777777" w:rsidR="00F42C77" w:rsidRPr="00415091" w:rsidRDefault="00F42C77" w:rsidP="00C631BE">
            <w:pPr>
              <w:pStyle w:val="Content"/>
              <w:jc w:val="both"/>
              <w:rPr>
                <w:rFonts w:cstheme="minorHAnsi"/>
                <w:szCs w:val="24"/>
              </w:rPr>
            </w:pPr>
          </w:p>
        </w:tc>
      </w:tr>
    </w:tbl>
    <w:p w14:paraId="4FAABAD4" w14:textId="77777777" w:rsidR="001C59FC" w:rsidRPr="009F5F41" w:rsidRDefault="001C59FC" w:rsidP="00C631BE">
      <w:pPr>
        <w:spacing w:after="0" w:line="240" w:lineRule="auto"/>
        <w:jc w:val="both"/>
        <w:rPr>
          <w:rFonts w:eastAsia="Times New Roman" w:cs="Times New Roman"/>
          <w:kern w:val="0"/>
          <w:lang w:eastAsia="en-AU"/>
          <w14:ligatures w14:val="none"/>
        </w:rPr>
      </w:pPr>
    </w:p>
    <w:p w14:paraId="1933F736" w14:textId="77777777" w:rsidR="009F5F41" w:rsidRPr="009F5F41" w:rsidRDefault="009F5F41" w:rsidP="00C631BE">
      <w:pPr>
        <w:shd w:val="clear" w:color="auto" w:fill="BFBFBF" w:themeFill="background1" w:themeFillShade="BF"/>
        <w:spacing w:before="100" w:beforeAutospacing="1" w:after="100" w:afterAutospacing="1" w:line="240" w:lineRule="auto"/>
        <w:jc w:val="both"/>
        <w:outlineLvl w:val="1"/>
        <w:rPr>
          <w:rFonts w:eastAsia="Times New Roman" w:cs="Times New Roman"/>
          <w:b/>
          <w:bCs/>
          <w:kern w:val="0"/>
          <w:sz w:val="28"/>
          <w:szCs w:val="28"/>
          <w:lang w:eastAsia="en-AU"/>
          <w14:ligatures w14:val="none"/>
        </w:rPr>
      </w:pPr>
      <w:bookmarkStart w:id="47" w:name="_Toc216278292"/>
      <w:r w:rsidRPr="009F5F41">
        <w:rPr>
          <w:rFonts w:eastAsia="Times New Roman" w:cs="Times New Roman"/>
          <w:b/>
          <w:bCs/>
          <w:kern w:val="0"/>
          <w:sz w:val="28"/>
          <w:szCs w:val="28"/>
          <w:lang w:eastAsia="en-AU"/>
          <w14:ligatures w14:val="none"/>
        </w:rPr>
        <w:t>9. General &amp; Relevant Contacts</w:t>
      </w:r>
      <w:bookmarkEnd w:id="47"/>
    </w:p>
    <w:p w14:paraId="799F8F61" w14:textId="77777777" w:rsidR="009F5F41" w:rsidRPr="009F5F41" w:rsidRDefault="009F5F41" w:rsidP="00C631BE">
      <w:pPr>
        <w:numPr>
          <w:ilvl w:val="0"/>
          <w:numId w:val="2"/>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b/>
          <w:bCs/>
          <w:kern w:val="0"/>
          <w:lang w:eastAsia="en-AU"/>
          <w14:ligatures w14:val="none"/>
        </w:rPr>
        <w:t>Emergency Services:</w:t>
      </w:r>
      <w:r w:rsidRPr="009F5F41">
        <w:rPr>
          <w:rFonts w:eastAsia="Times New Roman" w:cs="Times New Roman"/>
          <w:kern w:val="0"/>
          <w:lang w:eastAsia="en-AU"/>
          <w14:ligatures w14:val="none"/>
        </w:rPr>
        <w:t xml:space="preserve"> 000</w:t>
      </w:r>
    </w:p>
    <w:p w14:paraId="794C885A" w14:textId="08535D3E" w:rsidR="009F5F41" w:rsidRPr="009F5F41" w:rsidRDefault="009F5F41" w:rsidP="00C631BE">
      <w:pPr>
        <w:numPr>
          <w:ilvl w:val="0"/>
          <w:numId w:val="2"/>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b/>
          <w:bCs/>
          <w:kern w:val="0"/>
          <w:lang w:eastAsia="en-AU"/>
          <w14:ligatures w14:val="none"/>
        </w:rPr>
        <w:t>AmeCare Management:</w:t>
      </w:r>
      <w:r w:rsidRPr="009F5F41">
        <w:rPr>
          <w:rFonts w:eastAsia="Times New Roman" w:cs="Times New Roman"/>
          <w:kern w:val="0"/>
          <w:lang w:eastAsia="en-AU"/>
          <w14:ligatures w14:val="none"/>
        </w:rPr>
        <w:t xml:space="preserve"> </w:t>
      </w:r>
      <w:r w:rsidR="00C313D5" w:rsidRPr="00415091">
        <w:rPr>
          <w:rFonts w:eastAsia="Times New Roman" w:cs="Times New Roman"/>
          <w:kern w:val="0"/>
          <w:lang w:eastAsia="en-AU"/>
          <w14:ligatures w14:val="none"/>
        </w:rPr>
        <w:t>8418 3307 or 0425 792 521 (for afterhours crisis/emergency management)</w:t>
      </w:r>
    </w:p>
    <w:p w14:paraId="3BFC75B3" w14:textId="32BB3D72" w:rsidR="009F5F41" w:rsidRPr="00415091" w:rsidRDefault="009F5F41" w:rsidP="00C631BE">
      <w:pPr>
        <w:numPr>
          <w:ilvl w:val="0"/>
          <w:numId w:val="2"/>
        </w:numPr>
        <w:spacing w:before="100" w:beforeAutospacing="1" w:after="100" w:afterAutospacing="1" w:line="240" w:lineRule="auto"/>
        <w:jc w:val="both"/>
        <w:rPr>
          <w:rFonts w:eastAsia="Times New Roman" w:cs="Times New Roman"/>
          <w:kern w:val="0"/>
          <w:lang w:eastAsia="en-AU"/>
          <w14:ligatures w14:val="none"/>
        </w:rPr>
      </w:pPr>
      <w:r w:rsidRPr="009F5F41">
        <w:rPr>
          <w:rFonts w:eastAsia="Times New Roman" w:cs="Times New Roman"/>
          <w:b/>
          <w:bCs/>
          <w:kern w:val="0"/>
          <w:lang w:eastAsia="en-AU"/>
          <w14:ligatures w14:val="none"/>
        </w:rPr>
        <w:t>NDIS Commission:</w:t>
      </w:r>
      <w:r w:rsidRPr="009F5F41">
        <w:rPr>
          <w:rFonts w:eastAsia="Times New Roman" w:cs="Times New Roman"/>
          <w:kern w:val="0"/>
          <w:lang w:eastAsia="en-AU"/>
          <w14:ligatures w14:val="none"/>
        </w:rPr>
        <w:t xml:space="preserve"> 1800 035 544</w:t>
      </w:r>
    </w:p>
    <w:tbl>
      <w:tblPr>
        <w:tblStyle w:val="TableGrid"/>
        <w:tblW w:w="8177" w:type="dxa"/>
        <w:jc w:val="center"/>
        <w:tblLook w:val="04A0" w:firstRow="1" w:lastRow="0" w:firstColumn="1" w:lastColumn="0" w:noHBand="0" w:noVBand="1"/>
      </w:tblPr>
      <w:tblGrid>
        <w:gridCol w:w="4842"/>
        <w:gridCol w:w="879"/>
        <w:gridCol w:w="813"/>
        <w:gridCol w:w="901"/>
        <w:gridCol w:w="742"/>
      </w:tblGrid>
      <w:tr w:rsidR="00415091" w:rsidRPr="00415091" w14:paraId="51671C64" w14:textId="77777777" w:rsidTr="008A5387">
        <w:trPr>
          <w:jc w:val="center"/>
        </w:trPr>
        <w:tc>
          <w:tcPr>
            <w:tcW w:w="8177" w:type="dxa"/>
            <w:gridSpan w:val="5"/>
            <w:shd w:val="clear" w:color="auto" w:fill="84E290" w:themeFill="accent3" w:themeFillTint="66"/>
          </w:tcPr>
          <w:p w14:paraId="0F6C8641" w14:textId="77777777" w:rsidR="00F42C77" w:rsidRPr="00415091" w:rsidRDefault="00F42C77" w:rsidP="00C631BE">
            <w:pPr>
              <w:jc w:val="both"/>
              <w:rPr>
                <w:rFonts w:cstheme="minorHAnsi"/>
                <w:b/>
                <w:bCs/>
              </w:rPr>
            </w:pPr>
            <w:r w:rsidRPr="00415091">
              <w:rPr>
                <w:rFonts w:cstheme="minorHAnsi"/>
                <w:bCs/>
              </w:rPr>
              <w:t>ORGANISATIONAL</w:t>
            </w:r>
          </w:p>
        </w:tc>
      </w:tr>
      <w:tr w:rsidR="00415091" w:rsidRPr="00415091" w14:paraId="3AB487D3" w14:textId="77777777" w:rsidTr="008A5387">
        <w:trPr>
          <w:jc w:val="center"/>
        </w:trPr>
        <w:tc>
          <w:tcPr>
            <w:tcW w:w="4842" w:type="dxa"/>
            <w:shd w:val="clear" w:color="auto" w:fill="CAEDFB" w:themeFill="accent4" w:themeFillTint="33"/>
          </w:tcPr>
          <w:p w14:paraId="7BB90BAE" w14:textId="77777777" w:rsidR="00F42C77" w:rsidRPr="00415091" w:rsidRDefault="00F42C77" w:rsidP="00C631BE">
            <w:pPr>
              <w:jc w:val="both"/>
              <w:rPr>
                <w:rFonts w:cstheme="minorHAnsi"/>
                <w:b/>
                <w:bCs/>
              </w:rPr>
            </w:pPr>
            <w:r w:rsidRPr="00415091">
              <w:rPr>
                <w:rFonts w:cstheme="minorHAnsi"/>
                <w:bCs/>
              </w:rPr>
              <w:t>Afterhours Mobile</w:t>
            </w:r>
          </w:p>
        </w:tc>
        <w:tc>
          <w:tcPr>
            <w:tcW w:w="3335" w:type="dxa"/>
            <w:gridSpan w:val="4"/>
            <w:shd w:val="clear" w:color="auto" w:fill="CAEDFB" w:themeFill="accent4" w:themeFillTint="33"/>
          </w:tcPr>
          <w:p w14:paraId="05020CDF" w14:textId="77777777" w:rsidR="00F42C77" w:rsidRPr="00415091" w:rsidRDefault="00F42C77" w:rsidP="00C631BE">
            <w:pPr>
              <w:jc w:val="both"/>
              <w:rPr>
                <w:rFonts w:cstheme="minorHAnsi"/>
                <w:b/>
                <w:bCs/>
              </w:rPr>
            </w:pPr>
            <w:r w:rsidRPr="00415091">
              <w:rPr>
                <w:rFonts w:cstheme="minorHAnsi"/>
                <w:bCs/>
              </w:rPr>
              <w:t>P. 0451 953 307 For emergencies only *Not a crisis service*</w:t>
            </w:r>
          </w:p>
        </w:tc>
      </w:tr>
      <w:tr w:rsidR="00415091" w:rsidRPr="00415091" w14:paraId="0CEA596F" w14:textId="77777777" w:rsidTr="008A5387">
        <w:trPr>
          <w:jc w:val="center"/>
        </w:trPr>
        <w:tc>
          <w:tcPr>
            <w:tcW w:w="4842" w:type="dxa"/>
          </w:tcPr>
          <w:p w14:paraId="3ACB8810" w14:textId="77777777" w:rsidR="00F42C77" w:rsidRPr="00415091" w:rsidRDefault="00F42C77" w:rsidP="00C631BE">
            <w:pPr>
              <w:jc w:val="both"/>
              <w:rPr>
                <w:rFonts w:cstheme="minorHAnsi"/>
                <w:b/>
                <w:bCs/>
              </w:rPr>
            </w:pPr>
            <w:r w:rsidRPr="00415091">
              <w:rPr>
                <w:rFonts w:cstheme="minorHAnsi"/>
                <w:bCs/>
              </w:rPr>
              <w:t xml:space="preserve">AmeCare – Manager </w:t>
            </w:r>
          </w:p>
        </w:tc>
        <w:tc>
          <w:tcPr>
            <w:tcW w:w="3335" w:type="dxa"/>
            <w:gridSpan w:val="4"/>
          </w:tcPr>
          <w:p w14:paraId="2D2FA28F" w14:textId="77777777" w:rsidR="00F42C77" w:rsidRPr="00415091" w:rsidRDefault="00F42C77" w:rsidP="00C631BE">
            <w:pPr>
              <w:jc w:val="both"/>
              <w:rPr>
                <w:rFonts w:cstheme="minorHAnsi"/>
                <w:b/>
                <w:bCs/>
              </w:rPr>
            </w:pPr>
            <w:r w:rsidRPr="00415091">
              <w:rPr>
                <w:rFonts w:cstheme="minorHAnsi"/>
                <w:bCs/>
              </w:rPr>
              <w:t xml:space="preserve">Yanie Drysdale </w:t>
            </w:r>
          </w:p>
          <w:p w14:paraId="177C0C23" w14:textId="77777777" w:rsidR="00F42C77" w:rsidRPr="00415091" w:rsidRDefault="00F42C77" w:rsidP="00C631BE">
            <w:pPr>
              <w:jc w:val="both"/>
              <w:rPr>
                <w:rFonts w:cstheme="minorHAnsi"/>
                <w:b/>
                <w:bCs/>
              </w:rPr>
            </w:pPr>
            <w:r w:rsidRPr="00415091">
              <w:rPr>
                <w:rFonts w:cstheme="minorHAnsi"/>
                <w:bCs/>
              </w:rPr>
              <w:t>P. 0403 963 004 / E. yanie@amecare.com.au</w:t>
            </w:r>
          </w:p>
        </w:tc>
      </w:tr>
      <w:tr w:rsidR="00415091" w:rsidRPr="00415091" w14:paraId="49F20D0D" w14:textId="77777777" w:rsidTr="008A5387">
        <w:trPr>
          <w:jc w:val="center"/>
        </w:trPr>
        <w:tc>
          <w:tcPr>
            <w:tcW w:w="4842" w:type="dxa"/>
          </w:tcPr>
          <w:p w14:paraId="1575AC14" w14:textId="77777777" w:rsidR="00F42C77" w:rsidRPr="00415091" w:rsidRDefault="00F42C77" w:rsidP="00C631BE">
            <w:pPr>
              <w:jc w:val="both"/>
              <w:rPr>
                <w:rFonts w:cstheme="minorHAnsi"/>
                <w:b/>
                <w:bCs/>
              </w:rPr>
            </w:pPr>
            <w:r w:rsidRPr="00415091">
              <w:rPr>
                <w:rFonts w:cstheme="minorHAnsi"/>
                <w:bCs/>
              </w:rPr>
              <w:t>Arnica Community Care – Managing Director</w:t>
            </w:r>
          </w:p>
        </w:tc>
        <w:tc>
          <w:tcPr>
            <w:tcW w:w="3335" w:type="dxa"/>
            <w:gridSpan w:val="4"/>
          </w:tcPr>
          <w:p w14:paraId="5E5729F2" w14:textId="77777777" w:rsidR="00F42C77" w:rsidRPr="00415091" w:rsidRDefault="00F42C77" w:rsidP="00C631BE">
            <w:pPr>
              <w:jc w:val="both"/>
              <w:rPr>
                <w:rFonts w:cstheme="minorHAnsi"/>
                <w:b/>
                <w:bCs/>
              </w:rPr>
            </w:pPr>
            <w:r w:rsidRPr="00415091">
              <w:rPr>
                <w:rFonts w:cstheme="minorHAnsi"/>
                <w:bCs/>
              </w:rPr>
              <w:t>Gina Robinson</w:t>
            </w:r>
          </w:p>
          <w:p w14:paraId="50F108F9" w14:textId="77777777" w:rsidR="00F42C77" w:rsidRPr="00415091" w:rsidRDefault="00F42C77" w:rsidP="00C631BE">
            <w:pPr>
              <w:jc w:val="both"/>
              <w:rPr>
                <w:rFonts w:cstheme="minorHAnsi"/>
                <w:b/>
                <w:bCs/>
              </w:rPr>
            </w:pPr>
            <w:r w:rsidRPr="00415091">
              <w:rPr>
                <w:rFonts w:cstheme="minorHAnsi"/>
                <w:bCs/>
              </w:rPr>
              <w:t xml:space="preserve">P. 0425 792 521 / E. gina@arnicacc.com.au </w:t>
            </w:r>
          </w:p>
        </w:tc>
      </w:tr>
      <w:tr w:rsidR="00415091" w:rsidRPr="00415091" w14:paraId="23D6EEEB" w14:textId="77777777" w:rsidTr="008A5387">
        <w:trPr>
          <w:jc w:val="center"/>
        </w:trPr>
        <w:tc>
          <w:tcPr>
            <w:tcW w:w="4842" w:type="dxa"/>
          </w:tcPr>
          <w:p w14:paraId="7C50F763" w14:textId="77777777" w:rsidR="001C7F09" w:rsidRPr="00415091" w:rsidRDefault="001C7F09" w:rsidP="00C631BE">
            <w:pPr>
              <w:jc w:val="both"/>
              <w:rPr>
                <w:rFonts w:cstheme="minorHAnsi"/>
                <w:bCs/>
              </w:rPr>
            </w:pPr>
            <w:r w:rsidRPr="00415091">
              <w:rPr>
                <w:rFonts w:cstheme="minorHAnsi"/>
                <w:bCs/>
              </w:rPr>
              <w:t>Assistant Manager – Operations &amp; Compliance</w:t>
            </w:r>
          </w:p>
          <w:p w14:paraId="1B980FD6" w14:textId="77777777" w:rsidR="001C7F09" w:rsidRPr="00415091" w:rsidRDefault="00F42C77" w:rsidP="00C631BE">
            <w:pPr>
              <w:pStyle w:val="ListParagraph"/>
              <w:numPr>
                <w:ilvl w:val="0"/>
                <w:numId w:val="99"/>
              </w:numPr>
              <w:jc w:val="both"/>
              <w:rPr>
                <w:rFonts w:cstheme="minorHAnsi"/>
                <w:b/>
                <w:bCs/>
              </w:rPr>
            </w:pPr>
            <w:r w:rsidRPr="00415091">
              <w:rPr>
                <w:rFonts w:cstheme="minorHAnsi"/>
                <w:bCs/>
              </w:rPr>
              <w:t>Client Intake/Accommodation</w:t>
            </w:r>
          </w:p>
          <w:p w14:paraId="01AFB1B9" w14:textId="77777777" w:rsidR="001C7F09" w:rsidRPr="00415091" w:rsidRDefault="001C7F09" w:rsidP="00C631BE">
            <w:pPr>
              <w:pStyle w:val="ListParagraph"/>
              <w:numPr>
                <w:ilvl w:val="0"/>
                <w:numId w:val="99"/>
              </w:numPr>
              <w:jc w:val="both"/>
              <w:rPr>
                <w:rFonts w:cstheme="minorHAnsi"/>
                <w:b/>
                <w:bCs/>
              </w:rPr>
            </w:pPr>
            <w:r w:rsidRPr="00415091">
              <w:rPr>
                <w:rFonts w:cstheme="minorHAnsi"/>
                <w:bCs/>
              </w:rPr>
              <w:t>HR related issues</w:t>
            </w:r>
          </w:p>
          <w:p w14:paraId="65EB8855" w14:textId="256F18FF" w:rsidR="00F42C77" w:rsidRPr="00415091" w:rsidRDefault="001C7F09" w:rsidP="00C631BE">
            <w:pPr>
              <w:pStyle w:val="ListParagraph"/>
              <w:numPr>
                <w:ilvl w:val="0"/>
                <w:numId w:val="99"/>
              </w:numPr>
              <w:jc w:val="both"/>
              <w:rPr>
                <w:rFonts w:cstheme="minorHAnsi"/>
                <w:b/>
                <w:bCs/>
              </w:rPr>
            </w:pPr>
            <w:r w:rsidRPr="00415091">
              <w:rPr>
                <w:rFonts w:cstheme="minorHAnsi"/>
                <w:bCs/>
              </w:rPr>
              <w:t>Complaints &amp; Feedback</w:t>
            </w:r>
            <w:r w:rsidR="00F42C77" w:rsidRPr="00415091">
              <w:rPr>
                <w:rFonts w:cstheme="minorHAnsi"/>
                <w:bCs/>
              </w:rPr>
              <w:t xml:space="preserve">  </w:t>
            </w:r>
          </w:p>
        </w:tc>
        <w:tc>
          <w:tcPr>
            <w:tcW w:w="3335" w:type="dxa"/>
            <w:gridSpan w:val="4"/>
          </w:tcPr>
          <w:p w14:paraId="17DA1234" w14:textId="77777777" w:rsidR="00F42C77" w:rsidRPr="00415091" w:rsidRDefault="00F42C77" w:rsidP="00C631BE">
            <w:pPr>
              <w:jc w:val="both"/>
              <w:rPr>
                <w:rFonts w:cstheme="minorHAnsi"/>
                <w:b/>
                <w:bCs/>
              </w:rPr>
            </w:pPr>
            <w:r w:rsidRPr="00415091">
              <w:rPr>
                <w:rFonts w:cstheme="minorHAnsi"/>
                <w:bCs/>
              </w:rPr>
              <w:t>Emily Mate</w:t>
            </w:r>
          </w:p>
          <w:p w14:paraId="23F908E5" w14:textId="77777777" w:rsidR="00F42C77" w:rsidRPr="00415091" w:rsidRDefault="00F42C77" w:rsidP="00C631BE">
            <w:pPr>
              <w:jc w:val="both"/>
              <w:rPr>
                <w:rFonts w:cstheme="minorHAnsi"/>
                <w:b/>
                <w:bCs/>
              </w:rPr>
            </w:pPr>
            <w:r w:rsidRPr="00415091">
              <w:rPr>
                <w:rFonts w:cstheme="minorHAnsi"/>
                <w:bCs/>
              </w:rPr>
              <w:t xml:space="preserve">P. 0426 877 262 / E. emily@amecare.com.au </w:t>
            </w:r>
          </w:p>
        </w:tc>
      </w:tr>
      <w:tr w:rsidR="00415091" w:rsidRPr="00415091" w14:paraId="347D80A4" w14:textId="77777777" w:rsidTr="008A5387">
        <w:trPr>
          <w:jc w:val="center"/>
        </w:trPr>
        <w:tc>
          <w:tcPr>
            <w:tcW w:w="4842" w:type="dxa"/>
          </w:tcPr>
          <w:p w14:paraId="245E3A40" w14:textId="48F46412" w:rsidR="001C7F09" w:rsidRPr="00415091" w:rsidRDefault="00F42C77" w:rsidP="00C631BE">
            <w:pPr>
              <w:jc w:val="both"/>
              <w:rPr>
                <w:rFonts w:cstheme="minorHAnsi"/>
                <w:bCs/>
              </w:rPr>
            </w:pPr>
            <w:r w:rsidRPr="00415091">
              <w:rPr>
                <w:rFonts w:cstheme="minorHAnsi"/>
                <w:bCs/>
              </w:rPr>
              <w:lastRenderedPageBreak/>
              <w:t xml:space="preserve">Office manager/administration </w:t>
            </w:r>
          </w:p>
        </w:tc>
        <w:tc>
          <w:tcPr>
            <w:tcW w:w="3335" w:type="dxa"/>
            <w:gridSpan w:val="4"/>
          </w:tcPr>
          <w:p w14:paraId="4DED6D5C" w14:textId="77777777" w:rsidR="00F42C77" w:rsidRPr="00415091" w:rsidRDefault="00F42C77" w:rsidP="00C631BE">
            <w:pPr>
              <w:jc w:val="both"/>
              <w:rPr>
                <w:rFonts w:cstheme="minorHAnsi"/>
                <w:b/>
                <w:bCs/>
              </w:rPr>
            </w:pPr>
            <w:r w:rsidRPr="00415091">
              <w:rPr>
                <w:rFonts w:cstheme="minorHAnsi"/>
                <w:bCs/>
              </w:rPr>
              <w:t>Michelle Crain</w:t>
            </w:r>
          </w:p>
          <w:p w14:paraId="28894089" w14:textId="77777777" w:rsidR="00F42C77" w:rsidRPr="00415091" w:rsidRDefault="00F42C77" w:rsidP="00C631BE">
            <w:pPr>
              <w:jc w:val="both"/>
              <w:rPr>
                <w:rFonts w:cstheme="minorHAnsi"/>
                <w:b/>
                <w:bCs/>
              </w:rPr>
            </w:pPr>
            <w:r w:rsidRPr="00415091">
              <w:rPr>
                <w:rFonts w:cstheme="minorHAnsi"/>
                <w:bCs/>
              </w:rPr>
              <w:t>P. 03 8418 3307 / E. admin@amecare.com.au</w:t>
            </w:r>
          </w:p>
        </w:tc>
      </w:tr>
      <w:tr w:rsidR="00415091" w:rsidRPr="00415091" w14:paraId="43F8D8B3" w14:textId="77777777" w:rsidTr="008A5387">
        <w:trPr>
          <w:jc w:val="center"/>
        </w:trPr>
        <w:tc>
          <w:tcPr>
            <w:tcW w:w="4842" w:type="dxa"/>
          </w:tcPr>
          <w:p w14:paraId="4DBCE83F" w14:textId="77777777" w:rsidR="00F42C77" w:rsidRPr="00415091" w:rsidRDefault="00F42C77" w:rsidP="00C631BE">
            <w:pPr>
              <w:jc w:val="both"/>
              <w:rPr>
                <w:rFonts w:cstheme="minorHAnsi"/>
                <w:b/>
                <w:bCs/>
              </w:rPr>
            </w:pPr>
            <w:r w:rsidRPr="00415091">
              <w:rPr>
                <w:rFonts w:cstheme="minorHAnsi"/>
                <w:bCs/>
              </w:rPr>
              <w:t>Rostering/Reception</w:t>
            </w:r>
          </w:p>
        </w:tc>
        <w:tc>
          <w:tcPr>
            <w:tcW w:w="3335" w:type="dxa"/>
            <w:gridSpan w:val="4"/>
          </w:tcPr>
          <w:p w14:paraId="63269C77" w14:textId="2F4AC984" w:rsidR="00F42C77" w:rsidRPr="00415091" w:rsidRDefault="001C7F09" w:rsidP="00C631BE">
            <w:pPr>
              <w:jc w:val="both"/>
              <w:rPr>
                <w:rFonts w:cstheme="minorHAnsi"/>
                <w:b/>
                <w:bCs/>
              </w:rPr>
            </w:pPr>
            <w:r w:rsidRPr="00415091">
              <w:rPr>
                <w:rFonts w:cstheme="minorHAnsi"/>
                <w:bCs/>
              </w:rPr>
              <w:t>Brooke Tarantino</w:t>
            </w:r>
          </w:p>
          <w:p w14:paraId="5B4D6A6E" w14:textId="77777777" w:rsidR="00F42C77" w:rsidRPr="00415091" w:rsidRDefault="00F42C77" w:rsidP="00C631BE">
            <w:pPr>
              <w:jc w:val="both"/>
              <w:rPr>
                <w:rFonts w:cstheme="minorHAnsi"/>
                <w:b/>
                <w:bCs/>
              </w:rPr>
            </w:pPr>
            <w:r w:rsidRPr="00415091">
              <w:rPr>
                <w:rFonts w:cstheme="minorHAnsi"/>
                <w:bCs/>
              </w:rPr>
              <w:t xml:space="preserve">P. 03 8418 3307 / roster@amecare.com.au </w:t>
            </w:r>
          </w:p>
        </w:tc>
      </w:tr>
      <w:tr w:rsidR="00415091" w:rsidRPr="00415091" w14:paraId="342C5D0A" w14:textId="77777777" w:rsidTr="008A5387">
        <w:trPr>
          <w:jc w:val="center"/>
        </w:trPr>
        <w:tc>
          <w:tcPr>
            <w:tcW w:w="4842" w:type="dxa"/>
          </w:tcPr>
          <w:p w14:paraId="3C9E2398" w14:textId="60CC9CAA" w:rsidR="00F42C77" w:rsidRPr="00415091" w:rsidRDefault="00F42C77" w:rsidP="00C631BE">
            <w:pPr>
              <w:jc w:val="both"/>
              <w:rPr>
                <w:rFonts w:cstheme="minorHAnsi"/>
                <w:b/>
                <w:bCs/>
              </w:rPr>
            </w:pPr>
            <w:r w:rsidRPr="00415091">
              <w:rPr>
                <w:rFonts w:cstheme="minorHAnsi"/>
                <w:bCs/>
              </w:rPr>
              <w:t>Training</w:t>
            </w:r>
            <w:r w:rsidR="001C7F09" w:rsidRPr="00415091">
              <w:rPr>
                <w:rFonts w:cstheme="minorHAnsi"/>
                <w:bCs/>
              </w:rPr>
              <w:t xml:space="preserve"> &amp; Development</w:t>
            </w:r>
          </w:p>
        </w:tc>
        <w:tc>
          <w:tcPr>
            <w:tcW w:w="3335" w:type="dxa"/>
            <w:gridSpan w:val="4"/>
          </w:tcPr>
          <w:p w14:paraId="19C84C85" w14:textId="571D6B33" w:rsidR="00F42C77" w:rsidRPr="00415091" w:rsidRDefault="00F42C77" w:rsidP="00C631BE">
            <w:pPr>
              <w:jc w:val="both"/>
              <w:rPr>
                <w:rFonts w:cstheme="minorHAnsi"/>
                <w:b/>
                <w:bCs/>
              </w:rPr>
            </w:pPr>
            <w:r w:rsidRPr="00415091">
              <w:rPr>
                <w:rFonts w:cstheme="minorHAnsi"/>
                <w:bCs/>
              </w:rPr>
              <w:t xml:space="preserve">Grace </w:t>
            </w:r>
            <w:r w:rsidR="001C7F09" w:rsidRPr="00415091">
              <w:rPr>
                <w:rFonts w:cstheme="minorHAnsi"/>
                <w:bCs/>
              </w:rPr>
              <w:t>Drysdale</w:t>
            </w:r>
            <w:r w:rsidRPr="00415091">
              <w:rPr>
                <w:rFonts w:cstheme="minorHAnsi"/>
                <w:bCs/>
              </w:rPr>
              <w:br/>
              <w:t>P. 0415 424 124 / grace@amecare.com.au</w:t>
            </w:r>
          </w:p>
        </w:tc>
      </w:tr>
      <w:tr w:rsidR="00415091" w:rsidRPr="00415091" w14:paraId="28576CAB" w14:textId="77777777" w:rsidTr="008A5387">
        <w:trPr>
          <w:jc w:val="center"/>
        </w:trPr>
        <w:tc>
          <w:tcPr>
            <w:tcW w:w="8177" w:type="dxa"/>
            <w:gridSpan w:val="5"/>
            <w:shd w:val="clear" w:color="auto" w:fill="E59EDC" w:themeFill="accent5" w:themeFillTint="66"/>
          </w:tcPr>
          <w:p w14:paraId="24FA107E" w14:textId="77777777" w:rsidR="00F42C77" w:rsidRPr="00415091" w:rsidRDefault="00F42C77" w:rsidP="00C631BE">
            <w:pPr>
              <w:jc w:val="both"/>
              <w:rPr>
                <w:rFonts w:cstheme="minorHAnsi"/>
                <w:b/>
                <w:bCs/>
              </w:rPr>
            </w:pPr>
            <w:r w:rsidRPr="00415091">
              <w:rPr>
                <w:rFonts w:cstheme="minorHAnsi"/>
                <w:bCs/>
              </w:rPr>
              <w:t xml:space="preserve">HEALTH &amp; WELLBEING  </w:t>
            </w:r>
          </w:p>
        </w:tc>
      </w:tr>
      <w:tr w:rsidR="00415091" w:rsidRPr="00415091" w14:paraId="213F39ED" w14:textId="77777777" w:rsidTr="008A5387">
        <w:trPr>
          <w:jc w:val="center"/>
        </w:trPr>
        <w:tc>
          <w:tcPr>
            <w:tcW w:w="4842" w:type="dxa"/>
            <w:shd w:val="clear" w:color="auto" w:fill="FFFFCC"/>
          </w:tcPr>
          <w:p w14:paraId="3CF0AD1E" w14:textId="77777777" w:rsidR="00F42C77" w:rsidRPr="00415091" w:rsidRDefault="00F42C77" w:rsidP="00C631BE">
            <w:pPr>
              <w:jc w:val="both"/>
              <w:rPr>
                <w:rFonts w:cstheme="minorHAnsi"/>
                <w:b/>
                <w:bCs/>
              </w:rPr>
            </w:pPr>
            <w:r w:rsidRPr="00415091">
              <w:rPr>
                <w:rFonts w:cstheme="minorHAnsi"/>
                <w:bCs/>
              </w:rPr>
              <w:t xml:space="preserve">Emergency </w:t>
            </w:r>
          </w:p>
        </w:tc>
        <w:tc>
          <w:tcPr>
            <w:tcW w:w="3335" w:type="dxa"/>
            <w:gridSpan w:val="4"/>
            <w:shd w:val="clear" w:color="auto" w:fill="FFFFCC"/>
          </w:tcPr>
          <w:p w14:paraId="782E3F4C" w14:textId="77777777" w:rsidR="00F42C77" w:rsidRPr="00415091" w:rsidRDefault="00F42C77" w:rsidP="00C631BE">
            <w:pPr>
              <w:jc w:val="both"/>
              <w:rPr>
                <w:rFonts w:cstheme="minorHAnsi"/>
                <w:b/>
                <w:bCs/>
              </w:rPr>
            </w:pPr>
            <w:r w:rsidRPr="00415091">
              <w:rPr>
                <w:rFonts w:cstheme="minorHAnsi"/>
                <w:bCs/>
              </w:rPr>
              <w:t>Police, Fire and Ambulance - 000</w:t>
            </w:r>
          </w:p>
        </w:tc>
      </w:tr>
      <w:tr w:rsidR="00415091" w:rsidRPr="00415091" w14:paraId="0BB66B53" w14:textId="77777777" w:rsidTr="008A5387">
        <w:trPr>
          <w:jc w:val="center"/>
        </w:trPr>
        <w:tc>
          <w:tcPr>
            <w:tcW w:w="4842" w:type="dxa"/>
          </w:tcPr>
          <w:p w14:paraId="119E018E" w14:textId="77777777" w:rsidR="00F42C77" w:rsidRPr="00415091" w:rsidRDefault="00F42C77" w:rsidP="00C631BE">
            <w:pPr>
              <w:jc w:val="both"/>
              <w:rPr>
                <w:rFonts w:cstheme="minorHAnsi"/>
                <w:b/>
                <w:bCs/>
              </w:rPr>
            </w:pPr>
            <w:r w:rsidRPr="00415091">
              <w:rPr>
                <w:rFonts w:cstheme="minorHAnsi"/>
                <w:bCs/>
              </w:rPr>
              <w:t>Locum Doctor/s</w:t>
            </w:r>
          </w:p>
        </w:tc>
        <w:tc>
          <w:tcPr>
            <w:tcW w:w="3335" w:type="dxa"/>
            <w:gridSpan w:val="4"/>
          </w:tcPr>
          <w:p w14:paraId="75AE70DC" w14:textId="77777777" w:rsidR="00F42C77" w:rsidRPr="00415091" w:rsidRDefault="00F42C77" w:rsidP="00C631BE">
            <w:pPr>
              <w:jc w:val="both"/>
              <w:rPr>
                <w:rFonts w:cstheme="minorHAnsi"/>
                <w:b/>
                <w:bCs/>
              </w:rPr>
            </w:pPr>
            <w:r w:rsidRPr="00415091">
              <w:rPr>
                <w:rFonts w:cstheme="minorHAnsi"/>
                <w:bCs/>
              </w:rPr>
              <w:t>“13SICK” - 13 7425</w:t>
            </w:r>
          </w:p>
          <w:p w14:paraId="402CA4AE" w14:textId="77777777" w:rsidR="00F42C77" w:rsidRPr="00415091" w:rsidRDefault="00F42C77" w:rsidP="00C631BE">
            <w:pPr>
              <w:jc w:val="both"/>
              <w:rPr>
                <w:rFonts w:cstheme="minorHAnsi"/>
                <w:b/>
                <w:bCs/>
              </w:rPr>
            </w:pPr>
            <w:r w:rsidRPr="00415091">
              <w:rPr>
                <w:rFonts w:cstheme="minorHAnsi"/>
                <w:bCs/>
              </w:rPr>
              <w:t>“Doctor Doctor” - 13 26 60</w:t>
            </w:r>
          </w:p>
        </w:tc>
      </w:tr>
      <w:tr w:rsidR="00415091" w:rsidRPr="00415091" w14:paraId="59D78AF4" w14:textId="77777777" w:rsidTr="008A5387">
        <w:trPr>
          <w:jc w:val="center"/>
        </w:trPr>
        <w:tc>
          <w:tcPr>
            <w:tcW w:w="4842" w:type="dxa"/>
          </w:tcPr>
          <w:p w14:paraId="03569272" w14:textId="32A8346D" w:rsidR="001C7F09" w:rsidRPr="00415091" w:rsidRDefault="001C7F09" w:rsidP="00C631BE">
            <w:pPr>
              <w:jc w:val="both"/>
              <w:rPr>
                <w:rFonts w:cstheme="minorHAnsi"/>
                <w:bCs/>
              </w:rPr>
            </w:pPr>
            <w:r w:rsidRPr="00415091">
              <w:rPr>
                <w:rFonts w:cstheme="minorHAnsi"/>
                <w:bCs/>
              </w:rPr>
              <w:t>Local Hospitals</w:t>
            </w:r>
          </w:p>
        </w:tc>
        <w:tc>
          <w:tcPr>
            <w:tcW w:w="3335" w:type="dxa"/>
            <w:gridSpan w:val="4"/>
          </w:tcPr>
          <w:p w14:paraId="0AC39D55" w14:textId="74425CBD" w:rsidR="001C7F09" w:rsidRPr="00415091" w:rsidRDefault="001C7F09" w:rsidP="00C631BE">
            <w:pPr>
              <w:jc w:val="both"/>
              <w:rPr>
                <w:b/>
                <w:bCs/>
              </w:rPr>
            </w:pPr>
            <w:r w:rsidRPr="00415091">
              <w:rPr>
                <w:b/>
                <w:bCs/>
              </w:rPr>
              <w:t>Austin</w:t>
            </w:r>
            <w:r w:rsidR="00C313D5" w:rsidRPr="00415091">
              <w:rPr>
                <w:b/>
                <w:bCs/>
              </w:rPr>
              <w:t xml:space="preserve"> Hosptial</w:t>
            </w:r>
          </w:p>
          <w:p w14:paraId="6F6E92D7" w14:textId="243A97E2" w:rsidR="00C313D5" w:rsidRPr="00415091" w:rsidRDefault="00C313D5" w:rsidP="00C631BE">
            <w:pPr>
              <w:jc w:val="both"/>
            </w:pPr>
            <w:r w:rsidRPr="00415091">
              <w:t>145 Studley Rd, Heidelberg VIC 3084</w:t>
            </w:r>
          </w:p>
          <w:p w14:paraId="0F8DD1BB" w14:textId="1E3C4F67" w:rsidR="00C313D5" w:rsidRPr="00415091" w:rsidRDefault="00C313D5" w:rsidP="00C631BE">
            <w:pPr>
              <w:jc w:val="both"/>
            </w:pPr>
            <w:r w:rsidRPr="00415091">
              <w:t>Ph: (03) 9496 5000</w:t>
            </w:r>
          </w:p>
          <w:p w14:paraId="7567446F" w14:textId="77777777" w:rsidR="008A5387" w:rsidRPr="00415091" w:rsidRDefault="008A5387" w:rsidP="00C631BE">
            <w:pPr>
              <w:jc w:val="both"/>
              <w:rPr>
                <w:rFonts w:cstheme="minorHAnsi"/>
                <w:bCs/>
              </w:rPr>
            </w:pPr>
          </w:p>
          <w:p w14:paraId="449CE6EC" w14:textId="26A3CFCA" w:rsidR="001C7F09" w:rsidRPr="00415091" w:rsidRDefault="001C7F09" w:rsidP="00C631BE">
            <w:pPr>
              <w:jc w:val="both"/>
              <w:rPr>
                <w:rFonts w:cstheme="minorHAnsi"/>
                <w:b/>
              </w:rPr>
            </w:pPr>
            <w:r w:rsidRPr="00415091">
              <w:rPr>
                <w:rFonts w:cstheme="minorHAnsi"/>
                <w:b/>
              </w:rPr>
              <w:t>Northern</w:t>
            </w:r>
            <w:r w:rsidR="00C313D5" w:rsidRPr="00415091">
              <w:rPr>
                <w:rFonts w:cstheme="minorHAnsi"/>
                <w:b/>
              </w:rPr>
              <w:t xml:space="preserve"> Hospital</w:t>
            </w:r>
          </w:p>
          <w:p w14:paraId="39618AE7" w14:textId="5DADB2EA" w:rsidR="00C313D5" w:rsidRPr="00415091" w:rsidRDefault="00C313D5" w:rsidP="00C631BE">
            <w:pPr>
              <w:jc w:val="both"/>
              <w:rPr>
                <w:rFonts w:cstheme="minorHAnsi"/>
                <w:bCs/>
              </w:rPr>
            </w:pPr>
            <w:r w:rsidRPr="00415091">
              <w:rPr>
                <w:rFonts w:cstheme="minorHAnsi"/>
                <w:bCs/>
              </w:rPr>
              <w:t>185 Cooper St, Epping VIC 3076</w:t>
            </w:r>
          </w:p>
          <w:p w14:paraId="70EC7FCC" w14:textId="32204D4A" w:rsidR="001C7F09" w:rsidRPr="00415091" w:rsidRDefault="00C313D5" w:rsidP="00C631BE">
            <w:pPr>
              <w:jc w:val="both"/>
              <w:rPr>
                <w:rFonts w:cstheme="minorHAnsi"/>
                <w:bCs/>
              </w:rPr>
            </w:pPr>
            <w:r w:rsidRPr="00415091">
              <w:rPr>
                <w:rFonts w:cstheme="minorHAnsi"/>
                <w:bCs/>
              </w:rPr>
              <w:t>Ph: (03) 8405 8000</w:t>
            </w:r>
          </w:p>
          <w:p w14:paraId="2B3CE2DA" w14:textId="15B93E2E" w:rsidR="00C313D5" w:rsidRPr="00415091" w:rsidRDefault="00C313D5" w:rsidP="00C631BE">
            <w:pPr>
              <w:jc w:val="both"/>
              <w:rPr>
                <w:rFonts w:cstheme="minorHAnsi"/>
                <w:bCs/>
              </w:rPr>
            </w:pPr>
          </w:p>
        </w:tc>
      </w:tr>
      <w:tr w:rsidR="00415091" w:rsidRPr="00415091" w14:paraId="62D40E20" w14:textId="77777777" w:rsidTr="008A5387">
        <w:trPr>
          <w:jc w:val="center"/>
        </w:trPr>
        <w:tc>
          <w:tcPr>
            <w:tcW w:w="4842" w:type="dxa"/>
          </w:tcPr>
          <w:p w14:paraId="704006E5" w14:textId="77777777" w:rsidR="00F42C77" w:rsidRPr="00415091" w:rsidRDefault="00F42C77" w:rsidP="00C631BE">
            <w:pPr>
              <w:jc w:val="both"/>
              <w:rPr>
                <w:rFonts w:cstheme="minorHAnsi"/>
                <w:b/>
                <w:bCs/>
              </w:rPr>
            </w:pPr>
            <w:r w:rsidRPr="00415091">
              <w:rPr>
                <w:rFonts w:cstheme="minorHAnsi"/>
                <w:bCs/>
              </w:rPr>
              <w:t xml:space="preserve">Nurse on Call </w:t>
            </w:r>
          </w:p>
        </w:tc>
        <w:tc>
          <w:tcPr>
            <w:tcW w:w="3335" w:type="dxa"/>
            <w:gridSpan w:val="4"/>
          </w:tcPr>
          <w:p w14:paraId="635584C9" w14:textId="77777777" w:rsidR="00F42C77" w:rsidRPr="00415091" w:rsidRDefault="00F42C77" w:rsidP="00C631BE">
            <w:pPr>
              <w:jc w:val="both"/>
              <w:rPr>
                <w:rFonts w:cstheme="minorHAnsi"/>
                <w:b/>
                <w:bCs/>
              </w:rPr>
            </w:pPr>
            <w:r w:rsidRPr="00415091">
              <w:rPr>
                <w:rFonts w:cstheme="minorHAnsi"/>
                <w:bCs/>
              </w:rPr>
              <w:t>P. 1300 60 60 24</w:t>
            </w:r>
          </w:p>
        </w:tc>
      </w:tr>
      <w:tr w:rsidR="00415091" w:rsidRPr="00415091" w14:paraId="170BD601" w14:textId="77777777" w:rsidTr="008A5387">
        <w:trPr>
          <w:jc w:val="center"/>
        </w:trPr>
        <w:tc>
          <w:tcPr>
            <w:tcW w:w="4842" w:type="dxa"/>
          </w:tcPr>
          <w:p w14:paraId="7C2ECC2B" w14:textId="77777777" w:rsidR="00F42C77" w:rsidRPr="00415091" w:rsidRDefault="00F42C77" w:rsidP="00C631BE">
            <w:pPr>
              <w:jc w:val="both"/>
              <w:rPr>
                <w:rFonts w:cstheme="minorHAnsi"/>
                <w:b/>
                <w:bCs/>
              </w:rPr>
            </w:pPr>
            <w:r w:rsidRPr="00415091">
              <w:rPr>
                <w:rFonts w:cstheme="minorHAnsi"/>
                <w:bCs/>
              </w:rPr>
              <w:t>Poison Control Hotline</w:t>
            </w:r>
          </w:p>
        </w:tc>
        <w:tc>
          <w:tcPr>
            <w:tcW w:w="3335" w:type="dxa"/>
            <w:gridSpan w:val="4"/>
          </w:tcPr>
          <w:p w14:paraId="2A5B9910" w14:textId="77777777" w:rsidR="00F42C77" w:rsidRPr="00415091" w:rsidRDefault="00F42C77" w:rsidP="00C631BE">
            <w:pPr>
              <w:jc w:val="both"/>
              <w:rPr>
                <w:rFonts w:cstheme="minorHAnsi"/>
                <w:b/>
                <w:bCs/>
              </w:rPr>
            </w:pPr>
            <w:r w:rsidRPr="00415091">
              <w:rPr>
                <w:rFonts w:cstheme="minorHAnsi"/>
                <w:bCs/>
              </w:rPr>
              <w:t>P. 13 11 26</w:t>
            </w:r>
          </w:p>
        </w:tc>
      </w:tr>
      <w:tr w:rsidR="00415091" w:rsidRPr="00415091" w14:paraId="3EFAFF56" w14:textId="77777777" w:rsidTr="008A5387">
        <w:trPr>
          <w:jc w:val="center"/>
        </w:trPr>
        <w:tc>
          <w:tcPr>
            <w:tcW w:w="4842" w:type="dxa"/>
          </w:tcPr>
          <w:p w14:paraId="3C1D9A03" w14:textId="77777777" w:rsidR="00F42C77" w:rsidRPr="00415091" w:rsidRDefault="00F42C77" w:rsidP="00C631BE">
            <w:pPr>
              <w:jc w:val="both"/>
              <w:rPr>
                <w:rFonts w:cstheme="minorHAnsi"/>
                <w:b/>
                <w:bCs/>
              </w:rPr>
            </w:pPr>
            <w:r w:rsidRPr="00415091">
              <w:rPr>
                <w:rFonts w:cstheme="minorHAnsi"/>
                <w:bCs/>
              </w:rPr>
              <w:t xml:space="preserve">Psychiatric Triage </w:t>
            </w:r>
          </w:p>
        </w:tc>
        <w:tc>
          <w:tcPr>
            <w:tcW w:w="879" w:type="dxa"/>
          </w:tcPr>
          <w:p w14:paraId="56AA4107" w14:textId="77777777" w:rsidR="00F42C77" w:rsidRPr="00415091" w:rsidRDefault="00F42C77" w:rsidP="00C631BE">
            <w:pPr>
              <w:jc w:val="both"/>
              <w:rPr>
                <w:rFonts w:cstheme="minorHAnsi"/>
                <w:b/>
                <w:bCs/>
              </w:rPr>
            </w:pPr>
            <w:r w:rsidRPr="00415091">
              <w:rPr>
                <w:rFonts w:cstheme="minorHAnsi"/>
                <w:bCs/>
              </w:rPr>
              <w:t>North:</w:t>
            </w:r>
            <w:r w:rsidRPr="00415091">
              <w:rPr>
                <w:rFonts w:cstheme="minorHAnsi"/>
                <w:bCs/>
              </w:rPr>
              <w:br/>
              <w:t>1300 874 243</w:t>
            </w:r>
          </w:p>
        </w:tc>
        <w:tc>
          <w:tcPr>
            <w:tcW w:w="813" w:type="dxa"/>
          </w:tcPr>
          <w:p w14:paraId="5C8D7E83" w14:textId="77777777" w:rsidR="00F42C77" w:rsidRPr="00415091" w:rsidRDefault="00F42C77" w:rsidP="00C631BE">
            <w:pPr>
              <w:jc w:val="both"/>
              <w:rPr>
                <w:rFonts w:cstheme="minorHAnsi"/>
                <w:b/>
                <w:bCs/>
              </w:rPr>
            </w:pPr>
            <w:r w:rsidRPr="00415091">
              <w:rPr>
                <w:rFonts w:cstheme="minorHAnsi"/>
                <w:bCs/>
              </w:rPr>
              <w:t>West:</w:t>
            </w:r>
            <w:r w:rsidRPr="00415091">
              <w:rPr>
                <w:rFonts w:cstheme="minorHAnsi"/>
                <w:bCs/>
              </w:rPr>
              <w:br/>
              <w:t>1300 657 259</w:t>
            </w:r>
          </w:p>
        </w:tc>
        <w:tc>
          <w:tcPr>
            <w:tcW w:w="901" w:type="dxa"/>
          </w:tcPr>
          <w:p w14:paraId="3B3B40AE" w14:textId="77777777" w:rsidR="00F42C77" w:rsidRPr="00415091" w:rsidRDefault="00F42C77" w:rsidP="00C631BE">
            <w:pPr>
              <w:jc w:val="both"/>
              <w:rPr>
                <w:rFonts w:cstheme="minorHAnsi"/>
                <w:b/>
                <w:bCs/>
              </w:rPr>
            </w:pPr>
            <w:r w:rsidRPr="00415091">
              <w:rPr>
                <w:rFonts w:cstheme="minorHAnsi"/>
                <w:bCs/>
              </w:rPr>
              <w:t>South:</w:t>
            </w:r>
            <w:r w:rsidRPr="00415091">
              <w:rPr>
                <w:rFonts w:cstheme="minorHAnsi"/>
                <w:bCs/>
              </w:rPr>
              <w:br/>
              <w:t>1300 369 012</w:t>
            </w:r>
          </w:p>
        </w:tc>
        <w:tc>
          <w:tcPr>
            <w:tcW w:w="742" w:type="dxa"/>
          </w:tcPr>
          <w:p w14:paraId="6B2D2BEC" w14:textId="77777777" w:rsidR="00F42C77" w:rsidRPr="00415091" w:rsidRDefault="00F42C77" w:rsidP="00C631BE">
            <w:pPr>
              <w:jc w:val="both"/>
              <w:rPr>
                <w:rFonts w:cstheme="minorHAnsi"/>
                <w:b/>
                <w:bCs/>
              </w:rPr>
            </w:pPr>
            <w:r w:rsidRPr="00415091">
              <w:rPr>
                <w:rFonts w:cstheme="minorHAnsi"/>
                <w:bCs/>
              </w:rPr>
              <w:t>East:</w:t>
            </w:r>
            <w:r w:rsidRPr="00415091">
              <w:rPr>
                <w:rFonts w:cstheme="minorHAnsi"/>
                <w:bCs/>
              </w:rPr>
              <w:br/>
              <w:t>1300 721 927</w:t>
            </w:r>
          </w:p>
        </w:tc>
      </w:tr>
      <w:tr w:rsidR="00415091" w:rsidRPr="00415091" w14:paraId="38501CAB" w14:textId="77777777" w:rsidTr="008A5387">
        <w:trPr>
          <w:jc w:val="center"/>
        </w:trPr>
        <w:tc>
          <w:tcPr>
            <w:tcW w:w="4842" w:type="dxa"/>
          </w:tcPr>
          <w:p w14:paraId="3E2250CC" w14:textId="4CE16ED9" w:rsidR="00F42C77" w:rsidRPr="00415091" w:rsidRDefault="00F42C77" w:rsidP="00C631BE">
            <w:pPr>
              <w:jc w:val="both"/>
              <w:rPr>
                <w:rFonts w:cstheme="minorHAnsi"/>
                <w:b/>
                <w:bCs/>
              </w:rPr>
            </w:pPr>
            <w:r w:rsidRPr="00415091">
              <w:rPr>
                <w:rFonts w:cstheme="minorHAnsi"/>
                <w:bCs/>
              </w:rPr>
              <w:t xml:space="preserve">Lifeline </w:t>
            </w:r>
            <w:r w:rsidR="008A5387" w:rsidRPr="00415091">
              <w:rPr>
                <w:rFonts w:cstheme="minorHAnsi"/>
                <w:bCs/>
              </w:rPr>
              <w:t xml:space="preserve">(National) – 24hr support </w:t>
            </w:r>
          </w:p>
        </w:tc>
        <w:tc>
          <w:tcPr>
            <w:tcW w:w="3335" w:type="dxa"/>
            <w:gridSpan w:val="4"/>
          </w:tcPr>
          <w:p w14:paraId="458271AF" w14:textId="12F4BA9E" w:rsidR="00F42C77" w:rsidRPr="00415091" w:rsidRDefault="00F42C77" w:rsidP="00C631BE">
            <w:pPr>
              <w:jc w:val="both"/>
              <w:rPr>
                <w:rFonts w:cstheme="minorHAnsi"/>
                <w:b/>
                <w:bCs/>
              </w:rPr>
            </w:pPr>
            <w:r w:rsidRPr="00415091">
              <w:rPr>
                <w:rFonts w:cstheme="minorHAnsi"/>
                <w:bCs/>
              </w:rPr>
              <w:t>13 11 14</w:t>
            </w:r>
          </w:p>
        </w:tc>
      </w:tr>
      <w:tr w:rsidR="00415091" w:rsidRPr="00415091" w14:paraId="6C019391" w14:textId="77777777" w:rsidTr="008A5387">
        <w:trPr>
          <w:jc w:val="center"/>
        </w:trPr>
        <w:tc>
          <w:tcPr>
            <w:tcW w:w="8177" w:type="dxa"/>
            <w:gridSpan w:val="5"/>
            <w:shd w:val="clear" w:color="auto" w:fill="B3E5A1" w:themeFill="accent6" w:themeFillTint="66"/>
          </w:tcPr>
          <w:p w14:paraId="74689AA5" w14:textId="77777777" w:rsidR="00F42C77" w:rsidRPr="00415091" w:rsidRDefault="00F42C77" w:rsidP="00C631BE">
            <w:pPr>
              <w:jc w:val="both"/>
              <w:rPr>
                <w:rFonts w:cstheme="minorHAnsi"/>
                <w:b/>
                <w:bCs/>
              </w:rPr>
            </w:pPr>
            <w:r w:rsidRPr="00415091">
              <w:rPr>
                <w:rFonts w:cstheme="minorHAnsi"/>
                <w:bCs/>
              </w:rPr>
              <w:t>MAINSTREAM / COMMUNITY / GOVERNMENT ORGANISATIONS</w:t>
            </w:r>
          </w:p>
        </w:tc>
      </w:tr>
      <w:tr w:rsidR="00415091" w:rsidRPr="00415091" w14:paraId="22294C73" w14:textId="77777777" w:rsidTr="008A5387">
        <w:trPr>
          <w:jc w:val="center"/>
        </w:trPr>
        <w:tc>
          <w:tcPr>
            <w:tcW w:w="4842" w:type="dxa"/>
          </w:tcPr>
          <w:p w14:paraId="7C8A6FDD" w14:textId="60080359" w:rsidR="008A5387" w:rsidRPr="00415091" w:rsidRDefault="008A5387" w:rsidP="00C631BE">
            <w:pPr>
              <w:jc w:val="both"/>
              <w:rPr>
                <w:rFonts w:cstheme="minorHAnsi"/>
                <w:bCs/>
              </w:rPr>
            </w:pPr>
            <w:r w:rsidRPr="00415091">
              <w:rPr>
                <w:rFonts w:cstheme="minorHAnsi"/>
                <w:bCs/>
              </w:rPr>
              <w:t>Disability Advocacy (Victoria)</w:t>
            </w:r>
          </w:p>
        </w:tc>
        <w:tc>
          <w:tcPr>
            <w:tcW w:w="3335" w:type="dxa"/>
            <w:gridSpan w:val="4"/>
          </w:tcPr>
          <w:p w14:paraId="65F2796E" w14:textId="0AA5A5D8" w:rsidR="008A5387" w:rsidRPr="00415091" w:rsidRDefault="008A5387" w:rsidP="00C631BE">
            <w:pPr>
              <w:jc w:val="both"/>
            </w:pPr>
            <w:r w:rsidRPr="00415091">
              <w:t>1 800 700 199</w:t>
            </w:r>
          </w:p>
        </w:tc>
      </w:tr>
      <w:tr w:rsidR="00415091" w:rsidRPr="00415091" w14:paraId="33D2C5E7" w14:textId="77777777" w:rsidTr="008A5387">
        <w:trPr>
          <w:jc w:val="center"/>
        </w:trPr>
        <w:tc>
          <w:tcPr>
            <w:tcW w:w="4842" w:type="dxa"/>
          </w:tcPr>
          <w:p w14:paraId="5C629510" w14:textId="4525CF64" w:rsidR="00C313D5" w:rsidRPr="00415091" w:rsidRDefault="00C313D5" w:rsidP="00C631BE">
            <w:pPr>
              <w:jc w:val="both"/>
              <w:rPr>
                <w:rFonts w:cstheme="minorHAnsi"/>
                <w:bCs/>
              </w:rPr>
            </w:pPr>
            <w:r w:rsidRPr="00415091">
              <w:rPr>
                <w:rFonts w:cstheme="minorHAnsi"/>
                <w:bCs/>
              </w:rPr>
              <w:t>National Disability Advocacy Program (NDAP)</w:t>
            </w:r>
          </w:p>
        </w:tc>
        <w:tc>
          <w:tcPr>
            <w:tcW w:w="3335" w:type="dxa"/>
            <w:gridSpan w:val="4"/>
          </w:tcPr>
          <w:p w14:paraId="4CFD7DE0" w14:textId="1D2335D9" w:rsidR="00C313D5" w:rsidRPr="00415091" w:rsidRDefault="00C313D5" w:rsidP="00C631BE">
            <w:pPr>
              <w:jc w:val="both"/>
            </w:pPr>
            <w:r w:rsidRPr="00415091">
              <w:t>1 800 020 103</w:t>
            </w:r>
          </w:p>
        </w:tc>
      </w:tr>
      <w:tr w:rsidR="00415091" w:rsidRPr="00415091" w14:paraId="5D7CB67E" w14:textId="77777777" w:rsidTr="008A5387">
        <w:trPr>
          <w:jc w:val="center"/>
        </w:trPr>
        <w:tc>
          <w:tcPr>
            <w:tcW w:w="4842" w:type="dxa"/>
          </w:tcPr>
          <w:p w14:paraId="0AAAC653" w14:textId="5BF1D942" w:rsidR="008A5387" w:rsidRPr="00415091" w:rsidRDefault="008A5387" w:rsidP="00C631BE">
            <w:pPr>
              <w:jc w:val="both"/>
              <w:rPr>
                <w:rFonts w:cstheme="minorHAnsi"/>
                <w:bCs/>
              </w:rPr>
            </w:pPr>
            <w:r w:rsidRPr="00415091">
              <w:rPr>
                <w:rFonts w:cstheme="minorHAnsi"/>
                <w:bCs/>
              </w:rPr>
              <w:t>NDIA (National Disability Insurance Agency)</w:t>
            </w:r>
          </w:p>
        </w:tc>
        <w:tc>
          <w:tcPr>
            <w:tcW w:w="3335" w:type="dxa"/>
            <w:gridSpan w:val="4"/>
          </w:tcPr>
          <w:p w14:paraId="548716A6" w14:textId="6E335A7D" w:rsidR="008A5387" w:rsidRPr="00415091" w:rsidRDefault="008A5387" w:rsidP="00C631BE">
            <w:pPr>
              <w:jc w:val="both"/>
            </w:pPr>
            <w:r w:rsidRPr="00415091">
              <w:t>1 800 800 110</w:t>
            </w:r>
          </w:p>
        </w:tc>
      </w:tr>
      <w:tr w:rsidR="00415091" w:rsidRPr="00415091" w14:paraId="13B40794" w14:textId="77777777" w:rsidTr="008A5387">
        <w:trPr>
          <w:jc w:val="center"/>
        </w:trPr>
        <w:tc>
          <w:tcPr>
            <w:tcW w:w="4842" w:type="dxa"/>
          </w:tcPr>
          <w:p w14:paraId="1387039C" w14:textId="77777777" w:rsidR="00F42C77" w:rsidRPr="00415091" w:rsidRDefault="00F42C77" w:rsidP="00C631BE">
            <w:pPr>
              <w:jc w:val="both"/>
              <w:rPr>
                <w:rFonts w:cstheme="minorHAnsi"/>
                <w:b/>
                <w:bCs/>
              </w:rPr>
            </w:pPr>
            <w:r w:rsidRPr="00415091">
              <w:rPr>
                <w:rFonts w:cstheme="minorHAnsi"/>
                <w:bCs/>
              </w:rPr>
              <w:t>NDIS Quality &amp; Safeguards Commission</w:t>
            </w:r>
          </w:p>
        </w:tc>
        <w:tc>
          <w:tcPr>
            <w:tcW w:w="3335" w:type="dxa"/>
            <w:gridSpan w:val="4"/>
          </w:tcPr>
          <w:p w14:paraId="3DA23ABC" w14:textId="176F3502" w:rsidR="00F42C77" w:rsidRPr="00415091" w:rsidRDefault="00F42C77" w:rsidP="00C631BE">
            <w:pPr>
              <w:jc w:val="both"/>
              <w:rPr>
                <w:rFonts w:cstheme="minorHAnsi"/>
                <w:b/>
                <w:bCs/>
              </w:rPr>
            </w:pPr>
            <w:r w:rsidRPr="00415091">
              <w:rPr>
                <w:rFonts w:cstheme="minorHAnsi"/>
                <w:bCs/>
              </w:rPr>
              <w:t>1800 035 544</w:t>
            </w:r>
          </w:p>
        </w:tc>
      </w:tr>
      <w:tr w:rsidR="00415091" w:rsidRPr="00415091" w14:paraId="1B84CF7A" w14:textId="77777777" w:rsidTr="008A5387">
        <w:trPr>
          <w:jc w:val="center"/>
        </w:trPr>
        <w:tc>
          <w:tcPr>
            <w:tcW w:w="4842" w:type="dxa"/>
          </w:tcPr>
          <w:p w14:paraId="7C9384F7" w14:textId="39C42F21" w:rsidR="00F42C77" w:rsidRPr="00415091" w:rsidRDefault="00F42C77" w:rsidP="00C631BE">
            <w:pPr>
              <w:jc w:val="both"/>
              <w:rPr>
                <w:rFonts w:cstheme="minorHAnsi"/>
                <w:b/>
                <w:bCs/>
              </w:rPr>
            </w:pPr>
            <w:r w:rsidRPr="00415091">
              <w:rPr>
                <w:rFonts w:cstheme="minorHAnsi"/>
                <w:bCs/>
              </w:rPr>
              <w:t xml:space="preserve">Consumer Affairs Victoria </w:t>
            </w:r>
            <w:r w:rsidR="008A5387" w:rsidRPr="00415091">
              <w:rPr>
                <w:rFonts w:cstheme="minorHAnsi"/>
                <w:bCs/>
              </w:rPr>
              <w:t>(For all tenant related queries)</w:t>
            </w:r>
          </w:p>
        </w:tc>
        <w:tc>
          <w:tcPr>
            <w:tcW w:w="3335" w:type="dxa"/>
            <w:gridSpan w:val="4"/>
          </w:tcPr>
          <w:p w14:paraId="4260ED85" w14:textId="7C951909" w:rsidR="00F42C77" w:rsidRPr="00415091" w:rsidRDefault="00F42C77" w:rsidP="00C631BE">
            <w:pPr>
              <w:jc w:val="both"/>
              <w:rPr>
                <w:rFonts w:cstheme="minorHAnsi"/>
                <w:b/>
                <w:bCs/>
              </w:rPr>
            </w:pPr>
            <w:r w:rsidRPr="00415091">
              <w:rPr>
                <w:rFonts w:cstheme="minorHAnsi"/>
                <w:bCs/>
              </w:rPr>
              <w:t xml:space="preserve">1300 55 81 81 </w:t>
            </w:r>
          </w:p>
        </w:tc>
      </w:tr>
      <w:tr w:rsidR="00415091" w:rsidRPr="00415091" w14:paraId="194AF188" w14:textId="77777777" w:rsidTr="008A5387">
        <w:trPr>
          <w:jc w:val="center"/>
        </w:trPr>
        <w:tc>
          <w:tcPr>
            <w:tcW w:w="4842" w:type="dxa"/>
          </w:tcPr>
          <w:p w14:paraId="51182BB9" w14:textId="6D1DD151" w:rsidR="00F42C77" w:rsidRPr="00415091" w:rsidRDefault="00F42C77" w:rsidP="00C631BE">
            <w:pPr>
              <w:jc w:val="both"/>
              <w:rPr>
                <w:rFonts w:cstheme="minorHAnsi"/>
                <w:b/>
                <w:bCs/>
              </w:rPr>
            </w:pPr>
            <w:r w:rsidRPr="00415091">
              <w:rPr>
                <w:rFonts w:cstheme="minorHAnsi"/>
                <w:bCs/>
              </w:rPr>
              <w:t xml:space="preserve">Office of the Public Advocate (OPA) </w:t>
            </w:r>
            <w:r w:rsidR="008A5387" w:rsidRPr="00415091">
              <w:rPr>
                <w:rFonts w:cstheme="minorHAnsi"/>
                <w:bCs/>
              </w:rPr>
              <w:t>(E.G. for community visitors program)</w:t>
            </w:r>
          </w:p>
        </w:tc>
        <w:tc>
          <w:tcPr>
            <w:tcW w:w="3335" w:type="dxa"/>
            <w:gridSpan w:val="4"/>
          </w:tcPr>
          <w:p w14:paraId="27523F16" w14:textId="296A4675" w:rsidR="00F42C77" w:rsidRPr="00415091" w:rsidRDefault="00F42C77" w:rsidP="00C631BE">
            <w:pPr>
              <w:jc w:val="both"/>
              <w:rPr>
                <w:rFonts w:cstheme="minorHAnsi"/>
                <w:b/>
                <w:bCs/>
              </w:rPr>
            </w:pPr>
            <w:r w:rsidRPr="00415091">
              <w:rPr>
                <w:rFonts w:cstheme="minorHAnsi"/>
                <w:bCs/>
              </w:rPr>
              <w:t xml:space="preserve">1300 309 </w:t>
            </w:r>
            <w:r w:rsidR="00C313D5" w:rsidRPr="00415091">
              <w:rPr>
                <w:rFonts w:cstheme="minorHAnsi"/>
                <w:bCs/>
              </w:rPr>
              <w:t xml:space="preserve">337 </w:t>
            </w:r>
          </w:p>
        </w:tc>
      </w:tr>
      <w:tr w:rsidR="00415091" w:rsidRPr="00415091" w14:paraId="356460DA" w14:textId="77777777" w:rsidTr="008A5387">
        <w:trPr>
          <w:jc w:val="center"/>
        </w:trPr>
        <w:tc>
          <w:tcPr>
            <w:tcW w:w="4842" w:type="dxa"/>
          </w:tcPr>
          <w:p w14:paraId="6B20AD45" w14:textId="0BC4A0A8" w:rsidR="00F42C77" w:rsidRPr="00415091" w:rsidRDefault="00F42C77" w:rsidP="00C631BE">
            <w:pPr>
              <w:jc w:val="both"/>
              <w:rPr>
                <w:rFonts w:cstheme="minorHAnsi"/>
                <w:b/>
                <w:bCs/>
              </w:rPr>
            </w:pPr>
            <w:r w:rsidRPr="00415091">
              <w:rPr>
                <w:rFonts w:cstheme="minorHAnsi"/>
                <w:bCs/>
              </w:rPr>
              <w:t xml:space="preserve">Department of </w:t>
            </w:r>
            <w:r w:rsidR="008A5387" w:rsidRPr="00415091">
              <w:rPr>
                <w:rFonts w:cstheme="minorHAnsi"/>
                <w:bCs/>
              </w:rPr>
              <w:t>Families, Fairness and Housing (DFFH)</w:t>
            </w:r>
            <w:r w:rsidRPr="00415091">
              <w:rPr>
                <w:rFonts w:cstheme="minorHAnsi"/>
                <w:bCs/>
              </w:rPr>
              <w:t xml:space="preserve"> </w:t>
            </w:r>
          </w:p>
        </w:tc>
        <w:tc>
          <w:tcPr>
            <w:tcW w:w="3335" w:type="dxa"/>
            <w:gridSpan w:val="4"/>
          </w:tcPr>
          <w:p w14:paraId="5FA4191D" w14:textId="0D120A0D" w:rsidR="00F42C77" w:rsidRPr="00415091" w:rsidRDefault="008A5387" w:rsidP="00C631BE">
            <w:pPr>
              <w:jc w:val="both"/>
              <w:rPr>
                <w:rFonts w:cstheme="minorHAnsi"/>
              </w:rPr>
            </w:pPr>
            <w:r w:rsidRPr="00415091">
              <w:rPr>
                <w:rFonts w:cstheme="minorHAnsi"/>
              </w:rPr>
              <w:t>1 300 475 170</w:t>
            </w:r>
          </w:p>
        </w:tc>
      </w:tr>
      <w:tr w:rsidR="00415091" w:rsidRPr="00415091" w14:paraId="79883D87" w14:textId="77777777" w:rsidTr="008A5387">
        <w:trPr>
          <w:jc w:val="center"/>
        </w:trPr>
        <w:tc>
          <w:tcPr>
            <w:tcW w:w="4842" w:type="dxa"/>
          </w:tcPr>
          <w:p w14:paraId="66E45393" w14:textId="1015928C" w:rsidR="00F42C77" w:rsidRPr="00415091" w:rsidRDefault="00F42C77" w:rsidP="00C631BE">
            <w:pPr>
              <w:jc w:val="both"/>
              <w:rPr>
                <w:rFonts w:cstheme="minorHAnsi"/>
                <w:b/>
                <w:bCs/>
              </w:rPr>
            </w:pPr>
            <w:r w:rsidRPr="00415091">
              <w:rPr>
                <w:rFonts w:cstheme="minorHAnsi"/>
                <w:bCs/>
              </w:rPr>
              <w:t>Victorian Civil &amp; Administrative Tribunal (VCAT)</w:t>
            </w:r>
            <w:r w:rsidR="008A5387" w:rsidRPr="00415091">
              <w:rPr>
                <w:rFonts w:cstheme="minorHAnsi"/>
                <w:bCs/>
              </w:rPr>
              <w:t xml:space="preserve">- Guardians/Administrators </w:t>
            </w:r>
          </w:p>
        </w:tc>
        <w:tc>
          <w:tcPr>
            <w:tcW w:w="3335" w:type="dxa"/>
            <w:gridSpan w:val="4"/>
          </w:tcPr>
          <w:p w14:paraId="6E60256A" w14:textId="6B442C75" w:rsidR="00F42C77" w:rsidRPr="00415091" w:rsidRDefault="00F42C77" w:rsidP="00C631BE">
            <w:pPr>
              <w:jc w:val="both"/>
              <w:rPr>
                <w:rFonts w:cstheme="minorHAnsi"/>
                <w:b/>
                <w:bCs/>
              </w:rPr>
            </w:pPr>
            <w:r w:rsidRPr="00415091">
              <w:rPr>
                <w:rFonts w:cstheme="minorHAnsi"/>
                <w:bCs/>
              </w:rPr>
              <w:t xml:space="preserve">03 9628 9911 </w:t>
            </w:r>
          </w:p>
        </w:tc>
      </w:tr>
      <w:tr w:rsidR="00415091" w:rsidRPr="00415091" w14:paraId="5C4B9BF9" w14:textId="77777777" w:rsidTr="008A5387">
        <w:trPr>
          <w:jc w:val="center"/>
        </w:trPr>
        <w:tc>
          <w:tcPr>
            <w:tcW w:w="4842" w:type="dxa"/>
          </w:tcPr>
          <w:p w14:paraId="7AAD6524" w14:textId="77777777" w:rsidR="00F42C77" w:rsidRPr="00415091" w:rsidRDefault="00F42C77" w:rsidP="00C631BE">
            <w:pPr>
              <w:jc w:val="both"/>
              <w:rPr>
                <w:rFonts w:cstheme="minorHAnsi"/>
                <w:b/>
                <w:bCs/>
              </w:rPr>
            </w:pPr>
            <w:r w:rsidRPr="00415091">
              <w:rPr>
                <w:rFonts w:cstheme="minorHAnsi"/>
                <w:bCs/>
              </w:rPr>
              <w:t>State Trustees (STL)</w:t>
            </w:r>
          </w:p>
        </w:tc>
        <w:tc>
          <w:tcPr>
            <w:tcW w:w="3335" w:type="dxa"/>
            <w:gridSpan w:val="4"/>
          </w:tcPr>
          <w:p w14:paraId="690E1514" w14:textId="77777777" w:rsidR="00F42C77" w:rsidRPr="00415091" w:rsidRDefault="00F42C77" w:rsidP="00C631BE">
            <w:pPr>
              <w:jc w:val="both"/>
              <w:rPr>
                <w:rFonts w:cstheme="minorHAnsi"/>
                <w:b/>
                <w:bCs/>
              </w:rPr>
            </w:pPr>
            <w:r w:rsidRPr="00415091">
              <w:rPr>
                <w:rFonts w:cstheme="minorHAnsi"/>
                <w:bCs/>
              </w:rPr>
              <w:t xml:space="preserve">03 9667 6466 </w:t>
            </w:r>
          </w:p>
        </w:tc>
      </w:tr>
      <w:tr w:rsidR="00415091" w:rsidRPr="00415091" w14:paraId="560A51C7" w14:textId="77777777" w:rsidTr="008A5387">
        <w:trPr>
          <w:jc w:val="center"/>
        </w:trPr>
        <w:tc>
          <w:tcPr>
            <w:tcW w:w="4842" w:type="dxa"/>
          </w:tcPr>
          <w:p w14:paraId="5BAB7506" w14:textId="77777777" w:rsidR="00F42C77" w:rsidRPr="00415091" w:rsidRDefault="00F42C77" w:rsidP="00C631BE">
            <w:pPr>
              <w:jc w:val="both"/>
              <w:rPr>
                <w:rFonts w:cstheme="minorHAnsi"/>
                <w:b/>
                <w:bCs/>
              </w:rPr>
            </w:pPr>
            <w:r w:rsidRPr="00415091">
              <w:rPr>
                <w:rFonts w:cstheme="minorHAnsi"/>
                <w:bCs/>
              </w:rPr>
              <w:t>FairWork Australia Ombudsman</w:t>
            </w:r>
          </w:p>
        </w:tc>
        <w:tc>
          <w:tcPr>
            <w:tcW w:w="3335" w:type="dxa"/>
            <w:gridSpan w:val="4"/>
          </w:tcPr>
          <w:p w14:paraId="5BB551A7" w14:textId="77777777" w:rsidR="00F42C77" w:rsidRPr="00415091" w:rsidRDefault="00F42C77" w:rsidP="00C631BE">
            <w:pPr>
              <w:jc w:val="both"/>
              <w:rPr>
                <w:rFonts w:cstheme="minorHAnsi"/>
                <w:b/>
                <w:bCs/>
              </w:rPr>
            </w:pPr>
            <w:r w:rsidRPr="00415091">
              <w:rPr>
                <w:rFonts w:cstheme="minorHAnsi"/>
                <w:bCs/>
              </w:rPr>
              <w:t>13 13 94</w:t>
            </w:r>
          </w:p>
        </w:tc>
      </w:tr>
      <w:tr w:rsidR="00415091" w:rsidRPr="00415091" w14:paraId="47122AB2" w14:textId="77777777" w:rsidTr="008A5387">
        <w:trPr>
          <w:jc w:val="center"/>
        </w:trPr>
        <w:tc>
          <w:tcPr>
            <w:tcW w:w="4842" w:type="dxa"/>
          </w:tcPr>
          <w:p w14:paraId="64F01E86" w14:textId="77777777" w:rsidR="00F42C77" w:rsidRPr="00415091" w:rsidRDefault="00F42C77" w:rsidP="00C631BE">
            <w:pPr>
              <w:jc w:val="both"/>
              <w:rPr>
                <w:rFonts w:cstheme="minorHAnsi"/>
                <w:b/>
                <w:bCs/>
              </w:rPr>
            </w:pPr>
            <w:r w:rsidRPr="00415091">
              <w:rPr>
                <w:rFonts w:cstheme="minorHAnsi"/>
                <w:bCs/>
              </w:rPr>
              <w:lastRenderedPageBreak/>
              <w:t>WorkSafe</w:t>
            </w:r>
          </w:p>
        </w:tc>
        <w:tc>
          <w:tcPr>
            <w:tcW w:w="3335" w:type="dxa"/>
            <w:gridSpan w:val="4"/>
          </w:tcPr>
          <w:p w14:paraId="6ACFF5B6" w14:textId="77777777" w:rsidR="00F42C77" w:rsidRPr="00415091" w:rsidRDefault="00F42C77" w:rsidP="00C631BE">
            <w:pPr>
              <w:jc w:val="both"/>
              <w:rPr>
                <w:rFonts w:cstheme="minorHAnsi"/>
                <w:b/>
                <w:bCs/>
              </w:rPr>
            </w:pPr>
            <w:r w:rsidRPr="00415091">
              <w:rPr>
                <w:rFonts w:cstheme="minorHAnsi"/>
                <w:bCs/>
              </w:rPr>
              <w:t xml:space="preserve">132 360 </w:t>
            </w:r>
          </w:p>
        </w:tc>
      </w:tr>
      <w:tr w:rsidR="00415091" w:rsidRPr="00415091" w14:paraId="243D6CA3" w14:textId="77777777" w:rsidTr="008A5387">
        <w:trPr>
          <w:jc w:val="center"/>
        </w:trPr>
        <w:tc>
          <w:tcPr>
            <w:tcW w:w="4842" w:type="dxa"/>
          </w:tcPr>
          <w:p w14:paraId="1EFCD7F1" w14:textId="77777777" w:rsidR="00F42C77" w:rsidRPr="00415091" w:rsidRDefault="00F42C77" w:rsidP="00C631BE">
            <w:pPr>
              <w:jc w:val="both"/>
              <w:rPr>
                <w:rFonts w:cstheme="minorHAnsi"/>
                <w:b/>
                <w:bCs/>
              </w:rPr>
            </w:pPr>
            <w:r w:rsidRPr="00415091">
              <w:rPr>
                <w:rFonts w:cstheme="minorHAnsi"/>
                <w:bCs/>
              </w:rPr>
              <w:t xml:space="preserve">Disability Services Commissioner </w:t>
            </w:r>
          </w:p>
        </w:tc>
        <w:tc>
          <w:tcPr>
            <w:tcW w:w="3335" w:type="dxa"/>
            <w:gridSpan w:val="4"/>
          </w:tcPr>
          <w:p w14:paraId="64F4F3E4" w14:textId="77777777" w:rsidR="00F42C77" w:rsidRPr="00415091" w:rsidRDefault="00F42C77" w:rsidP="00C631BE">
            <w:pPr>
              <w:jc w:val="both"/>
              <w:rPr>
                <w:rFonts w:cstheme="minorHAnsi"/>
                <w:b/>
                <w:bCs/>
              </w:rPr>
            </w:pPr>
            <w:r w:rsidRPr="00415091">
              <w:rPr>
                <w:rFonts w:cstheme="minorHAnsi"/>
                <w:bCs/>
              </w:rPr>
              <w:t>03 8899 7804</w:t>
            </w:r>
          </w:p>
        </w:tc>
      </w:tr>
      <w:tr w:rsidR="00415091" w:rsidRPr="00415091" w14:paraId="00A58819" w14:textId="77777777" w:rsidTr="008A5387">
        <w:trPr>
          <w:jc w:val="center"/>
        </w:trPr>
        <w:tc>
          <w:tcPr>
            <w:tcW w:w="4842" w:type="dxa"/>
          </w:tcPr>
          <w:p w14:paraId="6BAB6C15" w14:textId="086FAC12" w:rsidR="008A5387" w:rsidRPr="00415091" w:rsidRDefault="008A5387" w:rsidP="00C631BE">
            <w:pPr>
              <w:jc w:val="both"/>
              <w:rPr>
                <w:rFonts w:cstheme="minorHAnsi"/>
                <w:bCs/>
              </w:rPr>
            </w:pPr>
            <w:r w:rsidRPr="00415091">
              <w:rPr>
                <w:rFonts w:cstheme="minorHAnsi"/>
                <w:bCs/>
              </w:rPr>
              <w:t>Housing Crisis Line (Victoria) – 24hr housing support</w:t>
            </w:r>
          </w:p>
        </w:tc>
        <w:tc>
          <w:tcPr>
            <w:tcW w:w="3335" w:type="dxa"/>
            <w:gridSpan w:val="4"/>
          </w:tcPr>
          <w:p w14:paraId="2A5E59BE" w14:textId="2BED5021" w:rsidR="008A5387" w:rsidRPr="00415091" w:rsidRDefault="008A5387" w:rsidP="00C631BE">
            <w:pPr>
              <w:jc w:val="both"/>
              <w:rPr>
                <w:rFonts w:cstheme="minorHAnsi"/>
                <w:bCs/>
              </w:rPr>
            </w:pPr>
            <w:r w:rsidRPr="00415091">
              <w:rPr>
                <w:rFonts w:cstheme="minorHAnsi"/>
                <w:bCs/>
              </w:rPr>
              <w:t>1 800 825 955</w:t>
            </w:r>
          </w:p>
        </w:tc>
      </w:tr>
      <w:tr w:rsidR="00415091" w:rsidRPr="00415091" w14:paraId="326F535A" w14:textId="77777777" w:rsidTr="008A5387">
        <w:trPr>
          <w:jc w:val="center"/>
        </w:trPr>
        <w:tc>
          <w:tcPr>
            <w:tcW w:w="4842" w:type="dxa"/>
          </w:tcPr>
          <w:p w14:paraId="5C1FFA97" w14:textId="0DB59F96" w:rsidR="008A5387" w:rsidRPr="00415091" w:rsidRDefault="008A5387" w:rsidP="00C631BE">
            <w:pPr>
              <w:jc w:val="both"/>
              <w:rPr>
                <w:rFonts w:cstheme="minorHAnsi"/>
                <w:bCs/>
              </w:rPr>
            </w:pPr>
            <w:r w:rsidRPr="00415091">
              <w:rPr>
                <w:rFonts w:cstheme="minorHAnsi"/>
                <w:bCs/>
              </w:rPr>
              <w:t>Housing Victoria – NDIS Help</w:t>
            </w:r>
          </w:p>
        </w:tc>
        <w:tc>
          <w:tcPr>
            <w:tcW w:w="3335" w:type="dxa"/>
            <w:gridSpan w:val="4"/>
          </w:tcPr>
          <w:p w14:paraId="51DD50BD" w14:textId="6964AE75" w:rsidR="008A5387" w:rsidRPr="00415091" w:rsidRDefault="008A5387" w:rsidP="00C631BE">
            <w:pPr>
              <w:jc w:val="both"/>
              <w:rPr>
                <w:rFonts w:cstheme="minorHAnsi"/>
                <w:bCs/>
              </w:rPr>
            </w:pPr>
            <w:r w:rsidRPr="00415091">
              <w:rPr>
                <w:rFonts w:cstheme="minorHAnsi"/>
                <w:bCs/>
              </w:rPr>
              <w:t>1 800 015 188</w:t>
            </w:r>
          </w:p>
        </w:tc>
      </w:tr>
      <w:tr w:rsidR="00415091" w:rsidRPr="00415091" w14:paraId="42C209C5" w14:textId="77777777" w:rsidTr="008A5387">
        <w:trPr>
          <w:jc w:val="center"/>
        </w:trPr>
        <w:tc>
          <w:tcPr>
            <w:tcW w:w="4842" w:type="dxa"/>
          </w:tcPr>
          <w:p w14:paraId="0C24D8F7" w14:textId="7E52DD7E" w:rsidR="008A5387" w:rsidRPr="00415091" w:rsidRDefault="008A5387" w:rsidP="00C631BE">
            <w:pPr>
              <w:jc w:val="both"/>
              <w:rPr>
                <w:rFonts w:cstheme="minorHAnsi"/>
                <w:bCs/>
              </w:rPr>
            </w:pPr>
            <w:r w:rsidRPr="00415091">
              <w:rPr>
                <w:rFonts w:cstheme="minorHAnsi"/>
                <w:bCs/>
              </w:rPr>
              <w:t>Safe Steps Family Violence Response Centre (</w:t>
            </w:r>
            <w:r w:rsidR="00762DE5" w:rsidRPr="00415091">
              <w:rPr>
                <w:rFonts w:cstheme="minorHAnsi"/>
                <w:bCs/>
              </w:rPr>
              <w:t>Victoria) -</w:t>
            </w:r>
            <w:r w:rsidRPr="00415091">
              <w:rPr>
                <w:rFonts w:cstheme="minorHAnsi"/>
                <w:bCs/>
              </w:rPr>
              <w:t xml:space="preserve"> for family violence crisis support</w:t>
            </w:r>
          </w:p>
        </w:tc>
        <w:tc>
          <w:tcPr>
            <w:tcW w:w="3335" w:type="dxa"/>
            <w:gridSpan w:val="4"/>
          </w:tcPr>
          <w:p w14:paraId="7CA4363F" w14:textId="3A64C369" w:rsidR="008A5387" w:rsidRPr="00415091" w:rsidRDefault="008A5387" w:rsidP="00C631BE">
            <w:pPr>
              <w:jc w:val="both"/>
              <w:rPr>
                <w:rFonts w:cstheme="minorHAnsi"/>
                <w:bCs/>
              </w:rPr>
            </w:pPr>
            <w:r w:rsidRPr="00415091">
              <w:rPr>
                <w:rFonts w:cstheme="minorHAnsi"/>
                <w:bCs/>
              </w:rPr>
              <w:t>1 800 015 188</w:t>
            </w:r>
          </w:p>
        </w:tc>
      </w:tr>
    </w:tbl>
    <w:p w14:paraId="06BAA39F" w14:textId="33155FE6" w:rsidR="00C460EE" w:rsidRPr="00C460EE" w:rsidRDefault="00C460EE" w:rsidP="00C631BE">
      <w:pPr>
        <w:shd w:val="clear" w:color="auto" w:fill="BFBFBF" w:themeFill="background1" w:themeFillShade="BF"/>
        <w:spacing w:before="100" w:beforeAutospacing="1" w:after="100" w:afterAutospacing="1" w:line="240" w:lineRule="auto"/>
        <w:jc w:val="both"/>
        <w:outlineLvl w:val="1"/>
        <w:rPr>
          <w:rFonts w:eastAsia="Times New Roman" w:cs="Times New Roman"/>
          <w:b/>
          <w:bCs/>
          <w:kern w:val="0"/>
          <w:sz w:val="28"/>
          <w:szCs w:val="28"/>
          <w:lang w:eastAsia="en-AU"/>
          <w14:ligatures w14:val="none"/>
        </w:rPr>
      </w:pPr>
      <w:bookmarkStart w:id="48" w:name="_Toc216278293"/>
      <w:r w:rsidRPr="009F5F41">
        <w:rPr>
          <w:rFonts w:eastAsia="Times New Roman" w:cs="Times New Roman"/>
          <w:b/>
          <w:bCs/>
          <w:kern w:val="0"/>
          <w:sz w:val="28"/>
          <w:szCs w:val="28"/>
          <w:lang w:eastAsia="en-AU"/>
          <w14:ligatures w14:val="none"/>
        </w:rPr>
        <w:t>10. First Aid</w:t>
      </w:r>
      <w:bookmarkEnd w:id="48"/>
    </w:p>
    <w:p w14:paraId="52DA24A2" w14:textId="6CE4205E" w:rsidR="00753177" w:rsidRPr="009F5F41" w:rsidRDefault="00753177" w:rsidP="00C631BE">
      <w:p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 xml:space="preserve">First aid at AmeCare is designed to ensure </w:t>
      </w:r>
      <w:r w:rsidRPr="007F6BF1">
        <w:rPr>
          <w:rFonts w:eastAsia="Times New Roman" w:cs="Times New Roman"/>
          <w:b/>
          <w:bCs/>
          <w:kern w:val="0"/>
          <w:lang w:eastAsia="en-AU"/>
          <w14:ligatures w14:val="none"/>
        </w:rPr>
        <w:t>immediate, competent, and compassionate response</w:t>
      </w:r>
      <w:r w:rsidRPr="007F6BF1">
        <w:rPr>
          <w:rFonts w:eastAsia="Times New Roman" w:cs="Times New Roman"/>
          <w:kern w:val="0"/>
          <w:lang w:eastAsia="en-AU"/>
          <w14:ligatures w14:val="none"/>
        </w:rPr>
        <w:t xml:space="preserve"> to medical emergencies. By maintaining accessible resources, trained staff, clear procedures, and robust reporting systems, AmeCare safeguards participant wellbeing and demonstrates compliance with NDIS Practice Standards and legislative requirements.</w:t>
      </w:r>
    </w:p>
    <w:p w14:paraId="710AD40D" w14:textId="77777777" w:rsidR="007F6BF1" w:rsidRPr="007F6BF1" w:rsidRDefault="007F6BF1" w:rsidP="00C631BE">
      <w:pPr>
        <w:spacing w:before="100" w:beforeAutospacing="1" w:after="100" w:afterAutospacing="1" w:line="240" w:lineRule="auto"/>
        <w:jc w:val="both"/>
        <w:outlineLvl w:val="2"/>
        <w:rPr>
          <w:rFonts w:eastAsia="Times New Roman" w:cs="Times New Roman"/>
          <w:b/>
          <w:bCs/>
          <w:kern w:val="0"/>
          <w:u w:val="single"/>
          <w:lang w:eastAsia="en-AU"/>
          <w14:ligatures w14:val="none"/>
        </w:rPr>
      </w:pPr>
      <w:bookmarkStart w:id="49" w:name="_Toc216278294"/>
      <w:r w:rsidRPr="007F6BF1">
        <w:rPr>
          <w:rFonts w:eastAsia="Times New Roman" w:cs="Times New Roman"/>
          <w:b/>
          <w:bCs/>
          <w:kern w:val="0"/>
          <w:u w:val="single"/>
          <w:lang w:eastAsia="en-AU"/>
          <w14:ligatures w14:val="none"/>
        </w:rPr>
        <w:t>10.1 Location of First Aid Resources</w:t>
      </w:r>
      <w:bookmarkEnd w:id="49"/>
    </w:p>
    <w:p w14:paraId="4775F9B2" w14:textId="77777777" w:rsidR="007F6BF1" w:rsidRPr="007F6BF1" w:rsidRDefault="007F6BF1" w:rsidP="00C631BE">
      <w:pPr>
        <w:numPr>
          <w:ilvl w:val="0"/>
          <w:numId w:val="30"/>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b/>
          <w:bCs/>
          <w:kern w:val="0"/>
          <w:lang w:eastAsia="en-AU"/>
          <w14:ligatures w14:val="none"/>
        </w:rPr>
        <w:t>First Aid Kits:</w:t>
      </w:r>
      <w:r w:rsidRPr="007F6BF1">
        <w:rPr>
          <w:rFonts w:eastAsia="Times New Roman" w:cs="Times New Roman"/>
          <w:kern w:val="0"/>
          <w:lang w:eastAsia="en-AU"/>
          <w14:ligatures w14:val="none"/>
        </w:rPr>
        <w:t xml:space="preserve"> </w:t>
      </w:r>
    </w:p>
    <w:p w14:paraId="13F90EFD" w14:textId="77777777" w:rsidR="007F6BF1" w:rsidRPr="007F6BF1" w:rsidRDefault="007F6BF1" w:rsidP="00C631BE">
      <w:pPr>
        <w:numPr>
          <w:ilvl w:val="1"/>
          <w:numId w:val="30"/>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Located in accessible, clearly marked areas (kitchen, staff office, communal living space).</w:t>
      </w:r>
    </w:p>
    <w:p w14:paraId="54C0B3E9" w14:textId="77777777" w:rsidR="007F6BF1" w:rsidRPr="007F6BF1" w:rsidRDefault="007F6BF1" w:rsidP="00C631BE">
      <w:pPr>
        <w:numPr>
          <w:ilvl w:val="1"/>
          <w:numId w:val="30"/>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Stocked with essential supplies including bandages, antiseptics, gloves, and emergency medications (if applicable).</w:t>
      </w:r>
    </w:p>
    <w:p w14:paraId="7FC2CDBA" w14:textId="77777777" w:rsidR="007F6BF1" w:rsidRPr="007F6BF1" w:rsidRDefault="007F6BF1" w:rsidP="00C631BE">
      <w:pPr>
        <w:numPr>
          <w:ilvl w:val="1"/>
          <w:numId w:val="30"/>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Checked monthly to ensure supplies are complete and within expiry dates.</w:t>
      </w:r>
    </w:p>
    <w:p w14:paraId="66ABA809" w14:textId="77777777" w:rsidR="007F6BF1" w:rsidRPr="007F6BF1" w:rsidRDefault="007F6BF1" w:rsidP="00C631BE">
      <w:pPr>
        <w:numPr>
          <w:ilvl w:val="0"/>
          <w:numId w:val="30"/>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b/>
          <w:bCs/>
          <w:kern w:val="0"/>
          <w:lang w:eastAsia="en-AU"/>
          <w14:ligatures w14:val="none"/>
        </w:rPr>
        <w:t>Signage:</w:t>
      </w:r>
      <w:r w:rsidRPr="007F6BF1">
        <w:rPr>
          <w:rFonts w:eastAsia="Times New Roman" w:cs="Times New Roman"/>
          <w:kern w:val="0"/>
          <w:lang w:eastAsia="en-AU"/>
          <w14:ligatures w14:val="none"/>
        </w:rPr>
        <w:t xml:space="preserve"> </w:t>
      </w:r>
    </w:p>
    <w:p w14:paraId="625A3BEE" w14:textId="65C7A238" w:rsidR="007F6BF1" w:rsidRPr="007F6BF1" w:rsidRDefault="007F6BF1" w:rsidP="00C631BE">
      <w:pPr>
        <w:numPr>
          <w:ilvl w:val="1"/>
          <w:numId w:val="30"/>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Clear signage displayed throughout the house indicating kit locations.</w:t>
      </w:r>
    </w:p>
    <w:p w14:paraId="0F3B2EA9" w14:textId="41DABDCC" w:rsidR="007F6BF1" w:rsidRPr="007F6BF1" w:rsidRDefault="007F6BF1" w:rsidP="00C631BE">
      <w:pPr>
        <w:numPr>
          <w:ilvl w:val="1"/>
          <w:numId w:val="30"/>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Emergency contact numbers displayed near kits.</w:t>
      </w:r>
    </w:p>
    <w:p w14:paraId="6C79B560" w14:textId="77777777" w:rsidR="007F6BF1" w:rsidRPr="007F6BF1" w:rsidRDefault="007F6BF1" w:rsidP="00C631BE">
      <w:pPr>
        <w:spacing w:before="100" w:beforeAutospacing="1" w:after="100" w:afterAutospacing="1" w:line="240" w:lineRule="auto"/>
        <w:jc w:val="both"/>
        <w:outlineLvl w:val="2"/>
        <w:rPr>
          <w:rFonts w:eastAsia="Times New Roman" w:cs="Times New Roman"/>
          <w:b/>
          <w:bCs/>
          <w:kern w:val="0"/>
          <w:u w:val="single"/>
          <w:lang w:eastAsia="en-AU"/>
          <w14:ligatures w14:val="none"/>
        </w:rPr>
      </w:pPr>
      <w:bookmarkStart w:id="50" w:name="_Toc216278295"/>
      <w:r w:rsidRPr="007F6BF1">
        <w:rPr>
          <w:rFonts w:eastAsia="Times New Roman" w:cs="Times New Roman"/>
          <w:b/>
          <w:bCs/>
          <w:kern w:val="0"/>
          <w:u w:val="single"/>
          <w:lang w:eastAsia="en-AU"/>
          <w14:ligatures w14:val="none"/>
        </w:rPr>
        <w:t>10.2 Staff Responsibilities</w:t>
      </w:r>
      <w:bookmarkEnd w:id="50"/>
    </w:p>
    <w:p w14:paraId="1430159F" w14:textId="77777777" w:rsidR="007F6BF1" w:rsidRPr="007F6BF1" w:rsidRDefault="007F6BF1" w:rsidP="00C631BE">
      <w:pPr>
        <w:numPr>
          <w:ilvl w:val="0"/>
          <w:numId w:val="31"/>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b/>
          <w:bCs/>
          <w:kern w:val="0"/>
          <w:lang w:eastAsia="en-AU"/>
          <w14:ligatures w14:val="none"/>
        </w:rPr>
        <w:t>Certification:</w:t>
      </w:r>
      <w:r w:rsidRPr="007F6BF1">
        <w:rPr>
          <w:rFonts w:eastAsia="Times New Roman" w:cs="Times New Roman"/>
          <w:kern w:val="0"/>
          <w:lang w:eastAsia="en-AU"/>
          <w14:ligatures w14:val="none"/>
        </w:rPr>
        <w:t xml:space="preserve"> </w:t>
      </w:r>
    </w:p>
    <w:p w14:paraId="13BA1E0D" w14:textId="77777777" w:rsidR="007F6BF1" w:rsidRPr="007F6BF1" w:rsidRDefault="007F6BF1" w:rsidP="00C631BE">
      <w:pPr>
        <w:numPr>
          <w:ilvl w:val="1"/>
          <w:numId w:val="31"/>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All staff must hold current First Aid and CPR certification.</w:t>
      </w:r>
    </w:p>
    <w:p w14:paraId="661F8F6B" w14:textId="77777777" w:rsidR="007F6BF1" w:rsidRPr="007F6BF1" w:rsidRDefault="007F6BF1" w:rsidP="00C631BE">
      <w:pPr>
        <w:numPr>
          <w:ilvl w:val="1"/>
          <w:numId w:val="31"/>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Certificates renewed as required by legislation and AmeCare policy.</w:t>
      </w:r>
    </w:p>
    <w:p w14:paraId="63CDECA3" w14:textId="77777777" w:rsidR="007F6BF1" w:rsidRPr="007F6BF1" w:rsidRDefault="007F6BF1" w:rsidP="00C631BE">
      <w:pPr>
        <w:numPr>
          <w:ilvl w:val="0"/>
          <w:numId w:val="31"/>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b/>
          <w:bCs/>
          <w:kern w:val="0"/>
          <w:lang w:eastAsia="en-AU"/>
          <w14:ligatures w14:val="none"/>
        </w:rPr>
        <w:t>Training:</w:t>
      </w:r>
      <w:r w:rsidRPr="007F6BF1">
        <w:rPr>
          <w:rFonts w:eastAsia="Times New Roman" w:cs="Times New Roman"/>
          <w:kern w:val="0"/>
          <w:lang w:eastAsia="en-AU"/>
          <w14:ligatures w14:val="none"/>
        </w:rPr>
        <w:t xml:space="preserve"> </w:t>
      </w:r>
    </w:p>
    <w:p w14:paraId="6DFC1136" w14:textId="77777777" w:rsidR="007F6BF1" w:rsidRPr="007F6BF1" w:rsidRDefault="007F6BF1" w:rsidP="00C631BE">
      <w:pPr>
        <w:numPr>
          <w:ilvl w:val="1"/>
          <w:numId w:val="31"/>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Induction includes first aid orientation.</w:t>
      </w:r>
    </w:p>
    <w:p w14:paraId="7A2D4950" w14:textId="77777777" w:rsidR="007F6BF1" w:rsidRPr="007F6BF1" w:rsidRDefault="007F6BF1" w:rsidP="00C631BE">
      <w:pPr>
        <w:numPr>
          <w:ilvl w:val="1"/>
          <w:numId w:val="31"/>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Annual refresher courses provided.</w:t>
      </w:r>
    </w:p>
    <w:p w14:paraId="36627647" w14:textId="77777777" w:rsidR="007F6BF1" w:rsidRPr="007F6BF1" w:rsidRDefault="007F6BF1" w:rsidP="00C631BE">
      <w:pPr>
        <w:numPr>
          <w:ilvl w:val="0"/>
          <w:numId w:val="31"/>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b/>
          <w:bCs/>
          <w:kern w:val="0"/>
          <w:lang w:eastAsia="en-AU"/>
          <w14:ligatures w14:val="none"/>
        </w:rPr>
        <w:t>Readiness:</w:t>
      </w:r>
      <w:r w:rsidRPr="007F6BF1">
        <w:rPr>
          <w:rFonts w:eastAsia="Times New Roman" w:cs="Times New Roman"/>
          <w:kern w:val="0"/>
          <w:lang w:eastAsia="en-AU"/>
          <w14:ligatures w14:val="none"/>
        </w:rPr>
        <w:t xml:space="preserve"> </w:t>
      </w:r>
    </w:p>
    <w:p w14:paraId="7A605124" w14:textId="12706BF6" w:rsidR="007F6BF1" w:rsidRPr="007F6BF1" w:rsidRDefault="007F6BF1" w:rsidP="00C631BE">
      <w:pPr>
        <w:numPr>
          <w:ilvl w:val="1"/>
          <w:numId w:val="31"/>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Staff must familiarise themselves with kit locations.</w:t>
      </w:r>
    </w:p>
    <w:p w14:paraId="5C15B9A1" w14:textId="77777777" w:rsidR="007F6BF1" w:rsidRPr="007F6BF1" w:rsidRDefault="007F6BF1" w:rsidP="00C631BE">
      <w:pPr>
        <w:numPr>
          <w:ilvl w:val="1"/>
          <w:numId w:val="31"/>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Staff must know emergency procedures and escalation pathways.</w:t>
      </w:r>
    </w:p>
    <w:p w14:paraId="487F3087" w14:textId="77777777" w:rsidR="007F6BF1" w:rsidRPr="007F6BF1" w:rsidRDefault="007F6BF1" w:rsidP="00C631BE">
      <w:pPr>
        <w:numPr>
          <w:ilvl w:val="0"/>
          <w:numId w:val="31"/>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b/>
          <w:bCs/>
          <w:kern w:val="0"/>
          <w:lang w:eastAsia="en-AU"/>
          <w14:ligatures w14:val="none"/>
        </w:rPr>
        <w:t>Duty of Care:</w:t>
      </w:r>
      <w:r w:rsidRPr="007F6BF1">
        <w:rPr>
          <w:rFonts w:eastAsia="Times New Roman" w:cs="Times New Roman"/>
          <w:kern w:val="0"/>
          <w:lang w:eastAsia="en-AU"/>
          <w14:ligatures w14:val="none"/>
        </w:rPr>
        <w:t xml:space="preserve"> </w:t>
      </w:r>
    </w:p>
    <w:p w14:paraId="5275791E" w14:textId="77777777" w:rsidR="007F6BF1" w:rsidRPr="007F6BF1" w:rsidRDefault="007F6BF1" w:rsidP="00C631BE">
      <w:pPr>
        <w:numPr>
          <w:ilvl w:val="1"/>
          <w:numId w:val="31"/>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Staff must act promptly and competently in emergencies.</w:t>
      </w:r>
    </w:p>
    <w:p w14:paraId="44A3CB7C" w14:textId="22ED7024" w:rsidR="007F6BF1" w:rsidRPr="007F6BF1" w:rsidRDefault="007F6BF1" w:rsidP="00C631BE">
      <w:pPr>
        <w:numPr>
          <w:ilvl w:val="1"/>
          <w:numId w:val="31"/>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Staff must remain calm and reassure participants during incidents.</w:t>
      </w:r>
    </w:p>
    <w:p w14:paraId="5AC2342E" w14:textId="77777777" w:rsidR="007F6BF1" w:rsidRPr="007F6BF1" w:rsidRDefault="007F6BF1" w:rsidP="00C631BE">
      <w:pPr>
        <w:spacing w:before="100" w:beforeAutospacing="1" w:after="100" w:afterAutospacing="1" w:line="240" w:lineRule="auto"/>
        <w:jc w:val="both"/>
        <w:outlineLvl w:val="2"/>
        <w:rPr>
          <w:rFonts w:eastAsia="Times New Roman" w:cs="Times New Roman"/>
          <w:b/>
          <w:bCs/>
          <w:kern w:val="0"/>
          <w:u w:val="single"/>
          <w:lang w:eastAsia="en-AU"/>
          <w14:ligatures w14:val="none"/>
        </w:rPr>
      </w:pPr>
      <w:bookmarkStart w:id="51" w:name="_Toc216278296"/>
      <w:r w:rsidRPr="007F6BF1">
        <w:rPr>
          <w:rFonts w:eastAsia="Times New Roman" w:cs="Times New Roman"/>
          <w:b/>
          <w:bCs/>
          <w:kern w:val="0"/>
          <w:u w:val="single"/>
          <w:lang w:eastAsia="en-AU"/>
          <w14:ligatures w14:val="none"/>
        </w:rPr>
        <w:t>10.3 Procedures</w:t>
      </w:r>
      <w:bookmarkEnd w:id="51"/>
    </w:p>
    <w:p w14:paraId="6758A445" w14:textId="77777777" w:rsidR="007F6BF1" w:rsidRPr="007F6BF1" w:rsidRDefault="007F6BF1" w:rsidP="00C631BE">
      <w:pPr>
        <w:numPr>
          <w:ilvl w:val="0"/>
          <w:numId w:val="32"/>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b/>
          <w:bCs/>
          <w:kern w:val="0"/>
          <w:lang w:eastAsia="en-AU"/>
          <w14:ligatures w14:val="none"/>
        </w:rPr>
        <w:t>Immediate Response:</w:t>
      </w:r>
      <w:r w:rsidRPr="007F6BF1">
        <w:rPr>
          <w:rFonts w:eastAsia="Times New Roman" w:cs="Times New Roman"/>
          <w:kern w:val="0"/>
          <w:lang w:eastAsia="en-AU"/>
          <w14:ligatures w14:val="none"/>
        </w:rPr>
        <w:t xml:space="preserve"> </w:t>
      </w:r>
    </w:p>
    <w:p w14:paraId="4EA2E9EB" w14:textId="77777777" w:rsidR="007F6BF1" w:rsidRPr="007F6BF1" w:rsidRDefault="007F6BF1" w:rsidP="00C631BE">
      <w:pPr>
        <w:numPr>
          <w:ilvl w:val="1"/>
          <w:numId w:val="32"/>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Assess the situation for safety (for participant and staff).</w:t>
      </w:r>
    </w:p>
    <w:p w14:paraId="5AF4CA11" w14:textId="77777777" w:rsidR="007F6BF1" w:rsidRPr="007F6BF1" w:rsidRDefault="007F6BF1" w:rsidP="00C631BE">
      <w:pPr>
        <w:numPr>
          <w:ilvl w:val="1"/>
          <w:numId w:val="32"/>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lastRenderedPageBreak/>
        <w:t>Provide first aid within the scope of training.</w:t>
      </w:r>
    </w:p>
    <w:p w14:paraId="7BF8C504" w14:textId="77777777" w:rsidR="007F6BF1" w:rsidRPr="007F6BF1" w:rsidRDefault="007F6BF1" w:rsidP="00C631BE">
      <w:pPr>
        <w:numPr>
          <w:ilvl w:val="1"/>
          <w:numId w:val="32"/>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Call emergency services (000) if required.</w:t>
      </w:r>
    </w:p>
    <w:p w14:paraId="6BD00089" w14:textId="77777777" w:rsidR="007F6BF1" w:rsidRPr="007F6BF1" w:rsidRDefault="007F6BF1" w:rsidP="00C631BE">
      <w:pPr>
        <w:numPr>
          <w:ilvl w:val="0"/>
          <w:numId w:val="32"/>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b/>
          <w:bCs/>
          <w:kern w:val="0"/>
          <w:lang w:eastAsia="en-AU"/>
          <w14:ligatures w14:val="none"/>
        </w:rPr>
        <w:t>Participant Care:</w:t>
      </w:r>
      <w:r w:rsidRPr="007F6BF1">
        <w:rPr>
          <w:rFonts w:eastAsia="Times New Roman" w:cs="Times New Roman"/>
          <w:kern w:val="0"/>
          <w:lang w:eastAsia="en-AU"/>
          <w14:ligatures w14:val="none"/>
        </w:rPr>
        <w:t xml:space="preserve"> </w:t>
      </w:r>
    </w:p>
    <w:p w14:paraId="25B17B50" w14:textId="77777777" w:rsidR="007F6BF1" w:rsidRPr="007F6BF1" w:rsidRDefault="007F6BF1" w:rsidP="00C631BE">
      <w:pPr>
        <w:numPr>
          <w:ilvl w:val="1"/>
          <w:numId w:val="33"/>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Ensure dignity and privacy during treatment.</w:t>
      </w:r>
    </w:p>
    <w:p w14:paraId="24D46323" w14:textId="77777777" w:rsidR="007F6BF1" w:rsidRPr="007F6BF1" w:rsidRDefault="007F6BF1" w:rsidP="00C631BE">
      <w:pPr>
        <w:numPr>
          <w:ilvl w:val="1"/>
          <w:numId w:val="33"/>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Communicate clearly with participant and family.</w:t>
      </w:r>
    </w:p>
    <w:p w14:paraId="02EBFC9A" w14:textId="77777777" w:rsidR="007F6BF1" w:rsidRPr="007F6BF1" w:rsidRDefault="007F6BF1" w:rsidP="00C631BE">
      <w:pPr>
        <w:numPr>
          <w:ilvl w:val="0"/>
          <w:numId w:val="32"/>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b/>
          <w:bCs/>
          <w:kern w:val="0"/>
          <w:lang w:eastAsia="en-AU"/>
          <w14:ligatures w14:val="none"/>
        </w:rPr>
        <w:t>Escalation:</w:t>
      </w:r>
      <w:r w:rsidRPr="007F6BF1">
        <w:rPr>
          <w:rFonts w:eastAsia="Times New Roman" w:cs="Times New Roman"/>
          <w:kern w:val="0"/>
          <w:lang w:eastAsia="en-AU"/>
          <w14:ligatures w14:val="none"/>
        </w:rPr>
        <w:t xml:space="preserve"> </w:t>
      </w:r>
    </w:p>
    <w:p w14:paraId="32464CFA" w14:textId="16B967BF" w:rsidR="007F6BF1" w:rsidRPr="007F6BF1" w:rsidRDefault="007F6BF1" w:rsidP="00C631BE">
      <w:pPr>
        <w:numPr>
          <w:ilvl w:val="1"/>
          <w:numId w:val="34"/>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 xml:space="preserve">Notify House Manager and </w:t>
      </w:r>
      <w:r w:rsidR="00762643">
        <w:rPr>
          <w:rFonts w:eastAsia="Times New Roman" w:cs="Times New Roman"/>
          <w:kern w:val="0"/>
          <w:lang w:eastAsia="en-AU"/>
          <w14:ligatures w14:val="none"/>
        </w:rPr>
        <w:t>AmeCare Manager</w:t>
      </w:r>
      <w:r w:rsidRPr="007F6BF1">
        <w:rPr>
          <w:rFonts w:eastAsia="Times New Roman" w:cs="Times New Roman"/>
          <w:kern w:val="0"/>
          <w:lang w:eastAsia="en-AU"/>
          <w14:ligatures w14:val="none"/>
        </w:rPr>
        <w:t xml:space="preserve"> immediately.</w:t>
      </w:r>
    </w:p>
    <w:p w14:paraId="73C657AF" w14:textId="2A601859" w:rsidR="00762643" w:rsidRPr="00EC74A6" w:rsidRDefault="007F6BF1" w:rsidP="00EC74A6">
      <w:pPr>
        <w:numPr>
          <w:ilvl w:val="1"/>
          <w:numId w:val="34"/>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 xml:space="preserve">Follow AmeCare’s Emergency Management </w:t>
      </w:r>
      <w:r w:rsidR="00762643">
        <w:rPr>
          <w:rFonts w:eastAsia="Times New Roman" w:cs="Times New Roman"/>
          <w:kern w:val="0"/>
          <w:lang w:eastAsia="en-AU"/>
          <w14:ligatures w14:val="none"/>
        </w:rPr>
        <w:t xml:space="preserve">Plan (manual onsite and available on staff portal) </w:t>
      </w:r>
      <w:r w:rsidRPr="007F6BF1">
        <w:rPr>
          <w:rFonts w:eastAsia="Times New Roman" w:cs="Times New Roman"/>
          <w:kern w:val="0"/>
          <w:lang w:eastAsia="en-AU"/>
          <w14:ligatures w14:val="none"/>
        </w:rPr>
        <w:t>for major incidents</w:t>
      </w:r>
      <w:r w:rsidR="00EC74A6">
        <w:rPr>
          <w:rFonts w:eastAsia="Times New Roman" w:cs="Times New Roman"/>
          <w:kern w:val="0"/>
          <w:lang w:eastAsia="en-AU"/>
          <w14:ligatures w14:val="none"/>
        </w:rPr>
        <w:t>.</w:t>
      </w:r>
    </w:p>
    <w:p w14:paraId="7C8CC391" w14:textId="252411A9" w:rsidR="007F6BF1" w:rsidRPr="007F6BF1" w:rsidRDefault="007F6BF1" w:rsidP="00C631BE">
      <w:pPr>
        <w:spacing w:before="100" w:beforeAutospacing="1" w:after="100" w:afterAutospacing="1" w:line="240" w:lineRule="auto"/>
        <w:jc w:val="both"/>
        <w:outlineLvl w:val="2"/>
        <w:rPr>
          <w:rFonts w:eastAsia="Times New Roman" w:cs="Times New Roman"/>
          <w:b/>
          <w:bCs/>
          <w:kern w:val="0"/>
          <w:u w:val="single"/>
          <w:lang w:eastAsia="en-AU"/>
          <w14:ligatures w14:val="none"/>
        </w:rPr>
      </w:pPr>
      <w:bookmarkStart w:id="52" w:name="_Toc216278297"/>
      <w:r w:rsidRPr="007F6BF1">
        <w:rPr>
          <w:rFonts w:eastAsia="Times New Roman" w:cs="Times New Roman"/>
          <w:b/>
          <w:bCs/>
          <w:kern w:val="0"/>
          <w:u w:val="single"/>
          <w:lang w:eastAsia="en-AU"/>
          <w14:ligatures w14:val="none"/>
        </w:rPr>
        <w:t>10.4 Reporting</w:t>
      </w:r>
      <w:bookmarkEnd w:id="52"/>
    </w:p>
    <w:p w14:paraId="3F378092" w14:textId="77777777" w:rsidR="007F6BF1" w:rsidRPr="007F6BF1" w:rsidRDefault="007F6BF1" w:rsidP="00C631BE">
      <w:pPr>
        <w:numPr>
          <w:ilvl w:val="0"/>
          <w:numId w:val="35"/>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b/>
          <w:bCs/>
          <w:kern w:val="0"/>
          <w:lang w:eastAsia="en-AU"/>
          <w14:ligatures w14:val="none"/>
        </w:rPr>
        <w:t>Incident Documentation:</w:t>
      </w:r>
      <w:r w:rsidRPr="007F6BF1">
        <w:rPr>
          <w:rFonts w:eastAsia="Times New Roman" w:cs="Times New Roman"/>
          <w:kern w:val="0"/>
          <w:lang w:eastAsia="en-AU"/>
          <w14:ligatures w14:val="none"/>
        </w:rPr>
        <w:t xml:space="preserve"> </w:t>
      </w:r>
    </w:p>
    <w:p w14:paraId="4F4C3449" w14:textId="235DC035" w:rsidR="007F6BF1" w:rsidRPr="007F6BF1" w:rsidRDefault="007F6BF1" w:rsidP="00C631BE">
      <w:pPr>
        <w:numPr>
          <w:ilvl w:val="1"/>
          <w:numId w:val="35"/>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 xml:space="preserve">All first aid incidents recorded in AmeCare’s incident management system </w:t>
      </w:r>
      <w:r w:rsidR="00415A92">
        <w:rPr>
          <w:rFonts w:eastAsia="Times New Roman" w:cs="Times New Roman"/>
          <w:kern w:val="0"/>
          <w:lang w:eastAsia="en-AU"/>
          <w14:ligatures w14:val="none"/>
        </w:rPr>
        <w:t xml:space="preserve">(Brevity) </w:t>
      </w:r>
      <w:r w:rsidRPr="00415A92">
        <w:rPr>
          <w:rFonts w:eastAsia="Times New Roman" w:cs="Times New Roman"/>
          <w:b/>
          <w:bCs/>
          <w:kern w:val="0"/>
          <w:lang w:eastAsia="en-AU"/>
          <w14:ligatures w14:val="none"/>
        </w:rPr>
        <w:t>within 24 hours.</w:t>
      </w:r>
    </w:p>
    <w:p w14:paraId="2B669C2D" w14:textId="11A35A0F" w:rsidR="005875DA" w:rsidRDefault="007F6BF1" w:rsidP="00C631BE">
      <w:pPr>
        <w:numPr>
          <w:ilvl w:val="1"/>
          <w:numId w:val="35"/>
        </w:numPr>
        <w:spacing w:after="0"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 xml:space="preserve">Records must include: </w:t>
      </w:r>
    </w:p>
    <w:p w14:paraId="50AA400F" w14:textId="77777777" w:rsidR="00F81FF1" w:rsidRPr="00B50F88" w:rsidRDefault="00F81FF1" w:rsidP="00C631BE">
      <w:pPr>
        <w:numPr>
          <w:ilvl w:val="2"/>
          <w:numId w:val="221"/>
        </w:numPr>
        <w:spacing w:after="0" w:line="240" w:lineRule="auto"/>
        <w:jc w:val="both"/>
        <w:rPr>
          <w:rFonts w:eastAsia="Times New Roman" w:cs="Times New Roman"/>
          <w:kern w:val="0"/>
          <w:lang w:eastAsia="en-AU"/>
          <w14:ligatures w14:val="none"/>
        </w:rPr>
      </w:pPr>
      <w:r w:rsidRPr="00B50F88">
        <w:rPr>
          <w:rFonts w:eastAsia="Times New Roman" w:cs="Times New Roman"/>
          <w:b/>
          <w:bCs/>
          <w:kern w:val="0"/>
          <w:lang w:eastAsia="en-AU"/>
          <w14:ligatures w14:val="none"/>
        </w:rPr>
        <w:t>Incident details</w:t>
      </w:r>
      <w:r w:rsidRPr="00B50F88">
        <w:rPr>
          <w:rFonts w:eastAsia="Times New Roman" w:cs="Times New Roman"/>
          <w:kern w:val="0"/>
          <w:lang w:eastAsia="en-AU"/>
          <w14:ligatures w14:val="none"/>
        </w:rPr>
        <w:t>: Date, time, location, names of staff and participants involved.</w:t>
      </w:r>
    </w:p>
    <w:p w14:paraId="2E686461" w14:textId="77777777" w:rsidR="00F81FF1" w:rsidRPr="00B50F88" w:rsidRDefault="00F81FF1" w:rsidP="00C631BE">
      <w:pPr>
        <w:numPr>
          <w:ilvl w:val="2"/>
          <w:numId w:val="221"/>
        </w:numPr>
        <w:spacing w:before="100" w:beforeAutospacing="1" w:after="100" w:afterAutospacing="1" w:line="240" w:lineRule="auto"/>
        <w:jc w:val="both"/>
        <w:rPr>
          <w:rFonts w:eastAsia="Times New Roman" w:cs="Times New Roman"/>
          <w:kern w:val="0"/>
          <w:lang w:eastAsia="en-AU"/>
          <w14:ligatures w14:val="none"/>
        </w:rPr>
      </w:pPr>
      <w:r w:rsidRPr="00B50F88">
        <w:rPr>
          <w:rFonts w:eastAsia="Times New Roman" w:cs="Times New Roman"/>
          <w:b/>
          <w:bCs/>
          <w:kern w:val="0"/>
          <w:lang w:eastAsia="en-AU"/>
          <w14:ligatures w14:val="none"/>
        </w:rPr>
        <w:t>Nature of injury/illness</w:t>
      </w:r>
      <w:r w:rsidRPr="00B50F88">
        <w:rPr>
          <w:rFonts w:eastAsia="Times New Roman" w:cs="Times New Roman"/>
          <w:kern w:val="0"/>
          <w:lang w:eastAsia="en-AU"/>
          <w14:ligatures w14:val="none"/>
        </w:rPr>
        <w:t>: Clear description (e.g., cut, burn, fainting).</w:t>
      </w:r>
    </w:p>
    <w:p w14:paraId="75DFAA69" w14:textId="77777777" w:rsidR="00F81FF1" w:rsidRPr="00B50F88" w:rsidRDefault="00F81FF1" w:rsidP="00C631BE">
      <w:pPr>
        <w:numPr>
          <w:ilvl w:val="2"/>
          <w:numId w:val="221"/>
        </w:numPr>
        <w:spacing w:before="100" w:beforeAutospacing="1" w:after="100" w:afterAutospacing="1" w:line="240" w:lineRule="auto"/>
        <w:jc w:val="both"/>
        <w:rPr>
          <w:rFonts w:eastAsia="Times New Roman" w:cs="Times New Roman"/>
          <w:kern w:val="0"/>
          <w:lang w:eastAsia="en-AU"/>
          <w14:ligatures w14:val="none"/>
        </w:rPr>
      </w:pPr>
      <w:r w:rsidRPr="00B50F88">
        <w:rPr>
          <w:rFonts w:eastAsia="Times New Roman" w:cs="Times New Roman"/>
          <w:b/>
          <w:bCs/>
          <w:kern w:val="0"/>
          <w:lang w:eastAsia="en-AU"/>
          <w14:ligatures w14:val="none"/>
        </w:rPr>
        <w:t>First aid provided</w:t>
      </w:r>
      <w:r w:rsidRPr="00B50F88">
        <w:rPr>
          <w:rFonts w:eastAsia="Times New Roman" w:cs="Times New Roman"/>
          <w:kern w:val="0"/>
          <w:lang w:eastAsia="en-AU"/>
          <w14:ligatures w14:val="none"/>
        </w:rPr>
        <w:t>: Type of intervention (bandage, CPR, ice pack, etc.).</w:t>
      </w:r>
    </w:p>
    <w:p w14:paraId="209981CC" w14:textId="77777777" w:rsidR="00F81FF1" w:rsidRPr="00B50F88" w:rsidRDefault="00F81FF1" w:rsidP="00C631BE">
      <w:pPr>
        <w:numPr>
          <w:ilvl w:val="2"/>
          <w:numId w:val="221"/>
        </w:numPr>
        <w:spacing w:before="100" w:beforeAutospacing="1" w:after="100" w:afterAutospacing="1" w:line="240" w:lineRule="auto"/>
        <w:jc w:val="both"/>
        <w:rPr>
          <w:rFonts w:eastAsia="Times New Roman" w:cs="Times New Roman"/>
          <w:kern w:val="0"/>
          <w:lang w:eastAsia="en-AU"/>
          <w14:ligatures w14:val="none"/>
        </w:rPr>
      </w:pPr>
      <w:r w:rsidRPr="00B50F88">
        <w:rPr>
          <w:rFonts w:eastAsia="Times New Roman" w:cs="Times New Roman"/>
          <w:b/>
          <w:bCs/>
          <w:kern w:val="0"/>
          <w:lang w:eastAsia="en-AU"/>
          <w14:ligatures w14:val="none"/>
        </w:rPr>
        <w:t>Staff role:</w:t>
      </w:r>
      <w:r w:rsidRPr="00B50F88">
        <w:rPr>
          <w:rFonts w:eastAsia="Times New Roman" w:cs="Times New Roman"/>
          <w:kern w:val="0"/>
          <w:lang w:eastAsia="en-AU"/>
          <w14:ligatures w14:val="none"/>
        </w:rPr>
        <w:t xml:space="preserve"> Who administered aid, who supervised, who called external support.</w:t>
      </w:r>
    </w:p>
    <w:p w14:paraId="3C152821" w14:textId="77777777" w:rsidR="00F81FF1" w:rsidRPr="00B50F88" w:rsidRDefault="00F81FF1" w:rsidP="00C631BE">
      <w:pPr>
        <w:numPr>
          <w:ilvl w:val="2"/>
          <w:numId w:val="221"/>
        </w:numPr>
        <w:spacing w:before="100" w:beforeAutospacing="1" w:after="100" w:afterAutospacing="1" w:line="240" w:lineRule="auto"/>
        <w:jc w:val="both"/>
        <w:rPr>
          <w:rFonts w:eastAsia="Times New Roman" w:cs="Times New Roman"/>
          <w:kern w:val="0"/>
          <w:lang w:eastAsia="en-AU"/>
          <w14:ligatures w14:val="none"/>
        </w:rPr>
      </w:pPr>
      <w:r w:rsidRPr="00B50F88">
        <w:rPr>
          <w:rFonts w:eastAsia="Times New Roman" w:cs="Times New Roman"/>
          <w:b/>
          <w:bCs/>
          <w:kern w:val="0"/>
          <w:lang w:eastAsia="en-AU"/>
          <w14:ligatures w14:val="none"/>
        </w:rPr>
        <w:t>Participant consent</w:t>
      </w:r>
      <w:r w:rsidRPr="00B50F88">
        <w:rPr>
          <w:rFonts w:eastAsia="Times New Roman" w:cs="Times New Roman"/>
          <w:kern w:val="0"/>
          <w:lang w:eastAsia="en-AU"/>
          <w14:ligatures w14:val="none"/>
        </w:rPr>
        <w:t>: Note if the participant agreed/refused treatment.</w:t>
      </w:r>
    </w:p>
    <w:p w14:paraId="61DD8F45" w14:textId="443DA529" w:rsidR="00B50F88" w:rsidRPr="00415A92" w:rsidRDefault="00B50F88" w:rsidP="00C631BE">
      <w:pPr>
        <w:pStyle w:val="ListParagraph"/>
        <w:numPr>
          <w:ilvl w:val="0"/>
          <w:numId w:val="222"/>
        </w:numPr>
        <w:spacing w:after="0" w:line="240" w:lineRule="auto"/>
        <w:jc w:val="both"/>
        <w:rPr>
          <w:rFonts w:eastAsia="Times New Roman" w:cs="Times New Roman"/>
          <w:b/>
          <w:bCs/>
          <w:kern w:val="0"/>
          <w:lang w:eastAsia="en-AU"/>
          <w14:ligatures w14:val="none"/>
        </w:rPr>
      </w:pPr>
      <w:r w:rsidRPr="00415A92">
        <w:rPr>
          <w:rFonts w:eastAsia="Times New Roman" w:cs="Times New Roman"/>
          <w:b/>
          <w:bCs/>
          <w:kern w:val="0"/>
          <w:lang w:eastAsia="en-AU"/>
          <w14:ligatures w14:val="none"/>
        </w:rPr>
        <w:t>Follow</w:t>
      </w:r>
      <w:r w:rsidRPr="00415A92">
        <w:rPr>
          <w:rFonts w:eastAsia="Times New Roman" w:cs="Times New Roman"/>
          <w:b/>
          <w:bCs/>
          <w:kern w:val="0"/>
          <w:lang w:eastAsia="en-AU"/>
          <w14:ligatures w14:val="none"/>
        </w:rPr>
        <w:noBreakHyphen/>
        <w:t>Up Documentation</w:t>
      </w:r>
    </w:p>
    <w:p w14:paraId="0BCE379D" w14:textId="77777777" w:rsidR="00B50F88" w:rsidRPr="00B50F88" w:rsidRDefault="00B50F88" w:rsidP="00C631BE">
      <w:pPr>
        <w:numPr>
          <w:ilvl w:val="0"/>
          <w:numId w:val="223"/>
        </w:numPr>
        <w:spacing w:after="0" w:line="240" w:lineRule="auto"/>
        <w:jc w:val="both"/>
        <w:rPr>
          <w:rFonts w:eastAsia="Times New Roman" w:cs="Times New Roman"/>
          <w:kern w:val="0"/>
          <w:lang w:eastAsia="en-AU"/>
          <w14:ligatures w14:val="none"/>
        </w:rPr>
      </w:pPr>
      <w:r w:rsidRPr="00B50F88">
        <w:rPr>
          <w:rFonts w:eastAsia="Times New Roman" w:cs="Times New Roman"/>
          <w:kern w:val="0"/>
          <w:lang w:eastAsia="en-AU"/>
          <w14:ligatures w14:val="none"/>
        </w:rPr>
        <w:t>Observation notes: Monitoring after first aid (e.g., dizziness, pain levels).</w:t>
      </w:r>
    </w:p>
    <w:p w14:paraId="01384AF2" w14:textId="77777777" w:rsidR="00B50F88" w:rsidRPr="00B50F88" w:rsidRDefault="00B50F88" w:rsidP="00C631BE">
      <w:pPr>
        <w:numPr>
          <w:ilvl w:val="0"/>
          <w:numId w:val="223"/>
        </w:numPr>
        <w:spacing w:before="100" w:beforeAutospacing="1" w:after="100" w:afterAutospacing="1" w:line="240" w:lineRule="auto"/>
        <w:jc w:val="both"/>
        <w:rPr>
          <w:rFonts w:eastAsia="Times New Roman" w:cs="Times New Roman"/>
          <w:kern w:val="0"/>
          <w:lang w:eastAsia="en-AU"/>
          <w14:ligatures w14:val="none"/>
        </w:rPr>
      </w:pPr>
      <w:r w:rsidRPr="00B50F88">
        <w:rPr>
          <w:rFonts w:eastAsia="Times New Roman" w:cs="Times New Roman"/>
          <w:kern w:val="0"/>
          <w:lang w:eastAsia="en-AU"/>
          <w14:ligatures w14:val="none"/>
        </w:rPr>
        <w:t>Escalation actions: Ambulance called, GP visit arranged, family notified.</w:t>
      </w:r>
    </w:p>
    <w:p w14:paraId="25F8DE02" w14:textId="77777777" w:rsidR="00B303F4" w:rsidRDefault="00B50F88" w:rsidP="00C631BE">
      <w:pPr>
        <w:numPr>
          <w:ilvl w:val="0"/>
          <w:numId w:val="223"/>
        </w:numPr>
        <w:spacing w:before="100" w:beforeAutospacing="1" w:after="100" w:afterAutospacing="1" w:line="240" w:lineRule="auto"/>
        <w:jc w:val="both"/>
        <w:rPr>
          <w:rFonts w:eastAsia="Times New Roman" w:cs="Times New Roman"/>
          <w:kern w:val="0"/>
          <w:lang w:eastAsia="en-AU"/>
          <w14:ligatures w14:val="none"/>
        </w:rPr>
      </w:pPr>
      <w:r w:rsidRPr="00B50F88">
        <w:rPr>
          <w:rFonts w:eastAsia="Times New Roman" w:cs="Times New Roman"/>
          <w:kern w:val="0"/>
          <w:lang w:eastAsia="en-AU"/>
          <w14:ligatures w14:val="none"/>
        </w:rPr>
        <w:t>Communication log: Who was informed (family, guardian, case manager)</w:t>
      </w:r>
    </w:p>
    <w:p w14:paraId="073F459F" w14:textId="77777777" w:rsidR="00B303F4" w:rsidRDefault="008C5C82" w:rsidP="00C631BE">
      <w:pPr>
        <w:numPr>
          <w:ilvl w:val="0"/>
          <w:numId w:val="223"/>
        </w:numPr>
        <w:spacing w:before="100" w:beforeAutospacing="1" w:after="100" w:afterAutospacing="1" w:line="240" w:lineRule="auto"/>
        <w:jc w:val="both"/>
        <w:rPr>
          <w:rFonts w:eastAsia="Times New Roman" w:cs="Times New Roman"/>
          <w:kern w:val="0"/>
          <w:lang w:eastAsia="en-AU"/>
          <w14:ligatures w14:val="none"/>
        </w:rPr>
      </w:pPr>
      <w:r w:rsidRPr="00B303F4">
        <w:rPr>
          <w:rFonts w:eastAsia="Times New Roman" w:cs="Times New Roman"/>
          <w:kern w:val="0"/>
          <w:lang w:eastAsia="en-AU"/>
          <w14:ligatures w14:val="none"/>
        </w:rPr>
        <w:t>Review incident to identify root causes.</w:t>
      </w:r>
    </w:p>
    <w:p w14:paraId="04986B4A" w14:textId="77777777" w:rsidR="00393130" w:rsidRDefault="008C5C82" w:rsidP="00C631BE">
      <w:pPr>
        <w:numPr>
          <w:ilvl w:val="0"/>
          <w:numId w:val="223"/>
        </w:numPr>
        <w:spacing w:before="100" w:beforeAutospacing="1" w:after="100" w:afterAutospacing="1" w:line="240" w:lineRule="auto"/>
        <w:jc w:val="both"/>
        <w:rPr>
          <w:rFonts w:eastAsia="Times New Roman" w:cs="Times New Roman"/>
          <w:kern w:val="0"/>
          <w:lang w:eastAsia="en-AU"/>
          <w14:ligatures w14:val="none"/>
        </w:rPr>
      </w:pPr>
      <w:r w:rsidRPr="00B303F4">
        <w:rPr>
          <w:rFonts w:eastAsia="Times New Roman" w:cs="Times New Roman"/>
          <w:kern w:val="0"/>
          <w:lang w:eastAsia="en-AU"/>
          <w14:ligatures w14:val="none"/>
        </w:rPr>
        <w:t>Implement corrective actions to prevent recurrence.</w:t>
      </w:r>
    </w:p>
    <w:p w14:paraId="2A71ECD7" w14:textId="3C2222A8" w:rsidR="008C5C82" w:rsidRDefault="008C5C82" w:rsidP="00C631BE">
      <w:pPr>
        <w:numPr>
          <w:ilvl w:val="0"/>
          <w:numId w:val="223"/>
        </w:numPr>
        <w:spacing w:before="100" w:beforeAutospacing="1" w:after="100" w:afterAutospacing="1" w:line="240" w:lineRule="auto"/>
        <w:jc w:val="both"/>
        <w:rPr>
          <w:rFonts w:eastAsia="Times New Roman" w:cs="Times New Roman"/>
          <w:kern w:val="0"/>
          <w:lang w:eastAsia="en-AU"/>
          <w14:ligatures w14:val="none"/>
        </w:rPr>
      </w:pPr>
      <w:r w:rsidRPr="00393130">
        <w:rPr>
          <w:rFonts w:eastAsia="Times New Roman" w:cs="Times New Roman"/>
          <w:kern w:val="0"/>
          <w:lang w:eastAsia="en-AU"/>
          <w14:ligatures w14:val="none"/>
        </w:rPr>
        <w:t>Provide debriefing and support for staff and participants involved</w:t>
      </w:r>
    </w:p>
    <w:p w14:paraId="42A71232" w14:textId="1E9F4BAE" w:rsidR="0027713C" w:rsidRPr="0027713C" w:rsidRDefault="0027713C" w:rsidP="00C631BE">
      <w:pPr>
        <w:numPr>
          <w:ilvl w:val="0"/>
          <w:numId w:val="223"/>
        </w:numPr>
        <w:spacing w:before="100" w:beforeAutospacing="1" w:after="100" w:afterAutospacing="1" w:line="240" w:lineRule="auto"/>
        <w:jc w:val="both"/>
        <w:rPr>
          <w:rFonts w:eastAsia="Times New Roman" w:cs="Times New Roman"/>
          <w:b/>
          <w:bCs/>
          <w:i/>
          <w:iCs/>
          <w:kern w:val="0"/>
          <w:lang w:eastAsia="en-AU"/>
          <w14:ligatures w14:val="none"/>
        </w:rPr>
      </w:pPr>
      <w:r w:rsidRPr="0027713C">
        <w:rPr>
          <w:rFonts w:eastAsia="Times New Roman" w:cs="Times New Roman"/>
          <w:b/>
          <w:bCs/>
          <w:i/>
          <w:iCs/>
          <w:kern w:val="0"/>
          <w:lang w:eastAsia="en-AU"/>
          <w14:ligatures w14:val="none"/>
        </w:rPr>
        <w:t xml:space="preserve">Ensure first aid is replenished accordingly after each use </w:t>
      </w:r>
    </w:p>
    <w:p w14:paraId="39F6C828" w14:textId="57F2CEF5" w:rsidR="00B50F88" w:rsidRPr="007F6BF1" w:rsidRDefault="00F576CA" w:rsidP="00C631BE">
      <w:pPr>
        <w:spacing w:before="100" w:beforeAutospacing="1" w:after="100" w:afterAutospacing="1" w:line="240" w:lineRule="auto"/>
        <w:jc w:val="both"/>
        <w:rPr>
          <w:rFonts w:eastAsia="Times New Roman" w:cs="Times New Roman"/>
          <w:kern w:val="0"/>
          <w:lang w:eastAsia="en-AU"/>
          <w14:ligatures w14:val="none"/>
        </w:rPr>
      </w:pPr>
      <w:r w:rsidRPr="00F576CA">
        <w:rPr>
          <w:rFonts w:eastAsia="Times New Roman" w:cs="Times New Roman"/>
          <w:b/>
          <w:bCs/>
          <w:kern w:val="0"/>
          <w:lang w:eastAsia="en-AU"/>
          <w14:ligatures w14:val="none"/>
        </w:rPr>
        <w:t>External reporting</w:t>
      </w:r>
      <w:r w:rsidRPr="00F576CA">
        <w:rPr>
          <w:rFonts w:eastAsia="Times New Roman" w:cs="Times New Roman"/>
          <w:kern w:val="0"/>
          <w:lang w:eastAsia="en-AU"/>
          <w14:ligatures w14:val="none"/>
        </w:rPr>
        <w:t xml:space="preserve">: The </w:t>
      </w:r>
      <w:r w:rsidRPr="00F576CA">
        <w:rPr>
          <w:rFonts w:eastAsia="Times New Roman" w:cs="Times New Roman"/>
          <w:b/>
          <w:bCs/>
          <w:kern w:val="0"/>
          <w:lang w:eastAsia="en-AU"/>
          <w14:ligatures w14:val="none"/>
        </w:rPr>
        <w:t>AmeCare Manager and/or Director</w:t>
      </w:r>
      <w:r w:rsidRPr="00F576CA">
        <w:rPr>
          <w:rFonts w:eastAsia="Times New Roman" w:cs="Times New Roman"/>
          <w:kern w:val="0"/>
          <w:lang w:eastAsia="en-AU"/>
          <w14:ligatures w14:val="none"/>
        </w:rPr>
        <w:t xml:space="preserve"> will handle any external reporting procedures (such as notifying NDIS Commission or other authorities). Your role is to complete the internal report and pass it on.</w:t>
      </w:r>
    </w:p>
    <w:p w14:paraId="1F2962B5" w14:textId="77777777" w:rsidR="007F6BF1" w:rsidRPr="007F6BF1" w:rsidRDefault="007F6BF1" w:rsidP="00C631BE">
      <w:pPr>
        <w:spacing w:before="100" w:beforeAutospacing="1" w:after="100" w:afterAutospacing="1" w:line="240" w:lineRule="auto"/>
        <w:jc w:val="both"/>
        <w:outlineLvl w:val="2"/>
        <w:rPr>
          <w:rFonts w:eastAsia="Times New Roman" w:cs="Times New Roman"/>
          <w:b/>
          <w:bCs/>
          <w:kern w:val="0"/>
          <w:u w:val="single"/>
          <w:lang w:eastAsia="en-AU"/>
          <w14:ligatures w14:val="none"/>
        </w:rPr>
      </w:pPr>
      <w:bookmarkStart w:id="53" w:name="_Toc216278298"/>
      <w:r w:rsidRPr="007F6BF1">
        <w:rPr>
          <w:rFonts w:eastAsia="Times New Roman" w:cs="Times New Roman"/>
          <w:b/>
          <w:bCs/>
          <w:kern w:val="0"/>
          <w:u w:val="single"/>
          <w:lang w:eastAsia="en-AU"/>
          <w14:ligatures w14:val="none"/>
        </w:rPr>
        <w:t>10.5 Compliance</w:t>
      </w:r>
      <w:bookmarkEnd w:id="53"/>
    </w:p>
    <w:p w14:paraId="11BC6BBC" w14:textId="77777777" w:rsidR="007F6BF1" w:rsidRPr="007F6BF1" w:rsidRDefault="007F6BF1" w:rsidP="00C631BE">
      <w:pPr>
        <w:numPr>
          <w:ilvl w:val="0"/>
          <w:numId w:val="36"/>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b/>
          <w:bCs/>
          <w:kern w:val="0"/>
          <w:lang w:eastAsia="en-AU"/>
          <w14:ligatures w14:val="none"/>
        </w:rPr>
        <w:t>NDIS Practice Standards:</w:t>
      </w:r>
      <w:r w:rsidRPr="007F6BF1">
        <w:rPr>
          <w:rFonts w:eastAsia="Times New Roman" w:cs="Times New Roman"/>
          <w:kern w:val="0"/>
          <w:lang w:eastAsia="en-AU"/>
          <w14:ligatures w14:val="none"/>
        </w:rPr>
        <w:t xml:space="preserve"> </w:t>
      </w:r>
    </w:p>
    <w:p w14:paraId="047DC4B2" w14:textId="77777777" w:rsidR="007F6BF1" w:rsidRPr="007F6BF1" w:rsidRDefault="007F6BF1" w:rsidP="00C631BE">
      <w:pPr>
        <w:numPr>
          <w:ilvl w:val="1"/>
          <w:numId w:val="36"/>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Health, Safety, and Wellbeing requirements.</w:t>
      </w:r>
    </w:p>
    <w:p w14:paraId="67EF9962" w14:textId="77777777" w:rsidR="007F6BF1" w:rsidRPr="007F6BF1" w:rsidRDefault="007F6BF1" w:rsidP="00C631BE">
      <w:pPr>
        <w:numPr>
          <w:ilvl w:val="1"/>
          <w:numId w:val="36"/>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Incident Management and Emergency Response standards.</w:t>
      </w:r>
    </w:p>
    <w:p w14:paraId="6DDC31B2" w14:textId="77777777" w:rsidR="007F6BF1" w:rsidRPr="007F6BF1" w:rsidRDefault="007F6BF1" w:rsidP="00C631BE">
      <w:pPr>
        <w:numPr>
          <w:ilvl w:val="0"/>
          <w:numId w:val="36"/>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b/>
          <w:bCs/>
          <w:kern w:val="0"/>
          <w:lang w:eastAsia="en-AU"/>
          <w14:ligatures w14:val="none"/>
        </w:rPr>
        <w:t>Legislation:</w:t>
      </w:r>
      <w:r w:rsidRPr="007F6BF1">
        <w:rPr>
          <w:rFonts w:eastAsia="Times New Roman" w:cs="Times New Roman"/>
          <w:kern w:val="0"/>
          <w:lang w:eastAsia="en-AU"/>
          <w14:ligatures w14:val="none"/>
        </w:rPr>
        <w:t xml:space="preserve"> </w:t>
      </w:r>
    </w:p>
    <w:p w14:paraId="336B657D" w14:textId="77777777" w:rsidR="007F6BF1" w:rsidRPr="007F6BF1" w:rsidRDefault="007F6BF1" w:rsidP="00C631BE">
      <w:pPr>
        <w:numPr>
          <w:ilvl w:val="1"/>
          <w:numId w:val="36"/>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Workplace Health and Safety laws.</w:t>
      </w:r>
    </w:p>
    <w:p w14:paraId="3A212E93" w14:textId="77777777" w:rsidR="007F6BF1" w:rsidRPr="007F6BF1" w:rsidRDefault="007F6BF1" w:rsidP="00C631BE">
      <w:pPr>
        <w:numPr>
          <w:ilvl w:val="1"/>
          <w:numId w:val="36"/>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lastRenderedPageBreak/>
        <w:t>First Aid Code of Practice (Safe Work Australia).</w:t>
      </w:r>
    </w:p>
    <w:p w14:paraId="26047FCA" w14:textId="77777777" w:rsidR="007F6BF1" w:rsidRPr="007F6BF1" w:rsidRDefault="007F6BF1" w:rsidP="00C631BE">
      <w:pPr>
        <w:numPr>
          <w:ilvl w:val="0"/>
          <w:numId w:val="36"/>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b/>
          <w:bCs/>
          <w:kern w:val="0"/>
          <w:lang w:eastAsia="en-AU"/>
          <w14:ligatures w14:val="none"/>
        </w:rPr>
        <w:t>AmeCare Policies:</w:t>
      </w:r>
      <w:r w:rsidRPr="007F6BF1">
        <w:rPr>
          <w:rFonts w:eastAsia="Times New Roman" w:cs="Times New Roman"/>
          <w:kern w:val="0"/>
          <w:lang w:eastAsia="en-AU"/>
          <w14:ligatures w14:val="none"/>
        </w:rPr>
        <w:t xml:space="preserve"> </w:t>
      </w:r>
    </w:p>
    <w:p w14:paraId="15A73FAD" w14:textId="77777777" w:rsidR="007F6BF1" w:rsidRPr="007F6BF1" w:rsidRDefault="007F6BF1" w:rsidP="00C631BE">
      <w:pPr>
        <w:numPr>
          <w:ilvl w:val="1"/>
          <w:numId w:val="36"/>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Emergency Management Manual.</w:t>
      </w:r>
    </w:p>
    <w:p w14:paraId="32389059" w14:textId="2BA8076E" w:rsidR="007F6BF1" w:rsidRPr="007F6BF1" w:rsidRDefault="007F6BF1" w:rsidP="00C631BE">
      <w:pPr>
        <w:numPr>
          <w:ilvl w:val="1"/>
          <w:numId w:val="36"/>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Safeguarding and Duty of Care policies.</w:t>
      </w:r>
    </w:p>
    <w:p w14:paraId="3F0667D2" w14:textId="77777777" w:rsidR="007F6BF1" w:rsidRPr="007F6BF1" w:rsidRDefault="007F6BF1" w:rsidP="00C631BE">
      <w:pPr>
        <w:spacing w:before="100" w:beforeAutospacing="1" w:after="100" w:afterAutospacing="1" w:line="240" w:lineRule="auto"/>
        <w:jc w:val="both"/>
        <w:outlineLvl w:val="2"/>
        <w:rPr>
          <w:rFonts w:eastAsia="Times New Roman" w:cs="Times New Roman"/>
          <w:b/>
          <w:bCs/>
          <w:kern w:val="0"/>
          <w:u w:val="single"/>
          <w:lang w:eastAsia="en-AU"/>
          <w14:ligatures w14:val="none"/>
        </w:rPr>
      </w:pPr>
      <w:bookmarkStart w:id="54" w:name="_Toc216278299"/>
      <w:r w:rsidRPr="007F6BF1">
        <w:rPr>
          <w:rFonts w:eastAsia="Times New Roman" w:cs="Times New Roman"/>
          <w:b/>
          <w:bCs/>
          <w:kern w:val="0"/>
          <w:u w:val="single"/>
          <w:lang w:eastAsia="en-AU"/>
          <w14:ligatures w14:val="none"/>
        </w:rPr>
        <w:t>10.6 Continuous Improvement</w:t>
      </w:r>
      <w:bookmarkEnd w:id="54"/>
    </w:p>
    <w:p w14:paraId="1BFF3CF5" w14:textId="609E5BCB" w:rsidR="007F6BF1" w:rsidRPr="007F6BF1" w:rsidRDefault="007F6BF1" w:rsidP="00C631BE">
      <w:pPr>
        <w:numPr>
          <w:ilvl w:val="1"/>
          <w:numId w:val="37"/>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Regular audits of first aid kits</w:t>
      </w:r>
      <w:r w:rsidR="0027713C">
        <w:rPr>
          <w:rFonts w:eastAsia="Times New Roman" w:cs="Times New Roman"/>
          <w:kern w:val="0"/>
          <w:lang w:eastAsia="en-AU"/>
          <w14:ligatures w14:val="none"/>
        </w:rPr>
        <w:t xml:space="preserve"> </w:t>
      </w:r>
      <w:r w:rsidRPr="007F6BF1">
        <w:rPr>
          <w:rFonts w:eastAsia="Times New Roman" w:cs="Times New Roman"/>
          <w:kern w:val="0"/>
          <w:lang w:eastAsia="en-AU"/>
          <w14:ligatures w14:val="none"/>
        </w:rPr>
        <w:t>and staff certification records.</w:t>
      </w:r>
    </w:p>
    <w:p w14:paraId="03833BB3" w14:textId="77777777" w:rsidR="007F6BF1" w:rsidRPr="007F6BF1" w:rsidRDefault="007F6BF1" w:rsidP="00C631BE">
      <w:pPr>
        <w:numPr>
          <w:ilvl w:val="1"/>
          <w:numId w:val="37"/>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Incorporate lessons learned from incidents into training.</w:t>
      </w:r>
    </w:p>
    <w:p w14:paraId="011D5A59" w14:textId="77777777" w:rsidR="007F6BF1" w:rsidRPr="007F6BF1" w:rsidRDefault="007F6BF1" w:rsidP="00C631BE">
      <w:pPr>
        <w:numPr>
          <w:ilvl w:val="1"/>
          <w:numId w:val="37"/>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Participant and staff feedback used to improve first aid procedures.</w:t>
      </w:r>
    </w:p>
    <w:p w14:paraId="2909D70E" w14:textId="50CB841E" w:rsidR="00504D70" w:rsidRPr="00EC74A6" w:rsidRDefault="007F6BF1" w:rsidP="00EC74A6">
      <w:pPr>
        <w:numPr>
          <w:ilvl w:val="1"/>
          <w:numId w:val="37"/>
        </w:num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Annual review of first aid policies to ensure alignment with best practice and legislation.</w:t>
      </w:r>
    </w:p>
    <w:p w14:paraId="196FE29E" w14:textId="2E4DE7ED" w:rsidR="009F5F41" w:rsidRPr="009F5F41" w:rsidRDefault="009F5F41" w:rsidP="00C631BE">
      <w:pPr>
        <w:shd w:val="clear" w:color="auto" w:fill="BFBFBF" w:themeFill="background1" w:themeFillShade="BF"/>
        <w:spacing w:before="100" w:beforeAutospacing="1" w:after="100" w:afterAutospacing="1" w:line="240" w:lineRule="auto"/>
        <w:jc w:val="both"/>
        <w:outlineLvl w:val="1"/>
        <w:rPr>
          <w:rFonts w:eastAsia="Times New Roman" w:cs="Times New Roman"/>
          <w:b/>
          <w:bCs/>
          <w:kern w:val="0"/>
          <w:sz w:val="28"/>
          <w:szCs w:val="28"/>
          <w:lang w:eastAsia="en-AU"/>
          <w14:ligatures w14:val="none"/>
        </w:rPr>
      </w:pPr>
      <w:bookmarkStart w:id="55" w:name="_Toc216278300"/>
      <w:r w:rsidRPr="009F5F41">
        <w:rPr>
          <w:rFonts w:eastAsia="Times New Roman" w:cs="Times New Roman"/>
          <w:b/>
          <w:bCs/>
          <w:kern w:val="0"/>
          <w:sz w:val="28"/>
          <w:szCs w:val="28"/>
          <w:lang w:eastAsia="en-AU"/>
          <w14:ligatures w14:val="none"/>
        </w:rPr>
        <w:t>11</w:t>
      </w:r>
      <w:r w:rsidR="00EC518D" w:rsidRPr="00415091">
        <w:rPr>
          <w:rFonts w:eastAsia="Times New Roman" w:cs="Times New Roman"/>
          <w:b/>
          <w:bCs/>
          <w:kern w:val="0"/>
          <w:sz w:val="28"/>
          <w:szCs w:val="28"/>
          <w:lang w:eastAsia="en-AU"/>
          <w14:ligatures w14:val="none"/>
        </w:rPr>
        <w:t xml:space="preserve">. </w:t>
      </w:r>
      <w:r w:rsidRPr="009F5F41">
        <w:rPr>
          <w:rFonts w:eastAsia="Times New Roman" w:cs="Times New Roman"/>
          <w:b/>
          <w:bCs/>
          <w:kern w:val="0"/>
          <w:sz w:val="28"/>
          <w:szCs w:val="28"/>
          <w:lang w:eastAsia="en-AU"/>
          <w14:ligatures w14:val="none"/>
        </w:rPr>
        <w:t>Health &amp; Safety</w:t>
      </w:r>
      <w:bookmarkEnd w:id="55"/>
      <w:r w:rsidRPr="009F5F41">
        <w:rPr>
          <w:rFonts w:eastAsia="Times New Roman" w:cs="Times New Roman"/>
          <w:b/>
          <w:bCs/>
          <w:kern w:val="0"/>
          <w:sz w:val="28"/>
          <w:szCs w:val="28"/>
          <w:lang w:eastAsia="en-AU"/>
          <w14:ligatures w14:val="none"/>
        </w:rPr>
        <w:t xml:space="preserve"> </w:t>
      </w:r>
    </w:p>
    <w:p w14:paraId="34F37902" w14:textId="7787F654" w:rsidR="00F42C77" w:rsidRPr="00F42C77" w:rsidRDefault="00EC518D" w:rsidP="00C631BE">
      <w:pPr>
        <w:spacing w:before="100" w:beforeAutospacing="1" w:after="100" w:afterAutospacing="1" w:line="240" w:lineRule="auto"/>
        <w:jc w:val="both"/>
        <w:outlineLvl w:val="1"/>
        <w:rPr>
          <w:rFonts w:eastAsia="Times New Roman" w:cs="Times New Roman"/>
          <w:b/>
          <w:bCs/>
          <w:kern w:val="0"/>
          <w:u w:val="single"/>
          <w:lang w:eastAsia="en-AU"/>
          <w14:ligatures w14:val="none"/>
        </w:rPr>
      </w:pPr>
      <w:bookmarkStart w:id="56" w:name="_Toc216278301"/>
      <w:r w:rsidRPr="00415091">
        <w:rPr>
          <w:rFonts w:eastAsia="Times New Roman" w:cs="Times New Roman"/>
          <w:b/>
          <w:bCs/>
          <w:kern w:val="0"/>
          <w:u w:val="single"/>
          <w:lang w:eastAsia="en-AU"/>
          <w14:ligatures w14:val="none"/>
        </w:rPr>
        <w:t xml:space="preserve">11.1 </w:t>
      </w:r>
      <w:r w:rsidR="00F42C77" w:rsidRPr="00F42C77">
        <w:rPr>
          <w:rFonts w:eastAsia="Times New Roman" w:cs="Times New Roman"/>
          <w:b/>
          <w:bCs/>
          <w:kern w:val="0"/>
          <w:u w:val="single"/>
          <w:lang w:eastAsia="en-AU"/>
          <w14:ligatures w14:val="none"/>
        </w:rPr>
        <w:t xml:space="preserve">COVID-19 &amp; </w:t>
      </w:r>
      <w:r w:rsidR="004D466D" w:rsidRPr="00415091">
        <w:rPr>
          <w:rFonts w:eastAsia="Times New Roman" w:cs="Times New Roman"/>
          <w:b/>
          <w:bCs/>
          <w:kern w:val="0"/>
          <w:u w:val="single"/>
          <w:lang w:eastAsia="en-AU"/>
          <w14:ligatures w14:val="none"/>
        </w:rPr>
        <w:t>Other Outbreaks (</w:t>
      </w:r>
      <w:r w:rsidR="00F42C77" w:rsidRPr="00F42C77">
        <w:rPr>
          <w:rFonts w:eastAsia="Times New Roman" w:cs="Times New Roman"/>
          <w:b/>
          <w:bCs/>
          <w:kern w:val="0"/>
          <w:u w:val="single"/>
          <w:lang w:eastAsia="en-AU"/>
          <w14:ligatures w14:val="none"/>
        </w:rPr>
        <w:t>Infection Control</w:t>
      </w:r>
      <w:r w:rsidR="004D466D" w:rsidRPr="00415091">
        <w:rPr>
          <w:rFonts w:eastAsia="Times New Roman" w:cs="Times New Roman"/>
          <w:b/>
          <w:bCs/>
          <w:kern w:val="0"/>
          <w:u w:val="single"/>
          <w:lang w:eastAsia="en-AU"/>
          <w14:ligatures w14:val="none"/>
        </w:rPr>
        <w:t>)</w:t>
      </w:r>
      <w:bookmarkEnd w:id="56"/>
    </w:p>
    <w:p w14:paraId="4A6BE6AF" w14:textId="5525E8E9" w:rsidR="00F42C77" w:rsidRPr="00415091" w:rsidRDefault="007E132A" w:rsidP="00C631BE">
      <w:pPr>
        <w:spacing w:before="100" w:beforeAutospacing="1" w:after="100" w:afterAutospacing="1" w:line="240" w:lineRule="auto"/>
        <w:jc w:val="both"/>
        <w:rPr>
          <w:rFonts w:eastAsia="Times New Roman" w:cs="Times New Roman"/>
          <w:b/>
          <w:bCs/>
          <w:kern w:val="0"/>
          <w:lang w:eastAsia="en-AU"/>
          <w14:ligatures w14:val="none"/>
        </w:rPr>
      </w:pPr>
      <w:r w:rsidRPr="007E132A">
        <w:rPr>
          <w:rFonts w:eastAsia="Times New Roman" w:cs="Times New Roman"/>
          <w:kern w:val="0"/>
          <w:lang w:eastAsia="en-AU"/>
          <w14:ligatures w14:val="none"/>
        </w:rPr>
        <w:t xml:space="preserve">Staff </w:t>
      </w:r>
      <w:r>
        <w:rPr>
          <w:rFonts w:eastAsia="Times New Roman" w:cs="Times New Roman"/>
          <w:kern w:val="0"/>
          <w:lang w:eastAsia="en-AU"/>
          <w14:ligatures w14:val="none"/>
        </w:rPr>
        <w:t xml:space="preserve">are required to </w:t>
      </w:r>
      <w:r w:rsidR="00F42C77" w:rsidRPr="00F42C77">
        <w:rPr>
          <w:rFonts w:eastAsia="Times New Roman" w:cs="Times New Roman"/>
          <w:kern w:val="0"/>
          <w:lang w:eastAsia="en-AU"/>
          <w14:ligatures w14:val="none"/>
        </w:rPr>
        <w:t xml:space="preserve">minimise the risk of COVID-19 and other infectious diseases within accommodation settings. </w:t>
      </w:r>
    </w:p>
    <w:p w14:paraId="7B760AB4" w14:textId="31A60DCB" w:rsidR="00F42C77" w:rsidRPr="00F42C77" w:rsidRDefault="00F42C77" w:rsidP="00C631BE">
      <w:pPr>
        <w:spacing w:after="0" w:line="240" w:lineRule="auto"/>
        <w:jc w:val="both"/>
        <w:rPr>
          <w:rFonts w:eastAsia="Times New Roman" w:cs="Times New Roman"/>
          <w:kern w:val="0"/>
          <w:lang w:eastAsia="en-AU"/>
          <w14:ligatures w14:val="none"/>
        </w:rPr>
      </w:pPr>
      <w:r w:rsidRPr="00F42C77">
        <w:rPr>
          <w:rFonts w:eastAsia="Times New Roman" w:cs="Times New Roman"/>
          <w:b/>
          <w:bCs/>
          <w:kern w:val="0"/>
          <w:lang w:eastAsia="en-AU"/>
          <w14:ligatures w14:val="none"/>
        </w:rPr>
        <w:t>Procedures:</w:t>
      </w:r>
    </w:p>
    <w:p w14:paraId="7A859871" w14:textId="77777777" w:rsidR="00F42C77" w:rsidRPr="00F42C77" w:rsidRDefault="00F42C77" w:rsidP="00C631BE">
      <w:pPr>
        <w:numPr>
          <w:ilvl w:val="0"/>
          <w:numId w:val="43"/>
        </w:numPr>
        <w:spacing w:after="0" w:line="240" w:lineRule="auto"/>
        <w:jc w:val="both"/>
        <w:rPr>
          <w:rFonts w:eastAsia="Times New Roman" w:cs="Times New Roman"/>
          <w:kern w:val="0"/>
          <w:lang w:eastAsia="en-AU"/>
          <w14:ligatures w14:val="none"/>
        </w:rPr>
      </w:pPr>
      <w:r w:rsidRPr="00F42C77">
        <w:rPr>
          <w:rFonts w:eastAsia="Times New Roman" w:cs="Times New Roman"/>
          <w:b/>
          <w:bCs/>
          <w:kern w:val="0"/>
          <w:lang w:eastAsia="en-AU"/>
          <w14:ligatures w14:val="none"/>
        </w:rPr>
        <w:t>Hand Hygiene:</w:t>
      </w:r>
      <w:r w:rsidRPr="00F42C77">
        <w:rPr>
          <w:rFonts w:eastAsia="Times New Roman" w:cs="Times New Roman"/>
          <w:kern w:val="0"/>
          <w:lang w:eastAsia="en-AU"/>
          <w14:ligatures w14:val="none"/>
        </w:rPr>
        <w:t xml:space="preserve"> Mandatory before and after participant contact, meals, and use of shared equipment. Alcohol-based sanitiser available at entry points.</w:t>
      </w:r>
    </w:p>
    <w:p w14:paraId="72362D65" w14:textId="77777777" w:rsidR="00F42C77" w:rsidRPr="00F42C77" w:rsidRDefault="00F42C77" w:rsidP="00C631BE">
      <w:pPr>
        <w:numPr>
          <w:ilvl w:val="0"/>
          <w:numId w:val="43"/>
        </w:numPr>
        <w:spacing w:before="100" w:beforeAutospacing="1" w:after="100" w:afterAutospacing="1" w:line="240" w:lineRule="auto"/>
        <w:jc w:val="both"/>
        <w:rPr>
          <w:rFonts w:eastAsia="Times New Roman" w:cs="Times New Roman"/>
          <w:kern w:val="0"/>
          <w:lang w:eastAsia="en-AU"/>
          <w14:ligatures w14:val="none"/>
        </w:rPr>
      </w:pPr>
      <w:r w:rsidRPr="00F42C77">
        <w:rPr>
          <w:rFonts w:eastAsia="Times New Roman" w:cs="Times New Roman"/>
          <w:b/>
          <w:bCs/>
          <w:kern w:val="0"/>
          <w:lang w:eastAsia="en-AU"/>
          <w14:ligatures w14:val="none"/>
        </w:rPr>
        <w:t>Respiratory Etiquette:</w:t>
      </w:r>
      <w:r w:rsidRPr="00F42C77">
        <w:rPr>
          <w:rFonts w:eastAsia="Times New Roman" w:cs="Times New Roman"/>
          <w:kern w:val="0"/>
          <w:lang w:eastAsia="en-AU"/>
          <w14:ligatures w14:val="none"/>
        </w:rPr>
        <w:t xml:space="preserve"> Staff and participants must cover coughs/sneezes, dispose of tissues immediately, and wash hands afterwards.</w:t>
      </w:r>
    </w:p>
    <w:p w14:paraId="23786FC2" w14:textId="3BE32D5D" w:rsidR="00F42C77" w:rsidRPr="00F42C77" w:rsidRDefault="00F42C77" w:rsidP="00C631BE">
      <w:pPr>
        <w:numPr>
          <w:ilvl w:val="0"/>
          <w:numId w:val="43"/>
        </w:numPr>
        <w:spacing w:before="100" w:beforeAutospacing="1" w:after="100" w:afterAutospacing="1" w:line="240" w:lineRule="auto"/>
        <w:jc w:val="both"/>
        <w:rPr>
          <w:rFonts w:eastAsia="Times New Roman" w:cs="Times New Roman"/>
          <w:kern w:val="0"/>
          <w:lang w:eastAsia="en-AU"/>
          <w14:ligatures w14:val="none"/>
        </w:rPr>
      </w:pPr>
      <w:r w:rsidRPr="00F42C77">
        <w:rPr>
          <w:rFonts w:eastAsia="Times New Roman" w:cs="Times New Roman"/>
          <w:b/>
          <w:bCs/>
          <w:kern w:val="0"/>
          <w:lang w:eastAsia="en-AU"/>
          <w14:ligatures w14:val="none"/>
        </w:rPr>
        <w:t>Physical Distancing:</w:t>
      </w:r>
      <w:r w:rsidRPr="00F42C77">
        <w:rPr>
          <w:rFonts w:eastAsia="Times New Roman" w:cs="Times New Roman"/>
          <w:kern w:val="0"/>
          <w:lang w:eastAsia="en-AU"/>
          <w14:ligatures w14:val="none"/>
        </w:rPr>
        <w:t xml:space="preserve"> Maintain recommended distancing in communal areas; stagger </w:t>
      </w:r>
      <w:r w:rsidR="00E53946" w:rsidRPr="00F42C77">
        <w:rPr>
          <w:rFonts w:eastAsia="Times New Roman" w:cs="Times New Roman"/>
          <w:kern w:val="0"/>
          <w:lang w:eastAsia="en-AU"/>
          <w14:ligatures w14:val="none"/>
        </w:rPr>
        <w:t>mealtimes</w:t>
      </w:r>
      <w:r w:rsidRPr="00F42C77">
        <w:rPr>
          <w:rFonts w:eastAsia="Times New Roman" w:cs="Times New Roman"/>
          <w:kern w:val="0"/>
          <w:lang w:eastAsia="en-AU"/>
          <w14:ligatures w14:val="none"/>
        </w:rPr>
        <w:t xml:space="preserve"> if required.</w:t>
      </w:r>
    </w:p>
    <w:p w14:paraId="5E6426E3" w14:textId="77777777" w:rsidR="00F42C77" w:rsidRPr="00F42C77" w:rsidRDefault="00F42C77" w:rsidP="00C631BE">
      <w:pPr>
        <w:numPr>
          <w:ilvl w:val="0"/>
          <w:numId w:val="43"/>
        </w:numPr>
        <w:spacing w:before="100" w:beforeAutospacing="1" w:after="100" w:afterAutospacing="1" w:line="240" w:lineRule="auto"/>
        <w:jc w:val="both"/>
        <w:rPr>
          <w:rFonts w:eastAsia="Times New Roman" w:cs="Times New Roman"/>
          <w:kern w:val="0"/>
          <w:lang w:eastAsia="en-AU"/>
          <w14:ligatures w14:val="none"/>
        </w:rPr>
      </w:pPr>
      <w:r w:rsidRPr="00F42C77">
        <w:rPr>
          <w:rFonts w:eastAsia="Times New Roman" w:cs="Times New Roman"/>
          <w:b/>
          <w:bCs/>
          <w:kern w:val="0"/>
          <w:lang w:eastAsia="en-AU"/>
          <w14:ligatures w14:val="none"/>
        </w:rPr>
        <w:t>Cleaning Protocols:</w:t>
      </w:r>
      <w:r w:rsidRPr="00F42C77">
        <w:rPr>
          <w:rFonts w:eastAsia="Times New Roman" w:cs="Times New Roman"/>
          <w:kern w:val="0"/>
          <w:lang w:eastAsia="en-AU"/>
          <w14:ligatures w14:val="none"/>
        </w:rPr>
        <w:t xml:space="preserve"> High-touch surfaces (door handles, switches, railings) disinfected at least twice daily. Shared bathrooms cleaned after each use.</w:t>
      </w:r>
    </w:p>
    <w:p w14:paraId="4334C242" w14:textId="77777777" w:rsidR="00F42C77" w:rsidRPr="00F42C77" w:rsidRDefault="00F42C77" w:rsidP="00C631BE">
      <w:pPr>
        <w:numPr>
          <w:ilvl w:val="0"/>
          <w:numId w:val="43"/>
        </w:numPr>
        <w:spacing w:before="100" w:beforeAutospacing="1" w:after="100" w:afterAutospacing="1" w:line="240" w:lineRule="auto"/>
        <w:jc w:val="both"/>
        <w:rPr>
          <w:rFonts w:eastAsia="Times New Roman" w:cs="Times New Roman"/>
          <w:kern w:val="0"/>
          <w:lang w:eastAsia="en-AU"/>
          <w14:ligatures w14:val="none"/>
        </w:rPr>
      </w:pPr>
      <w:r w:rsidRPr="00F42C77">
        <w:rPr>
          <w:rFonts w:eastAsia="Times New Roman" w:cs="Times New Roman"/>
          <w:b/>
          <w:bCs/>
          <w:kern w:val="0"/>
          <w:lang w:eastAsia="en-AU"/>
          <w14:ligatures w14:val="none"/>
        </w:rPr>
        <w:t>Isolation Procedures:</w:t>
      </w:r>
      <w:r w:rsidRPr="00F42C77">
        <w:rPr>
          <w:rFonts w:eastAsia="Times New Roman" w:cs="Times New Roman"/>
          <w:kern w:val="0"/>
          <w:lang w:eastAsia="en-AU"/>
          <w14:ligatures w14:val="none"/>
        </w:rPr>
        <w:t xml:space="preserve"> Symptomatic individuals must isolate in designated rooms. Staff to follow PPE protocols when providing care.</w:t>
      </w:r>
    </w:p>
    <w:p w14:paraId="5A0D381D" w14:textId="77777777" w:rsidR="00F42C77" w:rsidRPr="00F42C77" w:rsidRDefault="00F42C77" w:rsidP="00C631BE">
      <w:pPr>
        <w:numPr>
          <w:ilvl w:val="0"/>
          <w:numId w:val="43"/>
        </w:numPr>
        <w:spacing w:before="100" w:beforeAutospacing="1" w:after="100" w:afterAutospacing="1" w:line="240" w:lineRule="auto"/>
        <w:jc w:val="both"/>
        <w:rPr>
          <w:rFonts w:eastAsia="Times New Roman" w:cs="Times New Roman"/>
          <w:kern w:val="0"/>
          <w:lang w:eastAsia="en-AU"/>
          <w14:ligatures w14:val="none"/>
        </w:rPr>
      </w:pPr>
      <w:r w:rsidRPr="00F42C77">
        <w:rPr>
          <w:rFonts w:eastAsia="Times New Roman" w:cs="Times New Roman"/>
          <w:b/>
          <w:bCs/>
          <w:kern w:val="0"/>
          <w:lang w:eastAsia="en-AU"/>
          <w14:ligatures w14:val="none"/>
        </w:rPr>
        <w:t>Testing &amp; Vaccination Records:</w:t>
      </w:r>
      <w:r w:rsidRPr="00F42C77">
        <w:rPr>
          <w:rFonts w:eastAsia="Times New Roman" w:cs="Times New Roman"/>
          <w:kern w:val="0"/>
          <w:lang w:eastAsia="en-AU"/>
          <w14:ligatures w14:val="none"/>
        </w:rPr>
        <w:t xml:space="preserve"> Records maintained securely; compliance monitored by management.</w:t>
      </w:r>
    </w:p>
    <w:p w14:paraId="7B334B1D" w14:textId="77777777" w:rsidR="004D466D" w:rsidRPr="00415091" w:rsidRDefault="00F42C77" w:rsidP="00EC74A6">
      <w:pPr>
        <w:pStyle w:val="NormalWeb"/>
        <w:spacing w:before="0" w:beforeAutospacing="0" w:after="0" w:afterAutospacing="0"/>
        <w:jc w:val="both"/>
        <w:rPr>
          <w:rFonts w:asciiTheme="minorHAnsi" w:hAnsiTheme="minorHAnsi"/>
        </w:rPr>
      </w:pPr>
      <w:r w:rsidRPr="00F42C77">
        <w:rPr>
          <w:rFonts w:asciiTheme="minorHAnsi" w:hAnsiTheme="minorHAnsi"/>
          <w:b/>
          <w:bCs/>
        </w:rPr>
        <w:t>Monitoring:</w:t>
      </w:r>
      <w:r w:rsidRPr="00F42C77">
        <w:rPr>
          <w:rFonts w:asciiTheme="minorHAnsi" w:hAnsiTheme="minorHAnsi"/>
        </w:rPr>
        <w:t xml:space="preserve"> </w:t>
      </w:r>
      <w:r w:rsidRPr="00AE1519">
        <w:rPr>
          <w:rFonts w:asciiTheme="minorHAnsi" w:hAnsiTheme="minorHAnsi"/>
        </w:rPr>
        <w:t xml:space="preserve">Weekly audits of hygiene </w:t>
      </w:r>
      <w:r w:rsidR="004D466D" w:rsidRPr="00AE1519">
        <w:rPr>
          <w:rFonts w:asciiTheme="minorHAnsi" w:hAnsiTheme="minorHAnsi"/>
        </w:rPr>
        <w:t>stations - i.e.</w:t>
      </w:r>
      <w:r w:rsidR="004D466D" w:rsidRPr="00415091">
        <w:t xml:space="preserve"> </w:t>
      </w:r>
    </w:p>
    <w:p w14:paraId="46681E34" w14:textId="77777777" w:rsidR="004D466D" w:rsidRPr="00415091" w:rsidRDefault="004D466D" w:rsidP="00EC74A6">
      <w:pPr>
        <w:pStyle w:val="NormalWeb"/>
        <w:numPr>
          <w:ilvl w:val="0"/>
          <w:numId w:val="84"/>
        </w:numPr>
        <w:spacing w:before="0" w:beforeAutospacing="0" w:after="0" w:afterAutospacing="0"/>
        <w:jc w:val="both"/>
        <w:rPr>
          <w:rStyle w:val="Strong"/>
          <w:rFonts w:asciiTheme="minorHAnsi" w:hAnsiTheme="minorHAnsi"/>
          <w:b w:val="0"/>
          <w:bCs w:val="0"/>
        </w:rPr>
      </w:pPr>
      <w:r w:rsidRPr="00415091">
        <w:rPr>
          <w:rStyle w:val="Strong"/>
          <w:rFonts w:asciiTheme="minorHAnsi" w:eastAsiaTheme="majorEastAsia" w:hAnsiTheme="minorHAnsi"/>
          <w:b w:val="0"/>
          <w:bCs w:val="0"/>
        </w:rPr>
        <w:t>Hand Sanitiser Dispenser is filled</w:t>
      </w:r>
    </w:p>
    <w:p w14:paraId="118DBB1A" w14:textId="77777777" w:rsidR="00FC72B2" w:rsidRPr="00415091" w:rsidRDefault="004D466D" w:rsidP="00EC74A6">
      <w:pPr>
        <w:pStyle w:val="NormalWeb"/>
        <w:numPr>
          <w:ilvl w:val="0"/>
          <w:numId w:val="84"/>
        </w:numPr>
        <w:spacing w:after="0" w:afterAutospacing="0"/>
        <w:jc w:val="both"/>
        <w:rPr>
          <w:rFonts w:asciiTheme="minorHAnsi" w:hAnsiTheme="minorHAnsi"/>
        </w:rPr>
      </w:pPr>
      <w:r w:rsidRPr="00415091">
        <w:rPr>
          <w:rStyle w:val="Strong"/>
          <w:rFonts w:asciiTheme="minorHAnsi" w:eastAsiaTheme="majorEastAsia" w:hAnsiTheme="minorHAnsi"/>
          <w:b w:val="0"/>
          <w:bCs w:val="0"/>
        </w:rPr>
        <w:t>Handwashing Sink</w:t>
      </w:r>
      <w:r w:rsidR="00FC72B2" w:rsidRPr="00415091">
        <w:rPr>
          <w:rStyle w:val="Strong"/>
          <w:rFonts w:asciiTheme="minorHAnsi" w:eastAsiaTheme="majorEastAsia" w:hAnsiTheme="minorHAnsi"/>
          <w:b w:val="0"/>
          <w:bCs w:val="0"/>
        </w:rPr>
        <w:t xml:space="preserve"> is e</w:t>
      </w:r>
      <w:r w:rsidRPr="00415091">
        <w:rPr>
          <w:rFonts w:asciiTheme="minorHAnsi" w:hAnsiTheme="minorHAnsi"/>
        </w:rPr>
        <w:t>quipped with soap, paper towels</w:t>
      </w:r>
      <w:r w:rsidR="00FC72B2" w:rsidRPr="00415091">
        <w:rPr>
          <w:rFonts w:asciiTheme="minorHAnsi" w:hAnsiTheme="minorHAnsi"/>
        </w:rPr>
        <w:t xml:space="preserve"> and bin is empty</w:t>
      </w:r>
    </w:p>
    <w:p w14:paraId="201C0D17" w14:textId="77777777" w:rsidR="00FC72B2" w:rsidRPr="00415091" w:rsidRDefault="004D466D" w:rsidP="00EC74A6">
      <w:pPr>
        <w:pStyle w:val="NormalWeb"/>
        <w:numPr>
          <w:ilvl w:val="0"/>
          <w:numId w:val="84"/>
        </w:numPr>
        <w:spacing w:after="0" w:afterAutospacing="0"/>
        <w:jc w:val="both"/>
        <w:rPr>
          <w:rFonts w:asciiTheme="minorHAnsi" w:hAnsiTheme="minorHAnsi"/>
        </w:rPr>
      </w:pPr>
      <w:r w:rsidRPr="00415091">
        <w:rPr>
          <w:rStyle w:val="Strong"/>
          <w:rFonts w:asciiTheme="minorHAnsi" w:eastAsiaTheme="majorEastAsia" w:hAnsiTheme="minorHAnsi"/>
          <w:b w:val="0"/>
          <w:bCs w:val="0"/>
        </w:rPr>
        <w:t>Signage</w:t>
      </w:r>
      <w:r w:rsidR="00FC72B2" w:rsidRPr="00415091">
        <w:rPr>
          <w:rStyle w:val="Strong"/>
          <w:rFonts w:asciiTheme="minorHAnsi" w:eastAsiaTheme="majorEastAsia" w:hAnsiTheme="minorHAnsi"/>
          <w:b w:val="0"/>
          <w:bCs w:val="0"/>
        </w:rPr>
        <w:t xml:space="preserve"> - </w:t>
      </w:r>
      <w:r w:rsidRPr="00415091">
        <w:rPr>
          <w:rFonts w:asciiTheme="minorHAnsi" w:hAnsiTheme="minorHAnsi"/>
        </w:rPr>
        <w:t>ear posters reminding participants of hand hygiene</w:t>
      </w:r>
      <w:r w:rsidR="00FC72B2" w:rsidRPr="00415091">
        <w:rPr>
          <w:rFonts w:asciiTheme="minorHAnsi" w:hAnsiTheme="minorHAnsi"/>
        </w:rPr>
        <w:t xml:space="preserve"> are still up and intact</w:t>
      </w:r>
    </w:p>
    <w:p w14:paraId="2076933D" w14:textId="77777777" w:rsidR="00FC72B2" w:rsidRPr="00415091" w:rsidRDefault="004D466D" w:rsidP="00EC74A6">
      <w:pPr>
        <w:pStyle w:val="NormalWeb"/>
        <w:numPr>
          <w:ilvl w:val="0"/>
          <w:numId w:val="84"/>
        </w:numPr>
        <w:spacing w:after="0" w:afterAutospacing="0"/>
        <w:jc w:val="both"/>
        <w:rPr>
          <w:rFonts w:asciiTheme="minorHAnsi" w:hAnsiTheme="minorHAnsi"/>
        </w:rPr>
      </w:pPr>
      <w:r w:rsidRPr="00415091">
        <w:rPr>
          <w:rFonts w:asciiTheme="minorHAnsi" w:hAnsiTheme="minorHAnsi"/>
        </w:rPr>
        <w:t>Box of tissues and a covered bin for immediate disposal</w:t>
      </w:r>
      <w:r w:rsidR="00FC72B2" w:rsidRPr="00415091">
        <w:rPr>
          <w:rFonts w:asciiTheme="minorHAnsi" w:hAnsiTheme="minorHAnsi"/>
        </w:rPr>
        <w:t xml:space="preserve"> is available to residents</w:t>
      </w:r>
    </w:p>
    <w:p w14:paraId="2856C2AE" w14:textId="77777777" w:rsidR="00FC72B2" w:rsidRPr="00415091" w:rsidRDefault="004D466D" w:rsidP="00EC74A6">
      <w:pPr>
        <w:pStyle w:val="NormalWeb"/>
        <w:numPr>
          <w:ilvl w:val="0"/>
          <w:numId w:val="84"/>
        </w:numPr>
        <w:spacing w:after="0" w:afterAutospacing="0"/>
        <w:jc w:val="both"/>
        <w:rPr>
          <w:rFonts w:asciiTheme="minorHAnsi" w:hAnsiTheme="minorHAnsi"/>
        </w:rPr>
      </w:pPr>
      <w:r w:rsidRPr="00415091">
        <w:rPr>
          <w:rFonts w:asciiTheme="minorHAnsi" w:hAnsiTheme="minorHAnsi"/>
        </w:rPr>
        <w:t>Masks and gloves available for staff or participants if needed.</w:t>
      </w:r>
    </w:p>
    <w:p w14:paraId="124BFAAA" w14:textId="0B01F792" w:rsidR="0017099D" w:rsidRPr="0017099D" w:rsidRDefault="004D466D" w:rsidP="00EC74A6">
      <w:pPr>
        <w:pStyle w:val="NormalWeb"/>
        <w:numPr>
          <w:ilvl w:val="0"/>
          <w:numId w:val="84"/>
        </w:numPr>
        <w:spacing w:after="0" w:afterAutospacing="0"/>
        <w:jc w:val="both"/>
        <w:rPr>
          <w:rFonts w:asciiTheme="minorHAnsi" w:hAnsiTheme="minorHAnsi"/>
        </w:rPr>
      </w:pPr>
      <w:r w:rsidRPr="00415091">
        <w:rPr>
          <w:rFonts w:asciiTheme="minorHAnsi" w:hAnsiTheme="minorHAnsi"/>
        </w:rPr>
        <w:t>Disinfectant wipes or sprays for quick cleaning of shared surfaces</w:t>
      </w:r>
      <w:r w:rsidR="00FC72B2" w:rsidRPr="00415091">
        <w:rPr>
          <w:rFonts w:asciiTheme="minorHAnsi" w:hAnsiTheme="minorHAnsi"/>
        </w:rPr>
        <w:t xml:space="preserve"> are stocked</w:t>
      </w:r>
      <w:r w:rsidRPr="00415091">
        <w:rPr>
          <w:rFonts w:asciiTheme="minorHAnsi" w:hAnsiTheme="minorHAnsi"/>
        </w:rPr>
        <w:t>.</w:t>
      </w:r>
    </w:p>
    <w:p w14:paraId="3F735489" w14:textId="754BA385" w:rsidR="00F42C77" w:rsidRPr="00F42C77" w:rsidRDefault="00EC518D" w:rsidP="00C631BE">
      <w:pPr>
        <w:spacing w:before="100" w:beforeAutospacing="1" w:after="100" w:afterAutospacing="1" w:line="240" w:lineRule="auto"/>
        <w:jc w:val="both"/>
        <w:outlineLvl w:val="1"/>
        <w:rPr>
          <w:rFonts w:eastAsia="Times New Roman" w:cs="Times New Roman"/>
          <w:b/>
          <w:bCs/>
          <w:kern w:val="0"/>
          <w:u w:val="single"/>
          <w:lang w:eastAsia="en-AU"/>
          <w14:ligatures w14:val="none"/>
        </w:rPr>
      </w:pPr>
      <w:bookmarkStart w:id="57" w:name="_Toc216278302"/>
      <w:r w:rsidRPr="00415091">
        <w:rPr>
          <w:rFonts w:eastAsia="Times New Roman" w:cs="Times New Roman"/>
          <w:b/>
          <w:bCs/>
          <w:kern w:val="0"/>
          <w:u w:val="single"/>
          <w:lang w:eastAsia="en-AU"/>
          <w14:ligatures w14:val="none"/>
        </w:rPr>
        <w:t xml:space="preserve">11.2 </w:t>
      </w:r>
      <w:r w:rsidR="00F42C77" w:rsidRPr="00F42C77">
        <w:rPr>
          <w:rFonts w:eastAsia="Times New Roman" w:cs="Times New Roman"/>
          <w:b/>
          <w:bCs/>
          <w:kern w:val="0"/>
          <w:u w:val="single"/>
          <w:lang w:eastAsia="en-AU"/>
          <w14:ligatures w14:val="none"/>
        </w:rPr>
        <w:t>Waste Management &amp; Infection Control</w:t>
      </w:r>
      <w:bookmarkEnd w:id="57"/>
    </w:p>
    <w:p w14:paraId="75C03B86" w14:textId="519ECBF7" w:rsidR="00F42C77" w:rsidRPr="00415091" w:rsidRDefault="007E132A" w:rsidP="00C631BE">
      <w:pPr>
        <w:spacing w:before="100" w:beforeAutospacing="1" w:after="100" w:afterAutospacing="1" w:line="240" w:lineRule="auto"/>
        <w:jc w:val="both"/>
        <w:rPr>
          <w:rFonts w:eastAsia="Times New Roman" w:cs="Times New Roman"/>
          <w:kern w:val="0"/>
          <w:lang w:eastAsia="en-AU"/>
          <w14:ligatures w14:val="none"/>
        </w:rPr>
      </w:pPr>
      <w:r w:rsidRPr="007E132A">
        <w:rPr>
          <w:rFonts w:eastAsia="Times New Roman" w:cs="Times New Roman"/>
          <w:kern w:val="0"/>
          <w:lang w:eastAsia="en-AU"/>
          <w14:ligatures w14:val="none"/>
        </w:rPr>
        <w:lastRenderedPageBreak/>
        <w:t>Staff are to e</w:t>
      </w:r>
      <w:r w:rsidR="00F42C77" w:rsidRPr="00F42C77">
        <w:rPr>
          <w:rFonts w:eastAsia="Times New Roman" w:cs="Times New Roman"/>
          <w:kern w:val="0"/>
          <w:lang w:eastAsia="en-AU"/>
          <w14:ligatures w14:val="none"/>
        </w:rPr>
        <w:t xml:space="preserve">nsure safe disposal of waste and prevent infection spread. </w:t>
      </w:r>
    </w:p>
    <w:p w14:paraId="467EDB7E" w14:textId="287D9B6C" w:rsidR="00F42C77" w:rsidRPr="00F42C77" w:rsidRDefault="00F42C77" w:rsidP="00EC74A6">
      <w:pPr>
        <w:spacing w:after="0" w:line="240" w:lineRule="auto"/>
        <w:jc w:val="both"/>
        <w:rPr>
          <w:rFonts w:eastAsia="Times New Roman" w:cs="Times New Roman"/>
          <w:kern w:val="0"/>
          <w:lang w:eastAsia="en-AU"/>
          <w14:ligatures w14:val="none"/>
        </w:rPr>
      </w:pPr>
      <w:r w:rsidRPr="00F42C77">
        <w:rPr>
          <w:rFonts w:eastAsia="Times New Roman" w:cs="Times New Roman"/>
          <w:b/>
          <w:bCs/>
          <w:kern w:val="0"/>
          <w:lang w:eastAsia="en-AU"/>
          <w14:ligatures w14:val="none"/>
        </w:rPr>
        <w:t>Procedures:</w:t>
      </w:r>
    </w:p>
    <w:p w14:paraId="0BB754CE" w14:textId="03EE58E3" w:rsidR="00F42C77" w:rsidRPr="00F42C77" w:rsidRDefault="00F42C77" w:rsidP="00EC74A6">
      <w:pPr>
        <w:numPr>
          <w:ilvl w:val="0"/>
          <w:numId w:val="44"/>
        </w:numPr>
        <w:spacing w:after="0" w:line="240" w:lineRule="auto"/>
        <w:jc w:val="both"/>
        <w:rPr>
          <w:rFonts w:eastAsia="Times New Roman" w:cs="Times New Roman"/>
          <w:kern w:val="0"/>
          <w:lang w:eastAsia="en-AU"/>
          <w14:ligatures w14:val="none"/>
        </w:rPr>
      </w:pPr>
      <w:r w:rsidRPr="00F42C77">
        <w:rPr>
          <w:rFonts w:eastAsia="Times New Roman" w:cs="Times New Roman"/>
          <w:kern w:val="0"/>
          <w:lang w:eastAsia="en-AU"/>
          <w14:ligatures w14:val="none"/>
        </w:rPr>
        <w:t xml:space="preserve">Household waste removed </w:t>
      </w:r>
      <w:r w:rsidRPr="00F42C77">
        <w:rPr>
          <w:rFonts w:eastAsia="Times New Roman" w:cs="Times New Roman"/>
          <w:b/>
          <w:bCs/>
          <w:kern w:val="0"/>
          <w:lang w:eastAsia="en-AU"/>
          <w14:ligatures w14:val="none"/>
        </w:rPr>
        <w:t>daily</w:t>
      </w:r>
      <w:r w:rsidR="008417FA">
        <w:rPr>
          <w:rFonts w:eastAsia="Times New Roman" w:cs="Times New Roman"/>
          <w:kern w:val="0"/>
          <w:lang w:eastAsia="en-AU"/>
          <w14:ligatures w14:val="none"/>
        </w:rPr>
        <w:t xml:space="preserve"> by house staff. </w:t>
      </w:r>
    </w:p>
    <w:p w14:paraId="133D291F" w14:textId="79EEAA64" w:rsidR="00F42C77" w:rsidRPr="00F42C77" w:rsidRDefault="00F42C77" w:rsidP="00EC74A6">
      <w:pPr>
        <w:numPr>
          <w:ilvl w:val="0"/>
          <w:numId w:val="44"/>
        </w:numPr>
        <w:spacing w:after="0" w:line="240" w:lineRule="auto"/>
        <w:jc w:val="both"/>
        <w:rPr>
          <w:rFonts w:eastAsia="Times New Roman" w:cs="Times New Roman"/>
          <w:kern w:val="0"/>
          <w:lang w:eastAsia="en-AU"/>
          <w14:ligatures w14:val="none"/>
        </w:rPr>
      </w:pPr>
      <w:r w:rsidRPr="00F42C77">
        <w:rPr>
          <w:rFonts w:eastAsia="Times New Roman" w:cs="Times New Roman"/>
          <w:kern w:val="0"/>
          <w:lang w:eastAsia="en-AU"/>
          <w14:ligatures w14:val="none"/>
        </w:rPr>
        <w:t>Sharps disposed of in approved sharps containers only.</w:t>
      </w:r>
      <w:r w:rsidR="0017099D">
        <w:rPr>
          <w:rFonts w:eastAsia="Times New Roman" w:cs="Times New Roman"/>
          <w:kern w:val="0"/>
          <w:lang w:eastAsia="en-AU"/>
          <w14:ligatures w14:val="none"/>
        </w:rPr>
        <w:t xml:space="preserve"> These are hard yellow containers and are provided by any local pharmacy </w:t>
      </w:r>
      <w:r w:rsidR="002C7E11">
        <w:rPr>
          <w:rFonts w:eastAsia="Times New Roman" w:cs="Times New Roman"/>
          <w:kern w:val="0"/>
          <w:lang w:eastAsia="en-AU"/>
          <w14:ligatures w14:val="none"/>
        </w:rPr>
        <w:t xml:space="preserve">for free. When they are filled, staff to return the filled container to the pharmacy who will replace it with a new empty one. </w:t>
      </w:r>
      <w:r w:rsidR="0017099D">
        <w:rPr>
          <w:rFonts w:eastAsia="Times New Roman" w:cs="Times New Roman"/>
          <w:kern w:val="0"/>
          <w:lang w:eastAsia="en-AU"/>
          <w14:ligatures w14:val="none"/>
        </w:rPr>
        <w:t xml:space="preserve"> </w:t>
      </w:r>
    </w:p>
    <w:p w14:paraId="2C5F4C46" w14:textId="77777777" w:rsidR="00F42C77" w:rsidRPr="00F42C77" w:rsidRDefault="00F42C77" w:rsidP="00EC74A6">
      <w:pPr>
        <w:numPr>
          <w:ilvl w:val="0"/>
          <w:numId w:val="44"/>
        </w:numPr>
        <w:spacing w:after="0" w:line="240" w:lineRule="auto"/>
        <w:jc w:val="both"/>
        <w:rPr>
          <w:rFonts w:eastAsia="Times New Roman" w:cs="Times New Roman"/>
          <w:kern w:val="0"/>
          <w:lang w:eastAsia="en-AU"/>
          <w14:ligatures w14:val="none"/>
        </w:rPr>
      </w:pPr>
      <w:r w:rsidRPr="00F42C77">
        <w:rPr>
          <w:rFonts w:eastAsia="Times New Roman" w:cs="Times New Roman"/>
          <w:kern w:val="0"/>
          <w:lang w:eastAsia="en-AU"/>
          <w14:ligatures w14:val="none"/>
        </w:rPr>
        <w:t>PPE disposed of in clinical waste bins.</w:t>
      </w:r>
    </w:p>
    <w:p w14:paraId="0D913439" w14:textId="6AE2B78D" w:rsidR="00AB2291" w:rsidRPr="00AB2291" w:rsidRDefault="00F42C77" w:rsidP="00EC74A6">
      <w:pPr>
        <w:numPr>
          <w:ilvl w:val="0"/>
          <w:numId w:val="44"/>
        </w:numPr>
        <w:spacing w:after="0" w:line="240" w:lineRule="auto"/>
        <w:jc w:val="both"/>
        <w:rPr>
          <w:rFonts w:eastAsia="Times New Roman" w:cs="Times New Roman"/>
          <w:b/>
          <w:bCs/>
          <w:kern w:val="0"/>
          <w:lang w:eastAsia="en-AU"/>
          <w14:ligatures w14:val="none"/>
        </w:rPr>
      </w:pPr>
      <w:r w:rsidRPr="00F42C77">
        <w:rPr>
          <w:rFonts w:eastAsia="Times New Roman" w:cs="Times New Roman"/>
          <w:kern w:val="0"/>
          <w:lang w:eastAsia="en-AU"/>
          <w14:ligatures w14:val="none"/>
        </w:rPr>
        <w:t>Colour-coded bin system implemented (general, recyclable).</w:t>
      </w:r>
      <w:r w:rsidR="001528CD">
        <w:rPr>
          <w:rFonts w:eastAsia="Times New Roman" w:cs="Times New Roman"/>
          <w:kern w:val="0"/>
          <w:lang w:eastAsia="en-AU"/>
          <w14:ligatures w14:val="none"/>
        </w:rPr>
        <w:t xml:space="preserve"> </w:t>
      </w:r>
      <w:r w:rsidR="00AF39C1">
        <w:rPr>
          <w:rFonts w:eastAsia="Times New Roman" w:cs="Times New Roman"/>
          <w:kern w:val="0"/>
          <w:lang w:eastAsia="en-AU"/>
          <w14:ligatures w14:val="none"/>
        </w:rPr>
        <w:t>These b</w:t>
      </w:r>
      <w:r w:rsidR="001528CD">
        <w:rPr>
          <w:rFonts w:eastAsia="Times New Roman" w:cs="Times New Roman"/>
          <w:kern w:val="0"/>
          <w:lang w:eastAsia="en-AU"/>
          <w14:ligatures w14:val="none"/>
        </w:rPr>
        <w:t xml:space="preserve">ins are supplied by </w:t>
      </w:r>
      <w:r w:rsidR="009D7B3F">
        <w:rPr>
          <w:rFonts w:eastAsia="Times New Roman" w:cs="Times New Roman"/>
          <w:kern w:val="0"/>
          <w:lang w:eastAsia="en-AU"/>
          <w14:ligatures w14:val="none"/>
        </w:rPr>
        <w:t xml:space="preserve">- </w:t>
      </w:r>
      <w:r w:rsidR="001528CD">
        <w:rPr>
          <w:rFonts w:eastAsia="Times New Roman" w:cs="Times New Roman"/>
          <w:kern w:val="0"/>
          <w:lang w:eastAsia="en-AU"/>
          <w14:ligatures w14:val="none"/>
        </w:rPr>
        <w:t xml:space="preserve">Trash’n’Stash </w:t>
      </w:r>
      <w:r w:rsidR="00FE12B0">
        <w:rPr>
          <w:rFonts w:eastAsia="Times New Roman" w:cs="Times New Roman"/>
          <w:kern w:val="0"/>
          <w:lang w:eastAsia="en-AU"/>
          <w14:ligatures w14:val="none"/>
        </w:rPr>
        <w:t xml:space="preserve"> </w:t>
      </w:r>
      <w:r w:rsidR="00C470A2">
        <w:rPr>
          <w:rFonts w:eastAsia="Times New Roman" w:cs="Times New Roman"/>
          <w:kern w:val="0"/>
          <w:lang w:eastAsia="en-AU"/>
          <w14:ligatures w14:val="none"/>
        </w:rPr>
        <w:t>-</w:t>
      </w:r>
      <w:r w:rsidR="00AB2291">
        <w:rPr>
          <w:rFonts w:eastAsia="Times New Roman" w:cs="Times New Roman"/>
          <w:b/>
          <w:bCs/>
          <w:kern w:val="0"/>
          <w:lang w:eastAsia="en-AU"/>
          <w14:ligatures w14:val="none"/>
        </w:rPr>
        <w:t xml:space="preserve">  (</w:t>
      </w:r>
      <w:hyperlink r:id="rId20" w:history="1">
        <w:r w:rsidR="00AB2291" w:rsidRPr="00AB2291">
          <w:rPr>
            <w:rStyle w:val="Hyperlink"/>
            <w:rFonts w:eastAsia="Times New Roman" w:cs="Times New Roman"/>
            <w:kern w:val="0"/>
            <w:lang w:eastAsia="en-AU"/>
            <w14:ligatures w14:val="none"/>
          </w:rPr>
          <w:t>www.trashnstash.com.au</w:t>
        </w:r>
      </w:hyperlink>
      <w:r w:rsidR="00AB2291">
        <w:rPr>
          <w:rFonts w:eastAsia="Times New Roman" w:cs="Times New Roman"/>
          <w:kern w:val="0"/>
          <w:lang w:eastAsia="en-AU"/>
          <w14:ligatures w14:val="none"/>
        </w:rPr>
        <w:t>)</w:t>
      </w:r>
      <w:r w:rsidR="00AF39C1">
        <w:rPr>
          <w:rFonts w:eastAsia="Times New Roman" w:cs="Times New Roman"/>
          <w:b/>
          <w:bCs/>
          <w:kern w:val="0"/>
          <w:lang w:eastAsia="en-AU"/>
          <w14:ligatures w14:val="none"/>
        </w:rPr>
        <w:t xml:space="preserve"> - </w:t>
      </w:r>
      <w:r w:rsidR="00AB2291" w:rsidRPr="00AF39C1">
        <w:rPr>
          <w:rFonts w:eastAsia="Times New Roman" w:cs="Times New Roman"/>
          <w:color w:val="000000" w:themeColor="text1"/>
          <w:kern w:val="0"/>
          <w:lang w:eastAsia="en-AU"/>
          <w14:ligatures w14:val="none"/>
        </w:rPr>
        <w:t xml:space="preserve">Ph: </w:t>
      </w:r>
      <w:hyperlink r:id="rId21" w:history="1">
        <w:r w:rsidR="00AB2291" w:rsidRPr="00AB2291">
          <w:rPr>
            <w:rStyle w:val="Hyperlink"/>
            <w:rFonts w:eastAsia="Times New Roman" w:cs="Times New Roman"/>
            <w:color w:val="000000" w:themeColor="text1"/>
            <w:kern w:val="0"/>
            <w:u w:val="none"/>
            <w:lang w:eastAsia="en-AU"/>
            <w14:ligatures w14:val="none"/>
          </w:rPr>
          <w:t>(03) 9437 1876</w:t>
        </w:r>
      </w:hyperlink>
      <w:r w:rsidR="006D586E">
        <w:rPr>
          <w:rFonts w:eastAsia="Times New Roman" w:cs="Times New Roman"/>
          <w:color w:val="000000" w:themeColor="text1"/>
          <w:kern w:val="0"/>
          <w:lang w:eastAsia="en-AU"/>
          <w14:ligatures w14:val="none"/>
        </w:rPr>
        <w:t xml:space="preserve">. They are collected and emptied 2x weekly. </w:t>
      </w:r>
    </w:p>
    <w:p w14:paraId="5EFDF43E" w14:textId="6B4B5A15" w:rsidR="00F42C77" w:rsidRPr="00F42C77" w:rsidRDefault="00AB2291" w:rsidP="00EC74A6">
      <w:pPr>
        <w:numPr>
          <w:ilvl w:val="0"/>
          <w:numId w:val="44"/>
        </w:numPr>
        <w:spacing w:after="0" w:line="240" w:lineRule="auto"/>
        <w:jc w:val="both"/>
        <w:rPr>
          <w:rFonts w:eastAsia="Times New Roman" w:cs="Times New Roman"/>
          <w:kern w:val="0"/>
          <w:lang w:eastAsia="en-AU"/>
          <w14:ligatures w14:val="none"/>
        </w:rPr>
      </w:pPr>
      <w:r>
        <w:rPr>
          <w:rFonts w:eastAsia="Times New Roman" w:cs="Times New Roman"/>
          <w:kern w:val="0"/>
          <w:lang w:eastAsia="en-AU"/>
          <w14:ligatures w14:val="none"/>
        </w:rPr>
        <w:t xml:space="preserve">Clinical waste bins are supplied </w:t>
      </w:r>
      <w:r w:rsidR="00AF39C1">
        <w:rPr>
          <w:rFonts w:eastAsia="Times New Roman" w:cs="Times New Roman"/>
          <w:kern w:val="0"/>
          <w:lang w:eastAsia="en-AU"/>
          <w14:ligatures w14:val="none"/>
        </w:rPr>
        <w:t>by Cleanway</w:t>
      </w:r>
      <w:r w:rsidR="009D7B3F">
        <w:rPr>
          <w:rFonts w:eastAsia="Times New Roman" w:cs="Times New Roman"/>
          <w:kern w:val="0"/>
          <w:lang w:eastAsia="en-AU"/>
          <w14:ligatures w14:val="none"/>
        </w:rPr>
        <w:t xml:space="preserve"> </w:t>
      </w:r>
      <w:r w:rsidR="006849D3">
        <w:rPr>
          <w:rFonts w:eastAsia="Times New Roman" w:cs="Times New Roman"/>
          <w:kern w:val="0"/>
          <w:lang w:eastAsia="en-AU"/>
          <w14:ligatures w14:val="none"/>
        </w:rPr>
        <w:t>Daniels (</w:t>
      </w:r>
      <w:hyperlink r:id="rId22" w:history="1">
        <w:r w:rsidR="006849D3" w:rsidRPr="006849D3">
          <w:rPr>
            <w:rStyle w:val="Hyperlink"/>
            <w:rFonts w:eastAsia="Times New Roman" w:cs="Times New Roman"/>
            <w:kern w:val="0"/>
            <w:lang w:eastAsia="en-AU"/>
            <w14:ligatures w14:val="none"/>
          </w:rPr>
          <w:t>Sustainable Solutions for Medical Waste Management | Cleanaway Daniels</w:t>
        </w:r>
      </w:hyperlink>
      <w:r w:rsidR="006849D3">
        <w:rPr>
          <w:rFonts w:eastAsia="Times New Roman" w:cs="Times New Roman"/>
          <w:kern w:val="0"/>
          <w:lang w:eastAsia="en-AU"/>
          <w14:ligatures w14:val="none"/>
        </w:rPr>
        <w:t xml:space="preserve">) – Ph: </w:t>
      </w:r>
      <w:r w:rsidR="00C470A2">
        <w:rPr>
          <w:rFonts w:eastAsia="Times New Roman" w:cs="Times New Roman"/>
          <w:kern w:val="0"/>
          <w:lang w:eastAsia="en-AU"/>
          <w14:ligatures w14:val="none"/>
        </w:rPr>
        <w:t>1 300 667 787</w:t>
      </w:r>
      <w:r w:rsidR="006D586E">
        <w:rPr>
          <w:rFonts w:eastAsia="Times New Roman" w:cs="Times New Roman"/>
          <w:kern w:val="0"/>
          <w:lang w:eastAsia="en-AU"/>
          <w14:ligatures w14:val="none"/>
        </w:rPr>
        <w:t xml:space="preserve">. They are collected and emptied 1x weekly – every Friday. </w:t>
      </w:r>
    </w:p>
    <w:p w14:paraId="4F8FCE0E" w14:textId="77777777" w:rsidR="00F42C77" w:rsidRPr="00F42C77" w:rsidRDefault="00F42C77" w:rsidP="00EC74A6">
      <w:pPr>
        <w:numPr>
          <w:ilvl w:val="0"/>
          <w:numId w:val="44"/>
        </w:numPr>
        <w:spacing w:after="0" w:line="240" w:lineRule="auto"/>
        <w:jc w:val="both"/>
        <w:rPr>
          <w:rFonts w:eastAsia="Times New Roman" w:cs="Times New Roman"/>
          <w:kern w:val="0"/>
          <w:lang w:eastAsia="en-AU"/>
          <w14:ligatures w14:val="none"/>
        </w:rPr>
      </w:pPr>
      <w:r w:rsidRPr="00F42C77">
        <w:rPr>
          <w:rFonts w:eastAsia="Times New Roman" w:cs="Times New Roman"/>
          <w:kern w:val="0"/>
          <w:lang w:eastAsia="en-AU"/>
          <w14:ligatures w14:val="none"/>
        </w:rPr>
        <w:t>Staff trained in correct segregation and disposal.</w:t>
      </w:r>
    </w:p>
    <w:p w14:paraId="144DC575" w14:textId="29E8A041" w:rsidR="00B708A9" w:rsidRPr="00F42C77" w:rsidRDefault="00F42C77" w:rsidP="00EC74A6">
      <w:pPr>
        <w:spacing w:after="0" w:line="240" w:lineRule="auto"/>
        <w:jc w:val="both"/>
        <w:rPr>
          <w:rFonts w:eastAsia="Times New Roman" w:cs="Times New Roman"/>
          <w:kern w:val="0"/>
          <w:lang w:eastAsia="en-AU"/>
          <w14:ligatures w14:val="none"/>
        </w:rPr>
      </w:pPr>
      <w:r w:rsidRPr="00F42C77">
        <w:rPr>
          <w:rFonts w:eastAsia="Times New Roman" w:cs="Times New Roman"/>
          <w:b/>
          <w:bCs/>
          <w:kern w:val="0"/>
          <w:lang w:eastAsia="en-AU"/>
          <w14:ligatures w14:val="none"/>
        </w:rPr>
        <w:t>Monitoring:</w:t>
      </w:r>
      <w:r w:rsidRPr="00F42C77">
        <w:rPr>
          <w:rFonts w:eastAsia="Times New Roman" w:cs="Times New Roman"/>
          <w:kern w:val="0"/>
          <w:lang w:eastAsia="en-AU"/>
          <w14:ligatures w14:val="none"/>
        </w:rPr>
        <w:t xml:space="preserve"> Daily checks of bin areas; quarterly waste management audits.</w:t>
      </w:r>
    </w:p>
    <w:p w14:paraId="3212129E" w14:textId="77777777" w:rsidR="00EC74A6" w:rsidRDefault="00EC74A6" w:rsidP="00EC74A6">
      <w:pPr>
        <w:spacing w:after="0" w:line="240" w:lineRule="auto"/>
        <w:jc w:val="both"/>
        <w:outlineLvl w:val="1"/>
        <w:rPr>
          <w:rFonts w:eastAsia="Times New Roman" w:cs="Times New Roman"/>
          <w:b/>
          <w:bCs/>
          <w:kern w:val="0"/>
          <w:u w:val="single"/>
          <w:lang w:eastAsia="en-AU"/>
          <w14:ligatures w14:val="none"/>
        </w:rPr>
      </w:pPr>
    </w:p>
    <w:p w14:paraId="7FEFF695" w14:textId="25D3312B" w:rsidR="00F42C77" w:rsidRPr="00F42C77" w:rsidRDefault="00EC518D" w:rsidP="00EC74A6">
      <w:pPr>
        <w:spacing w:after="0" w:line="240" w:lineRule="auto"/>
        <w:jc w:val="both"/>
        <w:outlineLvl w:val="1"/>
        <w:rPr>
          <w:rFonts w:eastAsia="Times New Roman" w:cs="Times New Roman"/>
          <w:b/>
          <w:bCs/>
          <w:kern w:val="0"/>
          <w:u w:val="single"/>
          <w:lang w:eastAsia="en-AU"/>
          <w14:ligatures w14:val="none"/>
        </w:rPr>
      </w:pPr>
      <w:bookmarkStart w:id="58" w:name="_Toc216278303"/>
      <w:r w:rsidRPr="00415091">
        <w:rPr>
          <w:rFonts w:eastAsia="Times New Roman" w:cs="Times New Roman"/>
          <w:b/>
          <w:bCs/>
          <w:kern w:val="0"/>
          <w:u w:val="single"/>
          <w:lang w:eastAsia="en-AU"/>
          <w14:ligatures w14:val="none"/>
        </w:rPr>
        <w:t xml:space="preserve">11.3 </w:t>
      </w:r>
      <w:r w:rsidR="00F42C77" w:rsidRPr="00F42C77">
        <w:rPr>
          <w:rFonts w:eastAsia="Times New Roman" w:cs="Times New Roman"/>
          <w:b/>
          <w:bCs/>
          <w:kern w:val="0"/>
          <w:u w:val="single"/>
          <w:lang w:eastAsia="en-AU"/>
          <w14:ligatures w14:val="none"/>
        </w:rPr>
        <w:t>Support Worker Infection Control Tips</w:t>
      </w:r>
      <w:bookmarkEnd w:id="58"/>
    </w:p>
    <w:p w14:paraId="41412286" w14:textId="0CFD46D2" w:rsidR="00F42C77" w:rsidRPr="00415091" w:rsidRDefault="007E132A" w:rsidP="00C631BE">
      <w:pPr>
        <w:spacing w:before="100" w:beforeAutospacing="1" w:after="100" w:afterAutospacing="1" w:line="240" w:lineRule="auto"/>
        <w:jc w:val="both"/>
        <w:rPr>
          <w:rFonts w:eastAsia="Times New Roman" w:cs="Times New Roman"/>
          <w:kern w:val="0"/>
          <w:lang w:eastAsia="en-AU"/>
          <w14:ligatures w14:val="none"/>
        </w:rPr>
      </w:pPr>
      <w:r w:rsidRPr="007E132A">
        <w:rPr>
          <w:rFonts w:eastAsia="Times New Roman" w:cs="Times New Roman"/>
          <w:kern w:val="0"/>
          <w:lang w:eastAsia="en-AU"/>
          <w14:ligatures w14:val="none"/>
        </w:rPr>
        <w:t>Staff to</w:t>
      </w:r>
      <w:r w:rsidR="00F42C77" w:rsidRPr="00F42C77">
        <w:rPr>
          <w:rFonts w:eastAsia="Times New Roman" w:cs="Times New Roman"/>
          <w:kern w:val="0"/>
          <w:lang w:eastAsia="en-AU"/>
          <w14:ligatures w14:val="none"/>
        </w:rPr>
        <w:t xml:space="preserve"> reinforce everyday infection control practices. </w:t>
      </w:r>
    </w:p>
    <w:p w14:paraId="33D39CD4" w14:textId="6AB873D8" w:rsidR="00F42C77" w:rsidRPr="00F42C77" w:rsidRDefault="00F42C77" w:rsidP="00C631BE">
      <w:pPr>
        <w:spacing w:after="0" w:line="240" w:lineRule="auto"/>
        <w:jc w:val="both"/>
        <w:rPr>
          <w:rFonts w:eastAsia="Times New Roman" w:cs="Times New Roman"/>
          <w:kern w:val="0"/>
          <w:lang w:eastAsia="en-AU"/>
          <w14:ligatures w14:val="none"/>
        </w:rPr>
      </w:pPr>
      <w:r w:rsidRPr="00F42C77">
        <w:rPr>
          <w:rFonts w:eastAsia="Times New Roman" w:cs="Times New Roman"/>
          <w:b/>
          <w:bCs/>
          <w:kern w:val="0"/>
          <w:lang w:eastAsia="en-AU"/>
          <w14:ligatures w14:val="none"/>
        </w:rPr>
        <w:t>Procedures:</w:t>
      </w:r>
    </w:p>
    <w:p w14:paraId="58343DAB" w14:textId="77777777" w:rsidR="00F42C77" w:rsidRPr="00F42C77" w:rsidRDefault="00F42C77" w:rsidP="00C631BE">
      <w:pPr>
        <w:numPr>
          <w:ilvl w:val="0"/>
          <w:numId w:val="45"/>
        </w:numPr>
        <w:spacing w:after="0" w:line="240" w:lineRule="auto"/>
        <w:jc w:val="both"/>
        <w:rPr>
          <w:rFonts w:eastAsia="Times New Roman" w:cs="Times New Roman"/>
          <w:kern w:val="0"/>
          <w:lang w:eastAsia="en-AU"/>
          <w14:ligatures w14:val="none"/>
        </w:rPr>
      </w:pPr>
      <w:r w:rsidRPr="00F42C77">
        <w:rPr>
          <w:rFonts w:eastAsia="Times New Roman" w:cs="Times New Roman"/>
          <w:kern w:val="0"/>
          <w:lang w:eastAsia="en-AU"/>
          <w14:ligatures w14:val="none"/>
        </w:rPr>
        <w:t>Wash hands before and after participant contact.</w:t>
      </w:r>
    </w:p>
    <w:p w14:paraId="672E9BFD" w14:textId="77777777" w:rsidR="00F42C77" w:rsidRPr="00F42C77" w:rsidRDefault="00F42C77" w:rsidP="00C631BE">
      <w:pPr>
        <w:numPr>
          <w:ilvl w:val="0"/>
          <w:numId w:val="45"/>
        </w:numPr>
        <w:spacing w:after="0" w:line="240" w:lineRule="auto"/>
        <w:jc w:val="both"/>
        <w:rPr>
          <w:rFonts w:eastAsia="Times New Roman" w:cs="Times New Roman"/>
          <w:kern w:val="0"/>
          <w:lang w:eastAsia="en-AU"/>
          <w14:ligatures w14:val="none"/>
        </w:rPr>
      </w:pPr>
      <w:r w:rsidRPr="00F42C77">
        <w:rPr>
          <w:rFonts w:eastAsia="Times New Roman" w:cs="Times New Roman"/>
          <w:kern w:val="0"/>
          <w:lang w:eastAsia="en-AU"/>
          <w14:ligatures w14:val="none"/>
        </w:rPr>
        <w:t>Clean shared equipment (wheelchairs, hoists, kitchen tools) after each use.</w:t>
      </w:r>
    </w:p>
    <w:p w14:paraId="02233512" w14:textId="77777777" w:rsidR="00F42C77" w:rsidRPr="00F42C77" w:rsidRDefault="00F42C77" w:rsidP="00C631BE">
      <w:pPr>
        <w:numPr>
          <w:ilvl w:val="0"/>
          <w:numId w:val="45"/>
        </w:numPr>
        <w:spacing w:before="100" w:beforeAutospacing="1" w:after="100" w:afterAutospacing="1" w:line="240" w:lineRule="auto"/>
        <w:jc w:val="both"/>
        <w:rPr>
          <w:rFonts w:eastAsia="Times New Roman" w:cs="Times New Roman"/>
          <w:kern w:val="0"/>
          <w:lang w:eastAsia="en-AU"/>
          <w14:ligatures w14:val="none"/>
        </w:rPr>
      </w:pPr>
      <w:r w:rsidRPr="00F42C77">
        <w:rPr>
          <w:rFonts w:eastAsia="Times New Roman" w:cs="Times New Roman"/>
          <w:kern w:val="0"/>
          <w:lang w:eastAsia="en-AU"/>
          <w14:ligatures w14:val="none"/>
        </w:rPr>
        <w:t>Report hazards immediately to supervisors.</w:t>
      </w:r>
    </w:p>
    <w:p w14:paraId="1BB7A631" w14:textId="77777777" w:rsidR="00F42C77" w:rsidRDefault="00F42C77" w:rsidP="00C631BE">
      <w:pPr>
        <w:numPr>
          <w:ilvl w:val="0"/>
          <w:numId w:val="45"/>
        </w:numPr>
        <w:spacing w:before="100" w:beforeAutospacing="1" w:after="100" w:afterAutospacing="1" w:line="240" w:lineRule="auto"/>
        <w:jc w:val="both"/>
        <w:rPr>
          <w:rFonts w:eastAsia="Times New Roman" w:cs="Times New Roman"/>
          <w:kern w:val="0"/>
          <w:lang w:eastAsia="en-AU"/>
          <w14:ligatures w14:val="none"/>
        </w:rPr>
      </w:pPr>
      <w:r w:rsidRPr="00F42C77">
        <w:rPr>
          <w:rFonts w:eastAsia="Times New Roman" w:cs="Times New Roman"/>
          <w:kern w:val="0"/>
          <w:lang w:eastAsia="en-AU"/>
          <w14:ligatures w14:val="none"/>
        </w:rPr>
        <w:t>Encourage participants to engage in hygiene practices.</w:t>
      </w:r>
    </w:p>
    <w:p w14:paraId="45D19D80" w14:textId="4F72A264" w:rsidR="003C513D" w:rsidRDefault="003C513D" w:rsidP="00C631BE">
      <w:pPr>
        <w:numPr>
          <w:ilvl w:val="0"/>
          <w:numId w:val="45"/>
        </w:numPr>
        <w:spacing w:before="100" w:beforeAutospacing="1" w:after="100" w:afterAutospacing="1" w:line="240" w:lineRule="auto"/>
        <w:jc w:val="both"/>
        <w:rPr>
          <w:rFonts w:eastAsia="Times New Roman" w:cs="Times New Roman"/>
          <w:kern w:val="0"/>
          <w:lang w:eastAsia="en-AU"/>
          <w14:ligatures w14:val="none"/>
        </w:rPr>
      </w:pPr>
      <w:r>
        <w:rPr>
          <w:rFonts w:eastAsia="Times New Roman" w:cs="Times New Roman"/>
          <w:kern w:val="0"/>
          <w:lang w:eastAsia="en-AU"/>
          <w14:ligatures w14:val="none"/>
        </w:rPr>
        <w:t>Handwashing (easy read) signage for prompts are provided in all communal bathrooms and kitchens.</w:t>
      </w:r>
    </w:p>
    <w:p w14:paraId="00209866" w14:textId="38D3FA92" w:rsidR="00BA0B1F" w:rsidRPr="00F42C77" w:rsidRDefault="00BA0B1F" w:rsidP="00C631BE">
      <w:pPr>
        <w:numPr>
          <w:ilvl w:val="0"/>
          <w:numId w:val="45"/>
        </w:numPr>
        <w:spacing w:before="100" w:beforeAutospacing="1" w:after="100" w:afterAutospacing="1" w:line="240" w:lineRule="auto"/>
        <w:jc w:val="both"/>
        <w:rPr>
          <w:rFonts w:eastAsia="Times New Roman" w:cs="Times New Roman"/>
          <w:kern w:val="0"/>
          <w:lang w:eastAsia="en-AU"/>
          <w14:ligatures w14:val="none"/>
        </w:rPr>
      </w:pPr>
      <w:r>
        <w:rPr>
          <w:rFonts w:eastAsia="Times New Roman" w:cs="Times New Roman"/>
          <w:kern w:val="0"/>
          <w:lang w:eastAsia="en-AU"/>
          <w14:ligatures w14:val="none"/>
        </w:rPr>
        <w:t>Hand hygiene is included in the staff training</w:t>
      </w:r>
    </w:p>
    <w:p w14:paraId="6F6F778C" w14:textId="77777777" w:rsidR="00F42C77" w:rsidRPr="00F42C77" w:rsidRDefault="00F42C77" w:rsidP="00C631BE">
      <w:pPr>
        <w:spacing w:before="100" w:beforeAutospacing="1" w:after="100" w:afterAutospacing="1" w:line="240" w:lineRule="auto"/>
        <w:jc w:val="both"/>
        <w:rPr>
          <w:rFonts w:eastAsia="Times New Roman" w:cs="Times New Roman"/>
          <w:kern w:val="0"/>
          <w:lang w:eastAsia="en-AU"/>
          <w14:ligatures w14:val="none"/>
        </w:rPr>
      </w:pPr>
      <w:r w:rsidRPr="00F42C77">
        <w:rPr>
          <w:rFonts w:eastAsia="Times New Roman" w:cs="Times New Roman"/>
          <w:b/>
          <w:bCs/>
          <w:kern w:val="0"/>
          <w:lang w:eastAsia="en-AU"/>
          <w14:ligatures w14:val="none"/>
        </w:rPr>
        <w:t>Monitoring:</w:t>
      </w:r>
      <w:r w:rsidRPr="00F42C77">
        <w:rPr>
          <w:rFonts w:eastAsia="Times New Roman" w:cs="Times New Roman"/>
          <w:kern w:val="0"/>
          <w:lang w:eastAsia="en-AU"/>
          <w14:ligatures w14:val="none"/>
        </w:rPr>
        <w:t xml:space="preserve"> Supervisors conduct spot checks; incidents logged in hazard register.</w:t>
      </w:r>
    </w:p>
    <w:p w14:paraId="224A2D39" w14:textId="2B23D590" w:rsidR="00F42C77" w:rsidRPr="00F42C77" w:rsidRDefault="00EC518D" w:rsidP="00C631BE">
      <w:pPr>
        <w:spacing w:before="100" w:beforeAutospacing="1" w:after="100" w:afterAutospacing="1" w:line="240" w:lineRule="auto"/>
        <w:jc w:val="both"/>
        <w:outlineLvl w:val="1"/>
        <w:rPr>
          <w:rFonts w:eastAsia="Times New Roman" w:cs="Times New Roman"/>
          <w:b/>
          <w:bCs/>
          <w:kern w:val="0"/>
          <w:u w:val="single"/>
          <w:lang w:eastAsia="en-AU"/>
          <w14:ligatures w14:val="none"/>
        </w:rPr>
      </w:pPr>
      <w:bookmarkStart w:id="59" w:name="_Toc216278304"/>
      <w:r w:rsidRPr="007E132A">
        <w:rPr>
          <w:rFonts w:eastAsia="Times New Roman" w:cs="Times New Roman"/>
          <w:b/>
          <w:bCs/>
          <w:kern w:val="0"/>
          <w:u w:val="single"/>
          <w:lang w:eastAsia="en-AU"/>
          <w14:ligatures w14:val="none"/>
        </w:rPr>
        <w:t xml:space="preserve">11.4 </w:t>
      </w:r>
      <w:r w:rsidR="00F42C77" w:rsidRPr="00F42C77">
        <w:rPr>
          <w:rFonts w:eastAsia="Times New Roman" w:cs="Times New Roman"/>
          <w:b/>
          <w:bCs/>
          <w:kern w:val="0"/>
          <w:u w:val="single"/>
          <w:lang w:eastAsia="en-AU"/>
          <w14:ligatures w14:val="none"/>
        </w:rPr>
        <w:t>PPE Guidelines</w:t>
      </w:r>
      <w:bookmarkEnd w:id="59"/>
    </w:p>
    <w:p w14:paraId="0A91BD84" w14:textId="47E45A0D" w:rsidR="00F42C77" w:rsidRPr="00415091" w:rsidRDefault="007E132A" w:rsidP="00C631BE">
      <w:pPr>
        <w:spacing w:before="100" w:beforeAutospacing="1" w:after="100" w:afterAutospacing="1" w:line="240" w:lineRule="auto"/>
        <w:jc w:val="both"/>
        <w:rPr>
          <w:rFonts w:eastAsia="Times New Roman" w:cs="Times New Roman"/>
          <w:kern w:val="0"/>
          <w:lang w:eastAsia="en-AU"/>
          <w14:ligatures w14:val="none"/>
        </w:rPr>
      </w:pPr>
      <w:r w:rsidRPr="007E132A">
        <w:rPr>
          <w:rFonts w:eastAsia="Times New Roman" w:cs="Times New Roman"/>
          <w:kern w:val="0"/>
          <w:lang w:eastAsia="en-AU"/>
          <w14:ligatures w14:val="none"/>
        </w:rPr>
        <w:t>Staff to</w:t>
      </w:r>
      <w:r w:rsidR="00F42C77" w:rsidRPr="00F42C77">
        <w:rPr>
          <w:rFonts w:eastAsia="Times New Roman" w:cs="Times New Roman"/>
          <w:kern w:val="0"/>
          <w:lang w:eastAsia="en-AU"/>
          <w14:ligatures w14:val="none"/>
        </w:rPr>
        <w:t xml:space="preserve"> ensure correct and consistent use of PPE</w:t>
      </w:r>
      <w:r w:rsidR="00BA0B1F">
        <w:rPr>
          <w:rFonts w:eastAsia="Times New Roman" w:cs="Times New Roman"/>
          <w:kern w:val="0"/>
          <w:lang w:eastAsia="en-AU"/>
          <w14:ligatures w14:val="none"/>
        </w:rPr>
        <w:t xml:space="preserve"> (if/when required)</w:t>
      </w:r>
      <w:r w:rsidR="00F42C77" w:rsidRPr="00F42C77">
        <w:rPr>
          <w:rFonts w:eastAsia="Times New Roman" w:cs="Times New Roman"/>
          <w:kern w:val="0"/>
          <w:lang w:eastAsia="en-AU"/>
          <w14:ligatures w14:val="none"/>
        </w:rPr>
        <w:t xml:space="preserve">. </w:t>
      </w:r>
    </w:p>
    <w:p w14:paraId="12B5A4D3" w14:textId="7AD64E96" w:rsidR="00F42C77" w:rsidRPr="00F42C77" w:rsidRDefault="00F42C77" w:rsidP="00C631BE">
      <w:pPr>
        <w:spacing w:before="100" w:beforeAutospacing="1" w:after="100" w:afterAutospacing="1" w:line="240" w:lineRule="auto"/>
        <w:jc w:val="both"/>
        <w:rPr>
          <w:rFonts w:eastAsia="Times New Roman" w:cs="Times New Roman"/>
          <w:kern w:val="0"/>
          <w:lang w:eastAsia="en-AU"/>
          <w14:ligatures w14:val="none"/>
        </w:rPr>
      </w:pPr>
      <w:r w:rsidRPr="00F42C77">
        <w:rPr>
          <w:rFonts w:eastAsia="Times New Roman" w:cs="Times New Roman"/>
          <w:b/>
          <w:bCs/>
          <w:kern w:val="0"/>
          <w:lang w:eastAsia="en-AU"/>
          <w14:ligatures w14:val="none"/>
        </w:rPr>
        <w:t>Procedures:</w:t>
      </w:r>
    </w:p>
    <w:p w14:paraId="5D80E035" w14:textId="77777777" w:rsidR="00F42C77" w:rsidRPr="00F42C77" w:rsidRDefault="00F42C77" w:rsidP="00C631BE">
      <w:pPr>
        <w:numPr>
          <w:ilvl w:val="0"/>
          <w:numId w:val="46"/>
        </w:numPr>
        <w:spacing w:before="100" w:beforeAutospacing="1" w:after="100" w:afterAutospacing="1" w:line="240" w:lineRule="auto"/>
        <w:jc w:val="both"/>
        <w:rPr>
          <w:rFonts w:eastAsia="Times New Roman" w:cs="Times New Roman"/>
          <w:kern w:val="0"/>
          <w:lang w:eastAsia="en-AU"/>
          <w14:ligatures w14:val="none"/>
        </w:rPr>
      </w:pPr>
      <w:r w:rsidRPr="00F42C77">
        <w:rPr>
          <w:rFonts w:eastAsia="Times New Roman" w:cs="Times New Roman"/>
          <w:kern w:val="0"/>
          <w:lang w:eastAsia="en-AU"/>
          <w14:ligatures w14:val="none"/>
        </w:rPr>
        <w:t>PPE (gloves, masks, gowns, face shields) used according to risk assessment.</w:t>
      </w:r>
    </w:p>
    <w:p w14:paraId="34263BE1" w14:textId="77777777" w:rsidR="00F42C77" w:rsidRPr="00F42C77" w:rsidRDefault="00F42C77" w:rsidP="00C631BE">
      <w:pPr>
        <w:numPr>
          <w:ilvl w:val="0"/>
          <w:numId w:val="46"/>
        </w:numPr>
        <w:spacing w:before="100" w:beforeAutospacing="1" w:after="100" w:afterAutospacing="1" w:line="240" w:lineRule="auto"/>
        <w:jc w:val="both"/>
        <w:rPr>
          <w:rFonts w:eastAsia="Times New Roman" w:cs="Times New Roman"/>
          <w:kern w:val="0"/>
          <w:lang w:eastAsia="en-AU"/>
          <w14:ligatures w14:val="none"/>
        </w:rPr>
      </w:pPr>
      <w:r w:rsidRPr="00F42C77">
        <w:rPr>
          <w:rFonts w:eastAsia="Times New Roman" w:cs="Times New Roman"/>
          <w:kern w:val="0"/>
          <w:lang w:eastAsia="en-AU"/>
          <w14:ligatures w14:val="none"/>
        </w:rPr>
        <w:t>Staff trained in donning/doffing procedures annually.</w:t>
      </w:r>
    </w:p>
    <w:p w14:paraId="39D3EC6C" w14:textId="4B0236FF" w:rsidR="00F42C77" w:rsidRPr="00F42C77" w:rsidRDefault="00F42C77" w:rsidP="00C631BE">
      <w:pPr>
        <w:numPr>
          <w:ilvl w:val="0"/>
          <w:numId w:val="46"/>
        </w:numPr>
        <w:spacing w:before="100" w:beforeAutospacing="1" w:after="100" w:afterAutospacing="1" w:line="240" w:lineRule="auto"/>
        <w:jc w:val="both"/>
        <w:rPr>
          <w:rFonts w:eastAsia="Times New Roman" w:cs="Times New Roman"/>
          <w:kern w:val="0"/>
          <w:lang w:eastAsia="en-AU"/>
          <w14:ligatures w14:val="none"/>
        </w:rPr>
      </w:pPr>
      <w:r w:rsidRPr="00F42C77">
        <w:rPr>
          <w:rFonts w:eastAsia="Times New Roman" w:cs="Times New Roman"/>
          <w:kern w:val="0"/>
          <w:lang w:eastAsia="en-AU"/>
          <w14:ligatures w14:val="none"/>
        </w:rPr>
        <w:t xml:space="preserve">PPE stock levels audited </w:t>
      </w:r>
      <w:r w:rsidR="00FF07DA">
        <w:rPr>
          <w:rFonts w:eastAsia="Times New Roman" w:cs="Times New Roman"/>
          <w:kern w:val="0"/>
          <w:lang w:eastAsia="en-AU"/>
          <w14:ligatures w14:val="none"/>
        </w:rPr>
        <w:t>monthly</w:t>
      </w:r>
      <w:r w:rsidRPr="00F42C77">
        <w:rPr>
          <w:rFonts w:eastAsia="Times New Roman" w:cs="Times New Roman"/>
          <w:kern w:val="0"/>
          <w:lang w:eastAsia="en-AU"/>
          <w14:ligatures w14:val="none"/>
        </w:rPr>
        <w:t>; shortages reported immediately.</w:t>
      </w:r>
    </w:p>
    <w:p w14:paraId="1221C23B" w14:textId="77777777" w:rsidR="00F42C77" w:rsidRDefault="00F42C77" w:rsidP="00C631BE">
      <w:pPr>
        <w:numPr>
          <w:ilvl w:val="0"/>
          <w:numId w:val="46"/>
        </w:numPr>
        <w:spacing w:before="100" w:beforeAutospacing="1" w:after="100" w:afterAutospacing="1" w:line="240" w:lineRule="auto"/>
        <w:jc w:val="both"/>
        <w:rPr>
          <w:rFonts w:eastAsia="Times New Roman" w:cs="Times New Roman"/>
          <w:kern w:val="0"/>
          <w:lang w:eastAsia="en-AU"/>
          <w14:ligatures w14:val="none"/>
        </w:rPr>
      </w:pPr>
      <w:r w:rsidRPr="00F42C77">
        <w:rPr>
          <w:rFonts w:eastAsia="Times New Roman" w:cs="Times New Roman"/>
          <w:kern w:val="0"/>
          <w:lang w:eastAsia="en-AU"/>
          <w14:ligatures w14:val="none"/>
        </w:rPr>
        <w:t>PPE stored in accessible, clean areas.</w:t>
      </w:r>
    </w:p>
    <w:p w14:paraId="628685E7" w14:textId="3C3B0940" w:rsidR="00FF07DA" w:rsidRPr="00F42C77" w:rsidRDefault="00FF07DA" w:rsidP="00C631BE">
      <w:pPr>
        <w:numPr>
          <w:ilvl w:val="0"/>
          <w:numId w:val="46"/>
        </w:numPr>
        <w:spacing w:before="100" w:beforeAutospacing="1" w:after="100" w:afterAutospacing="1" w:line="240" w:lineRule="auto"/>
        <w:jc w:val="both"/>
        <w:rPr>
          <w:rFonts w:eastAsia="Times New Roman" w:cs="Times New Roman"/>
          <w:kern w:val="0"/>
          <w:lang w:eastAsia="en-AU"/>
          <w14:ligatures w14:val="none"/>
        </w:rPr>
      </w:pPr>
      <w:r>
        <w:rPr>
          <w:rFonts w:eastAsia="Times New Roman" w:cs="Times New Roman"/>
          <w:kern w:val="0"/>
          <w:lang w:eastAsia="en-AU"/>
          <w14:ligatures w14:val="none"/>
        </w:rPr>
        <w:t xml:space="preserve">Donning/Doffing visual prompts are provided </w:t>
      </w:r>
      <w:r w:rsidR="005263EB">
        <w:rPr>
          <w:rFonts w:eastAsia="Times New Roman" w:cs="Times New Roman"/>
          <w:kern w:val="0"/>
          <w:lang w:eastAsia="en-AU"/>
          <w14:ligatures w14:val="none"/>
        </w:rPr>
        <w:t>for staff near PPE cupboard.</w:t>
      </w:r>
    </w:p>
    <w:p w14:paraId="3425007D" w14:textId="77777777" w:rsidR="00F42C77" w:rsidRPr="00F42C77" w:rsidRDefault="00F42C77" w:rsidP="00C631BE">
      <w:pPr>
        <w:spacing w:before="100" w:beforeAutospacing="1" w:after="100" w:afterAutospacing="1" w:line="240" w:lineRule="auto"/>
        <w:jc w:val="both"/>
        <w:rPr>
          <w:rFonts w:eastAsia="Times New Roman" w:cs="Times New Roman"/>
          <w:kern w:val="0"/>
          <w:lang w:eastAsia="en-AU"/>
          <w14:ligatures w14:val="none"/>
        </w:rPr>
      </w:pPr>
      <w:r w:rsidRPr="00F42C77">
        <w:rPr>
          <w:rFonts w:eastAsia="Times New Roman" w:cs="Times New Roman"/>
          <w:b/>
          <w:bCs/>
          <w:kern w:val="0"/>
          <w:lang w:eastAsia="en-AU"/>
          <w14:ligatures w14:val="none"/>
        </w:rPr>
        <w:t>Monitoring:</w:t>
      </w:r>
      <w:r w:rsidRPr="00F42C77">
        <w:rPr>
          <w:rFonts w:eastAsia="Times New Roman" w:cs="Times New Roman"/>
          <w:kern w:val="0"/>
          <w:lang w:eastAsia="en-AU"/>
          <w14:ligatures w14:val="none"/>
        </w:rPr>
        <w:t xml:space="preserve"> Monthly PPE compliance audits; training records maintained.</w:t>
      </w:r>
    </w:p>
    <w:p w14:paraId="0A9097F3" w14:textId="21A87BD8" w:rsidR="00F42C77" w:rsidRPr="00F42C77" w:rsidRDefault="00EC518D" w:rsidP="00C631BE">
      <w:pPr>
        <w:spacing w:before="100" w:beforeAutospacing="1" w:after="100" w:afterAutospacing="1" w:line="240" w:lineRule="auto"/>
        <w:jc w:val="both"/>
        <w:outlineLvl w:val="1"/>
        <w:rPr>
          <w:rFonts w:eastAsia="Times New Roman" w:cs="Times New Roman"/>
          <w:b/>
          <w:bCs/>
          <w:kern w:val="0"/>
          <w:u w:val="single"/>
          <w:lang w:eastAsia="en-AU"/>
          <w14:ligatures w14:val="none"/>
        </w:rPr>
      </w:pPr>
      <w:bookmarkStart w:id="60" w:name="_Toc216278305"/>
      <w:r w:rsidRPr="00415091">
        <w:rPr>
          <w:rFonts w:eastAsia="Times New Roman" w:cs="Times New Roman"/>
          <w:b/>
          <w:bCs/>
          <w:kern w:val="0"/>
          <w:u w:val="single"/>
          <w:lang w:eastAsia="en-AU"/>
          <w14:ligatures w14:val="none"/>
        </w:rPr>
        <w:t xml:space="preserve">11.5 </w:t>
      </w:r>
      <w:r w:rsidR="00F42C77" w:rsidRPr="00F42C77">
        <w:rPr>
          <w:rFonts w:eastAsia="Times New Roman" w:cs="Times New Roman"/>
          <w:b/>
          <w:bCs/>
          <w:kern w:val="0"/>
          <w:u w:val="single"/>
          <w:lang w:eastAsia="en-AU"/>
          <w14:ligatures w14:val="none"/>
        </w:rPr>
        <w:t>Fire Safety</w:t>
      </w:r>
      <w:bookmarkEnd w:id="60"/>
    </w:p>
    <w:p w14:paraId="29C2239E" w14:textId="2489DD7E" w:rsidR="004D466D" w:rsidRPr="00415091" w:rsidRDefault="007E132A" w:rsidP="00C631BE">
      <w:pPr>
        <w:spacing w:before="100" w:beforeAutospacing="1" w:after="100" w:afterAutospacing="1" w:line="240" w:lineRule="auto"/>
        <w:jc w:val="both"/>
        <w:rPr>
          <w:rFonts w:eastAsia="Times New Roman" w:cs="Times New Roman"/>
          <w:kern w:val="0"/>
          <w:lang w:eastAsia="en-AU"/>
          <w14:ligatures w14:val="none"/>
        </w:rPr>
      </w:pPr>
      <w:r w:rsidRPr="007E132A">
        <w:rPr>
          <w:rFonts w:eastAsia="Times New Roman" w:cs="Times New Roman"/>
          <w:kern w:val="0"/>
          <w:lang w:eastAsia="en-AU"/>
          <w14:ligatures w14:val="none"/>
        </w:rPr>
        <w:lastRenderedPageBreak/>
        <w:t>Staff to ensure they</w:t>
      </w:r>
      <w:r w:rsidR="00F42C77" w:rsidRPr="00F42C77">
        <w:rPr>
          <w:rFonts w:eastAsia="Times New Roman" w:cs="Times New Roman"/>
          <w:kern w:val="0"/>
          <w:lang w:eastAsia="en-AU"/>
          <w14:ligatures w14:val="none"/>
        </w:rPr>
        <w:t xml:space="preserve"> protect staff and participants from fire hazards. </w:t>
      </w:r>
    </w:p>
    <w:p w14:paraId="68220544" w14:textId="4898D221" w:rsidR="00F42C77" w:rsidRPr="00F42C77" w:rsidRDefault="00F42C77" w:rsidP="00C631BE">
      <w:pPr>
        <w:spacing w:after="0" w:line="240" w:lineRule="auto"/>
        <w:jc w:val="both"/>
        <w:rPr>
          <w:rFonts w:eastAsia="Times New Roman" w:cs="Times New Roman"/>
          <w:kern w:val="0"/>
          <w:lang w:eastAsia="en-AU"/>
          <w14:ligatures w14:val="none"/>
        </w:rPr>
      </w:pPr>
      <w:r w:rsidRPr="00F42C77">
        <w:rPr>
          <w:rFonts w:eastAsia="Times New Roman" w:cs="Times New Roman"/>
          <w:b/>
          <w:bCs/>
          <w:kern w:val="0"/>
          <w:lang w:eastAsia="en-AU"/>
          <w14:ligatures w14:val="none"/>
        </w:rPr>
        <w:t>Procedures:</w:t>
      </w:r>
    </w:p>
    <w:p w14:paraId="7C30E02F" w14:textId="3B70C81A" w:rsidR="00F42C77" w:rsidRPr="00F42C77" w:rsidRDefault="00F42C77" w:rsidP="00C631BE">
      <w:pPr>
        <w:numPr>
          <w:ilvl w:val="0"/>
          <w:numId w:val="47"/>
        </w:numPr>
        <w:spacing w:after="0" w:line="240" w:lineRule="auto"/>
        <w:jc w:val="both"/>
        <w:rPr>
          <w:rFonts w:eastAsia="Times New Roman" w:cs="Times New Roman"/>
          <w:kern w:val="0"/>
          <w:lang w:eastAsia="en-AU"/>
          <w14:ligatures w14:val="none"/>
        </w:rPr>
      </w:pPr>
      <w:r w:rsidRPr="00F42C77">
        <w:rPr>
          <w:rFonts w:eastAsia="Times New Roman" w:cs="Times New Roman"/>
          <w:kern w:val="0"/>
          <w:lang w:eastAsia="en-AU"/>
          <w14:ligatures w14:val="none"/>
        </w:rPr>
        <w:t>Smoke alarms tested monthly</w:t>
      </w:r>
    </w:p>
    <w:p w14:paraId="7A156D26" w14:textId="77777777" w:rsidR="00F42C77" w:rsidRPr="00F42C77" w:rsidRDefault="00F42C77" w:rsidP="00C631BE">
      <w:pPr>
        <w:numPr>
          <w:ilvl w:val="0"/>
          <w:numId w:val="47"/>
        </w:numPr>
        <w:spacing w:after="0" w:line="240" w:lineRule="auto"/>
        <w:jc w:val="both"/>
        <w:rPr>
          <w:rFonts w:eastAsia="Times New Roman" w:cs="Times New Roman"/>
          <w:kern w:val="0"/>
          <w:lang w:eastAsia="en-AU"/>
          <w14:ligatures w14:val="none"/>
        </w:rPr>
      </w:pPr>
      <w:r w:rsidRPr="00F42C77">
        <w:rPr>
          <w:rFonts w:eastAsia="Times New Roman" w:cs="Times New Roman"/>
          <w:kern w:val="0"/>
          <w:lang w:eastAsia="en-AU"/>
          <w14:ligatures w14:val="none"/>
        </w:rPr>
        <w:t>Fire extinguishers serviced annually by licensed providers.</w:t>
      </w:r>
    </w:p>
    <w:p w14:paraId="2309313C" w14:textId="77777777" w:rsidR="00F42C77" w:rsidRPr="00F42C77" w:rsidRDefault="00F42C77" w:rsidP="00C631BE">
      <w:pPr>
        <w:numPr>
          <w:ilvl w:val="0"/>
          <w:numId w:val="47"/>
        </w:numPr>
        <w:spacing w:before="100" w:beforeAutospacing="1" w:after="100" w:afterAutospacing="1" w:line="240" w:lineRule="auto"/>
        <w:jc w:val="both"/>
        <w:rPr>
          <w:rFonts w:eastAsia="Times New Roman" w:cs="Times New Roman"/>
          <w:kern w:val="0"/>
          <w:lang w:eastAsia="en-AU"/>
          <w14:ligatures w14:val="none"/>
        </w:rPr>
      </w:pPr>
      <w:r w:rsidRPr="00F42C77">
        <w:rPr>
          <w:rFonts w:eastAsia="Times New Roman" w:cs="Times New Roman"/>
          <w:kern w:val="0"/>
          <w:lang w:eastAsia="en-AU"/>
          <w14:ligatures w14:val="none"/>
        </w:rPr>
        <w:t>Fire blankets installed in all kitchens.</w:t>
      </w:r>
    </w:p>
    <w:p w14:paraId="32B289F6" w14:textId="77777777" w:rsidR="00F42C77" w:rsidRPr="00F42C77" w:rsidRDefault="00F42C77" w:rsidP="00C631BE">
      <w:pPr>
        <w:numPr>
          <w:ilvl w:val="0"/>
          <w:numId w:val="47"/>
        </w:numPr>
        <w:spacing w:before="100" w:beforeAutospacing="1" w:after="100" w:afterAutospacing="1" w:line="240" w:lineRule="auto"/>
        <w:jc w:val="both"/>
        <w:rPr>
          <w:rFonts w:eastAsia="Times New Roman" w:cs="Times New Roman"/>
          <w:kern w:val="0"/>
          <w:lang w:eastAsia="en-AU"/>
          <w14:ligatures w14:val="none"/>
        </w:rPr>
      </w:pPr>
      <w:r w:rsidRPr="00F42C77">
        <w:rPr>
          <w:rFonts w:eastAsia="Times New Roman" w:cs="Times New Roman"/>
          <w:kern w:val="0"/>
          <w:lang w:eastAsia="en-AU"/>
          <w14:ligatures w14:val="none"/>
        </w:rPr>
        <w:t>Evacuation drills conducted twice yearly with documented outcomes.</w:t>
      </w:r>
    </w:p>
    <w:p w14:paraId="066380EE" w14:textId="77777777" w:rsidR="00F42C77" w:rsidRPr="00F42C77" w:rsidRDefault="00F42C77" w:rsidP="00C631BE">
      <w:pPr>
        <w:numPr>
          <w:ilvl w:val="0"/>
          <w:numId w:val="47"/>
        </w:numPr>
        <w:spacing w:before="100" w:beforeAutospacing="1" w:after="100" w:afterAutospacing="1" w:line="240" w:lineRule="auto"/>
        <w:jc w:val="both"/>
        <w:rPr>
          <w:rFonts w:eastAsia="Times New Roman" w:cs="Times New Roman"/>
          <w:kern w:val="0"/>
          <w:lang w:eastAsia="en-AU"/>
          <w14:ligatures w14:val="none"/>
        </w:rPr>
      </w:pPr>
      <w:r w:rsidRPr="00F42C77">
        <w:rPr>
          <w:rFonts w:eastAsia="Times New Roman" w:cs="Times New Roman"/>
          <w:kern w:val="0"/>
          <w:lang w:eastAsia="en-AU"/>
          <w14:ligatures w14:val="none"/>
        </w:rPr>
        <w:t>Fire exits kept clear at all times.</w:t>
      </w:r>
    </w:p>
    <w:p w14:paraId="3255E6C8" w14:textId="34583852" w:rsidR="00F42C77" w:rsidRPr="00F42C77" w:rsidRDefault="00F42C77" w:rsidP="00C631BE">
      <w:pPr>
        <w:spacing w:before="100" w:beforeAutospacing="1" w:after="100" w:afterAutospacing="1" w:line="240" w:lineRule="auto"/>
        <w:jc w:val="both"/>
        <w:rPr>
          <w:rFonts w:eastAsia="Times New Roman" w:cs="Times New Roman"/>
          <w:kern w:val="0"/>
          <w:lang w:eastAsia="en-AU"/>
          <w14:ligatures w14:val="none"/>
        </w:rPr>
      </w:pPr>
      <w:r w:rsidRPr="00F42C77">
        <w:rPr>
          <w:rFonts w:eastAsia="Times New Roman" w:cs="Times New Roman"/>
          <w:b/>
          <w:bCs/>
          <w:kern w:val="0"/>
          <w:lang w:eastAsia="en-AU"/>
          <w14:ligatures w14:val="none"/>
        </w:rPr>
        <w:t>Monitoring:</w:t>
      </w:r>
      <w:r w:rsidRPr="00F42C77">
        <w:rPr>
          <w:rFonts w:eastAsia="Times New Roman" w:cs="Times New Roman"/>
          <w:kern w:val="0"/>
          <w:lang w:eastAsia="en-AU"/>
          <w14:ligatures w14:val="none"/>
        </w:rPr>
        <w:t xml:space="preserve"> Fire safety log maintained; annual fire risk assessment completed.</w:t>
      </w:r>
      <w:r w:rsidR="00DE77A7">
        <w:rPr>
          <w:rFonts w:eastAsia="Times New Roman" w:cs="Times New Roman"/>
          <w:kern w:val="0"/>
          <w:lang w:eastAsia="en-AU"/>
          <w14:ligatures w14:val="none"/>
        </w:rPr>
        <w:t xml:space="preserve"> All fire safety compliance is maintained by an external company – OTS Fire</w:t>
      </w:r>
      <w:r w:rsidR="009E4BB7">
        <w:rPr>
          <w:rFonts w:eastAsia="Times New Roman" w:cs="Times New Roman"/>
          <w:kern w:val="0"/>
          <w:lang w:eastAsia="en-AU"/>
          <w14:ligatures w14:val="none"/>
        </w:rPr>
        <w:t xml:space="preserve"> Protection Services </w:t>
      </w:r>
      <w:r w:rsidR="00946914">
        <w:rPr>
          <w:rFonts w:eastAsia="Times New Roman" w:cs="Times New Roman"/>
          <w:kern w:val="0"/>
          <w:lang w:eastAsia="en-AU"/>
          <w14:ligatures w14:val="none"/>
        </w:rPr>
        <w:t xml:space="preserve">Ph: </w:t>
      </w:r>
      <w:r w:rsidR="009E4BB7" w:rsidRPr="009E4BB7">
        <w:rPr>
          <w:rFonts w:eastAsia="Times New Roman" w:cs="Times New Roman"/>
          <w:kern w:val="0"/>
          <w:lang w:eastAsia="en-AU"/>
          <w14:ligatures w14:val="none"/>
        </w:rPr>
        <w:t>94372674</w:t>
      </w:r>
      <w:r w:rsidR="00946914">
        <w:rPr>
          <w:rFonts w:eastAsia="Times New Roman" w:cs="Times New Roman"/>
          <w:kern w:val="0"/>
          <w:lang w:eastAsia="en-AU"/>
          <w14:ligatures w14:val="none"/>
        </w:rPr>
        <w:t xml:space="preserve">  - </w:t>
      </w:r>
      <w:hyperlink r:id="rId23" w:history="1">
        <w:r w:rsidR="00946914" w:rsidRPr="00946914">
          <w:rPr>
            <w:rStyle w:val="Hyperlink"/>
            <w:rFonts w:eastAsia="Times New Roman" w:cs="Times New Roman"/>
            <w:kern w:val="0"/>
            <w:lang w:eastAsia="en-AU"/>
            <w14:ligatures w14:val="none"/>
          </w:rPr>
          <w:t>Home - OTS Fire Protection Services Pty Ltd</w:t>
        </w:r>
      </w:hyperlink>
    </w:p>
    <w:p w14:paraId="2483429A" w14:textId="18E1C594" w:rsidR="00F42C77" w:rsidRPr="00F42C77" w:rsidRDefault="00EC518D" w:rsidP="00C631BE">
      <w:pPr>
        <w:spacing w:before="100" w:beforeAutospacing="1" w:after="100" w:afterAutospacing="1" w:line="240" w:lineRule="auto"/>
        <w:jc w:val="both"/>
        <w:outlineLvl w:val="1"/>
        <w:rPr>
          <w:rFonts w:eastAsia="Times New Roman" w:cs="Times New Roman"/>
          <w:b/>
          <w:bCs/>
          <w:kern w:val="0"/>
          <w:u w:val="single"/>
          <w:lang w:eastAsia="en-AU"/>
          <w14:ligatures w14:val="none"/>
        </w:rPr>
      </w:pPr>
      <w:bookmarkStart w:id="61" w:name="_Toc216278306"/>
      <w:r w:rsidRPr="00415091">
        <w:rPr>
          <w:rFonts w:eastAsia="Times New Roman" w:cs="Times New Roman"/>
          <w:b/>
          <w:bCs/>
          <w:kern w:val="0"/>
          <w:u w:val="single"/>
          <w:lang w:eastAsia="en-AU"/>
          <w14:ligatures w14:val="none"/>
        </w:rPr>
        <w:t xml:space="preserve">11.6 </w:t>
      </w:r>
      <w:r w:rsidR="00F42C77" w:rsidRPr="00F42C77">
        <w:rPr>
          <w:rFonts w:eastAsia="Times New Roman" w:cs="Times New Roman"/>
          <w:b/>
          <w:bCs/>
          <w:kern w:val="0"/>
          <w:u w:val="single"/>
          <w:lang w:eastAsia="en-AU"/>
          <w14:ligatures w14:val="none"/>
        </w:rPr>
        <w:t>Emergency Preparedness</w:t>
      </w:r>
      <w:bookmarkEnd w:id="61"/>
    </w:p>
    <w:p w14:paraId="19A9AA75" w14:textId="77777777" w:rsidR="00AB3CCE" w:rsidRPr="00AB3CCE" w:rsidRDefault="00AB3CCE" w:rsidP="00C631BE">
      <w:pPr>
        <w:spacing w:after="0" w:line="240" w:lineRule="auto"/>
        <w:jc w:val="both"/>
        <w:outlineLvl w:val="1"/>
        <w:rPr>
          <w:rFonts w:eastAsia="Times New Roman" w:cs="Times New Roman"/>
          <w:kern w:val="0"/>
          <w:lang w:val="en-US" w:eastAsia="en-AU"/>
          <w14:ligatures w14:val="none"/>
        </w:rPr>
      </w:pPr>
      <w:bookmarkStart w:id="62" w:name="_Toc216278307"/>
      <w:r w:rsidRPr="00AB3CCE">
        <w:rPr>
          <w:rFonts w:eastAsia="Times New Roman" w:cs="Times New Roman"/>
          <w:kern w:val="0"/>
          <w:lang w:val="en-US" w:eastAsia="en-AU"/>
          <w14:ligatures w14:val="none"/>
        </w:rPr>
        <w:t>Staff are to ensure readiness for emergencies (fire, flood, medical events, natural disasters, outbreaks).</w:t>
      </w:r>
      <w:bookmarkEnd w:id="62"/>
    </w:p>
    <w:p w14:paraId="1CFCFDC2" w14:textId="77777777" w:rsidR="00AB3CCE" w:rsidRPr="00AB3CCE" w:rsidRDefault="00AB3CCE" w:rsidP="00C631BE">
      <w:pPr>
        <w:spacing w:after="0" w:line="240" w:lineRule="auto"/>
        <w:jc w:val="both"/>
        <w:outlineLvl w:val="1"/>
        <w:rPr>
          <w:rFonts w:eastAsia="Times New Roman" w:cs="Times New Roman"/>
          <w:kern w:val="0"/>
          <w:lang w:val="en-US" w:eastAsia="en-AU"/>
          <w14:ligatures w14:val="none"/>
        </w:rPr>
      </w:pPr>
    </w:p>
    <w:p w14:paraId="309FB83F" w14:textId="77777777" w:rsidR="00AB3CCE" w:rsidRPr="00AB3CCE" w:rsidRDefault="00AB3CCE" w:rsidP="00C631BE">
      <w:pPr>
        <w:spacing w:after="0" w:line="240" w:lineRule="auto"/>
        <w:jc w:val="both"/>
        <w:outlineLvl w:val="1"/>
        <w:rPr>
          <w:rFonts w:eastAsia="Times New Roman" w:cs="Times New Roman"/>
          <w:kern w:val="0"/>
          <w:lang w:val="en-US" w:eastAsia="en-AU"/>
          <w14:ligatures w14:val="none"/>
        </w:rPr>
      </w:pPr>
      <w:bookmarkStart w:id="63" w:name="_Toc216278308"/>
      <w:r w:rsidRPr="00AB3CCE">
        <w:rPr>
          <w:rFonts w:eastAsia="Times New Roman" w:cs="Times New Roman"/>
          <w:b/>
          <w:bCs/>
          <w:kern w:val="0"/>
          <w:lang w:val="en-US" w:eastAsia="en-AU"/>
          <w14:ligatures w14:val="none"/>
        </w:rPr>
        <w:t>Procedures:</w:t>
      </w:r>
      <w:bookmarkEnd w:id="63"/>
    </w:p>
    <w:p w14:paraId="7A6C0846" w14:textId="055C9323" w:rsidR="00AB3CCE" w:rsidRPr="00AB3CCE" w:rsidRDefault="00AB3CCE" w:rsidP="00C631BE">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64" w:name="_Toc216278309"/>
      <w:r w:rsidRPr="00AB3CCE">
        <w:rPr>
          <w:rFonts w:eastAsia="Times New Roman" w:cs="Times New Roman"/>
          <w:kern w:val="0"/>
          <w:lang w:val="en-US" w:eastAsia="en-AU"/>
          <w14:ligatures w14:val="none"/>
        </w:rPr>
        <w:t>Evacuation plans displayed in all common areas.</w:t>
      </w:r>
      <w:bookmarkEnd w:id="64"/>
    </w:p>
    <w:p w14:paraId="1D8658E6" w14:textId="7003730C" w:rsidR="00AB3CCE" w:rsidRPr="00AB3CCE" w:rsidRDefault="00AB3CCE" w:rsidP="00C631BE">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65" w:name="_Toc216278310"/>
      <w:r w:rsidRPr="00AB3CCE">
        <w:rPr>
          <w:rFonts w:eastAsia="Times New Roman" w:cs="Times New Roman"/>
          <w:kern w:val="0"/>
          <w:lang w:val="en-US" w:eastAsia="en-AU"/>
          <w14:ligatures w14:val="none"/>
        </w:rPr>
        <w:t>Assembly points clearly marked and communicated.</w:t>
      </w:r>
      <w:bookmarkEnd w:id="65"/>
    </w:p>
    <w:p w14:paraId="460D1F95" w14:textId="1250181E" w:rsidR="00AB3CCE" w:rsidRPr="00AB3CCE" w:rsidRDefault="00AB3CCE" w:rsidP="00C631BE">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66" w:name="_Toc216278311"/>
      <w:r w:rsidRPr="00AB3CCE">
        <w:rPr>
          <w:rFonts w:eastAsia="Times New Roman" w:cs="Times New Roman"/>
          <w:kern w:val="0"/>
          <w:lang w:val="en-US" w:eastAsia="en-AU"/>
          <w14:ligatures w14:val="none"/>
        </w:rPr>
        <w:t>Emergency kits maintained (first aid, torch, batteries, bottled water, blankets).</w:t>
      </w:r>
      <w:bookmarkEnd w:id="66"/>
    </w:p>
    <w:p w14:paraId="00818188" w14:textId="152ED89F" w:rsidR="00AB3CCE" w:rsidRPr="00AB3CCE" w:rsidRDefault="00AB3CCE" w:rsidP="00C631BE">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67" w:name="_Toc216278312"/>
      <w:r w:rsidRPr="00AB3CCE">
        <w:rPr>
          <w:rFonts w:eastAsia="Times New Roman" w:cs="Times New Roman"/>
          <w:kern w:val="0"/>
          <w:lang w:val="en-US" w:eastAsia="en-AU"/>
          <w14:ligatures w14:val="none"/>
        </w:rPr>
        <w:t>Staff trained in emergency response annually.</w:t>
      </w:r>
      <w:bookmarkEnd w:id="67"/>
    </w:p>
    <w:p w14:paraId="0352EF30" w14:textId="7E2A6A98" w:rsidR="00AB3CCE" w:rsidRPr="00AB3CCE" w:rsidRDefault="00AB3CCE" w:rsidP="00C631BE">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68" w:name="_Toc216278313"/>
      <w:r w:rsidRPr="00AB3CCE">
        <w:rPr>
          <w:rFonts w:eastAsia="Times New Roman" w:cs="Times New Roman"/>
          <w:kern w:val="0"/>
          <w:lang w:val="en-US" w:eastAsia="en-AU"/>
          <w14:ligatures w14:val="none"/>
        </w:rPr>
        <w:t>Staff lead evacuations, support participants, account for all persons, and contact 000.</w:t>
      </w:r>
      <w:bookmarkEnd w:id="68"/>
    </w:p>
    <w:p w14:paraId="1FAEC16F" w14:textId="3E17EED5" w:rsidR="00AB3CCE" w:rsidRPr="00AB3CCE" w:rsidRDefault="00AB3CCE" w:rsidP="00C631BE">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69" w:name="_Toc216278314"/>
      <w:r w:rsidRPr="00AB3CCE">
        <w:rPr>
          <w:rFonts w:eastAsia="Times New Roman" w:cs="Times New Roman"/>
          <w:kern w:val="0"/>
          <w:lang w:val="en-US" w:eastAsia="en-AU"/>
          <w14:ligatures w14:val="none"/>
        </w:rPr>
        <w:t>Emergency plans take into account individual participant needs (mobility, behaviours, communication, medical).</w:t>
      </w:r>
      <w:bookmarkEnd w:id="69"/>
    </w:p>
    <w:p w14:paraId="0E3F78C2" w14:textId="322C47D7" w:rsidR="00AB3CCE" w:rsidRPr="00AB3CCE" w:rsidRDefault="00AB3CCE" w:rsidP="00C631BE">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70" w:name="_Toc216278315"/>
      <w:r w:rsidRPr="00AB3CCE">
        <w:rPr>
          <w:rFonts w:eastAsia="Times New Roman" w:cs="Times New Roman"/>
          <w:kern w:val="0"/>
          <w:lang w:val="en-US" w:eastAsia="en-AU"/>
          <w14:ligatures w14:val="none"/>
        </w:rPr>
        <w:t>Visitors and contractors must follow evacuation procedures and remain at the assembly point.</w:t>
      </w:r>
      <w:bookmarkEnd w:id="70"/>
    </w:p>
    <w:p w14:paraId="340862DC" w14:textId="77777777" w:rsidR="00AB3CCE" w:rsidRPr="00AB3CCE" w:rsidRDefault="00AB3CCE" w:rsidP="00C631BE">
      <w:pPr>
        <w:spacing w:after="0" w:line="240" w:lineRule="auto"/>
        <w:jc w:val="both"/>
        <w:outlineLvl w:val="1"/>
        <w:rPr>
          <w:rFonts w:eastAsia="Times New Roman" w:cs="Times New Roman"/>
          <w:kern w:val="0"/>
          <w:lang w:val="en-US" w:eastAsia="en-AU"/>
          <w14:ligatures w14:val="none"/>
        </w:rPr>
      </w:pPr>
    </w:p>
    <w:p w14:paraId="40C572D8" w14:textId="77777777" w:rsidR="00AB3CCE" w:rsidRPr="00AB3CCE" w:rsidRDefault="00AB3CCE" w:rsidP="00C631BE">
      <w:pPr>
        <w:spacing w:after="0" w:line="240" w:lineRule="auto"/>
        <w:jc w:val="both"/>
        <w:outlineLvl w:val="1"/>
        <w:rPr>
          <w:rFonts w:eastAsia="Times New Roman" w:cs="Times New Roman"/>
          <w:kern w:val="0"/>
          <w:lang w:val="en-US" w:eastAsia="en-AU"/>
          <w14:ligatures w14:val="none"/>
        </w:rPr>
      </w:pPr>
      <w:bookmarkStart w:id="71" w:name="_Toc216278316"/>
      <w:r w:rsidRPr="00AB3CCE">
        <w:rPr>
          <w:rFonts w:eastAsia="Times New Roman" w:cs="Times New Roman"/>
          <w:b/>
          <w:bCs/>
          <w:kern w:val="0"/>
          <w:lang w:val="en-US" w:eastAsia="en-AU"/>
          <w14:ligatures w14:val="none"/>
        </w:rPr>
        <w:t>Monitoring:</w:t>
      </w:r>
      <w:bookmarkEnd w:id="71"/>
    </w:p>
    <w:p w14:paraId="71D38D4A" w14:textId="4C05F5B0" w:rsidR="00AB3CCE" w:rsidRPr="00AB3CCE" w:rsidRDefault="00AB3CCE" w:rsidP="00C631BE">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72" w:name="_Toc216278317"/>
      <w:r w:rsidRPr="00AB3CCE">
        <w:rPr>
          <w:rFonts w:eastAsia="Times New Roman" w:cs="Times New Roman"/>
          <w:kern w:val="0"/>
          <w:lang w:val="en-US" w:eastAsia="en-AU"/>
          <w14:ligatures w14:val="none"/>
        </w:rPr>
        <w:t>Emergency kits checked quarterly.</w:t>
      </w:r>
      <w:bookmarkEnd w:id="72"/>
    </w:p>
    <w:p w14:paraId="5BE036AF" w14:textId="475ED1CA" w:rsidR="00AB3CCE" w:rsidRPr="00AB3CCE" w:rsidRDefault="00AB3CCE" w:rsidP="00C631BE">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73" w:name="_Toc216278318"/>
      <w:r w:rsidRPr="00AB3CCE">
        <w:rPr>
          <w:rFonts w:eastAsia="Times New Roman" w:cs="Times New Roman"/>
          <w:kern w:val="0"/>
          <w:lang w:val="en-US" w:eastAsia="en-AU"/>
          <w14:ligatures w14:val="none"/>
        </w:rPr>
        <w:t>Evacuation drills conducted annually or more frequently depending on participant needs.</w:t>
      </w:r>
      <w:bookmarkEnd w:id="73"/>
    </w:p>
    <w:p w14:paraId="439EB981" w14:textId="5AF23D2E" w:rsidR="00AB3CCE" w:rsidRPr="00AB3CCE" w:rsidRDefault="00AB3CCE" w:rsidP="00C631BE">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74" w:name="_Toc216278319"/>
      <w:r w:rsidRPr="00AB3CCE">
        <w:rPr>
          <w:rFonts w:eastAsia="Times New Roman" w:cs="Times New Roman"/>
          <w:kern w:val="0"/>
          <w:lang w:val="en-US" w:eastAsia="en-AU"/>
          <w14:ligatures w14:val="none"/>
        </w:rPr>
        <w:t>Each drill documented, evaluated, and improvements added to the emergency plan.</w:t>
      </w:r>
      <w:bookmarkEnd w:id="74"/>
    </w:p>
    <w:p w14:paraId="3B3F7337" w14:textId="7F32C820" w:rsidR="00AB3CCE" w:rsidRPr="00AB3CCE" w:rsidRDefault="00AB3CCE" w:rsidP="00C631BE">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75" w:name="_Toc216278320"/>
      <w:r w:rsidRPr="00AB3CCE">
        <w:rPr>
          <w:rFonts w:eastAsia="Times New Roman" w:cs="Times New Roman"/>
          <w:kern w:val="0"/>
          <w:lang w:val="en-US" w:eastAsia="en-AU"/>
          <w14:ligatures w14:val="none"/>
        </w:rPr>
        <w:t>All emergencies and drills recorded in the incident management system with follow-up actions.</w:t>
      </w:r>
      <w:bookmarkEnd w:id="75"/>
    </w:p>
    <w:p w14:paraId="7C8FC481" w14:textId="24A0B2ED" w:rsidR="00F42C77" w:rsidRPr="00F42C77" w:rsidRDefault="00EC518D" w:rsidP="00C631BE">
      <w:pPr>
        <w:spacing w:before="100" w:beforeAutospacing="1" w:after="100" w:afterAutospacing="1" w:line="240" w:lineRule="auto"/>
        <w:jc w:val="both"/>
        <w:outlineLvl w:val="1"/>
        <w:rPr>
          <w:rFonts w:eastAsia="Times New Roman" w:cs="Times New Roman"/>
          <w:b/>
          <w:bCs/>
          <w:kern w:val="0"/>
          <w:u w:val="single"/>
          <w:lang w:eastAsia="en-AU"/>
          <w14:ligatures w14:val="none"/>
        </w:rPr>
      </w:pPr>
      <w:bookmarkStart w:id="76" w:name="_Toc216278321"/>
      <w:r w:rsidRPr="00415091">
        <w:rPr>
          <w:rFonts w:eastAsia="Times New Roman" w:cs="Times New Roman"/>
          <w:b/>
          <w:bCs/>
          <w:kern w:val="0"/>
          <w:u w:val="single"/>
          <w:lang w:eastAsia="en-AU"/>
          <w14:ligatures w14:val="none"/>
        </w:rPr>
        <w:t xml:space="preserve">11.7 </w:t>
      </w:r>
      <w:r w:rsidR="00F42C77" w:rsidRPr="00F42C77">
        <w:rPr>
          <w:rFonts w:eastAsia="Times New Roman" w:cs="Times New Roman"/>
          <w:b/>
          <w:bCs/>
          <w:kern w:val="0"/>
          <w:u w:val="single"/>
          <w:lang w:eastAsia="en-AU"/>
          <w14:ligatures w14:val="none"/>
        </w:rPr>
        <w:t>General Workplace Safety</w:t>
      </w:r>
      <w:bookmarkEnd w:id="76"/>
    </w:p>
    <w:p w14:paraId="652E86DC" w14:textId="77777777" w:rsidR="00AB3CCE" w:rsidRPr="00AB3CCE" w:rsidRDefault="00AB3CCE" w:rsidP="00C631BE">
      <w:pPr>
        <w:spacing w:after="0" w:line="240" w:lineRule="auto"/>
        <w:jc w:val="both"/>
        <w:outlineLvl w:val="1"/>
        <w:rPr>
          <w:rFonts w:eastAsia="Times New Roman" w:cs="Times New Roman"/>
          <w:kern w:val="0"/>
          <w:lang w:val="en-US" w:eastAsia="en-AU"/>
          <w14:ligatures w14:val="none"/>
        </w:rPr>
      </w:pPr>
      <w:bookmarkStart w:id="77" w:name="_Toc216278322"/>
      <w:r w:rsidRPr="00AB3CCE">
        <w:rPr>
          <w:rFonts w:eastAsia="Times New Roman" w:cs="Times New Roman"/>
          <w:b/>
          <w:bCs/>
          <w:kern w:val="0"/>
          <w:lang w:val="en-US" w:eastAsia="en-AU"/>
          <w14:ligatures w14:val="none"/>
        </w:rPr>
        <w:t xml:space="preserve">Purpose: </w:t>
      </w:r>
      <w:r w:rsidRPr="00AB3CCE">
        <w:rPr>
          <w:rFonts w:eastAsia="Times New Roman" w:cs="Times New Roman"/>
          <w:kern w:val="0"/>
          <w:lang w:val="en-US" w:eastAsia="en-AU"/>
          <w14:ligatures w14:val="none"/>
        </w:rPr>
        <w:t>To maintain a safe environment for staff, participants, and visitors.</w:t>
      </w:r>
      <w:bookmarkEnd w:id="77"/>
    </w:p>
    <w:p w14:paraId="44F89052" w14:textId="77777777" w:rsidR="00AB3CCE" w:rsidRPr="00AB3CCE" w:rsidRDefault="00AB3CCE" w:rsidP="00C631BE">
      <w:pPr>
        <w:spacing w:after="0" w:line="240" w:lineRule="auto"/>
        <w:jc w:val="both"/>
        <w:outlineLvl w:val="1"/>
        <w:rPr>
          <w:rFonts w:eastAsia="Times New Roman" w:cs="Times New Roman"/>
          <w:b/>
          <w:bCs/>
          <w:kern w:val="0"/>
          <w:lang w:val="en-US" w:eastAsia="en-AU"/>
          <w14:ligatures w14:val="none"/>
        </w:rPr>
      </w:pPr>
    </w:p>
    <w:p w14:paraId="0EC570EF" w14:textId="77777777" w:rsidR="00AB3CCE" w:rsidRPr="00AB3CCE" w:rsidRDefault="00AB3CCE" w:rsidP="00C631BE">
      <w:pPr>
        <w:spacing w:after="0" w:line="240" w:lineRule="auto"/>
        <w:jc w:val="both"/>
        <w:outlineLvl w:val="1"/>
        <w:rPr>
          <w:rFonts w:eastAsia="Times New Roman" w:cs="Times New Roman"/>
          <w:b/>
          <w:bCs/>
          <w:kern w:val="0"/>
          <w:lang w:val="en-US" w:eastAsia="en-AU"/>
          <w14:ligatures w14:val="none"/>
        </w:rPr>
      </w:pPr>
      <w:bookmarkStart w:id="78" w:name="_Toc216278323"/>
      <w:r w:rsidRPr="00AB3CCE">
        <w:rPr>
          <w:rFonts w:eastAsia="Times New Roman" w:cs="Times New Roman"/>
          <w:b/>
          <w:bCs/>
          <w:kern w:val="0"/>
          <w:lang w:val="en-US" w:eastAsia="en-AU"/>
          <w14:ligatures w14:val="none"/>
        </w:rPr>
        <w:t>Procedures</w:t>
      </w:r>
      <w:bookmarkEnd w:id="78"/>
    </w:p>
    <w:p w14:paraId="478A3DD1" w14:textId="77777777" w:rsidR="00AB3CCE" w:rsidRPr="00AB3CCE" w:rsidRDefault="00AB3CCE" w:rsidP="00C631BE">
      <w:pPr>
        <w:numPr>
          <w:ilvl w:val="0"/>
          <w:numId w:val="227"/>
        </w:numPr>
        <w:spacing w:after="0" w:line="240" w:lineRule="auto"/>
        <w:jc w:val="both"/>
        <w:outlineLvl w:val="1"/>
        <w:rPr>
          <w:rFonts w:eastAsia="Times New Roman" w:cs="Times New Roman"/>
          <w:kern w:val="0"/>
          <w:lang w:val="en-US" w:eastAsia="en-AU"/>
          <w14:ligatures w14:val="none"/>
        </w:rPr>
      </w:pPr>
      <w:bookmarkStart w:id="79" w:name="_Toc216278324"/>
      <w:r w:rsidRPr="00AB3CCE">
        <w:rPr>
          <w:rFonts w:eastAsia="Times New Roman" w:cs="Times New Roman"/>
          <w:kern w:val="0"/>
          <w:lang w:val="en-US" w:eastAsia="en-AU"/>
          <w14:ligatures w14:val="none"/>
        </w:rPr>
        <w:t>Hazards identified and reported through the Brevity incident management system.</w:t>
      </w:r>
      <w:bookmarkEnd w:id="79"/>
    </w:p>
    <w:p w14:paraId="1D724F39" w14:textId="77777777" w:rsidR="00AB3CCE" w:rsidRPr="00AB3CCE" w:rsidRDefault="00AB3CCE" w:rsidP="00C631BE">
      <w:pPr>
        <w:numPr>
          <w:ilvl w:val="0"/>
          <w:numId w:val="227"/>
        </w:numPr>
        <w:spacing w:after="0" w:line="240" w:lineRule="auto"/>
        <w:jc w:val="both"/>
        <w:outlineLvl w:val="1"/>
        <w:rPr>
          <w:rFonts w:eastAsia="Times New Roman" w:cs="Times New Roman"/>
          <w:kern w:val="0"/>
          <w:lang w:val="en-US" w:eastAsia="en-AU"/>
          <w14:ligatures w14:val="none"/>
        </w:rPr>
      </w:pPr>
      <w:bookmarkStart w:id="80" w:name="_Toc216278325"/>
      <w:r w:rsidRPr="00AB3CCE">
        <w:rPr>
          <w:rFonts w:eastAsia="Times New Roman" w:cs="Times New Roman"/>
          <w:kern w:val="0"/>
          <w:lang w:val="en-US" w:eastAsia="en-AU"/>
          <w14:ligatures w14:val="none"/>
        </w:rPr>
        <w:lastRenderedPageBreak/>
        <w:t>Risk assessments completed for all participant activities (outings, manual handling, community access).</w:t>
      </w:r>
      <w:bookmarkEnd w:id="80"/>
    </w:p>
    <w:p w14:paraId="4555FE72" w14:textId="77777777" w:rsidR="00AB3CCE" w:rsidRPr="00AB3CCE" w:rsidRDefault="00AB3CCE" w:rsidP="00C631BE">
      <w:pPr>
        <w:numPr>
          <w:ilvl w:val="1"/>
          <w:numId w:val="227"/>
        </w:numPr>
        <w:spacing w:after="0" w:line="240" w:lineRule="auto"/>
        <w:jc w:val="both"/>
        <w:outlineLvl w:val="1"/>
        <w:rPr>
          <w:rFonts w:eastAsia="Times New Roman" w:cs="Times New Roman"/>
          <w:kern w:val="0"/>
          <w:lang w:val="en-US" w:eastAsia="en-AU"/>
          <w14:ligatures w14:val="none"/>
        </w:rPr>
      </w:pPr>
      <w:bookmarkStart w:id="81" w:name="_Toc216278326"/>
      <w:r w:rsidRPr="00AB3CCE">
        <w:rPr>
          <w:rFonts w:eastAsia="Times New Roman" w:cs="Times New Roman"/>
          <w:kern w:val="0"/>
          <w:lang w:val="en-US" w:eastAsia="en-AU"/>
          <w14:ligatures w14:val="none"/>
        </w:rPr>
        <w:t>Individual participant risk assessments are located on their Brevity Profile as part of their support plan.</w:t>
      </w:r>
      <w:bookmarkEnd w:id="81"/>
    </w:p>
    <w:p w14:paraId="0F0F32DC" w14:textId="77777777" w:rsidR="00AB3CCE" w:rsidRPr="00AB3CCE" w:rsidRDefault="00AB3CCE" w:rsidP="00C631BE">
      <w:pPr>
        <w:numPr>
          <w:ilvl w:val="0"/>
          <w:numId w:val="227"/>
        </w:numPr>
        <w:spacing w:after="0" w:line="240" w:lineRule="auto"/>
        <w:jc w:val="both"/>
        <w:outlineLvl w:val="1"/>
        <w:rPr>
          <w:rFonts w:eastAsia="Times New Roman" w:cs="Times New Roman"/>
          <w:kern w:val="0"/>
          <w:lang w:val="en-US" w:eastAsia="en-AU"/>
          <w14:ligatures w14:val="none"/>
        </w:rPr>
      </w:pPr>
      <w:bookmarkStart w:id="82" w:name="_Toc216278327"/>
      <w:r w:rsidRPr="00AB3CCE">
        <w:rPr>
          <w:rFonts w:eastAsia="Times New Roman" w:cs="Times New Roman"/>
          <w:kern w:val="0"/>
          <w:lang w:val="en-US" w:eastAsia="en-AU"/>
          <w14:ligatures w14:val="none"/>
        </w:rPr>
        <w:t>Staff trained in manual handling annually.</w:t>
      </w:r>
      <w:bookmarkEnd w:id="82"/>
    </w:p>
    <w:p w14:paraId="551ED46C" w14:textId="77777777" w:rsidR="00AB3CCE" w:rsidRPr="00AB3CCE" w:rsidRDefault="00AB3CCE" w:rsidP="00C631BE">
      <w:pPr>
        <w:numPr>
          <w:ilvl w:val="0"/>
          <w:numId w:val="227"/>
        </w:numPr>
        <w:spacing w:after="0" w:line="240" w:lineRule="auto"/>
        <w:jc w:val="both"/>
        <w:outlineLvl w:val="1"/>
        <w:rPr>
          <w:rFonts w:eastAsia="Times New Roman" w:cs="Times New Roman"/>
          <w:kern w:val="0"/>
          <w:lang w:val="en-US" w:eastAsia="en-AU"/>
          <w14:ligatures w14:val="none"/>
        </w:rPr>
      </w:pPr>
      <w:bookmarkStart w:id="83" w:name="_Toc216278328"/>
      <w:r w:rsidRPr="00AB3CCE">
        <w:rPr>
          <w:rFonts w:eastAsia="Times New Roman" w:cs="Times New Roman"/>
          <w:kern w:val="0"/>
          <w:lang w:val="en-US" w:eastAsia="en-AU"/>
          <w14:ligatures w14:val="none"/>
        </w:rPr>
        <w:t>Chemicals stored securely in locked, clearly labelled cabinets.</w:t>
      </w:r>
      <w:bookmarkEnd w:id="83"/>
    </w:p>
    <w:p w14:paraId="1AC81D69" w14:textId="77777777" w:rsidR="00AB3CCE" w:rsidRPr="00AB3CCE" w:rsidRDefault="00AB3CCE" w:rsidP="00C631BE">
      <w:pPr>
        <w:numPr>
          <w:ilvl w:val="0"/>
          <w:numId w:val="227"/>
        </w:numPr>
        <w:spacing w:after="0" w:line="240" w:lineRule="auto"/>
        <w:jc w:val="both"/>
        <w:outlineLvl w:val="1"/>
        <w:rPr>
          <w:rFonts w:eastAsia="Times New Roman" w:cs="Times New Roman"/>
          <w:kern w:val="0"/>
          <w:lang w:val="en-US" w:eastAsia="en-AU"/>
          <w14:ligatures w14:val="none"/>
        </w:rPr>
      </w:pPr>
      <w:bookmarkStart w:id="84" w:name="_Toc216278329"/>
      <w:r w:rsidRPr="00AB3CCE">
        <w:rPr>
          <w:rFonts w:eastAsia="Times New Roman" w:cs="Times New Roman"/>
          <w:kern w:val="0"/>
          <w:lang w:val="en-US" w:eastAsia="en-AU"/>
          <w14:ligatures w14:val="none"/>
        </w:rPr>
        <w:t>PPE available and used correctly when required.</w:t>
      </w:r>
      <w:bookmarkEnd w:id="84"/>
    </w:p>
    <w:p w14:paraId="0A1D0762" w14:textId="77777777" w:rsidR="00AB3CCE" w:rsidRPr="00AB3CCE" w:rsidRDefault="00AB3CCE" w:rsidP="00C631BE">
      <w:pPr>
        <w:numPr>
          <w:ilvl w:val="0"/>
          <w:numId w:val="227"/>
        </w:numPr>
        <w:spacing w:after="0" w:line="240" w:lineRule="auto"/>
        <w:jc w:val="both"/>
        <w:outlineLvl w:val="1"/>
        <w:rPr>
          <w:rFonts w:eastAsia="Times New Roman" w:cs="Times New Roman"/>
          <w:kern w:val="0"/>
          <w:lang w:val="en-US" w:eastAsia="en-AU"/>
          <w14:ligatures w14:val="none"/>
        </w:rPr>
      </w:pPr>
      <w:bookmarkStart w:id="85" w:name="_Toc216278330"/>
      <w:r w:rsidRPr="00AB3CCE">
        <w:rPr>
          <w:rFonts w:eastAsia="Times New Roman" w:cs="Times New Roman"/>
          <w:kern w:val="0"/>
          <w:lang w:val="en-US" w:eastAsia="en-AU"/>
          <w14:ligatures w14:val="none"/>
        </w:rPr>
        <w:t>Infection control practices followed at all times (hand hygiene, cleaning schedules).</w:t>
      </w:r>
      <w:bookmarkEnd w:id="85"/>
    </w:p>
    <w:p w14:paraId="16B103F6" w14:textId="77777777" w:rsidR="00AB3CCE" w:rsidRPr="00AB3CCE" w:rsidRDefault="00AB3CCE" w:rsidP="00C631BE">
      <w:pPr>
        <w:numPr>
          <w:ilvl w:val="0"/>
          <w:numId w:val="227"/>
        </w:numPr>
        <w:spacing w:after="0" w:line="240" w:lineRule="auto"/>
        <w:jc w:val="both"/>
        <w:outlineLvl w:val="1"/>
        <w:rPr>
          <w:rFonts w:eastAsia="Times New Roman" w:cs="Times New Roman"/>
          <w:kern w:val="0"/>
          <w:lang w:val="en-US" w:eastAsia="en-AU"/>
          <w14:ligatures w14:val="none"/>
        </w:rPr>
      </w:pPr>
      <w:bookmarkStart w:id="86" w:name="_Toc216278331"/>
      <w:r w:rsidRPr="00AB3CCE">
        <w:rPr>
          <w:rFonts w:eastAsia="Times New Roman" w:cs="Times New Roman"/>
          <w:kern w:val="0"/>
          <w:lang w:val="en-US" w:eastAsia="en-AU"/>
          <w14:ligatures w14:val="none"/>
        </w:rPr>
        <w:t>Electrical equipment, fire extinguishers, and smoke alarms maintained according to regulation.</w:t>
      </w:r>
      <w:bookmarkEnd w:id="86"/>
    </w:p>
    <w:p w14:paraId="1FF1A12D" w14:textId="77777777" w:rsidR="00AB3CCE" w:rsidRPr="00AB3CCE" w:rsidRDefault="00AB3CCE" w:rsidP="00C631BE">
      <w:pPr>
        <w:numPr>
          <w:ilvl w:val="0"/>
          <w:numId w:val="227"/>
        </w:numPr>
        <w:spacing w:after="0" w:line="240" w:lineRule="auto"/>
        <w:jc w:val="both"/>
        <w:outlineLvl w:val="1"/>
        <w:rPr>
          <w:rFonts w:eastAsia="Times New Roman" w:cs="Times New Roman"/>
          <w:kern w:val="0"/>
          <w:lang w:val="en-US" w:eastAsia="en-AU"/>
          <w14:ligatures w14:val="none"/>
        </w:rPr>
      </w:pPr>
      <w:bookmarkStart w:id="87" w:name="_Toc216278332"/>
      <w:r w:rsidRPr="00AB3CCE">
        <w:rPr>
          <w:rFonts w:eastAsia="Times New Roman" w:cs="Times New Roman"/>
          <w:kern w:val="0"/>
          <w:lang w:val="en-US" w:eastAsia="en-AU"/>
          <w14:ligatures w14:val="none"/>
        </w:rPr>
        <w:t>Contractors and visitors must comply with safety instructions while on site.</w:t>
      </w:r>
      <w:bookmarkEnd w:id="87"/>
    </w:p>
    <w:p w14:paraId="13C106A7" w14:textId="77777777" w:rsidR="00AB3CCE" w:rsidRPr="00AB3CCE" w:rsidRDefault="00AB3CCE" w:rsidP="00C631BE">
      <w:pPr>
        <w:spacing w:after="0" w:line="240" w:lineRule="auto"/>
        <w:jc w:val="both"/>
        <w:outlineLvl w:val="1"/>
        <w:rPr>
          <w:rFonts w:eastAsia="Times New Roman" w:cs="Times New Roman"/>
          <w:b/>
          <w:bCs/>
          <w:kern w:val="0"/>
          <w:lang w:val="en-US" w:eastAsia="en-AU"/>
          <w14:ligatures w14:val="none"/>
        </w:rPr>
      </w:pPr>
    </w:p>
    <w:p w14:paraId="6F28FD32" w14:textId="77777777" w:rsidR="00AB3CCE" w:rsidRPr="00AB3CCE" w:rsidRDefault="00AB3CCE" w:rsidP="00C631BE">
      <w:pPr>
        <w:spacing w:after="0" w:line="240" w:lineRule="auto"/>
        <w:jc w:val="both"/>
        <w:outlineLvl w:val="1"/>
        <w:rPr>
          <w:rFonts w:eastAsia="Times New Roman" w:cs="Times New Roman"/>
          <w:b/>
          <w:bCs/>
          <w:kern w:val="0"/>
          <w:lang w:val="en-US" w:eastAsia="en-AU"/>
          <w14:ligatures w14:val="none"/>
        </w:rPr>
      </w:pPr>
      <w:bookmarkStart w:id="88" w:name="_Toc216278333"/>
      <w:r w:rsidRPr="00AB3CCE">
        <w:rPr>
          <w:rFonts w:eastAsia="Times New Roman" w:cs="Times New Roman"/>
          <w:b/>
          <w:bCs/>
          <w:kern w:val="0"/>
          <w:lang w:val="en-US" w:eastAsia="en-AU"/>
          <w14:ligatures w14:val="none"/>
        </w:rPr>
        <w:t>Monitoring</w:t>
      </w:r>
      <w:bookmarkEnd w:id="88"/>
    </w:p>
    <w:p w14:paraId="128660C7" w14:textId="77777777" w:rsidR="00AB3CCE" w:rsidRPr="00AB3CCE" w:rsidRDefault="00AB3CCE" w:rsidP="00C631BE">
      <w:pPr>
        <w:numPr>
          <w:ilvl w:val="0"/>
          <w:numId w:val="228"/>
        </w:numPr>
        <w:spacing w:after="0" w:line="240" w:lineRule="auto"/>
        <w:jc w:val="both"/>
        <w:outlineLvl w:val="1"/>
        <w:rPr>
          <w:rFonts w:eastAsia="Times New Roman" w:cs="Times New Roman"/>
          <w:kern w:val="0"/>
          <w:lang w:val="en-US" w:eastAsia="en-AU"/>
          <w14:ligatures w14:val="none"/>
        </w:rPr>
      </w:pPr>
      <w:bookmarkStart w:id="89" w:name="_Toc216278334"/>
      <w:r w:rsidRPr="00AB3CCE">
        <w:rPr>
          <w:rFonts w:eastAsia="Times New Roman" w:cs="Times New Roman"/>
          <w:kern w:val="0"/>
          <w:lang w:val="en-US" w:eastAsia="en-AU"/>
          <w14:ligatures w14:val="none"/>
        </w:rPr>
        <w:t>Monthly workplace/site inspections documented and actioned.</w:t>
      </w:r>
      <w:bookmarkEnd w:id="89"/>
    </w:p>
    <w:p w14:paraId="483B5E47" w14:textId="77777777" w:rsidR="00AB3CCE" w:rsidRPr="00AB3CCE" w:rsidRDefault="00AB3CCE" w:rsidP="00C631BE">
      <w:pPr>
        <w:numPr>
          <w:ilvl w:val="0"/>
          <w:numId w:val="228"/>
        </w:numPr>
        <w:spacing w:after="0" w:line="240" w:lineRule="auto"/>
        <w:jc w:val="both"/>
        <w:outlineLvl w:val="1"/>
        <w:rPr>
          <w:rFonts w:eastAsia="Times New Roman" w:cs="Times New Roman"/>
          <w:kern w:val="0"/>
          <w:lang w:val="en-US" w:eastAsia="en-AU"/>
          <w14:ligatures w14:val="none"/>
        </w:rPr>
      </w:pPr>
      <w:bookmarkStart w:id="90" w:name="_Toc216278335"/>
      <w:r w:rsidRPr="00AB3CCE">
        <w:rPr>
          <w:rFonts w:eastAsia="Times New Roman" w:cs="Times New Roman"/>
          <w:kern w:val="0"/>
          <w:lang w:val="en-US" w:eastAsia="en-AU"/>
          <w14:ligatures w14:val="none"/>
        </w:rPr>
        <w:t>Annual WHS compliance review.</w:t>
      </w:r>
      <w:bookmarkEnd w:id="90"/>
    </w:p>
    <w:p w14:paraId="289C952C" w14:textId="77777777" w:rsidR="00AB3CCE" w:rsidRPr="00AB3CCE" w:rsidRDefault="00AB3CCE" w:rsidP="00C631BE">
      <w:pPr>
        <w:numPr>
          <w:ilvl w:val="0"/>
          <w:numId w:val="228"/>
        </w:numPr>
        <w:spacing w:after="0" w:line="240" w:lineRule="auto"/>
        <w:jc w:val="both"/>
        <w:outlineLvl w:val="1"/>
        <w:rPr>
          <w:rFonts w:eastAsia="Times New Roman" w:cs="Times New Roman"/>
          <w:kern w:val="0"/>
          <w:lang w:val="en-US" w:eastAsia="en-AU"/>
          <w14:ligatures w14:val="none"/>
        </w:rPr>
      </w:pPr>
      <w:bookmarkStart w:id="91" w:name="_Toc216278336"/>
      <w:r w:rsidRPr="00AB3CCE">
        <w:rPr>
          <w:rFonts w:eastAsia="Times New Roman" w:cs="Times New Roman"/>
          <w:kern w:val="0"/>
          <w:lang w:val="en-US" w:eastAsia="en-AU"/>
          <w14:ligatures w14:val="none"/>
        </w:rPr>
        <w:t>Corrective actions monitored until completed.</w:t>
      </w:r>
      <w:bookmarkEnd w:id="91"/>
    </w:p>
    <w:p w14:paraId="470D3A4B" w14:textId="0E78129E" w:rsidR="00F42C77" w:rsidRPr="00F42C77" w:rsidRDefault="00EC518D" w:rsidP="00C631BE">
      <w:pPr>
        <w:spacing w:before="100" w:beforeAutospacing="1" w:after="100" w:afterAutospacing="1" w:line="240" w:lineRule="auto"/>
        <w:jc w:val="both"/>
        <w:outlineLvl w:val="1"/>
        <w:rPr>
          <w:rFonts w:eastAsia="Times New Roman" w:cs="Times New Roman"/>
          <w:b/>
          <w:bCs/>
          <w:kern w:val="0"/>
          <w:u w:val="single"/>
          <w:lang w:eastAsia="en-AU"/>
          <w14:ligatures w14:val="none"/>
        </w:rPr>
      </w:pPr>
      <w:bookmarkStart w:id="92" w:name="_Toc216278337"/>
      <w:r w:rsidRPr="00415091">
        <w:rPr>
          <w:rFonts w:eastAsia="Times New Roman" w:cs="Times New Roman"/>
          <w:b/>
          <w:bCs/>
          <w:kern w:val="0"/>
          <w:u w:val="single"/>
          <w:lang w:eastAsia="en-AU"/>
          <w14:ligatures w14:val="none"/>
        </w:rPr>
        <w:t xml:space="preserve">11.8 </w:t>
      </w:r>
      <w:r w:rsidR="00F42C77" w:rsidRPr="00F42C77">
        <w:rPr>
          <w:rFonts w:eastAsia="Times New Roman" w:cs="Times New Roman"/>
          <w:b/>
          <w:bCs/>
          <w:kern w:val="0"/>
          <w:u w:val="single"/>
          <w:lang w:eastAsia="en-AU"/>
          <w14:ligatures w14:val="none"/>
        </w:rPr>
        <w:t>Food Safety &amp; Nutrition</w:t>
      </w:r>
      <w:bookmarkEnd w:id="92"/>
    </w:p>
    <w:p w14:paraId="7BC11724" w14:textId="77777777" w:rsidR="00AB3CCE" w:rsidRPr="00AB3CCE" w:rsidRDefault="00AB3CCE" w:rsidP="00C631BE">
      <w:pPr>
        <w:spacing w:after="0" w:line="240" w:lineRule="auto"/>
        <w:jc w:val="both"/>
        <w:outlineLvl w:val="1"/>
        <w:rPr>
          <w:rFonts w:eastAsia="Times New Roman" w:cs="Times New Roman"/>
          <w:kern w:val="0"/>
          <w:lang w:val="en-US" w:eastAsia="en-AU"/>
          <w14:ligatures w14:val="none"/>
        </w:rPr>
      </w:pPr>
      <w:bookmarkStart w:id="93" w:name="_Toc216278338"/>
      <w:r w:rsidRPr="00AB3CCE">
        <w:rPr>
          <w:rFonts w:eastAsia="Times New Roman" w:cs="Times New Roman"/>
          <w:b/>
          <w:bCs/>
          <w:kern w:val="0"/>
          <w:lang w:val="en-US" w:eastAsia="en-AU"/>
          <w14:ligatures w14:val="none"/>
        </w:rPr>
        <w:t>Purpose:</w:t>
      </w:r>
      <w:r w:rsidRPr="00AB3CCE">
        <w:rPr>
          <w:rFonts w:eastAsia="Times New Roman" w:cs="Times New Roman"/>
          <w:kern w:val="0"/>
          <w:lang w:val="en-US" w:eastAsia="en-AU"/>
          <w14:ligatures w14:val="none"/>
        </w:rPr>
        <w:t xml:space="preserve"> Ensure staff follow safe food handling practices and respect participant dietary needs.</w:t>
      </w:r>
      <w:bookmarkEnd w:id="93"/>
    </w:p>
    <w:p w14:paraId="39A1BCC2" w14:textId="77777777" w:rsidR="00AB3CCE" w:rsidRPr="00AB3CCE" w:rsidRDefault="00AB3CCE" w:rsidP="00C631BE">
      <w:pPr>
        <w:spacing w:after="0" w:line="240" w:lineRule="auto"/>
        <w:jc w:val="both"/>
        <w:outlineLvl w:val="1"/>
        <w:rPr>
          <w:rFonts w:eastAsia="Times New Roman" w:cs="Times New Roman"/>
          <w:kern w:val="0"/>
          <w:lang w:val="en-US" w:eastAsia="en-AU"/>
          <w14:ligatures w14:val="none"/>
        </w:rPr>
      </w:pPr>
    </w:p>
    <w:p w14:paraId="0CD341E9" w14:textId="77777777" w:rsidR="00AB3CCE" w:rsidRPr="00AB3CCE" w:rsidRDefault="00AB3CCE" w:rsidP="00C631BE">
      <w:pPr>
        <w:spacing w:after="0" w:line="240" w:lineRule="auto"/>
        <w:jc w:val="both"/>
        <w:outlineLvl w:val="1"/>
        <w:rPr>
          <w:rFonts w:eastAsia="Times New Roman" w:cs="Times New Roman"/>
          <w:kern w:val="0"/>
          <w:lang w:val="en-US" w:eastAsia="en-AU"/>
          <w14:ligatures w14:val="none"/>
        </w:rPr>
      </w:pPr>
      <w:bookmarkStart w:id="94" w:name="_Toc216278339"/>
      <w:r w:rsidRPr="00AB3CCE">
        <w:rPr>
          <w:rFonts w:eastAsia="Times New Roman" w:cs="Times New Roman"/>
          <w:b/>
          <w:bCs/>
          <w:kern w:val="0"/>
          <w:lang w:val="en-US" w:eastAsia="en-AU"/>
          <w14:ligatures w14:val="none"/>
        </w:rPr>
        <w:t>Procedures:</w:t>
      </w:r>
      <w:bookmarkEnd w:id="94"/>
    </w:p>
    <w:p w14:paraId="1F943C8C" w14:textId="77777777" w:rsidR="00AB3CCE" w:rsidRPr="00AB3CCE" w:rsidRDefault="00AB3CCE" w:rsidP="00C631BE">
      <w:pPr>
        <w:numPr>
          <w:ilvl w:val="0"/>
          <w:numId w:val="229"/>
        </w:numPr>
        <w:spacing w:after="0" w:line="240" w:lineRule="auto"/>
        <w:jc w:val="both"/>
        <w:outlineLvl w:val="1"/>
        <w:rPr>
          <w:rFonts w:eastAsia="Times New Roman" w:cs="Times New Roman"/>
          <w:kern w:val="0"/>
          <w:lang w:val="en-US" w:eastAsia="en-AU"/>
          <w14:ligatures w14:val="none"/>
        </w:rPr>
      </w:pPr>
      <w:bookmarkStart w:id="95" w:name="_Toc216278340"/>
      <w:r w:rsidRPr="00AB3CCE">
        <w:rPr>
          <w:rFonts w:eastAsia="Times New Roman" w:cs="Times New Roman"/>
          <w:kern w:val="0"/>
          <w:lang w:val="en-US" w:eastAsia="en-AU"/>
          <w14:ligatures w14:val="none"/>
        </w:rPr>
        <w:t>Food prepared onsite following safe food handling guidelines.</w:t>
      </w:r>
      <w:bookmarkEnd w:id="95"/>
    </w:p>
    <w:p w14:paraId="14E3837B" w14:textId="77777777" w:rsidR="00AB3CCE" w:rsidRPr="00AB3CCE" w:rsidRDefault="00AB3CCE" w:rsidP="00C631BE">
      <w:pPr>
        <w:numPr>
          <w:ilvl w:val="0"/>
          <w:numId w:val="229"/>
        </w:numPr>
        <w:spacing w:after="0" w:line="240" w:lineRule="auto"/>
        <w:jc w:val="both"/>
        <w:outlineLvl w:val="1"/>
        <w:rPr>
          <w:rFonts w:eastAsia="Times New Roman" w:cs="Times New Roman"/>
          <w:kern w:val="0"/>
          <w:lang w:val="en-US" w:eastAsia="en-AU"/>
          <w14:ligatures w14:val="none"/>
        </w:rPr>
      </w:pPr>
      <w:bookmarkStart w:id="96" w:name="_Toc216278341"/>
      <w:r w:rsidRPr="00AB3CCE">
        <w:rPr>
          <w:rFonts w:eastAsia="Times New Roman" w:cs="Times New Roman"/>
          <w:kern w:val="0"/>
          <w:lang w:val="en-US" w:eastAsia="en-AU"/>
          <w14:ligatures w14:val="none"/>
        </w:rPr>
        <w:t>Food prepared fresh daily; no expired or unsafe food is to be used.</w:t>
      </w:r>
      <w:bookmarkEnd w:id="96"/>
    </w:p>
    <w:p w14:paraId="7737B722" w14:textId="77777777" w:rsidR="00AB3CCE" w:rsidRPr="00AB3CCE" w:rsidRDefault="00AB3CCE" w:rsidP="00C631BE">
      <w:pPr>
        <w:numPr>
          <w:ilvl w:val="0"/>
          <w:numId w:val="229"/>
        </w:numPr>
        <w:spacing w:after="0" w:line="240" w:lineRule="auto"/>
        <w:jc w:val="both"/>
        <w:outlineLvl w:val="1"/>
        <w:rPr>
          <w:rFonts w:eastAsia="Times New Roman" w:cs="Times New Roman"/>
          <w:kern w:val="0"/>
          <w:lang w:val="en-US" w:eastAsia="en-AU"/>
          <w14:ligatures w14:val="none"/>
        </w:rPr>
      </w:pPr>
      <w:bookmarkStart w:id="97" w:name="_Toc216278342"/>
      <w:r w:rsidRPr="00AB3CCE">
        <w:rPr>
          <w:rFonts w:eastAsia="Times New Roman" w:cs="Times New Roman"/>
          <w:kern w:val="0"/>
          <w:lang w:val="en-US" w:eastAsia="en-AU"/>
          <w14:ligatures w14:val="none"/>
        </w:rPr>
        <w:t>Each accommodation site has its own Coles Online login for orders delivered directly to the home.</w:t>
      </w:r>
      <w:bookmarkEnd w:id="97"/>
    </w:p>
    <w:p w14:paraId="2F798F0F" w14:textId="77777777" w:rsidR="00AB3CCE" w:rsidRPr="00AB3CCE" w:rsidRDefault="00AB3CCE" w:rsidP="00C631BE">
      <w:pPr>
        <w:numPr>
          <w:ilvl w:val="0"/>
          <w:numId w:val="229"/>
        </w:numPr>
        <w:spacing w:after="0" w:line="240" w:lineRule="auto"/>
        <w:jc w:val="both"/>
        <w:outlineLvl w:val="1"/>
        <w:rPr>
          <w:rFonts w:eastAsia="Times New Roman" w:cs="Times New Roman"/>
          <w:kern w:val="0"/>
          <w:lang w:val="en-US" w:eastAsia="en-AU"/>
          <w14:ligatures w14:val="none"/>
        </w:rPr>
      </w:pPr>
      <w:bookmarkStart w:id="98" w:name="_Toc216278343"/>
      <w:r w:rsidRPr="00AB3CCE">
        <w:rPr>
          <w:rFonts w:eastAsia="Times New Roman" w:cs="Times New Roman"/>
          <w:kern w:val="0"/>
          <w:lang w:val="en-US" w:eastAsia="en-AU"/>
          <w14:ligatures w14:val="none"/>
        </w:rPr>
        <w:t>All food labelled with expiry dates.</w:t>
      </w:r>
      <w:bookmarkEnd w:id="98"/>
    </w:p>
    <w:p w14:paraId="65720817" w14:textId="25ABBF2A" w:rsidR="00AB3CCE" w:rsidRPr="00AB3CCE" w:rsidRDefault="00AB3CCE" w:rsidP="00C631BE">
      <w:pPr>
        <w:numPr>
          <w:ilvl w:val="0"/>
          <w:numId w:val="229"/>
        </w:numPr>
        <w:spacing w:after="0" w:line="240" w:lineRule="auto"/>
        <w:jc w:val="both"/>
        <w:outlineLvl w:val="1"/>
        <w:rPr>
          <w:rFonts w:eastAsia="Times New Roman" w:cs="Times New Roman"/>
          <w:kern w:val="0"/>
          <w:lang w:val="en-US" w:eastAsia="en-AU"/>
          <w14:ligatures w14:val="none"/>
        </w:rPr>
      </w:pPr>
      <w:bookmarkStart w:id="99" w:name="_Toc216278344"/>
      <w:r w:rsidRPr="00AB3CCE">
        <w:rPr>
          <w:rFonts w:eastAsia="Times New Roman" w:cs="Times New Roman"/>
          <w:kern w:val="0"/>
          <w:lang w:val="en-US" w:eastAsia="en-AU"/>
          <w14:ligatures w14:val="none"/>
        </w:rPr>
        <w:t>Pantry and fridge checked daily; expired food disposed of immediately.</w:t>
      </w:r>
      <w:r>
        <w:rPr>
          <w:rFonts w:eastAsia="Times New Roman" w:cs="Times New Roman"/>
          <w:kern w:val="0"/>
          <w:lang w:val="en-US" w:eastAsia="en-AU"/>
          <w14:ligatures w14:val="none"/>
        </w:rPr>
        <w:t xml:space="preserve"> Any food older than 2 days is to be removed.</w:t>
      </w:r>
      <w:bookmarkEnd w:id="99"/>
    </w:p>
    <w:p w14:paraId="62AD4BCC" w14:textId="77777777" w:rsidR="00AB3CCE" w:rsidRPr="00AB3CCE" w:rsidRDefault="00AB3CCE" w:rsidP="00C631BE">
      <w:pPr>
        <w:numPr>
          <w:ilvl w:val="0"/>
          <w:numId w:val="229"/>
        </w:numPr>
        <w:spacing w:after="0" w:line="240" w:lineRule="auto"/>
        <w:jc w:val="both"/>
        <w:outlineLvl w:val="1"/>
        <w:rPr>
          <w:rFonts w:eastAsia="Times New Roman" w:cs="Times New Roman"/>
          <w:kern w:val="0"/>
          <w:lang w:val="en-US" w:eastAsia="en-AU"/>
          <w14:ligatures w14:val="none"/>
        </w:rPr>
      </w:pPr>
      <w:bookmarkStart w:id="100" w:name="_Toc216278345"/>
      <w:r w:rsidRPr="00AB3CCE">
        <w:rPr>
          <w:rFonts w:eastAsia="Times New Roman" w:cs="Times New Roman"/>
          <w:kern w:val="0"/>
          <w:lang w:val="en-US" w:eastAsia="en-AU"/>
          <w14:ligatures w14:val="none"/>
        </w:rPr>
        <w:t>Dietary requirements, including allergies, cultural needs, and meal management plans, documented and followed.</w:t>
      </w:r>
      <w:bookmarkEnd w:id="100"/>
    </w:p>
    <w:p w14:paraId="2D41AB1A" w14:textId="77777777" w:rsidR="00AB3CCE" w:rsidRPr="00AB3CCE" w:rsidRDefault="00AB3CCE" w:rsidP="00C631BE">
      <w:pPr>
        <w:spacing w:after="0" w:line="240" w:lineRule="auto"/>
        <w:jc w:val="both"/>
        <w:outlineLvl w:val="1"/>
        <w:rPr>
          <w:rFonts w:eastAsia="Times New Roman" w:cs="Times New Roman"/>
          <w:kern w:val="0"/>
          <w:lang w:val="en-US" w:eastAsia="en-AU"/>
          <w14:ligatures w14:val="none"/>
        </w:rPr>
      </w:pPr>
      <w:bookmarkStart w:id="101" w:name="_Toc216278346"/>
      <w:r w:rsidRPr="00AB3CCE">
        <w:rPr>
          <w:rFonts w:eastAsia="Times New Roman" w:cs="Times New Roman"/>
          <w:kern w:val="0"/>
          <w:lang w:val="en-US" w:eastAsia="en-AU"/>
          <w14:ligatures w14:val="none"/>
        </w:rPr>
        <w:t>All relevant plans are accessible on the participant’s Brevity profile (Support Plan + Documents section).</w:t>
      </w:r>
      <w:bookmarkEnd w:id="101"/>
    </w:p>
    <w:p w14:paraId="4B4DBDB1" w14:textId="77777777" w:rsidR="00AB3CCE" w:rsidRPr="00AB3CCE" w:rsidRDefault="00AB3CCE" w:rsidP="00C631BE">
      <w:pPr>
        <w:numPr>
          <w:ilvl w:val="0"/>
          <w:numId w:val="229"/>
        </w:numPr>
        <w:spacing w:after="0" w:line="240" w:lineRule="auto"/>
        <w:jc w:val="both"/>
        <w:outlineLvl w:val="1"/>
        <w:rPr>
          <w:rFonts w:eastAsia="Times New Roman" w:cs="Times New Roman"/>
          <w:kern w:val="0"/>
          <w:lang w:val="en-US" w:eastAsia="en-AU"/>
          <w14:ligatures w14:val="none"/>
        </w:rPr>
      </w:pPr>
      <w:bookmarkStart w:id="102" w:name="_Toc216278347"/>
      <w:r w:rsidRPr="00AB3CCE">
        <w:rPr>
          <w:rFonts w:eastAsia="Times New Roman" w:cs="Times New Roman"/>
          <w:kern w:val="0"/>
          <w:lang w:val="en-US" w:eastAsia="en-AU"/>
          <w14:ligatures w14:val="none"/>
        </w:rPr>
        <w:t>Modified diets (soft, minced, pureed, IDDSI levels) strictly followed.</w:t>
      </w:r>
      <w:bookmarkEnd w:id="102"/>
    </w:p>
    <w:p w14:paraId="00730074" w14:textId="77777777" w:rsidR="00AB3CCE" w:rsidRPr="00AB3CCE" w:rsidRDefault="00AB3CCE" w:rsidP="00C631BE">
      <w:pPr>
        <w:numPr>
          <w:ilvl w:val="0"/>
          <w:numId w:val="229"/>
        </w:numPr>
        <w:spacing w:after="0" w:line="240" w:lineRule="auto"/>
        <w:jc w:val="both"/>
        <w:outlineLvl w:val="1"/>
        <w:rPr>
          <w:rFonts w:eastAsia="Times New Roman" w:cs="Times New Roman"/>
          <w:kern w:val="0"/>
          <w:lang w:val="en-US" w:eastAsia="en-AU"/>
          <w14:ligatures w14:val="none"/>
        </w:rPr>
      </w:pPr>
      <w:bookmarkStart w:id="103" w:name="_Toc216278348"/>
      <w:r w:rsidRPr="00AB3CCE">
        <w:rPr>
          <w:rFonts w:eastAsia="Times New Roman" w:cs="Times New Roman"/>
          <w:kern w:val="0"/>
          <w:lang w:val="en-US" w:eastAsia="en-AU"/>
          <w14:ligatures w14:val="none"/>
        </w:rPr>
        <w:t>Staff trained in food safety annually.</w:t>
      </w:r>
      <w:bookmarkEnd w:id="103"/>
    </w:p>
    <w:p w14:paraId="56E50AC0" w14:textId="77777777" w:rsidR="00AB3CCE" w:rsidRPr="00AB3CCE" w:rsidRDefault="00AB3CCE" w:rsidP="00C631BE">
      <w:pPr>
        <w:spacing w:after="0" w:line="240" w:lineRule="auto"/>
        <w:jc w:val="both"/>
        <w:outlineLvl w:val="1"/>
        <w:rPr>
          <w:rFonts w:eastAsia="Times New Roman" w:cs="Times New Roman"/>
          <w:kern w:val="0"/>
          <w:lang w:val="en-US" w:eastAsia="en-AU"/>
          <w14:ligatures w14:val="none"/>
        </w:rPr>
      </w:pPr>
    </w:p>
    <w:p w14:paraId="2BDA52D3" w14:textId="77777777" w:rsidR="00AB3CCE" w:rsidRPr="00AB3CCE" w:rsidRDefault="00AB3CCE" w:rsidP="00C631BE">
      <w:pPr>
        <w:spacing w:after="0" w:line="240" w:lineRule="auto"/>
        <w:jc w:val="both"/>
        <w:outlineLvl w:val="1"/>
        <w:rPr>
          <w:rFonts w:eastAsia="Times New Roman" w:cs="Times New Roman"/>
          <w:kern w:val="0"/>
          <w:lang w:val="en-US" w:eastAsia="en-AU"/>
          <w14:ligatures w14:val="none"/>
        </w:rPr>
      </w:pPr>
      <w:bookmarkStart w:id="104" w:name="_Toc216278349"/>
      <w:r w:rsidRPr="00AB3CCE">
        <w:rPr>
          <w:rFonts w:eastAsia="Times New Roman" w:cs="Times New Roman"/>
          <w:b/>
          <w:bCs/>
          <w:kern w:val="0"/>
          <w:lang w:val="en-US" w:eastAsia="en-AU"/>
          <w14:ligatures w14:val="none"/>
        </w:rPr>
        <w:t>Monitoring:</w:t>
      </w:r>
      <w:bookmarkEnd w:id="104"/>
    </w:p>
    <w:p w14:paraId="71A83D3E" w14:textId="77777777" w:rsidR="00AB3CCE" w:rsidRPr="00AB3CCE" w:rsidRDefault="00AB3CCE" w:rsidP="00C631BE">
      <w:pPr>
        <w:numPr>
          <w:ilvl w:val="0"/>
          <w:numId w:val="230"/>
        </w:numPr>
        <w:spacing w:after="0" w:line="240" w:lineRule="auto"/>
        <w:jc w:val="both"/>
        <w:outlineLvl w:val="1"/>
        <w:rPr>
          <w:rFonts w:eastAsia="Times New Roman" w:cs="Times New Roman"/>
          <w:kern w:val="0"/>
          <w:lang w:val="en-US" w:eastAsia="en-AU"/>
          <w14:ligatures w14:val="none"/>
        </w:rPr>
      </w:pPr>
      <w:bookmarkStart w:id="105" w:name="_Toc216278350"/>
      <w:r w:rsidRPr="00AB3CCE">
        <w:rPr>
          <w:rFonts w:eastAsia="Times New Roman" w:cs="Times New Roman"/>
          <w:kern w:val="0"/>
          <w:lang w:val="en-US" w:eastAsia="en-AU"/>
          <w14:ligatures w14:val="none"/>
        </w:rPr>
        <w:t>Weekly kitchen audits.</w:t>
      </w:r>
      <w:bookmarkEnd w:id="105"/>
    </w:p>
    <w:p w14:paraId="5E42767F" w14:textId="77777777" w:rsidR="00AB3CCE" w:rsidRPr="00AB3CCE" w:rsidRDefault="00AB3CCE" w:rsidP="00C631BE">
      <w:pPr>
        <w:numPr>
          <w:ilvl w:val="0"/>
          <w:numId w:val="230"/>
        </w:numPr>
        <w:spacing w:after="0" w:line="240" w:lineRule="auto"/>
        <w:jc w:val="both"/>
        <w:outlineLvl w:val="1"/>
        <w:rPr>
          <w:rFonts w:eastAsia="Times New Roman" w:cs="Times New Roman"/>
          <w:kern w:val="0"/>
          <w:lang w:val="en-US" w:eastAsia="en-AU"/>
          <w14:ligatures w14:val="none"/>
        </w:rPr>
      </w:pPr>
      <w:bookmarkStart w:id="106" w:name="_Toc216278351"/>
      <w:r w:rsidRPr="00AB3CCE">
        <w:rPr>
          <w:rFonts w:eastAsia="Times New Roman" w:cs="Times New Roman"/>
          <w:kern w:val="0"/>
          <w:lang w:val="en-US" w:eastAsia="en-AU"/>
          <w14:ligatures w14:val="none"/>
        </w:rPr>
        <w:t>Daily fridge and freezer temperature checks documented in the temperature log.</w:t>
      </w:r>
      <w:bookmarkEnd w:id="106"/>
    </w:p>
    <w:p w14:paraId="36C8D375" w14:textId="77777777" w:rsidR="00AB3CCE" w:rsidRPr="00AB3CCE" w:rsidRDefault="00AB3CCE" w:rsidP="00C631BE">
      <w:pPr>
        <w:numPr>
          <w:ilvl w:val="0"/>
          <w:numId w:val="230"/>
        </w:numPr>
        <w:spacing w:after="0" w:line="240" w:lineRule="auto"/>
        <w:jc w:val="both"/>
        <w:outlineLvl w:val="1"/>
        <w:rPr>
          <w:rFonts w:eastAsia="Times New Roman" w:cs="Times New Roman"/>
          <w:kern w:val="0"/>
          <w:lang w:val="en-US" w:eastAsia="en-AU"/>
          <w14:ligatures w14:val="none"/>
        </w:rPr>
      </w:pPr>
      <w:bookmarkStart w:id="107" w:name="_Toc216278352"/>
      <w:r w:rsidRPr="00AB3CCE">
        <w:rPr>
          <w:rFonts w:eastAsia="Times New Roman" w:cs="Times New Roman"/>
          <w:kern w:val="0"/>
          <w:lang w:val="en-US" w:eastAsia="en-AU"/>
          <w14:ligatures w14:val="none"/>
        </w:rPr>
        <w:t>Monthly review of food-related incidents or choking risks.</w:t>
      </w:r>
      <w:bookmarkEnd w:id="107"/>
    </w:p>
    <w:p w14:paraId="473EBC60" w14:textId="5ED58922" w:rsidR="00F42C77" w:rsidRPr="00F42C77" w:rsidRDefault="00EC518D" w:rsidP="00C631BE">
      <w:pPr>
        <w:spacing w:before="100" w:beforeAutospacing="1" w:after="100" w:afterAutospacing="1" w:line="240" w:lineRule="auto"/>
        <w:jc w:val="both"/>
        <w:outlineLvl w:val="1"/>
        <w:rPr>
          <w:rFonts w:eastAsia="Times New Roman" w:cs="Times New Roman"/>
          <w:b/>
          <w:bCs/>
          <w:kern w:val="0"/>
          <w:u w:val="single"/>
          <w:lang w:eastAsia="en-AU"/>
          <w14:ligatures w14:val="none"/>
        </w:rPr>
      </w:pPr>
      <w:bookmarkStart w:id="108" w:name="_Toc216278353"/>
      <w:r w:rsidRPr="00415091">
        <w:rPr>
          <w:rFonts w:eastAsia="Times New Roman" w:cs="Times New Roman"/>
          <w:b/>
          <w:bCs/>
          <w:kern w:val="0"/>
          <w:u w:val="single"/>
          <w:lang w:eastAsia="en-AU"/>
          <w14:ligatures w14:val="none"/>
        </w:rPr>
        <w:t xml:space="preserve">11.9 </w:t>
      </w:r>
      <w:r w:rsidR="00F42C77" w:rsidRPr="00F42C77">
        <w:rPr>
          <w:rFonts w:eastAsia="Times New Roman" w:cs="Times New Roman"/>
          <w:b/>
          <w:bCs/>
          <w:kern w:val="0"/>
          <w:u w:val="single"/>
          <w:lang w:eastAsia="en-AU"/>
          <w14:ligatures w14:val="none"/>
        </w:rPr>
        <w:t>Medication Safety</w:t>
      </w:r>
      <w:bookmarkEnd w:id="108"/>
    </w:p>
    <w:p w14:paraId="12F69914" w14:textId="77777777" w:rsidR="00A045AD" w:rsidRPr="00A045AD" w:rsidRDefault="00A045AD" w:rsidP="00C631BE">
      <w:pPr>
        <w:spacing w:after="0" w:line="240" w:lineRule="auto"/>
        <w:jc w:val="both"/>
        <w:outlineLvl w:val="1"/>
        <w:rPr>
          <w:rFonts w:eastAsia="Times New Roman" w:cs="Times New Roman"/>
          <w:kern w:val="0"/>
          <w:lang w:val="en-US" w:eastAsia="en-AU"/>
          <w14:ligatures w14:val="none"/>
        </w:rPr>
      </w:pPr>
      <w:bookmarkStart w:id="109" w:name="_Toc216278354"/>
      <w:r w:rsidRPr="00A045AD">
        <w:rPr>
          <w:rFonts w:eastAsia="Times New Roman" w:cs="Times New Roman"/>
          <w:kern w:val="0"/>
          <w:lang w:val="en-US" w:eastAsia="en-AU"/>
          <w14:ligatures w14:val="none"/>
        </w:rPr>
        <w:t xml:space="preserve">To safeguard participants through secure, accurate, and compliant medication management, ensuring all medications are stored, administered, documented, and </w:t>
      </w:r>
      <w:r w:rsidRPr="00A045AD">
        <w:rPr>
          <w:rFonts w:eastAsia="Times New Roman" w:cs="Times New Roman"/>
          <w:kern w:val="0"/>
          <w:lang w:val="en-US" w:eastAsia="en-AU"/>
          <w14:ligatures w14:val="none"/>
        </w:rPr>
        <w:lastRenderedPageBreak/>
        <w:t>reviewed according to AmeCare procedures, legal requirements, and NDIS Practice Standards.</w:t>
      </w:r>
      <w:bookmarkEnd w:id="109"/>
    </w:p>
    <w:p w14:paraId="61C7488F" w14:textId="77777777" w:rsidR="00A045AD" w:rsidRPr="00A045AD" w:rsidRDefault="00A045AD" w:rsidP="00C631BE">
      <w:pPr>
        <w:spacing w:after="0" w:line="240" w:lineRule="auto"/>
        <w:jc w:val="both"/>
        <w:outlineLvl w:val="1"/>
        <w:rPr>
          <w:rFonts w:eastAsia="Times New Roman" w:cs="Times New Roman"/>
          <w:b/>
          <w:bCs/>
          <w:kern w:val="0"/>
          <w:lang w:val="en-US" w:eastAsia="en-AU"/>
          <w14:ligatures w14:val="none"/>
        </w:rPr>
      </w:pPr>
      <w:bookmarkStart w:id="110" w:name="_Toc216278355"/>
      <w:r w:rsidRPr="00A045AD">
        <w:rPr>
          <w:rFonts w:eastAsia="Times New Roman" w:cs="Times New Roman"/>
          <w:b/>
          <w:bCs/>
          <w:kern w:val="0"/>
          <w:lang w:val="en-US" w:eastAsia="en-AU"/>
          <w14:ligatures w14:val="none"/>
        </w:rPr>
        <w:t>Procedures</w:t>
      </w:r>
      <w:bookmarkEnd w:id="110"/>
    </w:p>
    <w:p w14:paraId="353782E5" w14:textId="77777777" w:rsidR="00A045AD" w:rsidRPr="00A045AD" w:rsidRDefault="00A045AD" w:rsidP="00C631BE">
      <w:pPr>
        <w:spacing w:after="0" w:line="240" w:lineRule="auto"/>
        <w:jc w:val="both"/>
        <w:outlineLvl w:val="1"/>
        <w:rPr>
          <w:rFonts w:eastAsia="Times New Roman" w:cs="Times New Roman"/>
          <w:kern w:val="0"/>
          <w:lang w:val="en-US" w:eastAsia="en-AU"/>
          <w14:ligatures w14:val="none"/>
        </w:rPr>
      </w:pPr>
    </w:p>
    <w:p w14:paraId="2DA56914" w14:textId="77777777" w:rsidR="00A045AD" w:rsidRPr="00A045AD" w:rsidRDefault="00A045AD" w:rsidP="00C631BE">
      <w:pPr>
        <w:spacing w:after="0" w:line="240" w:lineRule="auto"/>
        <w:jc w:val="both"/>
        <w:outlineLvl w:val="1"/>
        <w:rPr>
          <w:rFonts w:eastAsia="Times New Roman" w:cs="Times New Roman"/>
          <w:b/>
          <w:bCs/>
          <w:kern w:val="0"/>
          <w:lang w:val="en-US" w:eastAsia="en-AU"/>
          <w14:ligatures w14:val="none"/>
        </w:rPr>
      </w:pPr>
      <w:bookmarkStart w:id="111" w:name="_Toc216278356"/>
      <w:r w:rsidRPr="00A045AD">
        <w:rPr>
          <w:rFonts w:eastAsia="Times New Roman" w:cs="Times New Roman"/>
          <w:b/>
          <w:bCs/>
          <w:kern w:val="0"/>
          <w:lang w:val="en-US" w:eastAsia="en-AU"/>
          <w14:ligatures w14:val="none"/>
        </w:rPr>
        <w:t>1. Storage &amp; Security</w:t>
      </w:r>
      <w:bookmarkEnd w:id="111"/>
    </w:p>
    <w:p w14:paraId="3DBCEE98" w14:textId="77777777" w:rsidR="00A045AD" w:rsidRPr="00A045AD" w:rsidRDefault="00A045AD" w:rsidP="00C631BE">
      <w:pPr>
        <w:numPr>
          <w:ilvl w:val="0"/>
          <w:numId w:val="231"/>
        </w:numPr>
        <w:spacing w:after="0" w:line="240" w:lineRule="auto"/>
        <w:jc w:val="both"/>
        <w:outlineLvl w:val="1"/>
        <w:rPr>
          <w:rFonts w:eastAsia="Times New Roman" w:cs="Times New Roman"/>
          <w:kern w:val="0"/>
          <w:lang w:val="en-US" w:eastAsia="en-AU"/>
          <w14:ligatures w14:val="none"/>
        </w:rPr>
      </w:pPr>
      <w:bookmarkStart w:id="112" w:name="_Toc216278357"/>
      <w:r w:rsidRPr="00A045AD">
        <w:rPr>
          <w:rFonts w:eastAsia="Times New Roman" w:cs="Times New Roman"/>
          <w:kern w:val="0"/>
          <w:lang w:val="en-US" w:eastAsia="en-AU"/>
          <w14:ligatures w14:val="none"/>
        </w:rPr>
        <w:t xml:space="preserve">All medications are stored in </w:t>
      </w:r>
      <w:r w:rsidRPr="00A045AD">
        <w:rPr>
          <w:rFonts w:eastAsia="Times New Roman" w:cs="Times New Roman"/>
          <w:b/>
          <w:bCs/>
          <w:kern w:val="0"/>
          <w:lang w:val="en-US" w:eastAsia="en-AU"/>
          <w14:ligatures w14:val="none"/>
        </w:rPr>
        <w:t>locked cabinets</w:t>
      </w:r>
      <w:r w:rsidRPr="00A045AD">
        <w:rPr>
          <w:rFonts w:eastAsia="Times New Roman" w:cs="Times New Roman"/>
          <w:kern w:val="0"/>
          <w:lang w:val="en-US" w:eastAsia="en-AU"/>
          <w14:ligatures w14:val="none"/>
        </w:rPr>
        <w:t xml:space="preserve"> or </w:t>
      </w:r>
      <w:r w:rsidRPr="00A045AD">
        <w:rPr>
          <w:rFonts w:eastAsia="Times New Roman" w:cs="Times New Roman"/>
          <w:b/>
          <w:bCs/>
          <w:kern w:val="0"/>
          <w:lang w:val="en-US" w:eastAsia="en-AU"/>
          <w14:ligatures w14:val="none"/>
        </w:rPr>
        <w:t>secure medication rooms</w:t>
      </w:r>
      <w:r w:rsidRPr="00A045AD">
        <w:rPr>
          <w:rFonts w:eastAsia="Times New Roman" w:cs="Times New Roman"/>
          <w:kern w:val="0"/>
          <w:lang w:val="en-US" w:eastAsia="en-AU"/>
          <w14:ligatures w14:val="none"/>
        </w:rPr>
        <w:t>.</w:t>
      </w:r>
      <w:bookmarkEnd w:id="112"/>
    </w:p>
    <w:p w14:paraId="141A1E41" w14:textId="77777777" w:rsidR="00A045AD" w:rsidRPr="00A045AD" w:rsidRDefault="00A045AD" w:rsidP="00C631BE">
      <w:pPr>
        <w:numPr>
          <w:ilvl w:val="0"/>
          <w:numId w:val="231"/>
        </w:numPr>
        <w:spacing w:after="0" w:line="240" w:lineRule="auto"/>
        <w:jc w:val="both"/>
        <w:outlineLvl w:val="1"/>
        <w:rPr>
          <w:rFonts w:eastAsia="Times New Roman" w:cs="Times New Roman"/>
          <w:kern w:val="0"/>
          <w:lang w:val="en-US" w:eastAsia="en-AU"/>
          <w14:ligatures w14:val="none"/>
        </w:rPr>
      </w:pPr>
      <w:bookmarkStart w:id="113" w:name="_Toc216278358"/>
      <w:r w:rsidRPr="00A045AD">
        <w:rPr>
          <w:rFonts w:eastAsia="Times New Roman" w:cs="Times New Roman"/>
          <w:kern w:val="0"/>
          <w:lang w:val="en-US" w:eastAsia="en-AU"/>
          <w14:ligatures w14:val="none"/>
        </w:rPr>
        <w:t xml:space="preserve">Cabinets are accessible </w:t>
      </w:r>
      <w:r w:rsidRPr="00A045AD">
        <w:rPr>
          <w:rFonts w:eastAsia="Times New Roman" w:cs="Times New Roman"/>
          <w:b/>
          <w:bCs/>
          <w:kern w:val="0"/>
          <w:lang w:val="en-US" w:eastAsia="en-AU"/>
          <w14:ligatures w14:val="none"/>
        </w:rPr>
        <w:t>only to authorised and trained staff</w:t>
      </w:r>
      <w:r w:rsidRPr="00A045AD">
        <w:rPr>
          <w:rFonts w:eastAsia="Times New Roman" w:cs="Times New Roman"/>
          <w:kern w:val="0"/>
          <w:lang w:val="en-US" w:eastAsia="en-AU"/>
          <w14:ligatures w14:val="none"/>
        </w:rPr>
        <w:t>.</w:t>
      </w:r>
      <w:bookmarkEnd w:id="113"/>
    </w:p>
    <w:p w14:paraId="49075FB5" w14:textId="77777777" w:rsidR="00A045AD" w:rsidRPr="00A045AD" w:rsidRDefault="00A045AD" w:rsidP="00C631BE">
      <w:pPr>
        <w:numPr>
          <w:ilvl w:val="0"/>
          <w:numId w:val="231"/>
        </w:numPr>
        <w:spacing w:after="0" w:line="240" w:lineRule="auto"/>
        <w:jc w:val="both"/>
        <w:outlineLvl w:val="1"/>
        <w:rPr>
          <w:rFonts w:eastAsia="Times New Roman" w:cs="Times New Roman"/>
          <w:kern w:val="0"/>
          <w:lang w:val="en-US" w:eastAsia="en-AU"/>
          <w14:ligatures w14:val="none"/>
        </w:rPr>
      </w:pPr>
      <w:bookmarkStart w:id="114" w:name="_Toc216278359"/>
      <w:r w:rsidRPr="00A045AD">
        <w:rPr>
          <w:rFonts w:eastAsia="Times New Roman" w:cs="Times New Roman"/>
          <w:kern w:val="0"/>
          <w:lang w:val="en-US" w:eastAsia="en-AU"/>
          <w14:ligatures w14:val="none"/>
        </w:rPr>
        <w:t xml:space="preserve">Controlled substances require </w:t>
      </w:r>
      <w:r w:rsidRPr="00A045AD">
        <w:rPr>
          <w:rFonts w:eastAsia="Times New Roman" w:cs="Times New Roman"/>
          <w:b/>
          <w:bCs/>
          <w:kern w:val="0"/>
          <w:lang w:val="en-US" w:eastAsia="en-AU"/>
          <w14:ligatures w14:val="none"/>
        </w:rPr>
        <w:t>dual-lock storage</w:t>
      </w:r>
      <w:r w:rsidRPr="00A045AD">
        <w:rPr>
          <w:rFonts w:eastAsia="Times New Roman" w:cs="Times New Roman"/>
          <w:kern w:val="0"/>
          <w:lang w:val="en-US" w:eastAsia="en-AU"/>
          <w14:ligatures w14:val="none"/>
        </w:rPr>
        <w:t xml:space="preserve"> and </w:t>
      </w:r>
      <w:r w:rsidRPr="00A045AD">
        <w:rPr>
          <w:rFonts w:eastAsia="Times New Roman" w:cs="Times New Roman"/>
          <w:b/>
          <w:bCs/>
          <w:kern w:val="0"/>
          <w:lang w:val="en-US" w:eastAsia="en-AU"/>
          <w14:ligatures w14:val="none"/>
        </w:rPr>
        <w:t>restricted access</w:t>
      </w:r>
      <w:r w:rsidRPr="00A045AD">
        <w:rPr>
          <w:rFonts w:eastAsia="Times New Roman" w:cs="Times New Roman"/>
          <w:kern w:val="0"/>
          <w:lang w:val="en-US" w:eastAsia="en-AU"/>
          <w14:ligatures w14:val="none"/>
        </w:rPr>
        <w:t>.</w:t>
      </w:r>
      <w:bookmarkEnd w:id="114"/>
    </w:p>
    <w:p w14:paraId="3AEF7028" w14:textId="77777777" w:rsidR="00A045AD" w:rsidRPr="00A045AD" w:rsidRDefault="00A045AD" w:rsidP="00C631BE">
      <w:pPr>
        <w:numPr>
          <w:ilvl w:val="0"/>
          <w:numId w:val="231"/>
        </w:numPr>
        <w:spacing w:after="0" w:line="240" w:lineRule="auto"/>
        <w:jc w:val="both"/>
        <w:outlineLvl w:val="1"/>
        <w:rPr>
          <w:rFonts w:eastAsia="Times New Roman" w:cs="Times New Roman"/>
          <w:kern w:val="0"/>
          <w:lang w:val="en-US" w:eastAsia="en-AU"/>
          <w14:ligatures w14:val="none"/>
        </w:rPr>
      </w:pPr>
      <w:bookmarkStart w:id="115" w:name="_Toc216278360"/>
      <w:r w:rsidRPr="00A045AD">
        <w:rPr>
          <w:rFonts w:eastAsia="Times New Roman" w:cs="Times New Roman"/>
          <w:kern w:val="0"/>
          <w:lang w:val="en-US" w:eastAsia="en-AU"/>
          <w14:ligatures w14:val="none"/>
        </w:rPr>
        <w:t xml:space="preserve">Temperature-sensitive medications are kept in </w:t>
      </w:r>
      <w:r w:rsidRPr="00A045AD">
        <w:rPr>
          <w:rFonts w:eastAsia="Times New Roman" w:cs="Times New Roman"/>
          <w:b/>
          <w:bCs/>
          <w:kern w:val="0"/>
          <w:lang w:val="en-US" w:eastAsia="en-AU"/>
          <w14:ligatures w14:val="none"/>
        </w:rPr>
        <w:t>monitored medication refrigerators</w:t>
      </w:r>
      <w:r w:rsidRPr="00A045AD">
        <w:rPr>
          <w:rFonts w:eastAsia="Times New Roman" w:cs="Times New Roman"/>
          <w:kern w:val="0"/>
          <w:lang w:val="en-US" w:eastAsia="en-AU"/>
          <w14:ligatures w14:val="none"/>
        </w:rPr>
        <w:t xml:space="preserve">, with </w:t>
      </w:r>
      <w:r w:rsidRPr="00A045AD">
        <w:rPr>
          <w:rFonts w:eastAsia="Times New Roman" w:cs="Times New Roman"/>
          <w:b/>
          <w:bCs/>
          <w:kern w:val="0"/>
          <w:lang w:val="en-US" w:eastAsia="en-AU"/>
          <w14:ligatures w14:val="none"/>
        </w:rPr>
        <w:t>daily temperature logs</w:t>
      </w:r>
      <w:r w:rsidRPr="00A045AD">
        <w:rPr>
          <w:rFonts w:eastAsia="Times New Roman" w:cs="Times New Roman"/>
          <w:kern w:val="0"/>
          <w:lang w:val="en-US" w:eastAsia="en-AU"/>
          <w14:ligatures w14:val="none"/>
        </w:rPr>
        <w:t>.</w:t>
      </w:r>
      <w:bookmarkEnd w:id="115"/>
    </w:p>
    <w:p w14:paraId="0EAE7A5D" w14:textId="77777777" w:rsidR="00A045AD" w:rsidRPr="00A045AD" w:rsidRDefault="00A045AD" w:rsidP="00C631BE">
      <w:pPr>
        <w:numPr>
          <w:ilvl w:val="0"/>
          <w:numId w:val="231"/>
        </w:numPr>
        <w:spacing w:after="0" w:line="240" w:lineRule="auto"/>
        <w:jc w:val="both"/>
        <w:outlineLvl w:val="1"/>
        <w:rPr>
          <w:rFonts w:eastAsia="Times New Roman" w:cs="Times New Roman"/>
          <w:kern w:val="0"/>
          <w:lang w:val="en-US" w:eastAsia="en-AU"/>
          <w14:ligatures w14:val="none"/>
        </w:rPr>
      </w:pPr>
      <w:bookmarkStart w:id="116" w:name="_Toc216278361"/>
      <w:r w:rsidRPr="00A045AD">
        <w:rPr>
          <w:rFonts w:eastAsia="Times New Roman" w:cs="Times New Roman"/>
          <w:kern w:val="0"/>
          <w:lang w:val="en-US" w:eastAsia="en-AU"/>
          <w14:ligatures w14:val="none"/>
        </w:rPr>
        <w:t xml:space="preserve">Expired or discontinued medications are </w:t>
      </w:r>
      <w:r w:rsidRPr="00A045AD">
        <w:rPr>
          <w:rFonts w:eastAsia="Times New Roman" w:cs="Times New Roman"/>
          <w:b/>
          <w:bCs/>
          <w:kern w:val="0"/>
          <w:lang w:val="en-US" w:eastAsia="en-AU"/>
          <w14:ligatures w14:val="none"/>
        </w:rPr>
        <w:t>removed immediately</w:t>
      </w:r>
      <w:r w:rsidRPr="00A045AD">
        <w:rPr>
          <w:rFonts w:eastAsia="Times New Roman" w:cs="Times New Roman"/>
          <w:kern w:val="0"/>
          <w:lang w:val="en-US" w:eastAsia="en-AU"/>
          <w14:ligatures w14:val="none"/>
        </w:rPr>
        <w:t xml:space="preserve"> and disposed of according to </w:t>
      </w:r>
      <w:r w:rsidRPr="00A045AD">
        <w:rPr>
          <w:rFonts w:eastAsia="Times New Roman" w:cs="Times New Roman"/>
          <w:b/>
          <w:bCs/>
          <w:kern w:val="0"/>
          <w:lang w:val="en-US" w:eastAsia="en-AU"/>
          <w14:ligatures w14:val="none"/>
        </w:rPr>
        <w:t>pharmaceutical waste protocols</w:t>
      </w:r>
      <w:r w:rsidRPr="00A045AD">
        <w:rPr>
          <w:rFonts w:eastAsia="Times New Roman" w:cs="Times New Roman"/>
          <w:kern w:val="0"/>
          <w:lang w:val="en-US" w:eastAsia="en-AU"/>
          <w14:ligatures w14:val="none"/>
        </w:rPr>
        <w:t>.</w:t>
      </w:r>
      <w:bookmarkEnd w:id="116"/>
    </w:p>
    <w:p w14:paraId="5698EE5E" w14:textId="77777777" w:rsidR="00A045AD" w:rsidRPr="00A045AD" w:rsidRDefault="00A045AD" w:rsidP="00C631BE">
      <w:pPr>
        <w:spacing w:after="0" w:line="240" w:lineRule="auto"/>
        <w:jc w:val="both"/>
        <w:outlineLvl w:val="1"/>
        <w:rPr>
          <w:rFonts w:eastAsia="Times New Roman" w:cs="Times New Roman"/>
          <w:kern w:val="0"/>
          <w:lang w:val="en-US" w:eastAsia="en-AU"/>
          <w14:ligatures w14:val="none"/>
        </w:rPr>
      </w:pPr>
    </w:p>
    <w:p w14:paraId="43FD68E9" w14:textId="77777777" w:rsidR="00A045AD" w:rsidRPr="00A045AD" w:rsidRDefault="00A045AD" w:rsidP="00C631BE">
      <w:pPr>
        <w:spacing w:after="0" w:line="240" w:lineRule="auto"/>
        <w:jc w:val="both"/>
        <w:outlineLvl w:val="1"/>
        <w:rPr>
          <w:rFonts w:eastAsia="Times New Roman" w:cs="Times New Roman"/>
          <w:b/>
          <w:bCs/>
          <w:kern w:val="0"/>
          <w:lang w:val="en-US" w:eastAsia="en-AU"/>
          <w14:ligatures w14:val="none"/>
        </w:rPr>
      </w:pPr>
      <w:bookmarkStart w:id="117" w:name="_Toc216278362"/>
      <w:r w:rsidRPr="00A045AD">
        <w:rPr>
          <w:rFonts w:eastAsia="Times New Roman" w:cs="Times New Roman"/>
          <w:b/>
          <w:bCs/>
          <w:kern w:val="0"/>
          <w:lang w:val="en-US" w:eastAsia="en-AU"/>
          <w14:ligatures w14:val="none"/>
        </w:rPr>
        <w:t>2. Administration</w:t>
      </w:r>
      <w:bookmarkEnd w:id="117"/>
    </w:p>
    <w:p w14:paraId="6BAE8789" w14:textId="77777777" w:rsidR="00A045AD" w:rsidRPr="00A045AD" w:rsidRDefault="00A045AD" w:rsidP="00C631BE">
      <w:pPr>
        <w:spacing w:after="0" w:line="240" w:lineRule="auto"/>
        <w:jc w:val="both"/>
        <w:outlineLvl w:val="1"/>
        <w:rPr>
          <w:rFonts w:eastAsia="Times New Roman" w:cs="Times New Roman"/>
          <w:kern w:val="0"/>
          <w:lang w:val="en-US" w:eastAsia="en-AU"/>
          <w14:ligatures w14:val="none"/>
        </w:rPr>
      </w:pPr>
    </w:p>
    <w:p w14:paraId="21928B42" w14:textId="77777777" w:rsidR="00A045AD" w:rsidRPr="00A045AD" w:rsidRDefault="00A045AD" w:rsidP="00C631BE">
      <w:pPr>
        <w:spacing w:after="0" w:line="240" w:lineRule="auto"/>
        <w:jc w:val="both"/>
        <w:outlineLvl w:val="1"/>
        <w:rPr>
          <w:rFonts w:eastAsia="Times New Roman" w:cs="Times New Roman"/>
          <w:kern w:val="0"/>
          <w:lang w:val="en-US" w:eastAsia="en-AU"/>
          <w14:ligatures w14:val="none"/>
        </w:rPr>
      </w:pPr>
      <w:bookmarkStart w:id="118" w:name="_Toc216278363"/>
      <w:r w:rsidRPr="00A045AD">
        <w:rPr>
          <w:rFonts w:eastAsia="Times New Roman" w:cs="Times New Roman"/>
          <w:kern w:val="0"/>
          <w:lang w:val="en-US" w:eastAsia="en-AU"/>
          <w14:ligatures w14:val="none"/>
        </w:rPr>
        <w:t>Only trained and certified staff may administer medication.</w:t>
      </w:r>
      <w:bookmarkEnd w:id="118"/>
    </w:p>
    <w:p w14:paraId="0DF51974" w14:textId="77777777" w:rsidR="00A045AD" w:rsidRPr="00A045AD" w:rsidRDefault="00A045AD" w:rsidP="00C631BE">
      <w:pPr>
        <w:spacing w:after="0" w:line="240" w:lineRule="auto"/>
        <w:jc w:val="both"/>
        <w:outlineLvl w:val="1"/>
        <w:rPr>
          <w:rFonts w:eastAsia="Times New Roman" w:cs="Times New Roman"/>
          <w:kern w:val="0"/>
          <w:lang w:val="en-US" w:eastAsia="en-AU"/>
          <w14:ligatures w14:val="none"/>
        </w:rPr>
      </w:pPr>
    </w:p>
    <w:p w14:paraId="0EDE2CA5" w14:textId="77777777" w:rsidR="00A045AD" w:rsidRPr="00A045AD" w:rsidRDefault="00A045AD" w:rsidP="00C631BE">
      <w:pPr>
        <w:spacing w:after="0" w:line="240" w:lineRule="auto"/>
        <w:jc w:val="both"/>
        <w:outlineLvl w:val="1"/>
        <w:rPr>
          <w:rFonts w:eastAsia="Times New Roman" w:cs="Times New Roman"/>
          <w:kern w:val="0"/>
          <w:lang w:val="en-US" w:eastAsia="en-AU"/>
          <w14:ligatures w14:val="none"/>
        </w:rPr>
      </w:pPr>
      <w:bookmarkStart w:id="119" w:name="_Toc216278364"/>
      <w:r w:rsidRPr="00A045AD">
        <w:rPr>
          <w:rFonts w:eastAsia="Times New Roman" w:cs="Times New Roman"/>
          <w:kern w:val="0"/>
          <w:lang w:val="en-US" w:eastAsia="en-AU"/>
          <w14:ligatures w14:val="none"/>
        </w:rPr>
        <w:t>Staff must verify:</w:t>
      </w:r>
      <w:bookmarkEnd w:id="119"/>
    </w:p>
    <w:p w14:paraId="7C635D93" w14:textId="77777777" w:rsidR="00A045AD" w:rsidRPr="00A045AD" w:rsidRDefault="00A045AD" w:rsidP="00C631BE">
      <w:pPr>
        <w:numPr>
          <w:ilvl w:val="0"/>
          <w:numId w:val="232"/>
        </w:numPr>
        <w:spacing w:after="0" w:line="240" w:lineRule="auto"/>
        <w:jc w:val="both"/>
        <w:outlineLvl w:val="1"/>
        <w:rPr>
          <w:rFonts w:eastAsia="Times New Roman" w:cs="Times New Roman"/>
          <w:kern w:val="0"/>
          <w:lang w:val="en-US" w:eastAsia="en-AU"/>
          <w14:ligatures w14:val="none"/>
        </w:rPr>
      </w:pPr>
      <w:bookmarkStart w:id="120" w:name="_Toc216278365"/>
      <w:r w:rsidRPr="00A045AD">
        <w:rPr>
          <w:rFonts w:eastAsia="Times New Roman" w:cs="Times New Roman"/>
          <w:b/>
          <w:bCs/>
          <w:kern w:val="0"/>
          <w:lang w:val="en-US" w:eastAsia="en-AU"/>
          <w14:ligatures w14:val="none"/>
        </w:rPr>
        <w:t>Correct participant</w:t>
      </w:r>
      <w:r w:rsidRPr="00A045AD">
        <w:rPr>
          <w:rFonts w:eastAsia="Times New Roman" w:cs="Times New Roman"/>
          <w:kern w:val="0"/>
          <w:lang w:val="en-US" w:eastAsia="en-AU"/>
          <w14:ligatures w14:val="none"/>
        </w:rPr>
        <w:t xml:space="preserve"> using </w:t>
      </w:r>
      <w:r w:rsidRPr="00A045AD">
        <w:rPr>
          <w:rFonts w:eastAsia="Times New Roman" w:cs="Times New Roman"/>
          <w:b/>
          <w:bCs/>
          <w:kern w:val="0"/>
          <w:lang w:val="en-US" w:eastAsia="en-AU"/>
          <w14:ligatures w14:val="none"/>
        </w:rPr>
        <w:t>two identifiers</w:t>
      </w:r>
      <w:r w:rsidRPr="00A045AD">
        <w:rPr>
          <w:rFonts w:eastAsia="Times New Roman" w:cs="Times New Roman"/>
          <w:kern w:val="0"/>
          <w:lang w:val="en-US" w:eastAsia="en-AU"/>
          <w14:ligatures w14:val="none"/>
        </w:rPr>
        <w:t xml:space="preserve"> (e.g., full name + date of birth).</w:t>
      </w:r>
      <w:bookmarkEnd w:id="120"/>
    </w:p>
    <w:p w14:paraId="0B09D3FB" w14:textId="77777777" w:rsidR="00A045AD" w:rsidRPr="00A045AD" w:rsidRDefault="00A045AD" w:rsidP="00C631BE">
      <w:pPr>
        <w:numPr>
          <w:ilvl w:val="0"/>
          <w:numId w:val="232"/>
        </w:numPr>
        <w:spacing w:after="0" w:line="240" w:lineRule="auto"/>
        <w:jc w:val="both"/>
        <w:outlineLvl w:val="1"/>
        <w:rPr>
          <w:rFonts w:eastAsia="Times New Roman" w:cs="Times New Roman"/>
          <w:kern w:val="0"/>
          <w:lang w:val="en-US" w:eastAsia="en-AU"/>
          <w14:ligatures w14:val="none"/>
        </w:rPr>
      </w:pPr>
      <w:bookmarkStart w:id="121" w:name="_Toc216278366"/>
      <w:r w:rsidRPr="00A045AD">
        <w:rPr>
          <w:rFonts w:eastAsia="Times New Roman" w:cs="Times New Roman"/>
          <w:b/>
          <w:bCs/>
          <w:kern w:val="0"/>
          <w:lang w:val="en-US" w:eastAsia="en-AU"/>
          <w14:ligatures w14:val="none"/>
        </w:rPr>
        <w:t>Correct medication</w:t>
      </w:r>
      <w:r w:rsidRPr="00A045AD">
        <w:rPr>
          <w:rFonts w:eastAsia="Times New Roman" w:cs="Times New Roman"/>
          <w:kern w:val="0"/>
          <w:lang w:val="en-US" w:eastAsia="en-AU"/>
          <w14:ligatures w14:val="none"/>
        </w:rPr>
        <w:t xml:space="preserve">, </w:t>
      </w:r>
      <w:r w:rsidRPr="00A045AD">
        <w:rPr>
          <w:rFonts w:eastAsia="Times New Roman" w:cs="Times New Roman"/>
          <w:b/>
          <w:bCs/>
          <w:kern w:val="0"/>
          <w:lang w:val="en-US" w:eastAsia="en-AU"/>
          <w14:ligatures w14:val="none"/>
        </w:rPr>
        <w:t>dose</w:t>
      </w:r>
      <w:r w:rsidRPr="00A045AD">
        <w:rPr>
          <w:rFonts w:eastAsia="Times New Roman" w:cs="Times New Roman"/>
          <w:kern w:val="0"/>
          <w:lang w:val="en-US" w:eastAsia="en-AU"/>
          <w14:ligatures w14:val="none"/>
        </w:rPr>
        <w:t xml:space="preserve">, </w:t>
      </w:r>
      <w:r w:rsidRPr="00A045AD">
        <w:rPr>
          <w:rFonts w:eastAsia="Times New Roman" w:cs="Times New Roman"/>
          <w:b/>
          <w:bCs/>
          <w:kern w:val="0"/>
          <w:lang w:val="en-US" w:eastAsia="en-AU"/>
          <w14:ligatures w14:val="none"/>
        </w:rPr>
        <w:t>route</w:t>
      </w:r>
      <w:r w:rsidRPr="00A045AD">
        <w:rPr>
          <w:rFonts w:eastAsia="Times New Roman" w:cs="Times New Roman"/>
          <w:kern w:val="0"/>
          <w:lang w:val="en-US" w:eastAsia="en-AU"/>
          <w14:ligatures w14:val="none"/>
        </w:rPr>
        <w:t xml:space="preserve">, and </w:t>
      </w:r>
      <w:r w:rsidRPr="00A045AD">
        <w:rPr>
          <w:rFonts w:eastAsia="Times New Roman" w:cs="Times New Roman"/>
          <w:b/>
          <w:bCs/>
          <w:kern w:val="0"/>
          <w:lang w:val="en-US" w:eastAsia="en-AU"/>
          <w14:ligatures w14:val="none"/>
        </w:rPr>
        <w:t>time</w:t>
      </w:r>
      <w:r w:rsidRPr="00A045AD">
        <w:rPr>
          <w:rFonts w:eastAsia="Times New Roman" w:cs="Times New Roman"/>
          <w:kern w:val="0"/>
          <w:lang w:val="en-US" w:eastAsia="en-AU"/>
          <w14:ligatures w14:val="none"/>
        </w:rPr>
        <w:t>.</w:t>
      </w:r>
      <w:bookmarkEnd w:id="121"/>
    </w:p>
    <w:p w14:paraId="1315F62A" w14:textId="77777777" w:rsidR="00A045AD" w:rsidRPr="00A045AD" w:rsidRDefault="00A045AD" w:rsidP="00C631BE">
      <w:pPr>
        <w:spacing w:after="0" w:line="240" w:lineRule="auto"/>
        <w:jc w:val="both"/>
        <w:outlineLvl w:val="1"/>
        <w:rPr>
          <w:rFonts w:eastAsia="Times New Roman" w:cs="Times New Roman"/>
          <w:kern w:val="0"/>
          <w:lang w:val="en-US" w:eastAsia="en-AU"/>
          <w14:ligatures w14:val="none"/>
        </w:rPr>
      </w:pPr>
    </w:p>
    <w:p w14:paraId="4C9162A7" w14:textId="77777777" w:rsidR="00A045AD" w:rsidRPr="00A045AD" w:rsidRDefault="00A045AD" w:rsidP="00C631BE">
      <w:pPr>
        <w:spacing w:after="0" w:line="240" w:lineRule="auto"/>
        <w:jc w:val="both"/>
        <w:outlineLvl w:val="1"/>
        <w:rPr>
          <w:rFonts w:eastAsia="Times New Roman" w:cs="Times New Roman"/>
          <w:kern w:val="0"/>
          <w:lang w:val="en-US" w:eastAsia="en-AU"/>
          <w14:ligatures w14:val="none"/>
        </w:rPr>
      </w:pPr>
      <w:bookmarkStart w:id="122" w:name="_Toc216278367"/>
      <w:r w:rsidRPr="00A045AD">
        <w:rPr>
          <w:rFonts w:eastAsia="Times New Roman" w:cs="Times New Roman"/>
          <w:kern w:val="0"/>
          <w:lang w:val="en-US" w:eastAsia="en-AU"/>
          <w14:ligatures w14:val="none"/>
        </w:rPr>
        <w:t>Additional requirements:</w:t>
      </w:r>
      <w:bookmarkEnd w:id="122"/>
    </w:p>
    <w:p w14:paraId="00827FC2" w14:textId="77777777" w:rsidR="00A045AD" w:rsidRPr="00A045AD" w:rsidRDefault="00A045AD" w:rsidP="00C631BE">
      <w:pPr>
        <w:numPr>
          <w:ilvl w:val="0"/>
          <w:numId w:val="233"/>
        </w:numPr>
        <w:spacing w:after="0" w:line="240" w:lineRule="auto"/>
        <w:jc w:val="both"/>
        <w:outlineLvl w:val="1"/>
        <w:rPr>
          <w:rFonts w:eastAsia="Times New Roman" w:cs="Times New Roman"/>
          <w:kern w:val="0"/>
          <w:lang w:val="en-US" w:eastAsia="en-AU"/>
          <w14:ligatures w14:val="none"/>
        </w:rPr>
      </w:pPr>
      <w:bookmarkStart w:id="123" w:name="_Toc216278368"/>
      <w:r w:rsidRPr="00A045AD">
        <w:rPr>
          <w:rFonts w:eastAsia="Times New Roman" w:cs="Times New Roman"/>
          <w:kern w:val="0"/>
          <w:lang w:val="en-US" w:eastAsia="en-AU"/>
          <w14:ligatures w14:val="none"/>
        </w:rPr>
        <w:t xml:space="preserve">Hand hygiene performed </w:t>
      </w:r>
      <w:r w:rsidRPr="00A045AD">
        <w:rPr>
          <w:rFonts w:eastAsia="Times New Roman" w:cs="Times New Roman"/>
          <w:b/>
          <w:bCs/>
          <w:kern w:val="0"/>
          <w:lang w:val="en-US" w:eastAsia="en-AU"/>
          <w14:ligatures w14:val="none"/>
        </w:rPr>
        <w:t>before and after</w:t>
      </w:r>
      <w:r w:rsidRPr="00A045AD">
        <w:rPr>
          <w:rFonts w:eastAsia="Times New Roman" w:cs="Times New Roman"/>
          <w:kern w:val="0"/>
          <w:lang w:val="en-US" w:eastAsia="en-AU"/>
          <w14:ligatures w14:val="none"/>
        </w:rPr>
        <w:t xml:space="preserve"> medication administration.</w:t>
      </w:r>
      <w:bookmarkEnd w:id="123"/>
    </w:p>
    <w:p w14:paraId="296BD5D9" w14:textId="77777777" w:rsidR="00A045AD" w:rsidRPr="00A045AD" w:rsidRDefault="00A045AD" w:rsidP="00C631BE">
      <w:pPr>
        <w:numPr>
          <w:ilvl w:val="0"/>
          <w:numId w:val="233"/>
        </w:numPr>
        <w:spacing w:after="0" w:line="240" w:lineRule="auto"/>
        <w:jc w:val="both"/>
        <w:outlineLvl w:val="1"/>
        <w:rPr>
          <w:rFonts w:eastAsia="Times New Roman" w:cs="Times New Roman"/>
          <w:kern w:val="0"/>
          <w:lang w:val="en-US" w:eastAsia="en-AU"/>
          <w14:ligatures w14:val="none"/>
        </w:rPr>
      </w:pPr>
      <w:bookmarkStart w:id="124" w:name="_Toc216278369"/>
      <w:r w:rsidRPr="00A045AD">
        <w:rPr>
          <w:rFonts w:eastAsia="Times New Roman" w:cs="Times New Roman"/>
          <w:kern w:val="0"/>
          <w:lang w:val="en-US" w:eastAsia="en-AU"/>
          <w14:ligatures w14:val="none"/>
        </w:rPr>
        <w:t xml:space="preserve">Medications must </w:t>
      </w:r>
      <w:r w:rsidRPr="00A045AD">
        <w:rPr>
          <w:rFonts w:eastAsia="Times New Roman" w:cs="Times New Roman"/>
          <w:b/>
          <w:bCs/>
          <w:kern w:val="0"/>
          <w:lang w:val="en-US" w:eastAsia="en-AU"/>
          <w14:ligatures w14:val="none"/>
        </w:rPr>
        <w:t>never</w:t>
      </w:r>
      <w:r w:rsidRPr="00A045AD">
        <w:rPr>
          <w:rFonts w:eastAsia="Times New Roman" w:cs="Times New Roman"/>
          <w:kern w:val="0"/>
          <w:lang w:val="en-US" w:eastAsia="en-AU"/>
          <w14:ligatures w14:val="none"/>
        </w:rPr>
        <w:t xml:space="preserve"> be left unattended.</w:t>
      </w:r>
      <w:bookmarkEnd w:id="124"/>
    </w:p>
    <w:p w14:paraId="28F7AB4B" w14:textId="77777777" w:rsidR="00A045AD" w:rsidRPr="00A045AD" w:rsidRDefault="00A045AD" w:rsidP="00C631BE">
      <w:pPr>
        <w:numPr>
          <w:ilvl w:val="0"/>
          <w:numId w:val="233"/>
        </w:numPr>
        <w:spacing w:after="0" w:line="240" w:lineRule="auto"/>
        <w:jc w:val="both"/>
        <w:outlineLvl w:val="1"/>
        <w:rPr>
          <w:rFonts w:eastAsia="Times New Roman" w:cs="Times New Roman"/>
          <w:kern w:val="0"/>
          <w:lang w:val="en-US" w:eastAsia="en-AU"/>
          <w14:ligatures w14:val="none"/>
        </w:rPr>
      </w:pPr>
      <w:bookmarkStart w:id="125" w:name="_Toc216278370"/>
      <w:r w:rsidRPr="00A045AD">
        <w:rPr>
          <w:rFonts w:eastAsia="Times New Roman" w:cs="Times New Roman"/>
          <w:kern w:val="0"/>
          <w:lang w:val="en-US" w:eastAsia="en-AU"/>
          <w14:ligatures w14:val="none"/>
        </w:rPr>
        <w:t xml:space="preserve">Participants must </w:t>
      </w:r>
      <w:r w:rsidRPr="00A045AD">
        <w:rPr>
          <w:rFonts w:eastAsia="Times New Roman" w:cs="Times New Roman"/>
          <w:b/>
          <w:bCs/>
          <w:kern w:val="0"/>
          <w:lang w:val="en-US" w:eastAsia="en-AU"/>
          <w14:ligatures w14:val="none"/>
        </w:rPr>
        <w:t>not self-administer</w:t>
      </w:r>
      <w:r w:rsidRPr="00A045AD">
        <w:rPr>
          <w:rFonts w:eastAsia="Times New Roman" w:cs="Times New Roman"/>
          <w:kern w:val="0"/>
          <w:lang w:val="en-US" w:eastAsia="en-AU"/>
          <w14:ligatures w14:val="none"/>
        </w:rPr>
        <w:t xml:space="preserve"> unless formally authorised.</w:t>
      </w:r>
      <w:bookmarkEnd w:id="125"/>
    </w:p>
    <w:p w14:paraId="407329D6" w14:textId="77777777" w:rsidR="00A045AD" w:rsidRPr="00A045AD" w:rsidRDefault="00A045AD" w:rsidP="00C631BE">
      <w:pPr>
        <w:spacing w:after="0" w:line="240" w:lineRule="auto"/>
        <w:jc w:val="both"/>
        <w:outlineLvl w:val="1"/>
        <w:rPr>
          <w:rFonts w:eastAsia="Times New Roman" w:cs="Times New Roman"/>
          <w:kern w:val="0"/>
          <w:lang w:val="en-US" w:eastAsia="en-AU"/>
          <w14:ligatures w14:val="none"/>
        </w:rPr>
      </w:pPr>
    </w:p>
    <w:p w14:paraId="1D18C0D0" w14:textId="77777777" w:rsidR="00A045AD" w:rsidRPr="00A045AD" w:rsidRDefault="00A045AD" w:rsidP="00C631BE">
      <w:pPr>
        <w:spacing w:after="0" w:line="240" w:lineRule="auto"/>
        <w:jc w:val="both"/>
        <w:outlineLvl w:val="1"/>
        <w:rPr>
          <w:rFonts w:eastAsia="Times New Roman" w:cs="Times New Roman"/>
          <w:b/>
          <w:bCs/>
          <w:kern w:val="0"/>
          <w:lang w:val="en-US" w:eastAsia="en-AU"/>
          <w14:ligatures w14:val="none"/>
        </w:rPr>
      </w:pPr>
      <w:bookmarkStart w:id="126" w:name="_Toc216278371"/>
      <w:r w:rsidRPr="00A045AD">
        <w:rPr>
          <w:rFonts w:eastAsia="Times New Roman" w:cs="Times New Roman"/>
          <w:b/>
          <w:bCs/>
          <w:kern w:val="0"/>
          <w:lang w:val="en-US" w:eastAsia="en-AU"/>
          <w14:ligatures w14:val="none"/>
        </w:rPr>
        <w:t>3. Self-Administration</w:t>
      </w:r>
      <w:bookmarkEnd w:id="126"/>
    </w:p>
    <w:p w14:paraId="59A9A10F" w14:textId="77777777" w:rsidR="00A045AD" w:rsidRPr="00A045AD" w:rsidRDefault="00A045AD" w:rsidP="00C631BE">
      <w:pPr>
        <w:numPr>
          <w:ilvl w:val="0"/>
          <w:numId w:val="234"/>
        </w:numPr>
        <w:spacing w:after="0" w:line="240" w:lineRule="auto"/>
        <w:jc w:val="both"/>
        <w:outlineLvl w:val="1"/>
        <w:rPr>
          <w:rFonts w:eastAsia="Times New Roman" w:cs="Times New Roman"/>
          <w:kern w:val="0"/>
          <w:lang w:val="en-US" w:eastAsia="en-AU"/>
          <w14:ligatures w14:val="none"/>
        </w:rPr>
      </w:pPr>
      <w:bookmarkStart w:id="127" w:name="_Toc216278372"/>
      <w:r w:rsidRPr="00A045AD">
        <w:rPr>
          <w:rFonts w:eastAsia="Times New Roman" w:cs="Times New Roman"/>
          <w:kern w:val="0"/>
          <w:lang w:val="en-US" w:eastAsia="en-AU"/>
          <w14:ligatures w14:val="none"/>
        </w:rPr>
        <w:t xml:space="preserve">A formal letter from the participant’s </w:t>
      </w:r>
      <w:r w:rsidRPr="00A045AD">
        <w:rPr>
          <w:rFonts w:eastAsia="Times New Roman" w:cs="Times New Roman"/>
          <w:b/>
          <w:bCs/>
          <w:kern w:val="0"/>
          <w:lang w:val="en-US" w:eastAsia="en-AU"/>
          <w14:ligatures w14:val="none"/>
        </w:rPr>
        <w:t>treating medical practitioner</w:t>
      </w:r>
      <w:r w:rsidRPr="00A045AD">
        <w:rPr>
          <w:rFonts w:eastAsia="Times New Roman" w:cs="Times New Roman"/>
          <w:kern w:val="0"/>
          <w:lang w:val="en-US" w:eastAsia="en-AU"/>
          <w14:ligatures w14:val="none"/>
        </w:rPr>
        <w:t xml:space="preserve"> is required.</w:t>
      </w:r>
      <w:bookmarkEnd w:id="127"/>
    </w:p>
    <w:p w14:paraId="5B94B0D0" w14:textId="77777777" w:rsidR="00A045AD" w:rsidRPr="00A045AD" w:rsidRDefault="00A045AD" w:rsidP="00C631BE">
      <w:pPr>
        <w:numPr>
          <w:ilvl w:val="0"/>
          <w:numId w:val="234"/>
        </w:numPr>
        <w:spacing w:after="0" w:line="240" w:lineRule="auto"/>
        <w:jc w:val="both"/>
        <w:outlineLvl w:val="1"/>
        <w:rPr>
          <w:rFonts w:eastAsia="Times New Roman" w:cs="Times New Roman"/>
          <w:kern w:val="0"/>
          <w:lang w:val="en-US" w:eastAsia="en-AU"/>
          <w14:ligatures w14:val="none"/>
        </w:rPr>
      </w:pPr>
      <w:bookmarkStart w:id="128" w:name="_Toc216278373"/>
      <w:r w:rsidRPr="00A045AD">
        <w:rPr>
          <w:rFonts w:eastAsia="Times New Roman" w:cs="Times New Roman"/>
          <w:kern w:val="0"/>
          <w:lang w:val="en-US" w:eastAsia="en-AU"/>
          <w14:ligatures w14:val="none"/>
        </w:rPr>
        <w:t xml:space="preserve">The letter must confirm the participant’s </w:t>
      </w:r>
      <w:r w:rsidRPr="00A045AD">
        <w:rPr>
          <w:rFonts w:eastAsia="Times New Roman" w:cs="Times New Roman"/>
          <w:b/>
          <w:bCs/>
          <w:kern w:val="0"/>
          <w:lang w:val="en-US" w:eastAsia="en-AU"/>
          <w14:ligatures w14:val="none"/>
        </w:rPr>
        <w:t>capacity</w:t>
      </w:r>
      <w:r w:rsidRPr="00A045AD">
        <w:rPr>
          <w:rFonts w:eastAsia="Times New Roman" w:cs="Times New Roman"/>
          <w:kern w:val="0"/>
          <w:lang w:val="en-US" w:eastAsia="en-AU"/>
          <w14:ligatures w14:val="none"/>
        </w:rPr>
        <w:t xml:space="preserve"> and </w:t>
      </w:r>
      <w:r w:rsidRPr="00A045AD">
        <w:rPr>
          <w:rFonts w:eastAsia="Times New Roman" w:cs="Times New Roman"/>
          <w:b/>
          <w:bCs/>
          <w:kern w:val="0"/>
          <w:lang w:val="en-US" w:eastAsia="en-AU"/>
          <w14:ligatures w14:val="none"/>
        </w:rPr>
        <w:t>approval</w:t>
      </w:r>
      <w:r w:rsidRPr="00A045AD">
        <w:rPr>
          <w:rFonts w:eastAsia="Times New Roman" w:cs="Times New Roman"/>
          <w:kern w:val="0"/>
          <w:lang w:val="en-US" w:eastAsia="en-AU"/>
          <w14:ligatures w14:val="none"/>
        </w:rPr>
        <w:t xml:space="preserve"> to self-administer safely.</w:t>
      </w:r>
      <w:bookmarkEnd w:id="128"/>
    </w:p>
    <w:p w14:paraId="724FF8C5" w14:textId="77777777" w:rsidR="00A045AD" w:rsidRPr="00A045AD" w:rsidRDefault="00A045AD" w:rsidP="00C631BE">
      <w:pPr>
        <w:numPr>
          <w:ilvl w:val="0"/>
          <w:numId w:val="234"/>
        </w:numPr>
        <w:spacing w:after="0" w:line="240" w:lineRule="auto"/>
        <w:jc w:val="both"/>
        <w:outlineLvl w:val="1"/>
        <w:rPr>
          <w:rFonts w:eastAsia="Times New Roman" w:cs="Times New Roman"/>
          <w:kern w:val="0"/>
          <w:lang w:val="en-US" w:eastAsia="en-AU"/>
          <w14:ligatures w14:val="none"/>
        </w:rPr>
      </w:pPr>
      <w:bookmarkStart w:id="129" w:name="_Toc216278374"/>
      <w:r w:rsidRPr="00A045AD">
        <w:rPr>
          <w:rFonts w:eastAsia="Times New Roman" w:cs="Times New Roman"/>
          <w:kern w:val="0"/>
          <w:lang w:val="en-US" w:eastAsia="en-AU"/>
          <w14:ligatures w14:val="none"/>
        </w:rPr>
        <w:t xml:space="preserve">Staff maintain </w:t>
      </w:r>
      <w:r w:rsidRPr="00A045AD">
        <w:rPr>
          <w:rFonts w:eastAsia="Times New Roman" w:cs="Times New Roman"/>
          <w:b/>
          <w:bCs/>
          <w:kern w:val="0"/>
          <w:lang w:val="en-US" w:eastAsia="en-AU"/>
          <w14:ligatures w14:val="none"/>
        </w:rPr>
        <w:t>oversight</w:t>
      </w:r>
      <w:r w:rsidRPr="00A045AD">
        <w:rPr>
          <w:rFonts w:eastAsia="Times New Roman" w:cs="Times New Roman"/>
          <w:kern w:val="0"/>
          <w:lang w:val="en-US" w:eastAsia="en-AU"/>
          <w14:ligatures w14:val="none"/>
        </w:rPr>
        <w:t xml:space="preserve"> and record any concerns or risks.</w:t>
      </w:r>
      <w:bookmarkEnd w:id="129"/>
    </w:p>
    <w:p w14:paraId="01079C46" w14:textId="77777777" w:rsidR="00A045AD" w:rsidRPr="00A045AD" w:rsidRDefault="00A045AD" w:rsidP="00C631BE">
      <w:pPr>
        <w:spacing w:after="0" w:line="240" w:lineRule="auto"/>
        <w:jc w:val="both"/>
        <w:outlineLvl w:val="1"/>
        <w:rPr>
          <w:rFonts w:eastAsia="Times New Roman" w:cs="Times New Roman"/>
          <w:kern w:val="0"/>
          <w:lang w:val="en-US" w:eastAsia="en-AU"/>
          <w14:ligatures w14:val="none"/>
        </w:rPr>
      </w:pPr>
    </w:p>
    <w:p w14:paraId="35C7779C" w14:textId="2A19A50D" w:rsidR="00A045AD" w:rsidRPr="00A045AD" w:rsidRDefault="00A045AD" w:rsidP="00C631BE">
      <w:pPr>
        <w:spacing w:after="0" w:line="240" w:lineRule="auto"/>
        <w:jc w:val="both"/>
        <w:outlineLvl w:val="1"/>
        <w:rPr>
          <w:rFonts w:eastAsia="Times New Roman" w:cs="Times New Roman"/>
          <w:b/>
          <w:bCs/>
          <w:kern w:val="0"/>
          <w:lang w:val="en-US" w:eastAsia="en-AU"/>
          <w14:ligatures w14:val="none"/>
        </w:rPr>
      </w:pPr>
      <w:bookmarkStart w:id="130" w:name="_Toc216278375"/>
      <w:r w:rsidRPr="00A045AD">
        <w:rPr>
          <w:rFonts w:eastAsia="Times New Roman" w:cs="Times New Roman"/>
          <w:b/>
          <w:bCs/>
          <w:kern w:val="0"/>
          <w:lang w:val="en-US" w:eastAsia="en-AU"/>
          <w14:ligatures w14:val="none"/>
        </w:rPr>
        <w:t>4. Restrictive Medications</w:t>
      </w:r>
      <w:bookmarkEnd w:id="130"/>
    </w:p>
    <w:p w14:paraId="404469C9" w14:textId="77777777" w:rsidR="00A045AD" w:rsidRPr="00A045AD" w:rsidRDefault="00A045AD" w:rsidP="00C631BE">
      <w:pPr>
        <w:spacing w:after="0" w:line="240" w:lineRule="auto"/>
        <w:jc w:val="both"/>
        <w:outlineLvl w:val="1"/>
        <w:rPr>
          <w:rFonts w:eastAsia="Times New Roman" w:cs="Times New Roman"/>
          <w:kern w:val="0"/>
          <w:lang w:val="en-US" w:eastAsia="en-AU"/>
          <w14:ligatures w14:val="none"/>
        </w:rPr>
      </w:pPr>
      <w:bookmarkStart w:id="131" w:name="_Toc216278376"/>
      <w:r w:rsidRPr="00A045AD">
        <w:rPr>
          <w:rFonts w:eastAsia="Times New Roman" w:cs="Times New Roman"/>
          <w:kern w:val="0"/>
          <w:lang w:val="en-US" w:eastAsia="en-AU"/>
          <w14:ligatures w14:val="none"/>
        </w:rPr>
        <w:t>(Example: psychotropics, controlled medications requiring monitoring)</w:t>
      </w:r>
      <w:bookmarkEnd w:id="131"/>
    </w:p>
    <w:p w14:paraId="1B9B188B" w14:textId="77777777" w:rsidR="00A045AD" w:rsidRPr="00A045AD" w:rsidRDefault="00A045AD" w:rsidP="00C631BE">
      <w:pPr>
        <w:numPr>
          <w:ilvl w:val="0"/>
          <w:numId w:val="235"/>
        </w:numPr>
        <w:spacing w:after="0" w:line="240" w:lineRule="auto"/>
        <w:jc w:val="both"/>
        <w:outlineLvl w:val="1"/>
        <w:rPr>
          <w:rFonts w:eastAsia="Times New Roman" w:cs="Times New Roman"/>
          <w:kern w:val="0"/>
          <w:lang w:val="en-US" w:eastAsia="en-AU"/>
          <w14:ligatures w14:val="none"/>
        </w:rPr>
      </w:pPr>
      <w:bookmarkStart w:id="132" w:name="_Toc216278377"/>
      <w:r w:rsidRPr="00A045AD">
        <w:rPr>
          <w:rFonts w:eastAsia="Times New Roman" w:cs="Times New Roman"/>
          <w:kern w:val="0"/>
          <w:lang w:val="en-US" w:eastAsia="en-AU"/>
          <w14:ligatures w14:val="none"/>
        </w:rPr>
        <w:t xml:space="preserve">All restrictive medications must be reported to the </w:t>
      </w:r>
      <w:r w:rsidRPr="00A045AD">
        <w:rPr>
          <w:rFonts w:eastAsia="Times New Roman" w:cs="Times New Roman"/>
          <w:b/>
          <w:bCs/>
          <w:kern w:val="0"/>
          <w:lang w:val="en-US" w:eastAsia="en-AU"/>
          <w14:ligatures w14:val="none"/>
        </w:rPr>
        <w:t>Authorised Program Officer (APO)</w:t>
      </w:r>
      <w:r w:rsidRPr="00A045AD">
        <w:rPr>
          <w:rFonts w:eastAsia="Times New Roman" w:cs="Times New Roman"/>
          <w:kern w:val="0"/>
          <w:lang w:val="en-US" w:eastAsia="en-AU"/>
          <w14:ligatures w14:val="none"/>
        </w:rPr>
        <w:t xml:space="preserve"> – </w:t>
      </w:r>
      <w:r w:rsidRPr="00A045AD">
        <w:rPr>
          <w:rFonts w:eastAsia="Times New Roman" w:cs="Times New Roman"/>
          <w:i/>
          <w:iCs/>
          <w:kern w:val="0"/>
          <w:lang w:val="en-US" w:eastAsia="en-AU"/>
          <w14:ligatures w14:val="none"/>
        </w:rPr>
        <w:t>Yanie Drysdale</w:t>
      </w:r>
      <w:r w:rsidRPr="00A045AD">
        <w:rPr>
          <w:rFonts w:eastAsia="Times New Roman" w:cs="Times New Roman"/>
          <w:kern w:val="0"/>
          <w:lang w:val="en-US" w:eastAsia="en-AU"/>
          <w14:ligatures w14:val="none"/>
        </w:rPr>
        <w:t xml:space="preserve"> – </w:t>
      </w:r>
      <w:r w:rsidRPr="00A045AD">
        <w:rPr>
          <w:rFonts w:eastAsia="Times New Roman" w:cs="Times New Roman"/>
          <w:b/>
          <w:bCs/>
          <w:kern w:val="0"/>
          <w:lang w:val="en-US" w:eastAsia="en-AU"/>
          <w14:ligatures w14:val="none"/>
        </w:rPr>
        <w:t>by the 1st of every month</w:t>
      </w:r>
      <w:r w:rsidRPr="00A045AD">
        <w:rPr>
          <w:rFonts w:eastAsia="Times New Roman" w:cs="Times New Roman"/>
          <w:kern w:val="0"/>
          <w:lang w:val="en-US" w:eastAsia="en-AU"/>
          <w14:ligatures w14:val="none"/>
        </w:rPr>
        <w:t>.</w:t>
      </w:r>
      <w:bookmarkEnd w:id="132"/>
    </w:p>
    <w:p w14:paraId="28093BC7" w14:textId="77777777" w:rsidR="00A045AD" w:rsidRPr="00A045AD" w:rsidRDefault="00A045AD" w:rsidP="00C631BE">
      <w:pPr>
        <w:numPr>
          <w:ilvl w:val="0"/>
          <w:numId w:val="235"/>
        </w:numPr>
        <w:spacing w:after="0" w:line="240" w:lineRule="auto"/>
        <w:jc w:val="both"/>
        <w:outlineLvl w:val="1"/>
        <w:rPr>
          <w:rFonts w:eastAsia="Times New Roman" w:cs="Times New Roman"/>
          <w:kern w:val="0"/>
          <w:lang w:val="en-US" w:eastAsia="en-AU"/>
          <w14:ligatures w14:val="none"/>
        </w:rPr>
      </w:pPr>
      <w:bookmarkStart w:id="133" w:name="_Toc216278378"/>
      <w:r w:rsidRPr="00A045AD">
        <w:rPr>
          <w:rFonts w:eastAsia="Times New Roman" w:cs="Times New Roman"/>
          <w:kern w:val="0"/>
          <w:lang w:val="en-US" w:eastAsia="en-AU"/>
          <w14:ligatures w14:val="none"/>
        </w:rPr>
        <w:t>Reports must include:</w:t>
      </w:r>
      <w:bookmarkEnd w:id="133"/>
    </w:p>
    <w:p w14:paraId="05470C60" w14:textId="77777777" w:rsidR="00A045AD" w:rsidRPr="00A045AD" w:rsidRDefault="00A045AD" w:rsidP="00C631BE">
      <w:pPr>
        <w:numPr>
          <w:ilvl w:val="1"/>
          <w:numId w:val="235"/>
        </w:numPr>
        <w:spacing w:after="0" w:line="240" w:lineRule="auto"/>
        <w:jc w:val="both"/>
        <w:outlineLvl w:val="1"/>
        <w:rPr>
          <w:rFonts w:eastAsia="Times New Roman" w:cs="Times New Roman"/>
          <w:kern w:val="0"/>
          <w:lang w:val="en-US" w:eastAsia="en-AU"/>
          <w14:ligatures w14:val="none"/>
        </w:rPr>
      </w:pPr>
      <w:bookmarkStart w:id="134" w:name="_Toc216278379"/>
      <w:r w:rsidRPr="00A045AD">
        <w:rPr>
          <w:rFonts w:eastAsia="Times New Roman" w:cs="Times New Roman"/>
          <w:kern w:val="0"/>
          <w:lang w:val="en-US" w:eastAsia="en-AU"/>
          <w14:ligatures w14:val="none"/>
        </w:rPr>
        <w:t>Participant name</w:t>
      </w:r>
      <w:bookmarkEnd w:id="134"/>
    </w:p>
    <w:p w14:paraId="11B27281" w14:textId="77777777" w:rsidR="00A045AD" w:rsidRPr="00A045AD" w:rsidRDefault="00A045AD" w:rsidP="00C631BE">
      <w:pPr>
        <w:numPr>
          <w:ilvl w:val="1"/>
          <w:numId w:val="235"/>
        </w:numPr>
        <w:spacing w:after="0" w:line="240" w:lineRule="auto"/>
        <w:jc w:val="both"/>
        <w:outlineLvl w:val="1"/>
        <w:rPr>
          <w:rFonts w:eastAsia="Times New Roman" w:cs="Times New Roman"/>
          <w:kern w:val="0"/>
          <w:lang w:val="en-US" w:eastAsia="en-AU"/>
          <w14:ligatures w14:val="none"/>
        </w:rPr>
      </w:pPr>
      <w:bookmarkStart w:id="135" w:name="_Toc216278380"/>
      <w:r w:rsidRPr="00A045AD">
        <w:rPr>
          <w:rFonts w:eastAsia="Times New Roman" w:cs="Times New Roman"/>
          <w:kern w:val="0"/>
          <w:lang w:val="en-US" w:eastAsia="en-AU"/>
          <w14:ligatures w14:val="none"/>
        </w:rPr>
        <w:t>Medication name, dosage, and frequency</w:t>
      </w:r>
      <w:bookmarkEnd w:id="135"/>
    </w:p>
    <w:p w14:paraId="05DF781D" w14:textId="77777777" w:rsidR="00A045AD" w:rsidRPr="00A045AD" w:rsidRDefault="00A045AD" w:rsidP="00C631BE">
      <w:pPr>
        <w:numPr>
          <w:ilvl w:val="1"/>
          <w:numId w:val="235"/>
        </w:numPr>
        <w:spacing w:after="0" w:line="240" w:lineRule="auto"/>
        <w:jc w:val="both"/>
        <w:outlineLvl w:val="1"/>
        <w:rPr>
          <w:rFonts w:eastAsia="Times New Roman" w:cs="Times New Roman"/>
          <w:kern w:val="0"/>
          <w:lang w:val="en-US" w:eastAsia="en-AU"/>
          <w14:ligatures w14:val="none"/>
        </w:rPr>
      </w:pPr>
      <w:bookmarkStart w:id="136" w:name="_Toc216278381"/>
      <w:r w:rsidRPr="00A045AD">
        <w:rPr>
          <w:rFonts w:eastAsia="Times New Roman" w:cs="Times New Roman"/>
          <w:kern w:val="0"/>
          <w:lang w:val="en-US" w:eastAsia="en-AU"/>
          <w14:ligatures w14:val="none"/>
        </w:rPr>
        <w:t>Rationale for restriction</w:t>
      </w:r>
      <w:bookmarkEnd w:id="136"/>
    </w:p>
    <w:p w14:paraId="690F9B51" w14:textId="77777777" w:rsidR="00A045AD" w:rsidRPr="00A045AD" w:rsidRDefault="00A045AD" w:rsidP="00C631BE">
      <w:pPr>
        <w:numPr>
          <w:ilvl w:val="1"/>
          <w:numId w:val="235"/>
        </w:numPr>
        <w:spacing w:after="0" w:line="240" w:lineRule="auto"/>
        <w:jc w:val="both"/>
        <w:outlineLvl w:val="1"/>
        <w:rPr>
          <w:rFonts w:eastAsia="Times New Roman" w:cs="Times New Roman"/>
          <w:kern w:val="0"/>
          <w:lang w:val="en-US" w:eastAsia="en-AU"/>
          <w14:ligatures w14:val="none"/>
        </w:rPr>
      </w:pPr>
      <w:bookmarkStart w:id="137" w:name="_Toc216278382"/>
      <w:r w:rsidRPr="00A045AD">
        <w:rPr>
          <w:rFonts w:eastAsia="Times New Roman" w:cs="Times New Roman"/>
          <w:kern w:val="0"/>
          <w:lang w:val="en-US" w:eastAsia="en-AU"/>
          <w14:ligatures w14:val="none"/>
        </w:rPr>
        <w:t>Monitoring notes and observations</w:t>
      </w:r>
      <w:bookmarkEnd w:id="137"/>
    </w:p>
    <w:p w14:paraId="16C667C4" w14:textId="77777777" w:rsidR="00A045AD" w:rsidRPr="00A045AD" w:rsidRDefault="00A045AD" w:rsidP="00C631BE">
      <w:pPr>
        <w:spacing w:after="0" w:line="240" w:lineRule="auto"/>
        <w:jc w:val="both"/>
        <w:outlineLvl w:val="1"/>
        <w:rPr>
          <w:rFonts w:eastAsia="Times New Roman" w:cs="Times New Roman"/>
          <w:kern w:val="0"/>
          <w:lang w:val="en-US" w:eastAsia="en-AU"/>
          <w14:ligatures w14:val="none"/>
        </w:rPr>
      </w:pPr>
    </w:p>
    <w:p w14:paraId="54878EE9" w14:textId="77777777" w:rsidR="00A045AD" w:rsidRPr="00A045AD" w:rsidRDefault="00A045AD" w:rsidP="00C631BE">
      <w:pPr>
        <w:spacing w:after="0" w:line="240" w:lineRule="auto"/>
        <w:jc w:val="both"/>
        <w:outlineLvl w:val="1"/>
        <w:rPr>
          <w:rFonts w:eastAsia="Times New Roman" w:cs="Times New Roman"/>
          <w:b/>
          <w:bCs/>
          <w:kern w:val="0"/>
          <w:lang w:val="en-US" w:eastAsia="en-AU"/>
          <w14:ligatures w14:val="none"/>
        </w:rPr>
      </w:pPr>
      <w:bookmarkStart w:id="138" w:name="_Toc216278383"/>
      <w:r w:rsidRPr="00A045AD">
        <w:rPr>
          <w:rFonts w:eastAsia="Times New Roman" w:cs="Times New Roman"/>
          <w:b/>
          <w:bCs/>
          <w:kern w:val="0"/>
          <w:lang w:val="en-US" w:eastAsia="en-AU"/>
          <w14:ligatures w14:val="none"/>
        </w:rPr>
        <w:t>5. Documentation</w:t>
      </w:r>
      <w:bookmarkEnd w:id="138"/>
    </w:p>
    <w:p w14:paraId="6F827023" w14:textId="77777777" w:rsidR="00A045AD" w:rsidRPr="00A045AD" w:rsidRDefault="00A045AD" w:rsidP="00C631BE">
      <w:pPr>
        <w:spacing w:after="0" w:line="240" w:lineRule="auto"/>
        <w:jc w:val="both"/>
        <w:outlineLvl w:val="1"/>
        <w:rPr>
          <w:rFonts w:eastAsia="Times New Roman" w:cs="Times New Roman"/>
          <w:kern w:val="0"/>
          <w:lang w:val="en-US" w:eastAsia="en-AU"/>
          <w14:ligatures w14:val="none"/>
        </w:rPr>
      </w:pPr>
    </w:p>
    <w:p w14:paraId="7A14D357" w14:textId="77777777" w:rsidR="00A045AD" w:rsidRPr="00A045AD" w:rsidRDefault="00A045AD" w:rsidP="00C631BE">
      <w:pPr>
        <w:spacing w:after="0" w:line="240" w:lineRule="auto"/>
        <w:jc w:val="both"/>
        <w:outlineLvl w:val="1"/>
        <w:rPr>
          <w:rFonts w:eastAsia="Times New Roman" w:cs="Times New Roman"/>
          <w:kern w:val="0"/>
          <w:lang w:val="en-US" w:eastAsia="en-AU"/>
          <w14:ligatures w14:val="none"/>
        </w:rPr>
      </w:pPr>
      <w:bookmarkStart w:id="139" w:name="_Toc216278384"/>
      <w:r w:rsidRPr="00A045AD">
        <w:rPr>
          <w:rFonts w:eastAsia="Times New Roman" w:cs="Times New Roman"/>
          <w:kern w:val="0"/>
          <w:lang w:val="en-US" w:eastAsia="en-AU"/>
          <w14:ligatures w14:val="none"/>
        </w:rPr>
        <w:t xml:space="preserve">All medication administration must be recorded </w:t>
      </w:r>
      <w:r w:rsidRPr="00A045AD">
        <w:rPr>
          <w:rFonts w:eastAsia="Times New Roman" w:cs="Times New Roman"/>
          <w:b/>
          <w:bCs/>
          <w:kern w:val="0"/>
          <w:lang w:val="en-US" w:eastAsia="en-AU"/>
          <w14:ligatures w14:val="none"/>
        </w:rPr>
        <w:t>immediately</w:t>
      </w:r>
      <w:r w:rsidRPr="00A045AD">
        <w:rPr>
          <w:rFonts w:eastAsia="Times New Roman" w:cs="Times New Roman"/>
          <w:kern w:val="0"/>
          <w:lang w:val="en-US" w:eastAsia="en-AU"/>
          <w14:ligatures w14:val="none"/>
        </w:rPr>
        <w:t xml:space="preserve"> in the medication log (paper or electronic).</w:t>
      </w:r>
      <w:bookmarkEnd w:id="139"/>
    </w:p>
    <w:p w14:paraId="0BFCAEB7" w14:textId="77777777" w:rsidR="00A045AD" w:rsidRPr="00A045AD" w:rsidRDefault="00A045AD" w:rsidP="00C631BE">
      <w:pPr>
        <w:spacing w:after="0" w:line="240" w:lineRule="auto"/>
        <w:jc w:val="both"/>
        <w:outlineLvl w:val="1"/>
        <w:rPr>
          <w:rFonts w:eastAsia="Times New Roman" w:cs="Times New Roman"/>
          <w:kern w:val="0"/>
          <w:lang w:val="en-US" w:eastAsia="en-AU"/>
          <w14:ligatures w14:val="none"/>
        </w:rPr>
      </w:pPr>
    </w:p>
    <w:p w14:paraId="77C74A90" w14:textId="77777777" w:rsidR="00A045AD" w:rsidRPr="00A045AD" w:rsidRDefault="00A045AD" w:rsidP="00C631BE">
      <w:pPr>
        <w:spacing w:after="0" w:line="240" w:lineRule="auto"/>
        <w:jc w:val="both"/>
        <w:outlineLvl w:val="1"/>
        <w:rPr>
          <w:rFonts w:eastAsia="Times New Roman" w:cs="Times New Roman"/>
          <w:kern w:val="0"/>
          <w:lang w:val="en-US" w:eastAsia="en-AU"/>
          <w14:ligatures w14:val="none"/>
        </w:rPr>
      </w:pPr>
      <w:bookmarkStart w:id="140" w:name="_Toc216278385"/>
      <w:r w:rsidRPr="00A045AD">
        <w:rPr>
          <w:rFonts w:eastAsia="Times New Roman" w:cs="Times New Roman"/>
          <w:kern w:val="0"/>
          <w:lang w:val="en-US" w:eastAsia="en-AU"/>
          <w14:ligatures w14:val="none"/>
        </w:rPr>
        <w:lastRenderedPageBreak/>
        <w:t>Records must include:</w:t>
      </w:r>
      <w:bookmarkEnd w:id="140"/>
    </w:p>
    <w:p w14:paraId="33847D56" w14:textId="77777777" w:rsidR="00A045AD" w:rsidRPr="00A045AD" w:rsidRDefault="00A045AD" w:rsidP="00C631BE">
      <w:pPr>
        <w:numPr>
          <w:ilvl w:val="0"/>
          <w:numId w:val="236"/>
        </w:numPr>
        <w:spacing w:after="0" w:line="240" w:lineRule="auto"/>
        <w:jc w:val="both"/>
        <w:outlineLvl w:val="1"/>
        <w:rPr>
          <w:rFonts w:eastAsia="Times New Roman" w:cs="Times New Roman"/>
          <w:kern w:val="0"/>
          <w:lang w:val="en-US" w:eastAsia="en-AU"/>
          <w14:ligatures w14:val="none"/>
        </w:rPr>
      </w:pPr>
      <w:bookmarkStart w:id="141" w:name="_Toc216278386"/>
      <w:r w:rsidRPr="00A045AD">
        <w:rPr>
          <w:rFonts w:eastAsia="Times New Roman" w:cs="Times New Roman"/>
          <w:kern w:val="0"/>
          <w:lang w:val="en-US" w:eastAsia="en-AU"/>
          <w14:ligatures w14:val="none"/>
        </w:rPr>
        <w:t>Date and time</w:t>
      </w:r>
      <w:bookmarkEnd w:id="141"/>
    </w:p>
    <w:p w14:paraId="7CC90BDA" w14:textId="77777777" w:rsidR="00A045AD" w:rsidRPr="00A045AD" w:rsidRDefault="00A045AD" w:rsidP="00C631BE">
      <w:pPr>
        <w:numPr>
          <w:ilvl w:val="0"/>
          <w:numId w:val="236"/>
        </w:numPr>
        <w:spacing w:after="0" w:line="240" w:lineRule="auto"/>
        <w:jc w:val="both"/>
        <w:outlineLvl w:val="1"/>
        <w:rPr>
          <w:rFonts w:eastAsia="Times New Roman" w:cs="Times New Roman"/>
          <w:kern w:val="0"/>
          <w:lang w:val="en-US" w:eastAsia="en-AU"/>
          <w14:ligatures w14:val="none"/>
        </w:rPr>
      </w:pPr>
      <w:bookmarkStart w:id="142" w:name="_Toc216278387"/>
      <w:r w:rsidRPr="00A045AD">
        <w:rPr>
          <w:rFonts w:eastAsia="Times New Roman" w:cs="Times New Roman"/>
          <w:kern w:val="0"/>
          <w:lang w:val="en-US" w:eastAsia="en-AU"/>
          <w14:ligatures w14:val="none"/>
        </w:rPr>
        <w:t>Medication name and dosage</w:t>
      </w:r>
      <w:bookmarkEnd w:id="142"/>
    </w:p>
    <w:p w14:paraId="47D8B291" w14:textId="77777777" w:rsidR="00A045AD" w:rsidRPr="00A045AD" w:rsidRDefault="00A045AD" w:rsidP="00C631BE">
      <w:pPr>
        <w:numPr>
          <w:ilvl w:val="0"/>
          <w:numId w:val="236"/>
        </w:numPr>
        <w:spacing w:after="0" w:line="240" w:lineRule="auto"/>
        <w:jc w:val="both"/>
        <w:outlineLvl w:val="1"/>
        <w:rPr>
          <w:rFonts w:eastAsia="Times New Roman" w:cs="Times New Roman"/>
          <w:kern w:val="0"/>
          <w:lang w:val="en-US" w:eastAsia="en-AU"/>
          <w14:ligatures w14:val="none"/>
        </w:rPr>
      </w:pPr>
      <w:bookmarkStart w:id="143" w:name="_Toc216278388"/>
      <w:r w:rsidRPr="00A045AD">
        <w:rPr>
          <w:rFonts w:eastAsia="Times New Roman" w:cs="Times New Roman"/>
          <w:kern w:val="0"/>
          <w:lang w:val="en-US" w:eastAsia="en-AU"/>
          <w14:ligatures w14:val="none"/>
        </w:rPr>
        <w:t>Route of administration</w:t>
      </w:r>
      <w:bookmarkEnd w:id="143"/>
    </w:p>
    <w:p w14:paraId="5F472EA1" w14:textId="77777777" w:rsidR="00A045AD" w:rsidRPr="00A045AD" w:rsidRDefault="00A045AD" w:rsidP="00C631BE">
      <w:pPr>
        <w:numPr>
          <w:ilvl w:val="0"/>
          <w:numId w:val="236"/>
        </w:numPr>
        <w:spacing w:after="0" w:line="240" w:lineRule="auto"/>
        <w:jc w:val="both"/>
        <w:outlineLvl w:val="1"/>
        <w:rPr>
          <w:rFonts w:eastAsia="Times New Roman" w:cs="Times New Roman"/>
          <w:kern w:val="0"/>
          <w:lang w:val="en-US" w:eastAsia="en-AU"/>
          <w14:ligatures w14:val="none"/>
        </w:rPr>
      </w:pPr>
      <w:bookmarkStart w:id="144" w:name="_Toc216278389"/>
      <w:r w:rsidRPr="00A045AD">
        <w:rPr>
          <w:rFonts w:eastAsia="Times New Roman" w:cs="Times New Roman"/>
          <w:kern w:val="0"/>
          <w:lang w:val="en-US" w:eastAsia="en-AU"/>
          <w14:ligatures w14:val="none"/>
        </w:rPr>
        <w:t>Staff signature and designation</w:t>
      </w:r>
      <w:bookmarkEnd w:id="144"/>
    </w:p>
    <w:p w14:paraId="48D4BB0B" w14:textId="77777777" w:rsidR="00A045AD" w:rsidRPr="00A045AD" w:rsidRDefault="00A045AD" w:rsidP="00C631BE">
      <w:pPr>
        <w:spacing w:after="0" w:line="240" w:lineRule="auto"/>
        <w:jc w:val="both"/>
        <w:outlineLvl w:val="1"/>
        <w:rPr>
          <w:rFonts w:eastAsia="Times New Roman" w:cs="Times New Roman"/>
          <w:kern w:val="0"/>
          <w:lang w:val="en-US" w:eastAsia="en-AU"/>
          <w14:ligatures w14:val="none"/>
        </w:rPr>
      </w:pPr>
    </w:p>
    <w:p w14:paraId="241865B2" w14:textId="77777777" w:rsidR="00A045AD" w:rsidRPr="00A045AD" w:rsidRDefault="00A045AD" w:rsidP="00C631BE">
      <w:pPr>
        <w:spacing w:after="0" w:line="240" w:lineRule="auto"/>
        <w:jc w:val="both"/>
        <w:outlineLvl w:val="1"/>
        <w:rPr>
          <w:rFonts w:eastAsia="Times New Roman" w:cs="Times New Roman"/>
          <w:kern w:val="0"/>
          <w:lang w:val="en-US" w:eastAsia="en-AU"/>
          <w14:ligatures w14:val="none"/>
        </w:rPr>
      </w:pPr>
      <w:bookmarkStart w:id="145" w:name="_Toc216278390"/>
      <w:r w:rsidRPr="00A045AD">
        <w:rPr>
          <w:rFonts w:eastAsia="Times New Roman" w:cs="Times New Roman"/>
          <w:kern w:val="0"/>
          <w:lang w:val="en-US" w:eastAsia="en-AU"/>
          <w14:ligatures w14:val="none"/>
        </w:rPr>
        <w:t>Additional requirements:</w:t>
      </w:r>
      <w:bookmarkEnd w:id="145"/>
    </w:p>
    <w:p w14:paraId="57022931" w14:textId="77777777" w:rsidR="00A045AD" w:rsidRPr="00A045AD" w:rsidRDefault="00A045AD" w:rsidP="00C631BE">
      <w:pPr>
        <w:numPr>
          <w:ilvl w:val="0"/>
          <w:numId w:val="237"/>
        </w:numPr>
        <w:spacing w:after="0" w:line="240" w:lineRule="auto"/>
        <w:jc w:val="both"/>
        <w:outlineLvl w:val="1"/>
        <w:rPr>
          <w:rFonts w:eastAsia="Times New Roman" w:cs="Times New Roman"/>
          <w:kern w:val="0"/>
          <w:lang w:val="en-US" w:eastAsia="en-AU"/>
          <w14:ligatures w14:val="none"/>
        </w:rPr>
      </w:pPr>
      <w:bookmarkStart w:id="146" w:name="_Toc216278391"/>
      <w:r w:rsidRPr="00A045AD">
        <w:rPr>
          <w:rFonts w:eastAsia="Times New Roman" w:cs="Times New Roman"/>
          <w:kern w:val="0"/>
          <w:lang w:val="en-US" w:eastAsia="en-AU"/>
          <w14:ligatures w14:val="none"/>
        </w:rPr>
        <w:t>Daily sign-off by designated staff.</w:t>
      </w:r>
      <w:bookmarkEnd w:id="146"/>
    </w:p>
    <w:p w14:paraId="08F31A3D" w14:textId="77777777" w:rsidR="00A045AD" w:rsidRPr="00A045AD" w:rsidRDefault="00A045AD" w:rsidP="00C631BE">
      <w:pPr>
        <w:numPr>
          <w:ilvl w:val="0"/>
          <w:numId w:val="237"/>
        </w:numPr>
        <w:spacing w:after="0" w:line="240" w:lineRule="auto"/>
        <w:jc w:val="both"/>
        <w:outlineLvl w:val="1"/>
        <w:rPr>
          <w:rFonts w:eastAsia="Times New Roman" w:cs="Times New Roman"/>
          <w:kern w:val="0"/>
          <w:lang w:val="en-US" w:eastAsia="en-AU"/>
          <w14:ligatures w14:val="none"/>
        </w:rPr>
      </w:pPr>
      <w:bookmarkStart w:id="147" w:name="_Toc216278392"/>
      <w:r w:rsidRPr="00A045AD">
        <w:rPr>
          <w:rFonts w:eastAsia="Times New Roman" w:cs="Times New Roman"/>
          <w:kern w:val="0"/>
          <w:lang w:val="en-US" w:eastAsia="en-AU"/>
          <w14:ligatures w14:val="none"/>
        </w:rPr>
        <w:t>Any refusal or missed dose must be documented with a reason and reported to management.</w:t>
      </w:r>
      <w:bookmarkEnd w:id="147"/>
    </w:p>
    <w:p w14:paraId="71425D0A" w14:textId="77777777" w:rsidR="00A045AD" w:rsidRPr="00A045AD" w:rsidRDefault="00A045AD" w:rsidP="00C631BE">
      <w:pPr>
        <w:spacing w:after="0" w:line="240" w:lineRule="auto"/>
        <w:jc w:val="both"/>
        <w:outlineLvl w:val="1"/>
        <w:rPr>
          <w:rFonts w:eastAsia="Times New Roman" w:cs="Times New Roman"/>
          <w:kern w:val="0"/>
          <w:lang w:val="en-US" w:eastAsia="en-AU"/>
          <w14:ligatures w14:val="none"/>
        </w:rPr>
      </w:pPr>
    </w:p>
    <w:p w14:paraId="19F84265" w14:textId="77777777" w:rsidR="00A045AD" w:rsidRPr="00A045AD" w:rsidRDefault="00A045AD" w:rsidP="00C631BE">
      <w:pPr>
        <w:spacing w:after="0" w:line="240" w:lineRule="auto"/>
        <w:jc w:val="both"/>
        <w:outlineLvl w:val="1"/>
        <w:rPr>
          <w:rFonts w:eastAsia="Times New Roman" w:cs="Times New Roman"/>
          <w:b/>
          <w:bCs/>
          <w:kern w:val="0"/>
          <w:lang w:val="en-US" w:eastAsia="en-AU"/>
          <w14:ligatures w14:val="none"/>
        </w:rPr>
      </w:pPr>
      <w:bookmarkStart w:id="148" w:name="_Toc216278393"/>
      <w:r w:rsidRPr="00A045AD">
        <w:rPr>
          <w:rFonts w:eastAsia="Times New Roman" w:cs="Times New Roman"/>
          <w:b/>
          <w:bCs/>
          <w:kern w:val="0"/>
          <w:lang w:val="en-US" w:eastAsia="en-AU"/>
          <w14:ligatures w14:val="none"/>
        </w:rPr>
        <w:t>6. Auditing &amp; Compliance</w:t>
      </w:r>
      <w:bookmarkEnd w:id="148"/>
    </w:p>
    <w:p w14:paraId="6417D69C" w14:textId="77777777" w:rsidR="00A045AD" w:rsidRPr="00A045AD" w:rsidRDefault="00A045AD" w:rsidP="00C631BE">
      <w:pPr>
        <w:numPr>
          <w:ilvl w:val="0"/>
          <w:numId w:val="238"/>
        </w:numPr>
        <w:spacing w:after="0" w:line="240" w:lineRule="auto"/>
        <w:jc w:val="both"/>
        <w:outlineLvl w:val="1"/>
        <w:rPr>
          <w:rFonts w:eastAsia="Times New Roman" w:cs="Times New Roman"/>
          <w:kern w:val="0"/>
          <w:lang w:val="en-US" w:eastAsia="en-AU"/>
          <w14:ligatures w14:val="none"/>
        </w:rPr>
      </w:pPr>
      <w:bookmarkStart w:id="149" w:name="_Toc216278394"/>
      <w:r w:rsidRPr="00A045AD">
        <w:rPr>
          <w:rFonts w:eastAsia="Times New Roman" w:cs="Times New Roman"/>
          <w:b/>
          <w:bCs/>
          <w:kern w:val="0"/>
          <w:lang w:val="en-US" w:eastAsia="en-AU"/>
          <w14:ligatures w14:val="none"/>
        </w:rPr>
        <w:t>Daily:</w:t>
      </w:r>
      <w:r w:rsidRPr="00A045AD">
        <w:rPr>
          <w:rFonts w:eastAsia="Times New Roman" w:cs="Times New Roman"/>
          <w:kern w:val="0"/>
          <w:lang w:val="en-US" w:eastAsia="en-AU"/>
          <w14:ligatures w14:val="none"/>
        </w:rPr>
        <w:t xml:space="preserve"> Check medication counts against recorded doses.</w:t>
      </w:r>
      <w:bookmarkEnd w:id="149"/>
    </w:p>
    <w:p w14:paraId="0191082D" w14:textId="77777777" w:rsidR="00A045AD" w:rsidRPr="00A045AD" w:rsidRDefault="00A045AD" w:rsidP="00C631BE">
      <w:pPr>
        <w:numPr>
          <w:ilvl w:val="0"/>
          <w:numId w:val="238"/>
        </w:numPr>
        <w:spacing w:after="0" w:line="240" w:lineRule="auto"/>
        <w:jc w:val="both"/>
        <w:outlineLvl w:val="1"/>
        <w:rPr>
          <w:rFonts w:eastAsia="Times New Roman" w:cs="Times New Roman"/>
          <w:kern w:val="0"/>
          <w:lang w:val="en-US" w:eastAsia="en-AU"/>
          <w14:ligatures w14:val="none"/>
        </w:rPr>
      </w:pPr>
      <w:bookmarkStart w:id="150" w:name="_Toc216278395"/>
      <w:r w:rsidRPr="00A045AD">
        <w:rPr>
          <w:rFonts w:eastAsia="Times New Roman" w:cs="Times New Roman"/>
          <w:b/>
          <w:bCs/>
          <w:kern w:val="0"/>
          <w:lang w:val="en-US" w:eastAsia="en-AU"/>
          <w14:ligatures w14:val="none"/>
        </w:rPr>
        <w:t>Monthly:</w:t>
      </w:r>
      <w:r w:rsidRPr="00A045AD">
        <w:rPr>
          <w:rFonts w:eastAsia="Times New Roman" w:cs="Times New Roman"/>
          <w:kern w:val="0"/>
          <w:lang w:val="en-US" w:eastAsia="en-AU"/>
          <w14:ligatures w14:val="none"/>
        </w:rPr>
        <w:t xml:space="preserve"> Management performs full medication audits including:</w:t>
      </w:r>
      <w:bookmarkEnd w:id="150"/>
    </w:p>
    <w:p w14:paraId="33F3503C" w14:textId="77777777" w:rsidR="00A045AD" w:rsidRPr="00A045AD" w:rsidRDefault="00A045AD" w:rsidP="00C631BE">
      <w:pPr>
        <w:numPr>
          <w:ilvl w:val="1"/>
          <w:numId w:val="238"/>
        </w:numPr>
        <w:spacing w:after="0" w:line="240" w:lineRule="auto"/>
        <w:jc w:val="both"/>
        <w:outlineLvl w:val="1"/>
        <w:rPr>
          <w:rFonts w:eastAsia="Times New Roman" w:cs="Times New Roman"/>
          <w:kern w:val="0"/>
          <w:lang w:val="en-US" w:eastAsia="en-AU"/>
          <w14:ligatures w14:val="none"/>
        </w:rPr>
      </w:pPr>
      <w:bookmarkStart w:id="151" w:name="_Toc216278396"/>
      <w:r w:rsidRPr="00A045AD">
        <w:rPr>
          <w:rFonts w:eastAsia="Times New Roman" w:cs="Times New Roman"/>
          <w:kern w:val="0"/>
          <w:lang w:val="en-US" w:eastAsia="en-AU"/>
          <w14:ligatures w14:val="none"/>
        </w:rPr>
        <w:t>storage</w:t>
      </w:r>
      <w:bookmarkEnd w:id="151"/>
    </w:p>
    <w:p w14:paraId="1859D5E2" w14:textId="77777777" w:rsidR="00A045AD" w:rsidRPr="00A045AD" w:rsidRDefault="00A045AD" w:rsidP="00C631BE">
      <w:pPr>
        <w:numPr>
          <w:ilvl w:val="1"/>
          <w:numId w:val="238"/>
        </w:numPr>
        <w:spacing w:after="0" w:line="240" w:lineRule="auto"/>
        <w:jc w:val="both"/>
        <w:outlineLvl w:val="1"/>
        <w:rPr>
          <w:rFonts w:eastAsia="Times New Roman" w:cs="Times New Roman"/>
          <w:kern w:val="0"/>
          <w:lang w:val="en-US" w:eastAsia="en-AU"/>
          <w14:ligatures w14:val="none"/>
        </w:rPr>
      </w:pPr>
      <w:bookmarkStart w:id="152" w:name="_Toc216278397"/>
      <w:r w:rsidRPr="00A045AD">
        <w:rPr>
          <w:rFonts w:eastAsia="Times New Roman" w:cs="Times New Roman"/>
          <w:kern w:val="0"/>
          <w:lang w:val="en-US" w:eastAsia="en-AU"/>
          <w14:ligatures w14:val="none"/>
        </w:rPr>
        <w:t>documentation accuracy</w:t>
      </w:r>
      <w:bookmarkEnd w:id="152"/>
    </w:p>
    <w:p w14:paraId="496EF40A" w14:textId="77777777" w:rsidR="00A045AD" w:rsidRPr="00A045AD" w:rsidRDefault="00A045AD" w:rsidP="00C631BE">
      <w:pPr>
        <w:numPr>
          <w:ilvl w:val="1"/>
          <w:numId w:val="238"/>
        </w:numPr>
        <w:spacing w:after="0" w:line="240" w:lineRule="auto"/>
        <w:jc w:val="both"/>
        <w:outlineLvl w:val="1"/>
        <w:rPr>
          <w:rFonts w:eastAsia="Times New Roman" w:cs="Times New Roman"/>
          <w:kern w:val="0"/>
          <w:lang w:val="en-US" w:eastAsia="en-AU"/>
          <w14:ligatures w14:val="none"/>
        </w:rPr>
      </w:pPr>
      <w:bookmarkStart w:id="153" w:name="_Toc216278398"/>
      <w:r w:rsidRPr="00A045AD">
        <w:rPr>
          <w:rFonts w:eastAsia="Times New Roman" w:cs="Times New Roman"/>
          <w:kern w:val="0"/>
          <w:lang w:val="en-US" w:eastAsia="en-AU"/>
          <w14:ligatures w14:val="none"/>
        </w:rPr>
        <w:t>restricted medication reporting</w:t>
      </w:r>
      <w:bookmarkEnd w:id="153"/>
    </w:p>
    <w:p w14:paraId="4094F6EA" w14:textId="77777777" w:rsidR="00A045AD" w:rsidRPr="00A045AD" w:rsidRDefault="00A045AD" w:rsidP="00C631BE">
      <w:pPr>
        <w:numPr>
          <w:ilvl w:val="1"/>
          <w:numId w:val="238"/>
        </w:numPr>
        <w:spacing w:after="0" w:line="240" w:lineRule="auto"/>
        <w:jc w:val="both"/>
        <w:outlineLvl w:val="1"/>
        <w:rPr>
          <w:rFonts w:eastAsia="Times New Roman" w:cs="Times New Roman"/>
          <w:kern w:val="0"/>
          <w:lang w:val="en-US" w:eastAsia="en-AU"/>
          <w14:ligatures w14:val="none"/>
        </w:rPr>
      </w:pPr>
      <w:bookmarkStart w:id="154" w:name="_Toc216278399"/>
      <w:r w:rsidRPr="00A045AD">
        <w:rPr>
          <w:rFonts w:eastAsia="Times New Roman" w:cs="Times New Roman"/>
          <w:kern w:val="0"/>
          <w:lang w:val="en-US" w:eastAsia="en-AU"/>
          <w14:ligatures w14:val="none"/>
        </w:rPr>
        <w:t>fridge temperature logs</w:t>
      </w:r>
      <w:bookmarkEnd w:id="154"/>
    </w:p>
    <w:p w14:paraId="6C65822A" w14:textId="4FF315FF" w:rsidR="00A045AD" w:rsidRPr="00A045AD" w:rsidRDefault="00A045AD" w:rsidP="00C631BE">
      <w:pPr>
        <w:numPr>
          <w:ilvl w:val="0"/>
          <w:numId w:val="238"/>
        </w:numPr>
        <w:spacing w:after="0" w:line="240" w:lineRule="auto"/>
        <w:jc w:val="both"/>
        <w:outlineLvl w:val="1"/>
        <w:rPr>
          <w:rFonts w:eastAsia="Times New Roman" w:cs="Times New Roman"/>
          <w:kern w:val="0"/>
          <w:lang w:val="en-US" w:eastAsia="en-AU"/>
          <w14:ligatures w14:val="none"/>
        </w:rPr>
      </w:pPr>
      <w:bookmarkStart w:id="155" w:name="_Toc216278400"/>
      <w:r w:rsidRPr="00A045AD">
        <w:rPr>
          <w:rFonts w:eastAsia="Times New Roman" w:cs="Times New Roman"/>
          <w:b/>
          <w:bCs/>
          <w:kern w:val="0"/>
          <w:lang w:val="en-US" w:eastAsia="en-AU"/>
          <w14:ligatures w14:val="none"/>
        </w:rPr>
        <w:t>Annually:</w:t>
      </w:r>
      <w:r>
        <w:rPr>
          <w:rFonts w:eastAsia="Times New Roman" w:cs="Times New Roman"/>
          <w:kern w:val="0"/>
          <w:lang w:val="en-US" w:eastAsia="en-AU"/>
          <w14:ligatures w14:val="none"/>
        </w:rPr>
        <w:t xml:space="preserve"> </w:t>
      </w:r>
      <w:r w:rsidRPr="00A045AD">
        <w:rPr>
          <w:rFonts w:eastAsia="Times New Roman" w:cs="Times New Roman"/>
          <w:kern w:val="0"/>
          <w:lang w:val="en-US" w:eastAsia="en-AU"/>
          <w14:ligatures w14:val="none"/>
        </w:rPr>
        <w:t>Policy review</w:t>
      </w:r>
      <w:bookmarkEnd w:id="155"/>
    </w:p>
    <w:p w14:paraId="0D3F78CD" w14:textId="77777777" w:rsidR="00A045AD" w:rsidRPr="00A045AD" w:rsidRDefault="00A045AD" w:rsidP="00C631BE">
      <w:pPr>
        <w:spacing w:after="0" w:line="240" w:lineRule="auto"/>
        <w:jc w:val="both"/>
        <w:outlineLvl w:val="1"/>
        <w:rPr>
          <w:rFonts w:eastAsia="Times New Roman" w:cs="Times New Roman"/>
          <w:kern w:val="0"/>
          <w:lang w:val="en-US" w:eastAsia="en-AU"/>
          <w14:ligatures w14:val="none"/>
        </w:rPr>
      </w:pPr>
    </w:p>
    <w:p w14:paraId="570A0765" w14:textId="77777777" w:rsidR="00A045AD" w:rsidRPr="00A045AD" w:rsidRDefault="00A045AD" w:rsidP="00C631BE">
      <w:pPr>
        <w:spacing w:after="0" w:line="240" w:lineRule="auto"/>
        <w:jc w:val="both"/>
        <w:outlineLvl w:val="1"/>
        <w:rPr>
          <w:rFonts w:eastAsia="Times New Roman" w:cs="Times New Roman"/>
          <w:b/>
          <w:bCs/>
          <w:kern w:val="0"/>
          <w:lang w:val="en-US" w:eastAsia="en-AU"/>
          <w14:ligatures w14:val="none"/>
        </w:rPr>
      </w:pPr>
      <w:bookmarkStart w:id="156" w:name="_Toc216278401"/>
      <w:r w:rsidRPr="00A045AD">
        <w:rPr>
          <w:rFonts w:eastAsia="Times New Roman" w:cs="Times New Roman"/>
          <w:b/>
          <w:bCs/>
          <w:kern w:val="0"/>
          <w:lang w:val="en-US" w:eastAsia="en-AU"/>
          <w14:ligatures w14:val="none"/>
        </w:rPr>
        <w:t>7. Error Management</w:t>
      </w:r>
      <w:bookmarkEnd w:id="156"/>
    </w:p>
    <w:p w14:paraId="36CA8D00" w14:textId="77777777" w:rsidR="00A045AD" w:rsidRPr="00A045AD" w:rsidRDefault="00A045AD" w:rsidP="00C631BE">
      <w:pPr>
        <w:spacing w:after="0" w:line="240" w:lineRule="auto"/>
        <w:jc w:val="both"/>
        <w:outlineLvl w:val="1"/>
        <w:rPr>
          <w:rFonts w:eastAsia="Times New Roman" w:cs="Times New Roman"/>
          <w:kern w:val="0"/>
          <w:lang w:val="en-US" w:eastAsia="en-AU"/>
          <w14:ligatures w14:val="none"/>
        </w:rPr>
      </w:pPr>
    </w:p>
    <w:p w14:paraId="139014A4" w14:textId="77777777" w:rsidR="00A045AD" w:rsidRPr="00A045AD" w:rsidRDefault="00A045AD" w:rsidP="00C631BE">
      <w:pPr>
        <w:spacing w:after="0" w:line="240" w:lineRule="auto"/>
        <w:jc w:val="both"/>
        <w:outlineLvl w:val="1"/>
        <w:rPr>
          <w:rFonts w:eastAsia="Times New Roman" w:cs="Times New Roman"/>
          <w:kern w:val="0"/>
          <w:lang w:val="en-US" w:eastAsia="en-AU"/>
          <w14:ligatures w14:val="none"/>
        </w:rPr>
      </w:pPr>
      <w:bookmarkStart w:id="157" w:name="_Toc216278402"/>
      <w:r w:rsidRPr="00A045AD">
        <w:rPr>
          <w:rFonts w:eastAsia="Times New Roman" w:cs="Times New Roman"/>
          <w:kern w:val="0"/>
          <w:lang w:val="en-US" w:eastAsia="en-AU"/>
          <w14:ligatures w14:val="none"/>
        </w:rPr>
        <w:t>Medication errors must be:</w:t>
      </w:r>
      <w:bookmarkEnd w:id="157"/>
    </w:p>
    <w:p w14:paraId="197490AD" w14:textId="77777777" w:rsidR="00A045AD" w:rsidRPr="00A045AD" w:rsidRDefault="00A045AD" w:rsidP="00C631BE">
      <w:pPr>
        <w:numPr>
          <w:ilvl w:val="0"/>
          <w:numId w:val="239"/>
        </w:numPr>
        <w:spacing w:after="0" w:line="240" w:lineRule="auto"/>
        <w:jc w:val="both"/>
        <w:outlineLvl w:val="1"/>
        <w:rPr>
          <w:rFonts w:eastAsia="Times New Roman" w:cs="Times New Roman"/>
          <w:kern w:val="0"/>
          <w:lang w:val="en-US" w:eastAsia="en-AU"/>
          <w14:ligatures w14:val="none"/>
        </w:rPr>
      </w:pPr>
      <w:bookmarkStart w:id="158" w:name="_Toc216278403"/>
      <w:r w:rsidRPr="00A045AD">
        <w:rPr>
          <w:rFonts w:eastAsia="Times New Roman" w:cs="Times New Roman"/>
          <w:b/>
          <w:bCs/>
          <w:kern w:val="0"/>
          <w:lang w:val="en-US" w:eastAsia="en-AU"/>
          <w14:ligatures w14:val="none"/>
        </w:rPr>
        <w:t>Reported immediately</w:t>
      </w:r>
      <w:r w:rsidRPr="00A045AD">
        <w:rPr>
          <w:rFonts w:eastAsia="Times New Roman" w:cs="Times New Roman"/>
          <w:kern w:val="0"/>
          <w:lang w:val="en-US" w:eastAsia="en-AU"/>
          <w14:ligatures w14:val="none"/>
        </w:rPr>
        <w:t xml:space="preserve"> to management.</w:t>
      </w:r>
      <w:bookmarkEnd w:id="158"/>
    </w:p>
    <w:p w14:paraId="27DF000F" w14:textId="77777777" w:rsidR="00A045AD" w:rsidRPr="00A045AD" w:rsidRDefault="00A045AD" w:rsidP="00C631BE">
      <w:pPr>
        <w:numPr>
          <w:ilvl w:val="0"/>
          <w:numId w:val="239"/>
        </w:numPr>
        <w:spacing w:after="0" w:line="240" w:lineRule="auto"/>
        <w:jc w:val="both"/>
        <w:outlineLvl w:val="1"/>
        <w:rPr>
          <w:rFonts w:eastAsia="Times New Roman" w:cs="Times New Roman"/>
          <w:kern w:val="0"/>
          <w:lang w:val="en-US" w:eastAsia="en-AU"/>
          <w14:ligatures w14:val="none"/>
        </w:rPr>
      </w:pPr>
      <w:bookmarkStart w:id="159" w:name="_Toc216278404"/>
      <w:r w:rsidRPr="00A045AD">
        <w:rPr>
          <w:rFonts w:eastAsia="Times New Roman" w:cs="Times New Roman"/>
          <w:b/>
          <w:bCs/>
          <w:kern w:val="0"/>
          <w:lang w:val="en-US" w:eastAsia="en-AU"/>
          <w14:ligatures w14:val="none"/>
        </w:rPr>
        <w:t>Documented</w:t>
      </w:r>
      <w:r w:rsidRPr="00A045AD">
        <w:rPr>
          <w:rFonts w:eastAsia="Times New Roman" w:cs="Times New Roman"/>
          <w:kern w:val="0"/>
          <w:lang w:val="en-US" w:eastAsia="en-AU"/>
          <w14:ligatures w14:val="none"/>
        </w:rPr>
        <w:t xml:space="preserve"> in the incident management system.</w:t>
      </w:r>
      <w:bookmarkEnd w:id="159"/>
    </w:p>
    <w:p w14:paraId="311216AB" w14:textId="77777777" w:rsidR="00A045AD" w:rsidRPr="00A045AD" w:rsidRDefault="00A045AD" w:rsidP="00C631BE">
      <w:pPr>
        <w:numPr>
          <w:ilvl w:val="0"/>
          <w:numId w:val="239"/>
        </w:numPr>
        <w:spacing w:after="0" w:line="240" w:lineRule="auto"/>
        <w:jc w:val="both"/>
        <w:outlineLvl w:val="1"/>
        <w:rPr>
          <w:rFonts w:eastAsia="Times New Roman" w:cs="Times New Roman"/>
          <w:kern w:val="0"/>
          <w:lang w:val="en-US" w:eastAsia="en-AU"/>
          <w14:ligatures w14:val="none"/>
        </w:rPr>
      </w:pPr>
      <w:bookmarkStart w:id="160" w:name="_Toc216278405"/>
      <w:r w:rsidRPr="00A045AD">
        <w:rPr>
          <w:rFonts w:eastAsia="Times New Roman" w:cs="Times New Roman"/>
          <w:b/>
          <w:bCs/>
          <w:kern w:val="0"/>
          <w:lang w:val="en-US" w:eastAsia="en-AU"/>
          <w14:ligatures w14:val="none"/>
        </w:rPr>
        <w:t>Investigated</w:t>
      </w:r>
      <w:r w:rsidRPr="00A045AD">
        <w:rPr>
          <w:rFonts w:eastAsia="Times New Roman" w:cs="Times New Roman"/>
          <w:kern w:val="0"/>
          <w:lang w:val="en-US" w:eastAsia="en-AU"/>
          <w14:ligatures w14:val="none"/>
        </w:rPr>
        <w:t xml:space="preserve"> to identify root causes.</w:t>
      </w:r>
      <w:bookmarkEnd w:id="160"/>
    </w:p>
    <w:p w14:paraId="1DFC6215" w14:textId="77777777" w:rsidR="00A045AD" w:rsidRPr="00A045AD" w:rsidRDefault="00A045AD" w:rsidP="00C631BE">
      <w:pPr>
        <w:spacing w:after="0" w:line="240" w:lineRule="auto"/>
        <w:jc w:val="both"/>
        <w:outlineLvl w:val="1"/>
        <w:rPr>
          <w:rFonts w:eastAsia="Times New Roman" w:cs="Times New Roman"/>
          <w:kern w:val="0"/>
          <w:lang w:val="en-US" w:eastAsia="en-AU"/>
          <w14:ligatures w14:val="none"/>
        </w:rPr>
      </w:pPr>
    </w:p>
    <w:p w14:paraId="764B8FCD" w14:textId="77777777" w:rsidR="00A045AD" w:rsidRPr="00A045AD" w:rsidRDefault="00A045AD" w:rsidP="00C631BE">
      <w:pPr>
        <w:spacing w:after="0" w:line="240" w:lineRule="auto"/>
        <w:jc w:val="both"/>
        <w:outlineLvl w:val="1"/>
        <w:rPr>
          <w:rFonts w:eastAsia="Times New Roman" w:cs="Times New Roman"/>
          <w:kern w:val="0"/>
          <w:lang w:val="en-US" w:eastAsia="en-AU"/>
          <w14:ligatures w14:val="none"/>
        </w:rPr>
      </w:pPr>
      <w:bookmarkStart w:id="161" w:name="_Toc216278406"/>
      <w:r w:rsidRPr="00A045AD">
        <w:rPr>
          <w:rFonts w:eastAsia="Times New Roman" w:cs="Times New Roman"/>
          <w:kern w:val="0"/>
          <w:lang w:val="en-US" w:eastAsia="en-AU"/>
          <w14:ligatures w14:val="none"/>
        </w:rPr>
        <w:t>Corrective actions may include:</w:t>
      </w:r>
      <w:bookmarkEnd w:id="161"/>
    </w:p>
    <w:p w14:paraId="4BD892F3" w14:textId="77777777" w:rsidR="00A045AD" w:rsidRPr="00A045AD" w:rsidRDefault="00A045AD" w:rsidP="00C631BE">
      <w:pPr>
        <w:numPr>
          <w:ilvl w:val="0"/>
          <w:numId w:val="240"/>
        </w:numPr>
        <w:spacing w:after="0" w:line="240" w:lineRule="auto"/>
        <w:jc w:val="both"/>
        <w:outlineLvl w:val="1"/>
        <w:rPr>
          <w:rFonts w:eastAsia="Times New Roman" w:cs="Times New Roman"/>
          <w:kern w:val="0"/>
          <w:lang w:val="en-US" w:eastAsia="en-AU"/>
          <w14:ligatures w14:val="none"/>
        </w:rPr>
      </w:pPr>
      <w:bookmarkStart w:id="162" w:name="_Toc216278407"/>
      <w:r w:rsidRPr="00A045AD">
        <w:rPr>
          <w:rFonts w:eastAsia="Times New Roman" w:cs="Times New Roman"/>
          <w:kern w:val="0"/>
          <w:lang w:val="en-US" w:eastAsia="en-AU"/>
          <w14:ligatures w14:val="none"/>
        </w:rPr>
        <w:t>Staff retraining</w:t>
      </w:r>
      <w:bookmarkEnd w:id="162"/>
    </w:p>
    <w:p w14:paraId="4E8A4845" w14:textId="77777777" w:rsidR="00A045AD" w:rsidRPr="00A045AD" w:rsidRDefault="00A045AD" w:rsidP="00C631BE">
      <w:pPr>
        <w:numPr>
          <w:ilvl w:val="0"/>
          <w:numId w:val="240"/>
        </w:numPr>
        <w:spacing w:after="0" w:line="240" w:lineRule="auto"/>
        <w:jc w:val="both"/>
        <w:outlineLvl w:val="1"/>
        <w:rPr>
          <w:rFonts w:eastAsia="Times New Roman" w:cs="Times New Roman"/>
          <w:kern w:val="0"/>
          <w:lang w:val="en-US" w:eastAsia="en-AU"/>
          <w14:ligatures w14:val="none"/>
        </w:rPr>
      </w:pPr>
      <w:bookmarkStart w:id="163" w:name="_Toc216278408"/>
      <w:r w:rsidRPr="00A045AD">
        <w:rPr>
          <w:rFonts w:eastAsia="Times New Roman" w:cs="Times New Roman"/>
          <w:kern w:val="0"/>
          <w:lang w:val="en-US" w:eastAsia="en-AU"/>
          <w14:ligatures w14:val="none"/>
        </w:rPr>
        <w:t>Amendments to processes</w:t>
      </w:r>
      <w:bookmarkEnd w:id="163"/>
    </w:p>
    <w:p w14:paraId="2A0370A9" w14:textId="77777777" w:rsidR="00A045AD" w:rsidRPr="00A045AD" w:rsidRDefault="00A045AD" w:rsidP="00C631BE">
      <w:pPr>
        <w:numPr>
          <w:ilvl w:val="0"/>
          <w:numId w:val="240"/>
        </w:numPr>
        <w:spacing w:after="0" w:line="240" w:lineRule="auto"/>
        <w:jc w:val="both"/>
        <w:outlineLvl w:val="1"/>
        <w:rPr>
          <w:rFonts w:eastAsia="Times New Roman" w:cs="Times New Roman"/>
          <w:kern w:val="0"/>
          <w:lang w:val="en-US" w:eastAsia="en-AU"/>
          <w14:ligatures w14:val="none"/>
        </w:rPr>
      </w:pPr>
      <w:bookmarkStart w:id="164" w:name="_Toc216278409"/>
      <w:r w:rsidRPr="00A045AD">
        <w:rPr>
          <w:rFonts w:eastAsia="Times New Roman" w:cs="Times New Roman"/>
          <w:kern w:val="0"/>
          <w:lang w:val="en-US" w:eastAsia="en-AU"/>
          <w14:ligatures w14:val="none"/>
        </w:rPr>
        <w:t>Increased supervision</w:t>
      </w:r>
      <w:bookmarkEnd w:id="164"/>
    </w:p>
    <w:p w14:paraId="6105C4F5" w14:textId="77777777" w:rsidR="00A045AD" w:rsidRPr="00A045AD" w:rsidRDefault="00A045AD" w:rsidP="00C631BE">
      <w:pPr>
        <w:numPr>
          <w:ilvl w:val="0"/>
          <w:numId w:val="240"/>
        </w:numPr>
        <w:spacing w:after="0" w:line="240" w:lineRule="auto"/>
        <w:jc w:val="both"/>
        <w:outlineLvl w:val="1"/>
        <w:rPr>
          <w:rFonts w:eastAsia="Times New Roman" w:cs="Times New Roman"/>
          <w:kern w:val="0"/>
          <w:lang w:val="en-US" w:eastAsia="en-AU"/>
          <w14:ligatures w14:val="none"/>
        </w:rPr>
      </w:pPr>
      <w:bookmarkStart w:id="165" w:name="_Toc216278410"/>
      <w:r w:rsidRPr="00A045AD">
        <w:rPr>
          <w:rFonts w:eastAsia="Times New Roman" w:cs="Times New Roman"/>
          <w:kern w:val="0"/>
          <w:lang w:val="en-US" w:eastAsia="en-AU"/>
          <w14:ligatures w14:val="none"/>
        </w:rPr>
        <w:t>System improvements</w:t>
      </w:r>
      <w:bookmarkEnd w:id="165"/>
    </w:p>
    <w:p w14:paraId="3561C25F" w14:textId="77777777" w:rsidR="00A045AD" w:rsidRPr="00A045AD" w:rsidRDefault="00A045AD" w:rsidP="00C631BE">
      <w:pPr>
        <w:spacing w:after="0" w:line="240" w:lineRule="auto"/>
        <w:jc w:val="both"/>
        <w:outlineLvl w:val="1"/>
        <w:rPr>
          <w:rFonts w:eastAsia="Times New Roman" w:cs="Times New Roman"/>
          <w:kern w:val="0"/>
          <w:lang w:val="en-US" w:eastAsia="en-AU"/>
          <w14:ligatures w14:val="none"/>
        </w:rPr>
      </w:pPr>
    </w:p>
    <w:p w14:paraId="026A886A" w14:textId="77777777" w:rsidR="00A045AD" w:rsidRPr="00A045AD" w:rsidRDefault="00A045AD" w:rsidP="00C631BE">
      <w:pPr>
        <w:spacing w:after="0" w:line="240" w:lineRule="auto"/>
        <w:jc w:val="both"/>
        <w:outlineLvl w:val="1"/>
        <w:rPr>
          <w:rFonts w:eastAsia="Times New Roman" w:cs="Times New Roman"/>
          <w:kern w:val="0"/>
          <w:lang w:val="en-US" w:eastAsia="en-AU"/>
          <w14:ligatures w14:val="none"/>
        </w:rPr>
      </w:pPr>
      <w:bookmarkStart w:id="166" w:name="_Toc216278411"/>
      <w:r w:rsidRPr="00A045AD">
        <w:rPr>
          <w:rFonts w:eastAsia="Times New Roman" w:cs="Times New Roman"/>
          <w:kern w:val="0"/>
          <w:lang w:val="en-US" w:eastAsia="en-AU"/>
          <w14:ligatures w14:val="none"/>
        </w:rPr>
        <w:t xml:space="preserve">Serious incidents are escalated to </w:t>
      </w:r>
      <w:r w:rsidRPr="00A045AD">
        <w:rPr>
          <w:rFonts w:eastAsia="Times New Roman" w:cs="Times New Roman"/>
          <w:b/>
          <w:bCs/>
          <w:kern w:val="0"/>
          <w:lang w:val="en-US" w:eastAsia="en-AU"/>
          <w14:ligatures w14:val="none"/>
        </w:rPr>
        <w:t>relevant health authorities</w:t>
      </w:r>
      <w:r w:rsidRPr="00A045AD">
        <w:rPr>
          <w:rFonts w:eastAsia="Times New Roman" w:cs="Times New Roman"/>
          <w:kern w:val="0"/>
          <w:lang w:val="en-US" w:eastAsia="en-AU"/>
          <w14:ligatures w14:val="none"/>
        </w:rPr>
        <w:t xml:space="preserve"> as required.</w:t>
      </w:r>
      <w:bookmarkEnd w:id="166"/>
    </w:p>
    <w:p w14:paraId="4BFFEC13" w14:textId="77777777" w:rsidR="00A045AD" w:rsidRPr="00A045AD" w:rsidRDefault="00A045AD" w:rsidP="00C631BE">
      <w:pPr>
        <w:spacing w:after="0" w:line="240" w:lineRule="auto"/>
        <w:jc w:val="both"/>
        <w:outlineLvl w:val="1"/>
        <w:rPr>
          <w:rFonts w:eastAsia="Times New Roman" w:cs="Times New Roman"/>
          <w:kern w:val="0"/>
          <w:lang w:val="en-US" w:eastAsia="en-AU"/>
          <w14:ligatures w14:val="none"/>
        </w:rPr>
      </w:pPr>
    </w:p>
    <w:p w14:paraId="34107D22" w14:textId="77777777" w:rsidR="00A045AD" w:rsidRPr="00A045AD" w:rsidRDefault="00A045AD" w:rsidP="00C631BE">
      <w:pPr>
        <w:spacing w:after="0" w:line="240" w:lineRule="auto"/>
        <w:jc w:val="both"/>
        <w:outlineLvl w:val="1"/>
        <w:rPr>
          <w:rFonts w:eastAsia="Times New Roman" w:cs="Times New Roman"/>
          <w:b/>
          <w:bCs/>
          <w:kern w:val="0"/>
          <w:lang w:val="en-US" w:eastAsia="en-AU"/>
          <w14:ligatures w14:val="none"/>
        </w:rPr>
      </w:pPr>
      <w:bookmarkStart w:id="167" w:name="_Toc216278412"/>
      <w:r w:rsidRPr="00A045AD">
        <w:rPr>
          <w:rFonts w:eastAsia="Times New Roman" w:cs="Times New Roman"/>
          <w:b/>
          <w:bCs/>
          <w:kern w:val="0"/>
          <w:lang w:val="en-US" w:eastAsia="en-AU"/>
          <w14:ligatures w14:val="none"/>
        </w:rPr>
        <w:t>8. Training &amp; Competency</w:t>
      </w:r>
      <w:bookmarkEnd w:id="167"/>
    </w:p>
    <w:p w14:paraId="779D3EDD" w14:textId="77777777" w:rsidR="00A045AD" w:rsidRPr="00A045AD" w:rsidRDefault="00A045AD" w:rsidP="00C631BE">
      <w:pPr>
        <w:spacing w:after="0" w:line="240" w:lineRule="auto"/>
        <w:jc w:val="both"/>
        <w:outlineLvl w:val="1"/>
        <w:rPr>
          <w:rFonts w:eastAsia="Times New Roman" w:cs="Times New Roman"/>
          <w:kern w:val="0"/>
          <w:lang w:val="en-US" w:eastAsia="en-AU"/>
          <w14:ligatures w14:val="none"/>
        </w:rPr>
      </w:pPr>
    </w:p>
    <w:p w14:paraId="6681A95B" w14:textId="77777777" w:rsidR="00A045AD" w:rsidRPr="00A045AD" w:rsidRDefault="00A045AD" w:rsidP="00C631BE">
      <w:pPr>
        <w:spacing w:after="0" w:line="240" w:lineRule="auto"/>
        <w:jc w:val="both"/>
        <w:outlineLvl w:val="1"/>
        <w:rPr>
          <w:rFonts w:eastAsia="Times New Roman" w:cs="Times New Roman"/>
          <w:kern w:val="0"/>
          <w:lang w:val="en-US" w:eastAsia="en-AU"/>
          <w14:ligatures w14:val="none"/>
        </w:rPr>
      </w:pPr>
      <w:bookmarkStart w:id="168" w:name="_Toc216278413"/>
      <w:r w:rsidRPr="00A045AD">
        <w:rPr>
          <w:rFonts w:eastAsia="Times New Roman" w:cs="Times New Roman"/>
          <w:kern w:val="0"/>
          <w:lang w:val="en-US" w:eastAsia="en-AU"/>
          <w14:ligatures w14:val="none"/>
        </w:rPr>
        <w:t>All staff involved in medication administration must complete:</w:t>
      </w:r>
      <w:bookmarkEnd w:id="168"/>
    </w:p>
    <w:p w14:paraId="174AF8AE" w14:textId="77777777" w:rsidR="00A045AD" w:rsidRPr="00A045AD" w:rsidRDefault="00A045AD" w:rsidP="00C631BE">
      <w:pPr>
        <w:numPr>
          <w:ilvl w:val="0"/>
          <w:numId w:val="241"/>
        </w:numPr>
        <w:spacing w:after="0" w:line="240" w:lineRule="auto"/>
        <w:jc w:val="both"/>
        <w:outlineLvl w:val="1"/>
        <w:rPr>
          <w:rFonts w:eastAsia="Times New Roman" w:cs="Times New Roman"/>
          <w:kern w:val="0"/>
          <w:lang w:val="en-US" w:eastAsia="en-AU"/>
          <w14:ligatures w14:val="none"/>
        </w:rPr>
      </w:pPr>
      <w:bookmarkStart w:id="169" w:name="_Toc216278414"/>
      <w:r w:rsidRPr="00A045AD">
        <w:rPr>
          <w:rFonts w:eastAsia="Times New Roman" w:cs="Times New Roman"/>
          <w:kern w:val="0"/>
          <w:lang w:val="en-US" w:eastAsia="en-AU"/>
          <w14:ligatures w14:val="none"/>
        </w:rPr>
        <w:t>Initial medication training</w:t>
      </w:r>
      <w:bookmarkEnd w:id="169"/>
    </w:p>
    <w:p w14:paraId="3232DEEA" w14:textId="77777777" w:rsidR="00A045AD" w:rsidRPr="00A045AD" w:rsidRDefault="00A045AD" w:rsidP="00C631BE">
      <w:pPr>
        <w:numPr>
          <w:ilvl w:val="0"/>
          <w:numId w:val="241"/>
        </w:numPr>
        <w:spacing w:after="0" w:line="240" w:lineRule="auto"/>
        <w:jc w:val="both"/>
        <w:outlineLvl w:val="1"/>
        <w:rPr>
          <w:rFonts w:eastAsia="Times New Roman" w:cs="Times New Roman"/>
          <w:kern w:val="0"/>
          <w:lang w:val="en-US" w:eastAsia="en-AU"/>
          <w14:ligatures w14:val="none"/>
        </w:rPr>
      </w:pPr>
      <w:bookmarkStart w:id="170" w:name="_Toc216278415"/>
      <w:r w:rsidRPr="00A045AD">
        <w:rPr>
          <w:rFonts w:eastAsia="Times New Roman" w:cs="Times New Roman"/>
          <w:b/>
          <w:bCs/>
          <w:kern w:val="0"/>
          <w:lang w:val="en-US" w:eastAsia="en-AU"/>
          <w14:ligatures w14:val="none"/>
        </w:rPr>
        <w:t>Annual competency assessments</w:t>
      </w:r>
      <w:bookmarkEnd w:id="170"/>
    </w:p>
    <w:p w14:paraId="649E7738" w14:textId="77777777" w:rsidR="00A045AD" w:rsidRPr="00A045AD" w:rsidRDefault="00A045AD" w:rsidP="00C631BE">
      <w:pPr>
        <w:spacing w:after="0" w:line="240" w:lineRule="auto"/>
        <w:jc w:val="both"/>
        <w:outlineLvl w:val="1"/>
        <w:rPr>
          <w:rFonts w:eastAsia="Times New Roman" w:cs="Times New Roman"/>
          <w:kern w:val="0"/>
          <w:lang w:val="en-US" w:eastAsia="en-AU"/>
          <w14:ligatures w14:val="none"/>
        </w:rPr>
      </w:pPr>
    </w:p>
    <w:p w14:paraId="2E5092BC" w14:textId="77777777" w:rsidR="00A045AD" w:rsidRPr="00A045AD" w:rsidRDefault="00A045AD" w:rsidP="00C631BE">
      <w:pPr>
        <w:spacing w:after="0" w:line="240" w:lineRule="auto"/>
        <w:jc w:val="both"/>
        <w:outlineLvl w:val="1"/>
        <w:rPr>
          <w:rFonts w:eastAsia="Times New Roman" w:cs="Times New Roman"/>
          <w:kern w:val="0"/>
          <w:lang w:val="en-US" w:eastAsia="en-AU"/>
          <w14:ligatures w14:val="none"/>
        </w:rPr>
      </w:pPr>
      <w:bookmarkStart w:id="171" w:name="_Toc216278416"/>
      <w:r w:rsidRPr="00A045AD">
        <w:rPr>
          <w:rFonts w:eastAsia="Times New Roman" w:cs="Times New Roman"/>
          <w:kern w:val="0"/>
          <w:lang w:val="en-US" w:eastAsia="en-AU"/>
          <w14:ligatures w14:val="none"/>
        </w:rPr>
        <w:t>Training includes:</w:t>
      </w:r>
      <w:bookmarkEnd w:id="171"/>
    </w:p>
    <w:p w14:paraId="641A05A5" w14:textId="77777777" w:rsidR="00A045AD" w:rsidRPr="00A045AD" w:rsidRDefault="00A045AD" w:rsidP="00C631BE">
      <w:pPr>
        <w:numPr>
          <w:ilvl w:val="0"/>
          <w:numId w:val="242"/>
        </w:numPr>
        <w:spacing w:after="0" w:line="240" w:lineRule="auto"/>
        <w:jc w:val="both"/>
        <w:outlineLvl w:val="1"/>
        <w:rPr>
          <w:rFonts w:eastAsia="Times New Roman" w:cs="Times New Roman"/>
          <w:kern w:val="0"/>
          <w:lang w:val="en-US" w:eastAsia="en-AU"/>
          <w14:ligatures w14:val="none"/>
        </w:rPr>
      </w:pPr>
      <w:bookmarkStart w:id="172" w:name="_Toc216278417"/>
      <w:r w:rsidRPr="00A045AD">
        <w:rPr>
          <w:rFonts w:eastAsia="Times New Roman" w:cs="Times New Roman"/>
          <w:kern w:val="0"/>
          <w:lang w:val="en-US" w:eastAsia="en-AU"/>
          <w14:ligatures w14:val="none"/>
        </w:rPr>
        <w:t>Safe storage and handling</w:t>
      </w:r>
      <w:bookmarkEnd w:id="172"/>
    </w:p>
    <w:p w14:paraId="5557727E" w14:textId="77777777" w:rsidR="00A045AD" w:rsidRPr="00A045AD" w:rsidRDefault="00A045AD" w:rsidP="00C631BE">
      <w:pPr>
        <w:numPr>
          <w:ilvl w:val="0"/>
          <w:numId w:val="242"/>
        </w:numPr>
        <w:spacing w:after="0" w:line="240" w:lineRule="auto"/>
        <w:jc w:val="both"/>
        <w:outlineLvl w:val="1"/>
        <w:rPr>
          <w:rFonts w:eastAsia="Times New Roman" w:cs="Times New Roman"/>
          <w:kern w:val="0"/>
          <w:lang w:val="en-US" w:eastAsia="en-AU"/>
          <w14:ligatures w14:val="none"/>
        </w:rPr>
      </w:pPr>
      <w:bookmarkStart w:id="173" w:name="_Toc216278418"/>
      <w:r w:rsidRPr="00A045AD">
        <w:rPr>
          <w:rFonts w:eastAsia="Times New Roman" w:cs="Times New Roman"/>
          <w:kern w:val="0"/>
          <w:lang w:val="en-US" w:eastAsia="en-AU"/>
          <w14:ligatures w14:val="none"/>
        </w:rPr>
        <w:t>Administration protocols</w:t>
      </w:r>
      <w:bookmarkEnd w:id="173"/>
    </w:p>
    <w:p w14:paraId="16D026AA" w14:textId="77777777" w:rsidR="00A045AD" w:rsidRPr="00A045AD" w:rsidRDefault="00A045AD" w:rsidP="00C631BE">
      <w:pPr>
        <w:numPr>
          <w:ilvl w:val="0"/>
          <w:numId w:val="242"/>
        </w:numPr>
        <w:spacing w:after="0" w:line="240" w:lineRule="auto"/>
        <w:jc w:val="both"/>
        <w:outlineLvl w:val="1"/>
        <w:rPr>
          <w:rFonts w:eastAsia="Times New Roman" w:cs="Times New Roman"/>
          <w:kern w:val="0"/>
          <w:lang w:val="en-US" w:eastAsia="en-AU"/>
          <w14:ligatures w14:val="none"/>
        </w:rPr>
      </w:pPr>
      <w:bookmarkStart w:id="174" w:name="_Toc216278419"/>
      <w:r w:rsidRPr="00A045AD">
        <w:rPr>
          <w:rFonts w:eastAsia="Times New Roman" w:cs="Times New Roman"/>
          <w:kern w:val="0"/>
          <w:lang w:val="en-US" w:eastAsia="en-AU"/>
          <w14:ligatures w14:val="none"/>
        </w:rPr>
        <w:t>Documentation standards</w:t>
      </w:r>
      <w:bookmarkEnd w:id="174"/>
    </w:p>
    <w:p w14:paraId="4A6807E5" w14:textId="77777777" w:rsidR="00A045AD" w:rsidRPr="00A045AD" w:rsidRDefault="00A045AD" w:rsidP="00C631BE">
      <w:pPr>
        <w:numPr>
          <w:ilvl w:val="0"/>
          <w:numId w:val="242"/>
        </w:numPr>
        <w:spacing w:after="0" w:line="240" w:lineRule="auto"/>
        <w:jc w:val="both"/>
        <w:outlineLvl w:val="1"/>
        <w:rPr>
          <w:rFonts w:eastAsia="Times New Roman" w:cs="Times New Roman"/>
          <w:kern w:val="0"/>
          <w:lang w:val="en-US" w:eastAsia="en-AU"/>
          <w14:ligatures w14:val="none"/>
        </w:rPr>
      </w:pPr>
      <w:bookmarkStart w:id="175" w:name="_Toc216278420"/>
      <w:r w:rsidRPr="00A045AD">
        <w:rPr>
          <w:rFonts w:eastAsia="Times New Roman" w:cs="Times New Roman"/>
          <w:kern w:val="0"/>
          <w:lang w:val="en-US" w:eastAsia="en-AU"/>
          <w14:ligatures w14:val="none"/>
        </w:rPr>
        <w:t>Error prevention strategies</w:t>
      </w:r>
      <w:bookmarkEnd w:id="175"/>
    </w:p>
    <w:p w14:paraId="1403C89E" w14:textId="77777777" w:rsidR="00A045AD" w:rsidRPr="00A045AD" w:rsidRDefault="00A045AD" w:rsidP="00C631BE">
      <w:pPr>
        <w:spacing w:after="0" w:line="240" w:lineRule="auto"/>
        <w:jc w:val="both"/>
        <w:outlineLvl w:val="1"/>
        <w:rPr>
          <w:rFonts w:eastAsia="Times New Roman" w:cs="Times New Roman"/>
          <w:kern w:val="0"/>
          <w:lang w:val="en-US" w:eastAsia="en-AU"/>
          <w14:ligatures w14:val="none"/>
        </w:rPr>
      </w:pPr>
    </w:p>
    <w:p w14:paraId="70340281" w14:textId="77777777" w:rsidR="00A045AD" w:rsidRPr="00A045AD" w:rsidRDefault="00A045AD" w:rsidP="00C631BE">
      <w:pPr>
        <w:spacing w:after="0" w:line="240" w:lineRule="auto"/>
        <w:jc w:val="both"/>
        <w:outlineLvl w:val="1"/>
        <w:rPr>
          <w:rFonts w:eastAsia="Times New Roman" w:cs="Times New Roman"/>
          <w:kern w:val="0"/>
          <w:lang w:val="en-US" w:eastAsia="en-AU"/>
          <w14:ligatures w14:val="none"/>
        </w:rPr>
      </w:pPr>
      <w:bookmarkStart w:id="176" w:name="_Toc216278421"/>
      <w:r w:rsidRPr="00A045AD">
        <w:rPr>
          <w:rFonts w:eastAsia="Times New Roman" w:cs="Times New Roman"/>
          <w:kern w:val="0"/>
          <w:lang w:val="en-US" w:eastAsia="en-AU"/>
          <w14:ligatures w14:val="none"/>
        </w:rPr>
        <w:lastRenderedPageBreak/>
        <w:t>Refresher training is required following:</w:t>
      </w:r>
      <w:bookmarkEnd w:id="176"/>
    </w:p>
    <w:p w14:paraId="1650F60B" w14:textId="77777777" w:rsidR="00A045AD" w:rsidRPr="00A045AD" w:rsidRDefault="00A045AD" w:rsidP="00C631BE">
      <w:pPr>
        <w:numPr>
          <w:ilvl w:val="0"/>
          <w:numId w:val="243"/>
        </w:numPr>
        <w:spacing w:after="0" w:line="240" w:lineRule="auto"/>
        <w:jc w:val="both"/>
        <w:outlineLvl w:val="1"/>
        <w:rPr>
          <w:rFonts w:eastAsia="Times New Roman" w:cs="Times New Roman"/>
          <w:kern w:val="0"/>
          <w:lang w:val="en-US" w:eastAsia="en-AU"/>
          <w14:ligatures w14:val="none"/>
        </w:rPr>
      </w:pPr>
      <w:bookmarkStart w:id="177" w:name="_Toc216278422"/>
      <w:r w:rsidRPr="00A045AD">
        <w:rPr>
          <w:rFonts w:eastAsia="Times New Roman" w:cs="Times New Roman"/>
          <w:kern w:val="0"/>
          <w:lang w:val="en-US" w:eastAsia="en-AU"/>
          <w14:ligatures w14:val="none"/>
        </w:rPr>
        <w:t>Any incident</w:t>
      </w:r>
      <w:bookmarkEnd w:id="177"/>
    </w:p>
    <w:p w14:paraId="3AFBBC1E" w14:textId="77777777" w:rsidR="00A045AD" w:rsidRPr="00A045AD" w:rsidRDefault="00A045AD" w:rsidP="00C631BE">
      <w:pPr>
        <w:numPr>
          <w:ilvl w:val="0"/>
          <w:numId w:val="243"/>
        </w:numPr>
        <w:spacing w:after="0" w:line="240" w:lineRule="auto"/>
        <w:jc w:val="both"/>
        <w:outlineLvl w:val="1"/>
        <w:rPr>
          <w:rFonts w:eastAsia="Times New Roman" w:cs="Times New Roman"/>
          <w:kern w:val="0"/>
          <w:lang w:val="en-US" w:eastAsia="en-AU"/>
          <w14:ligatures w14:val="none"/>
        </w:rPr>
      </w:pPr>
      <w:bookmarkStart w:id="178" w:name="_Toc216278423"/>
      <w:r w:rsidRPr="00A045AD">
        <w:rPr>
          <w:rFonts w:eastAsia="Times New Roman" w:cs="Times New Roman"/>
          <w:kern w:val="0"/>
          <w:lang w:val="en-US" w:eastAsia="en-AU"/>
          <w14:ligatures w14:val="none"/>
        </w:rPr>
        <w:t>Audit findings</w:t>
      </w:r>
      <w:bookmarkEnd w:id="178"/>
    </w:p>
    <w:p w14:paraId="666CA69C" w14:textId="77777777" w:rsidR="00A045AD" w:rsidRPr="00A045AD" w:rsidRDefault="00A045AD" w:rsidP="00C631BE">
      <w:pPr>
        <w:numPr>
          <w:ilvl w:val="0"/>
          <w:numId w:val="243"/>
        </w:numPr>
        <w:spacing w:after="0" w:line="240" w:lineRule="auto"/>
        <w:jc w:val="both"/>
        <w:outlineLvl w:val="1"/>
        <w:rPr>
          <w:rFonts w:eastAsia="Times New Roman" w:cs="Times New Roman"/>
          <w:kern w:val="0"/>
          <w:lang w:val="en-US" w:eastAsia="en-AU"/>
          <w14:ligatures w14:val="none"/>
        </w:rPr>
      </w:pPr>
      <w:bookmarkStart w:id="179" w:name="_Toc216278424"/>
      <w:r w:rsidRPr="00A045AD">
        <w:rPr>
          <w:rFonts w:eastAsia="Times New Roman" w:cs="Times New Roman"/>
          <w:kern w:val="0"/>
          <w:lang w:val="en-US" w:eastAsia="en-AU"/>
          <w14:ligatures w14:val="none"/>
        </w:rPr>
        <w:t>Process changes</w:t>
      </w:r>
      <w:bookmarkEnd w:id="179"/>
    </w:p>
    <w:p w14:paraId="71409519" w14:textId="77777777" w:rsidR="00A045AD" w:rsidRPr="00A045AD" w:rsidRDefault="00A045AD" w:rsidP="00C631BE">
      <w:pPr>
        <w:spacing w:after="0" w:line="240" w:lineRule="auto"/>
        <w:jc w:val="both"/>
        <w:outlineLvl w:val="1"/>
        <w:rPr>
          <w:rFonts w:eastAsia="Times New Roman" w:cs="Times New Roman"/>
          <w:kern w:val="0"/>
          <w:lang w:val="en-US" w:eastAsia="en-AU"/>
          <w14:ligatures w14:val="none"/>
        </w:rPr>
      </w:pPr>
    </w:p>
    <w:p w14:paraId="55A4C589" w14:textId="77777777" w:rsidR="00A045AD" w:rsidRPr="00A045AD" w:rsidRDefault="00A045AD" w:rsidP="00C631BE">
      <w:pPr>
        <w:spacing w:after="0" w:line="240" w:lineRule="auto"/>
        <w:jc w:val="both"/>
        <w:outlineLvl w:val="1"/>
        <w:rPr>
          <w:rFonts w:eastAsia="Times New Roman" w:cs="Times New Roman"/>
          <w:b/>
          <w:bCs/>
          <w:kern w:val="0"/>
          <w:lang w:val="en-US" w:eastAsia="en-AU"/>
          <w14:ligatures w14:val="none"/>
        </w:rPr>
      </w:pPr>
      <w:bookmarkStart w:id="180" w:name="_Toc216278425"/>
      <w:r w:rsidRPr="00A045AD">
        <w:rPr>
          <w:rFonts w:eastAsia="Times New Roman" w:cs="Times New Roman"/>
          <w:b/>
          <w:bCs/>
          <w:kern w:val="0"/>
          <w:lang w:val="en-US" w:eastAsia="en-AU"/>
          <w14:ligatures w14:val="none"/>
        </w:rPr>
        <w:t>9. Participant Safety &amp; Rights</w:t>
      </w:r>
      <w:bookmarkEnd w:id="180"/>
    </w:p>
    <w:p w14:paraId="2D3AF05D" w14:textId="77777777" w:rsidR="00A045AD" w:rsidRPr="00A045AD" w:rsidRDefault="00A045AD" w:rsidP="00C631BE">
      <w:pPr>
        <w:numPr>
          <w:ilvl w:val="0"/>
          <w:numId w:val="244"/>
        </w:numPr>
        <w:spacing w:after="0" w:line="240" w:lineRule="auto"/>
        <w:jc w:val="both"/>
        <w:outlineLvl w:val="1"/>
        <w:rPr>
          <w:rFonts w:eastAsia="Times New Roman" w:cs="Times New Roman"/>
          <w:kern w:val="0"/>
          <w:lang w:val="en-US" w:eastAsia="en-AU"/>
          <w14:ligatures w14:val="none"/>
        </w:rPr>
      </w:pPr>
      <w:bookmarkStart w:id="181" w:name="_Toc216278426"/>
      <w:r w:rsidRPr="00A045AD">
        <w:rPr>
          <w:rFonts w:eastAsia="Times New Roman" w:cs="Times New Roman"/>
          <w:kern w:val="0"/>
          <w:lang w:val="en-US" w:eastAsia="en-AU"/>
          <w14:ligatures w14:val="none"/>
        </w:rPr>
        <w:t>Participants are informed about their medications where clinically appropriate.</w:t>
      </w:r>
      <w:bookmarkEnd w:id="181"/>
    </w:p>
    <w:p w14:paraId="4923E039" w14:textId="77777777" w:rsidR="00A045AD" w:rsidRPr="00A045AD" w:rsidRDefault="00A045AD" w:rsidP="00C631BE">
      <w:pPr>
        <w:numPr>
          <w:ilvl w:val="0"/>
          <w:numId w:val="244"/>
        </w:numPr>
        <w:spacing w:after="0" w:line="240" w:lineRule="auto"/>
        <w:jc w:val="both"/>
        <w:outlineLvl w:val="1"/>
        <w:rPr>
          <w:rFonts w:eastAsia="Times New Roman" w:cs="Times New Roman"/>
          <w:kern w:val="0"/>
          <w:lang w:val="en-US" w:eastAsia="en-AU"/>
          <w14:ligatures w14:val="none"/>
        </w:rPr>
      </w:pPr>
      <w:bookmarkStart w:id="182" w:name="_Toc216278427"/>
      <w:r w:rsidRPr="00A045AD">
        <w:rPr>
          <w:rFonts w:eastAsia="Times New Roman" w:cs="Times New Roman"/>
          <w:kern w:val="0"/>
          <w:lang w:val="en-US" w:eastAsia="en-AU"/>
          <w14:ligatures w14:val="none"/>
        </w:rPr>
        <w:t>Consent is obtained unless a medical authority states otherwise.</w:t>
      </w:r>
      <w:bookmarkEnd w:id="182"/>
    </w:p>
    <w:p w14:paraId="005DCCA4" w14:textId="77777777" w:rsidR="00A045AD" w:rsidRPr="00A045AD" w:rsidRDefault="00A045AD" w:rsidP="00C631BE">
      <w:pPr>
        <w:numPr>
          <w:ilvl w:val="0"/>
          <w:numId w:val="244"/>
        </w:numPr>
        <w:spacing w:after="0" w:line="240" w:lineRule="auto"/>
        <w:jc w:val="both"/>
        <w:outlineLvl w:val="1"/>
        <w:rPr>
          <w:rFonts w:eastAsia="Times New Roman" w:cs="Times New Roman"/>
          <w:kern w:val="0"/>
          <w:lang w:val="en-US" w:eastAsia="en-AU"/>
          <w14:ligatures w14:val="none"/>
        </w:rPr>
      </w:pPr>
      <w:bookmarkStart w:id="183" w:name="_Toc216278428"/>
      <w:r w:rsidRPr="00A045AD">
        <w:rPr>
          <w:rFonts w:eastAsia="Times New Roman" w:cs="Times New Roman"/>
          <w:kern w:val="0"/>
          <w:lang w:val="en-US" w:eastAsia="en-AU"/>
          <w14:ligatures w14:val="none"/>
        </w:rPr>
        <w:t xml:space="preserve">Participant </w:t>
      </w:r>
      <w:r w:rsidRPr="00A045AD">
        <w:rPr>
          <w:rFonts w:eastAsia="Times New Roman" w:cs="Times New Roman"/>
          <w:b/>
          <w:bCs/>
          <w:kern w:val="0"/>
          <w:lang w:val="en-US" w:eastAsia="en-AU"/>
          <w14:ligatures w14:val="none"/>
        </w:rPr>
        <w:t>privacy and dignity</w:t>
      </w:r>
      <w:r w:rsidRPr="00A045AD">
        <w:rPr>
          <w:rFonts w:eastAsia="Times New Roman" w:cs="Times New Roman"/>
          <w:kern w:val="0"/>
          <w:lang w:val="en-US" w:eastAsia="en-AU"/>
          <w14:ligatures w14:val="none"/>
        </w:rPr>
        <w:t xml:space="preserve"> are maintained at all times during administration.</w:t>
      </w:r>
      <w:bookmarkEnd w:id="183"/>
    </w:p>
    <w:p w14:paraId="29807291" w14:textId="77777777" w:rsidR="00A045AD" w:rsidRPr="00A045AD" w:rsidRDefault="00A045AD" w:rsidP="00C631BE">
      <w:pPr>
        <w:spacing w:after="0" w:line="240" w:lineRule="auto"/>
        <w:jc w:val="both"/>
        <w:outlineLvl w:val="1"/>
        <w:rPr>
          <w:rFonts w:eastAsia="Times New Roman" w:cs="Times New Roman"/>
          <w:kern w:val="0"/>
          <w:lang w:val="en-US" w:eastAsia="en-AU"/>
          <w14:ligatures w14:val="none"/>
        </w:rPr>
      </w:pPr>
    </w:p>
    <w:p w14:paraId="3FB7E6FD" w14:textId="77777777" w:rsidR="00A045AD" w:rsidRPr="00A045AD" w:rsidRDefault="00A045AD" w:rsidP="00C631BE">
      <w:pPr>
        <w:spacing w:after="0" w:line="240" w:lineRule="auto"/>
        <w:jc w:val="both"/>
        <w:outlineLvl w:val="1"/>
        <w:rPr>
          <w:rFonts w:eastAsia="Times New Roman" w:cs="Times New Roman"/>
          <w:b/>
          <w:bCs/>
          <w:kern w:val="0"/>
          <w:lang w:val="en-US" w:eastAsia="en-AU"/>
          <w14:ligatures w14:val="none"/>
        </w:rPr>
      </w:pPr>
      <w:bookmarkStart w:id="184" w:name="_Toc216278429"/>
      <w:r w:rsidRPr="00A045AD">
        <w:rPr>
          <w:rFonts w:eastAsia="Times New Roman" w:cs="Times New Roman"/>
          <w:b/>
          <w:bCs/>
          <w:kern w:val="0"/>
          <w:lang w:val="en-US" w:eastAsia="en-AU"/>
          <w14:ligatures w14:val="none"/>
        </w:rPr>
        <w:t>Monitoring Requirements</w:t>
      </w:r>
      <w:bookmarkEnd w:id="184"/>
    </w:p>
    <w:p w14:paraId="0D25569F" w14:textId="77777777" w:rsidR="00A045AD" w:rsidRPr="00A045AD" w:rsidRDefault="00A045AD" w:rsidP="00C631BE">
      <w:pPr>
        <w:numPr>
          <w:ilvl w:val="0"/>
          <w:numId w:val="245"/>
        </w:numPr>
        <w:spacing w:after="0" w:line="240" w:lineRule="auto"/>
        <w:jc w:val="both"/>
        <w:outlineLvl w:val="1"/>
        <w:rPr>
          <w:rFonts w:eastAsia="Times New Roman" w:cs="Times New Roman"/>
          <w:kern w:val="0"/>
          <w:lang w:val="en-US" w:eastAsia="en-AU"/>
          <w14:ligatures w14:val="none"/>
        </w:rPr>
      </w:pPr>
      <w:bookmarkStart w:id="185" w:name="_Toc216278430"/>
      <w:r w:rsidRPr="00A045AD">
        <w:rPr>
          <w:rFonts w:eastAsia="Times New Roman" w:cs="Times New Roman"/>
          <w:b/>
          <w:bCs/>
          <w:kern w:val="0"/>
          <w:lang w:val="en-US" w:eastAsia="en-AU"/>
          <w14:ligatures w14:val="none"/>
        </w:rPr>
        <w:t>Daily:</w:t>
      </w:r>
      <w:r w:rsidRPr="00A045AD">
        <w:rPr>
          <w:rFonts w:eastAsia="Times New Roman" w:cs="Times New Roman"/>
          <w:kern w:val="0"/>
          <w:lang w:val="en-US" w:eastAsia="en-AU"/>
          <w14:ligatures w14:val="none"/>
        </w:rPr>
        <w:t xml:space="preserve"> Staff sign-off and medication count checks.</w:t>
      </w:r>
      <w:bookmarkEnd w:id="185"/>
    </w:p>
    <w:p w14:paraId="6C78DC03" w14:textId="77777777" w:rsidR="00A045AD" w:rsidRPr="00A045AD" w:rsidRDefault="00A045AD" w:rsidP="00C631BE">
      <w:pPr>
        <w:numPr>
          <w:ilvl w:val="0"/>
          <w:numId w:val="245"/>
        </w:numPr>
        <w:spacing w:after="0" w:line="240" w:lineRule="auto"/>
        <w:jc w:val="both"/>
        <w:outlineLvl w:val="1"/>
        <w:rPr>
          <w:rFonts w:eastAsia="Times New Roman" w:cs="Times New Roman"/>
          <w:kern w:val="0"/>
          <w:lang w:val="en-US" w:eastAsia="en-AU"/>
          <w14:ligatures w14:val="none"/>
        </w:rPr>
      </w:pPr>
      <w:bookmarkStart w:id="186" w:name="_Toc216278431"/>
      <w:r w:rsidRPr="00A045AD">
        <w:rPr>
          <w:rFonts w:eastAsia="Times New Roman" w:cs="Times New Roman"/>
          <w:b/>
          <w:bCs/>
          <w:kern w:val="0"/>
          <w:lang w:val="en-US" w:eastAsia="en-AU"/>
          <w14:ligatures w14:val="none"/>
        </w:rPr>
        <w:t>Weekly:</w:t>
      </w:r>
      <w:r w:rsidRPr="00A045AD">
        <w:rPr>
          <w:rFonts w:eastAsia="Times New Roman" w:cs="Times New Roman"/>
          <w:kern w:val="0"/>
          <w:lang w:val="en-US" w:eastAsia="en-AU"/>
          <w14:ligatures w14:val="none"/>
        </w:rPr>
        <w:t xml:space="preserve"> Supervisor-led spot checks.</w:t>
      </w:r>
      <w:bookmarkEnd w:id="186"/>
    </w:p>
    <w:p w14:paraId="739D5F84" w14:textId="77777777" w:rsidR="00A045AD" w:rsidRPr="00A045AD" w:rsidRDefault="00A045AD" w:rsidP="00C631BE">
      <w:pPr>
        <w:numPr>
          <w:ilvl w:val="0"/>
          <w:numId w:val="245"/>
        </w:numPr>
        <w:spacing w:after="0" w:line="240" w:lineRule="auto"/>
        <w:jc w:val="both"/>
        <w:outlineLvl w:val="1"/>
        <w:rPr>
          <w:rFonts w:eastAsia="Times New Roman" w:cs="Times New Roman"/>
          <w:kern w:val="0"/>
          <w:lang w:val="en-US" w:eastAsia="en-AU"/>
          <w14:ligatures w14:val="none"/>
        </w:rPr>
      </w:pPr>
      <w:bookmarkStart w:id="187" w:name="_Toc216278432"/>
      <w:r w:rsidRPr="00A045AD">
        <w:rPr>
          <w:rFonts w:eastAsia="Times New Roman" w:cs="Times New Roman"/>
          <w:b/>
          <w:bCs/>
          <w:kern w:val="0"/>
          <w:lang w:val="en-US" w:eastAsia="en-AU"/>
          <w14:ligatures w14:val="none"/>
        </w:rPr>
        <w:t>Monthly:</w:t>
      </w:r>
      <w:r w:rsidRPr="00A045AD">
        <w:rPr>
          <w:rFonts w:eastAsia="Times New Roman" w:cs="Times New Roman"/>
          <w:kern w:val="0"/>
          <w:lang w:val="en-US" w:eastAsia="en-AU"/>
          <w14:ligatures w14:val="none"/>
        </w:rPr>
        <w:t xml:space="preserve"> Formal audit of storage, documentation, administration, restrictive medication reporting.</w:t>
      </w:r>
      <w:bookmarkEnd w:id="187"/>
    </w:p>
    <w:p w14:paraId="77663187" w14:textId="77777777" w:rsidR="00A045AD" w:rsidRPr="00A045AD" w:rsidRDefault="00A045AD" w:rsidP="00C631BE">
      <w:pPr>
        <w:numPr>
          <w:ilvl w:val="0"/>
          <w:numId w:val="245"/>
        </w:numPr>
        <w:spacing w:after="0" w:line="240" w:lineRule="auto"/>
        <w:jc w:val="both"/>
        <w:outlineLvl w:val="1"/>
        <w:rPr>
          <w:rFonts w:eastAsia="Times New Roman" w:cs="Times New Roman"/>
          <w:kern w:val="0"/>
          <w:lang w:val="en-US" w:eastAsia="en-AU"/>
          <w14:ligatures w14:val="none"/>
        </w:rPr>
      </w:pPr>
      <w:bookmarkStart w:id="188" w:name="_Toc216278433"/>
      <w:r w:rsidRPr="00A045AD">
        <w:rPr>
          <w:rFonts w:eastAsia="Times New Roman" w:cs="Times New Roman"/>
          <w:b/>
          <w:bCs/>
          <w:kern w:val="0"/>
          <w:lang w:val="en-US" w:eastAsia="en-AU"/>
          <w14:ligatures w14:val="none"/>
        </w:rPr>
        <w:t>Annually:</w:t>
      </w:r>
      <w:r w:rsidRPr="00A045AD">
        <w:rPr>
          <w:rFonts w:eastAsia="Times New Roman" w:cs="Times New Roman"/>
          <w:kern w:val="0"/>
          <w:lang w:val="en-US" w:eastAsia="en-AU"/>
          <w14:ligatures w14:val="none"/>
        </w:rPr>
        <w:t xml:space="preserve"> Staff competency checks &amp; policy review.</w:t>
      </w:r>
      <w:bookmarkEnd w:id="188"/>
    </w:p>
    <w:p w14:paraId="587E78D8" w14:textId="4C1825C6" w:rsidR="00F42C77" w:rsidRPr="00415091" w:rsidRDefault="00EC518D" w:rsidP="00C631BE">
      <w:pPr>
        <w:spacing w:before="100" w:beforeAutospacing="1" w:after="100" w:afterAutospacing="1" w:line="240" w:lineRule="auto"/>
        <w:jc w:val="both"/>
        <w:outlineLvl w:val="1"/>
        <w:rPr>
          <w:rFonts w:eastAsia="Times New Roman" w:cs="Times New Roman"/>
          <w:b/>
          <w:bCs/>
          <w:kern w:val="0"/>
          <w:u w:val="single"/>
          <w:lang w:eastAsia="en-AU"/>
          <w14:ligatures w14:val="none"/>
        </w:rPr>
      </w:pPr>
      <w:bookmarkStart w:id="189" w:name="_Toc216278434"/>
      <w:r w:rsidRPr="00415091">
        <w:rPr>
          <w:rFonts w:eastAsia="Times New Roman" w:cs="Times New Roman"/>
          <w:b/>
          <w:bCs/>
          <w:kern w:val="0"/>
          <w:u w:val="single"/>
          <w:lang w:eastAsia="en-AU"/>
          <w14:ligatures w14:val="none"/>
        </w:rPr>
        <w:t>11.10</w:t>
      </w:r>
      <w:r w:rsidR="00AB12B2">
        <w:rPr>
          <w:rFonts w:eastAsia="Times New Roman" w:cs="Times New Roman"/>
          <w:b/>
          <w:bCs/>
          <w:kern w:val="0"/>
          <w:u w:val="single"/>
          <w:lang w:eastAsia="en-AU"/>
          <w14:ligatures w14:val="none"/>
        </w:rPr>
        <w:t>.</w:t>
      </w:r>
      <w:r w:rsidRPr="00415091">
        <w:rPr>
          <w:rFonts w:eastAsia="Times New Roman" w:cs="Times New Roman"/>
          <w:b/>
          <w:bCs/>
          <w:kern w:val="0"/>
          <w:u w:val="single"/>
          <w:lang w:eastAsia="en-AU"/>
          <w14:ligatures w14:val="none"/>
        </w:rPr>
        <w:t xml:space="preserve"> </w:t>
      </w:r>
      <w:r w:rsidR="00F42C77" w:rsidRPr="00F42C77">
        <w:rPr>
          <w:rFonts w:eastAsia="Times New Roman" w:cs="Times New Roman"/>
          <w:b/>
          <w:bCs/>
          <w:kern w:val="0"/>
          <w:u w:val="single"/>
          <w:lang w:eastAsia="en-AU"/>
          <w14:ligatures w14:val="none"/>
        </w:rPr>
        <w:t>Injury &amp; Incident Response</w:t>
      </w:r>
      <w:bookmarkEnd w:id="189"/>
    </w:p>
    <w:p w14:paraId="58463635" w14:textId="643CC3D1" w:rsidR="00D4062F" w:rsidRPr="00D4062F" w:rsidRDefault="00D4062F" w:rsidP="00C631BE">
      <w:pPr>
        <w:spacing w:after="0" w:line="240" w:lineRule="auto"/>
        <w:jc w:val="both"/>
        <w:rPr>
          <w:rFonts w:eastAsia="Times New Roman" w:cs="Times New Roman"/>
          <w:kern w:val="0"/>
          <w:lang w:val="en-US" w:eastAsia="en-AU"/>
          <w14:ligatures w14:val="none"/>
        </w:rPr>
      </w:pPr>
      <w:r w:rsidRPr="00D4062F">
        <w:rPr>
          <w:rFonts w:eastAsia="Times New Roman" w:cs="Times New Roman"/>
          <w:kern w:val="0"/>
          <w:lang w:val="en-US" w:eastAsia="en-AU"/>
          <w14:ligatures w14:val="none"/>
        </w:rPr>
        <w:t xml:space="preserve">Staff must respond to all injuries and incidents promptly, safely, and in full compliance with NDIS incident management requirements. The priority is always the </w:t>
      </w:r>
      <w:r w:rsidRPr="00D4062F">
        <w:rPr>
          <w:rFonts w:eastAsia="Times New Roman" w:cs="Times New Roman"/>
          <w:b/>
          <w:bCs/>
          <w:kern w:val="0"/>
          <w:lang w:val="en-US" w:eastAsia="en-AU"/>
          <w14:ligatures w14:val="none"/>
        </w:rPr>
        <w:t>immediate safety and wellbeing of participants, staff, and visitors</w:t>
      </w:r>
      <w:r w:rsidRPr="00D4062F">
        <w:rPr>
          <w:rFonts w:eastAsia="Times New Roman" w:cs="Times New Roman"/>
          <w:kern w:val="0"/>
          <w:lang w:val="en-US" w:eastAsia="en-AU"/>
          <w14:ligatures w14:val="none"/>
        </w:rPr>
        <w:t>, followed by accurate reporting, documentation, and follow-up actions.</w:t>
      </w:r>
    </w:p>
    <w:p w14:paraId="3613F1AA" w14:textId="77777777" w:rsidR="00D4062F" w:rsidRDefault="00D4062F" w:rsidP="00C631BE">
      <w:pPr>
        <w:spacing w:after="0" w:line="240" w:lineRule="auto"/>
        <w:jc w:val="both"/>
        <w:rPr>
          <w:rFonts w:eastAsia="Times New Roman" w:cs="Times New Roman"/>
          <w:b/>
          <w:bCs/>
          <w:kern w:val="0"/>
          <w:lang w:val="en-US" w:eastAsia="en-AU"/>
          <w14:ligatures w14:val="none"/>
        </w:rPr>
      </w:pPr>
    </w:p>
    <w:p w14:paraId="189A692C" w14:textId="7FA9F474" w:rsidR="00D4062F" w:rsidRPr="00D4062F" w:rsidRDefault="00D4062F" w:rsidP="00C631BE">
      <w:pPr>
        <w:spacing w:after="0" w:line="240" w:lineRule="auto"/>
        <w:jc w:val="both"/>
        <w:rPr>
          <w:rFonts w:eastAsia="Times New Roman" w:cs="Times New Roman"/>
          <w:b/>
          <w:bCs/>
          <w:kern w:val="0"/>
          <w:lang w:val="en-US" w:eastAsia="en-AU"/>
          <w14:ligatures w14:val="none"/>
        </w:rPr>
      </w:pPr>
      <w:r w:rsidRPr="00D4062F">
        <w:rPr>
          <w:rFonts w:eastAsia="Times New Roman" w:cs="Times New Roman"/>
          <w:b/>
          <w:bCs/>
          <w:kern w:val="0"/>
          <w:lang w:val="en-US" w:eastAsia="en-AU"/>
          <w14:ligatures w14:val="none"/>
        </w:rPr>
        <w:t>1. Immediate Response</w:t>
      </w:r>
    </w:p>
    <w:p w14:paraId="76C16F42" w14:textId="77777777" w:rsidR="00D4062F" w:rsidRPr="00D4062F" w:rsidRDefault="00D4062F" w:rsidP="00C631BE">
      <w:pPr>
        <w:pStyle w:val="ListParagraph"/>
        <w:numPr>
          <w:ilvl w:val="0"/>
          <w:numId w:val="256"/>
        </w:numPr>
        <w:spacing w:after="0" w:line="240" w:lineRule="auto"/>
        <w:jc w:val="both"/>
        <w:rPr>
          <w:rFonts w:eastAsia="Times New Roman" w:cs="Times New Roman"/>
          <w:kern w:val="0"/>
          <w:lang w:val="en-US" w:eastAsia="en-AU"/>
          <w14:ligatures w14:val="none"/>
        </w:rPr>
      </w:pPr>
      <w:r w:rsidRPr="00D4062F">
        <w:rPr>
          <w:rFonts w:eastAsia="Times New Roman" w:cs="Times New Roman"/>
          <w:kern w:val="0"/>
          <w:lang w:val="en-US" w:eastAsia="en-AU"/>
          <w14:ligatures w14:val="none"/>
        </w:rPr>
        <w:t xml:space="preserve">Provide </w:t>
      </w:r>
      <w:r w:rsidRPr="00D4062F">
        <w:rPr>
          <w:rFonts w:eastAsia="Times New Roman" w:cs="Times New Roman"/>
          <w:b/>
          <w:bCs/>
          <w:kern w:val="0"/>
          <w:lang w:val="en-US" w:eastAsia="en-AU"/>
          <w14:ligatures w14:val="none"/>
        </w:rPr>
        <w:t>first aid</w:t>
      </w:r>
      <w:r w:rsidRPr="00D4062F">
        <w:rPr>
          <w:rFonts w:eastAsia="Times New Roman" w:cs="Times New Roman"/>
          <w:kern w:val="0"/>
          <w:lang w:val="en-US" w:eastAsia="en-AU"/>
          <w14:ligatures w14:val="none"/>
        </w:rPr>
        <w:t xml:space="preserve"> immediately using trained and certified staff.</w:t>
      </w:r>
    </w:p>
    <w:p w14:paraId="75D6329B" w14:textId="77777777" w:rsidR="00D4062F" w:rsidRPr="00D4062F" w:rsidRDefault="00D4062F" w:rsidP="00C631BE">
      <w:pPr>
        <w:pStyle w:val="ListParagraph"/>
        <w:numPr>
          <w:ilvl w:val="0"/>
          <w:numId w:val="256"/>
        </w:numPr>
        <w:spacing w:after="0" w:line="240" w:lineRule="auto"/>
        <w:jc w:val="both"/>
        <w:rPr>
          <w:rFonts w:eastAsia="Times New Roman" w:cs="Times New Roman"/>
          <w:kern w:val="0"/>
          <w:lang w:val="en-US" w:eastAsia="en-AU"/>
          <w14:ligatures w14:val="none"/>
        </w:rPr>
      </w:pPr>
      <w:r w:rsidRPr="00D4062F">
        <w:rPr>
          <w:rFonts w:eastAsia="Times New Roman" w:cs="Times New Roman"/>
          <w:kern w:val="0"/>
          <w:lang w:val="en-US" w:eastAsia="en-AU"/>
          <w14:ligatures w14:val="none"/>
        </w:rPr>
        <w:t xml:space="preserve">Contact </w:t>
      </w:r>
      <w:r w:rsidRPr="00D4062F">
        <w:rPr>
          <w:rFonts w:eastAsia="Times New Roman" w:cs="Times New Roman"/>
          <w:b/>
          <w:bCs/>
          <w:kern w:val="0"/>
          <w:lang w:val="en-US" w:eastAsia="en-AU"/>
          <w14:ligatures w14:val="none"/>
        </w:rPr>
        <w:t>000</w:t>
      </w:r>
      <w:r w:rsidRPr="00D4062F">
        <w:rPr>
          <w:rFonts w:eastAsia="Times New Roman" w:cs="Times New Roman"/>
          <w:kern w:val="0"/>
          <w:lang w:val="en-US" w:eastAsia="en-AU"/>
          <w14:ligatures w14:val="none"/>
        </w:rPr>
        <w:t xml:space="preserve"> for any serious, life-threatening, or escalating incident.</w:t>
      </w:r>
    </w:p>
    <w:p w14:paraId="35605946" w14:textId="77777777" w:rsidR="00D4062F" w:rsidRPr="00D4062F" w:rsidRDefault="00D4062F" w:rsidP="00C631BE">
      <w:pPr>
        <w:pStyle w:val="ListParagraph"/>
        <w:numPr>
          <w:ilvl w:val="0"/>
          <w:numId w:val="256"/>
        </w:numPr>
        <w:spacing w:after="0" w:line="240" w:lineRule="auto"/>
        <w:jc w:val="both"/>
        <w:rPr>
          <w:rFonts w:eastAsia="Times New Roman" w:cs="Times New Roman"/>
          <w:kern w:val="0"/>
          <w:lang w:val="en-US" w:eastAsia="en-AU"/>
          <w14:ligatures w14:val="none"/>
        </w:rPr>
      </w:pPr>
      <w:r w:rsidRPr="00D4062F">
        <w:rPr>
          <w:rFonts w:eastAsia="Times New Roman" w:cs="Times New Roman"/>
          <w:kern w:val="0"/>
          <w:lang w:val="en-US" w:eastAsia="en-AU"/>
          <w14:ligatures w14:val="none"/>
        </w:rPr>
        <w:t>Ensure the participant is safe, supported, and continuously monitored.</w:t>
      </w:r>
    </w:p>
    <w:p w14:paraId="4C4D9ABC" w14:textId="77777777" w:rsidR="00D4062F" w:rsidRPr="00D4062F" w:rsidRDefault="00D4062F" w:rsidP="00C631BE">
      <w:pPr>
        <w:pStyle w:val="ListParagraph"/>
        <w:numPr>
          <w:ilvl w:val="0"/>
          <w:numId w:val="256"/>
        </w:numPr>
        <w:spacing w:after="0" w:line="240" w:lineRule="auto"/>
        <w:jc w:val="both"/>
        <w:rPr>
          <w:rFonts w:eastAsia="Times New Roman" w:cs="Times New Roman"/>
          <w:kern w:val="0"/>
          <w:lang w:val="en-US" w:eastAsia="en-AU"/>
          <w14:ligatures w14:val="none"/>
        </w:rPr>
      </w:pPr>
      <w:r w:rsidRPr="00D4062F">
        <w:rPr>
          <w:rFonts w:eastAsia="Times New Roman" w:cs="Times New Roman"/>
          <w:kern w:val="0"/>
          <w:lang w:val="en-US" w:eastAsia="en-AU"/>
          <w14:ligatures w14:val="none"/>
        </w:rPr>
        <w:t>Do not leave injured or distressed individuals unattended.</w:t>
      </w:r>
    </w:p>
    <w:p w14:paraId="58360300" w14:textId="23FD3604" w:rsidR="00D4062F" w:rsidRPr="00D4062F" w:rsidRDefault="00D4062F" w:rsidP="00C631BE">
      <w:pPr>
        <w:spacing w:after="0" w:line="240" w:lineRule="auto"/>
        <w:jc w:val="both"/>
        <w:rPr>
          <w:rFonts w:eastAsia="Times New Roman" w:cs="Times New Roman"/>
          <w:kern w:val="0"/>
          <w:lang w:val="en-US" w:eastAsia="en-AU"/>
          <w14:ligatures w14:val="none"/>
        </w:rPr>
      </w:pPr>
    </w:p>
    <w:p w14:paraId="2B1DF5A3" w14:textId="77777777" w:rsidR="00D4062F" w:rsidRPr="00D4062F" w:rsidRDefault="00D4062F" w:rsidP="00C631BE">
      <w:pPr>
        <w:spacing w:after="0" w:line="240" w:lineRule="auto"/>
        <w:jc w:val="both"/>
        <w:rPr>
          <w:rFonts w:eastAsia="Times New Roman" w:cs="Times New Roman"/>
          <w:b/>
          <w:bCs/>
          <w:kern w:val="0"/>
          <w:lang w:val="en-US" w:eastAsia="en-AU"/>
          <w14:ligatures w14:val="none"/>
        </w:rPr>
      </w:pPr>
      <w:r w:rsidRPr="00D4062F">
        <w:rPr>
          <w:rFonts w:eastAsia="Times New Roman" w:cs="Times New Roman"/>
          <w:b/>
          <w:bCs/>
          <w:kern w:val="0"/>
          <w:lang w:val="en-US" w:eastAsia="en-AU"/>
          <w14:ligatures w14:val="none"/>
        </w:rPr>
        <w:t>2. Incident Containment</w:t>
      </w:r>
    </w:p>
    <w:p w14:paraId="37653180" w14:textId="77777777" w:rsidR="00D4062F" w:rsidRPr="00D4062F" w:rsidRDefault="00D4062F" w:rsidP="00C631BE">
      <w:pPr>
        <w:numPr>
          <w:ilvl w:val="0"/>
          <w:numId w:val="98"/>
        </w:numPr>
        <w:spacing w:after="0" w:line="240" w:lineRule="auto"/>
        <w:jc w:val="both"/>
        <w:rPr>
          <w:rFonts w:eastAsia="Times New Roman" w:cs="Times New Roman"/>
          <w:kern w:val="0"/>
          <w:lang w:val="en-US" w:eastAsia="en-AU"/>
          <w14:ligatures w14:val="none"/>
        </w:rPr>
      </w:pPr>
      <w:r w:rsidRPr="00D4062F">
        <w:rPr>
          <w:rFonts w:eastAsia="Times New Roman" w:cs="Times New Roman"/>
          <w:kern w:val="0"/>
          <w:lang w:val="en-US" w:eastAsia="en-AU"/>
          <w14:ligatures w14:val="none"/>
        </w:rPr>
        <w:t>Make the area safe:</w:t>
      </w:r>
    </w:p>
    <w:p w14:paraId="4028D9AF" w14:textId="77777777" w:rsidR="00D4062F" w:rsidRPr="00D4062F" w:rsidRDefault="00D4062F" w:rsidP="00C631BE">
      <w:pPr>
        <w:numPr>
          <w:ilvl w:val="0"/>
          <w:numId w:val="98"/>
        </w:numPr>
        <w:spacing w:after="0" w:line="240" w:lineRule="auto"/>
        <w:jc w:val="both"/>
        <w:rPr>
          <w:rFonts w:eastAsia="Times New Roman" w:cs="Times New Roman"/>
          <w:kern w:val="0"/>
          <w:lang w:val="en-US" w:eastAsia="en-AU"/>
          <w14:ligatures w14:val="none"/>
        </w:rPr>
      </w:pPr>
      <w:r w:rsidRPr="00D4062F">
        <w:rPr>
          <w:rFonts w:eastAsia="Times New Roman" w:cs="Times New Roman"/>
          <w:kern w:val="0"/>
          <w:lang w:val="en-US" w:eastAsia="en-AU"/>
          <w14:ligatures w14:val="none"/>
        </w:rPr>
        <w:t>Remove hazards, equipment, or environmental risks.</w:t>
      </w:r>
    </w:p>
    <w:p w14:paraId="7A33F4C6" w14:textId="77777777" w:rsidR="00D4062F" w:rsidRPr="00D4062F" w:rsidRDefault="00D4062F" w:rsidP="00C631BE">
      <w:pPr>
        <w:numPr>
          <w:ilvl w:val="0"/>
          <w:numId w:val="98"/>
        </w:numPr>
        <w:spacing w:after="0" w:line="240" w:lineRule="auto"/>
        <w:jc w:val="both"/>
        <w:rPr>
          <w:rFonts w:eastAsia="Times New Roman" w:cs="Times New Roman"/>
          <w:kern w:val="0"/>
          <w:lang w:val="en-US" w:eastAsia="en-AU"/>
          <w14:ligatures w14:val="none"/>
        </w:rPr>
      </w:pPr>
      <w:r w:rsidRPr="00D4062F">
        <w:rPr>
          <w:rFonts w:eastAsia="Times New Roman" w:cs="Times New Roman"/>
          <w:kern w:val="0"/>
          <w:lang w:val="en-US" w:eastAsia="en-AU"/>
          <w14:ligatures w14:val="none"/>
        </w:rPr>
        <w:t>Isolate unsafe zones to prevent further harm.</w:t>
      </w:r>
    </w:p>
    <w:p w14:paraId="364246D8" w14:textId="77777777" w:rsidR="00D4062F" w:rsidRPr="00D4062F" w:rsidRDefault="00D4062F" w:rsidP="00C631BE">
      <w:pPr>
        <w:numPr>
          <w:ilvl w:val="0"/>
          <w:numId w:val="98"/>
        </w:numPr>
        <w:spacing w:after="0" w:line="240" w:lineRule="auto"/>
        <w:jc w:val="both"/>
        <w:rPr>
          <w:rFonts w:eastAsia="Times New Roman" w:cs="Times New Roman"/>
          <w:kern w:val="0"/>
          <w:lang w:val="en-US" w:eastAsia="en-AU"/>
          <w14:ligatures w14:val="none"/>
        </w:rPr>
      </w:pPr>
      <w:r w:rsidRPr="00D4062F">
        <w:rPr>
          <w:rFonts w:eastAsia="Times New Roman" w:cs="Times New Roman"/>
          <w:kern w:val="0"/>
          <w:lang w:val="en-US" w:eastAsia="en-AU"/>
          <w14:ligatures w14:val="none"/>
        </w:rPr>
        <w:t>Provide emotional reassurance and physical support to affected participants.</w:t>
      </w:r>
    </w:p>
    <w:p w14:paraId="27A48A23" w14:textId="77777777" w:rsidR="00D4062F" w:rsidRPr="00D4062F" w:rsidRDefault="00D4062F" w:rsidP="00C631BE">
      <w:pPr>
        <w:numPr>
          <w:ilvl w:val="0"/>
          <w:numId w:val="98"/>
        </w:numPr>
        <w:spacing w:after="0" w:line="240" w:lineRule="auto"/>
        <w:jc w:val="both"/>
        <w:rPr>
          <w:rFonts w:eastAsia="Times New Roman" w:cs="Times New Roman"/>
          <w:kern w:val="0"/>
          <w:lang w:val="en-US" w:eastAsia="en-AU"/>
          <w14:ligatures w14:val="none"/>
        </w:rPr>
      </w:pPr>
      <w:r w:rsidRPr="00D4062F">
        <w:rPr>
          <w:rFonts w:eastAsia="Times New Roman" w:cs="Times New Roman"/>
          <w:kern w:val="0"/>
          <w:lang w:val="en-US" w:eastAsia="en-AU"/>
          <w14:ligatures w14:val="none"/>
        </w:rPr>
        <w:t>If multiple people are involved, assign staff to support each individual separately.</w:t>
      </w:r>
    </w:p>
    <w:p w14:paraId="6E5426FF" w14:textId="77777777" w:rsidR="00D4062F" w:rsidRPr="00D4062F" w:rsidRDefault="00D4062F" w:rsidP="00C631BE">
      <w:pPr>
        <w:spacing w:after="0" w:line="240" w:lineRule="auto"/>
        <w:jc w:val="both"/>
        <w:rPr>
          <w:rFonts w:eastAsia="Times New Roman" w:cs="Times New Roman"/>
          <w:kern w:val="0"/>
          <w:lang w:val="en-US" w:eastAsia="en-AU"/>
          <w14:ligatures w14:val="none"/>
        </w:rPr>
      </w:pPr>
    </w:p>
    <w:p w14:paraId="2D5966FB" w14:textId="4BED78B8" w:rsidR="00D4062F" w:rsidRPr="00D4062F" w:rsidRDefault="00D4062F" w:rsidP="00C631BE">
      <w:pPr>
        <w:spacing w:after="0" w:line="240" w:lineRule="auto"/>
        <w:jc w:val="both"/>
        <w:rPr>
          <w:rFonts w:eastAsia="Times New Roman" w:cs="Times New Roman"/>
          <w:b/>
          <w:bCs/>
          <w:kern w:val="0"/>
          <w:lang w:val="en-US" w:eastAsia="en-AU"/>
          <w14:ligatures w14:val="none"/>
        </w:rPr>
      </w:pPr>
      <w:r w:rsidRPr="00D4062F">
        <w:rPr>
          <w:rFonts w:eastAsia="Times New Roman" w:cs="Times New Roman"/>
          <w:b/>
          <w:bCs/>
          <w:kern w:val="0"/>
          <w:lang w:val="en-US" w:eastAsia="en-AU"/>
          <w14:ligatures w14:val="none"/>
        </w:rPr>
        <w:t>3. Notification Requirements</w:t>
      </w:r>
    </w:p>
    <w:p w14:paraId="59D06B52" w14:textId="77777777" w:rsidR="00D4062F" w:rsidRPr="00D4062F" w:rsidRDefault="00D4062F" w:rsidP="00C631BE">
      <w:pPr>
        <w:spacing w:after="0" w:line="240" w:lineRule="auto"/>
        <w:ind w:left="720"/>
        <w:jc w:val="both"/>
        <w:rPr>
          <w:rFonts w:eastAsia="Times New Roman" w:cs="Times New Roman"/>
          <w:b/>
          <w:bCs/>
          <w:kern w:val="0"/>
          <w:lang w:val="en-US" w:eastAsia="en-AU"/>
          <w14:ligatures w14:val="none"/>
        </w:rPr>
      </w:pPr>
      <w:r w:rsidRPr="00D4062F">
        <w:rPr>
          <w:rFonts w:eastAsia="Times New Roman" w:cs="Times New Roman"/>
          <w:b/>
          <w:bCs/>
          <w:kern w:val="0"/>
          <w:lang w:val="en-US" w:eastAsia="en-AU"/>
          <w14:ligatures w14:val="none"/>
        </w:rPr>
        <w:t>Internal Notifications</w:t>
      </w:r>
    </w:p>
    <w:p w14:paraId="2BB21536" w14:textId="77777777" w:rsidR="00D4062F" w:rsidRPr="00D4062F" w:rsidRDefault="00D4062F" w:rsidP="00C631BE">
      <w:pPr>
        <w:numPr>
          <w:ilvl w:val="0"/>
          <w:numId w:val="98"/>
        </w:numPr>
        <w:spacing w:after="0" w:line="240" w:lineRule="auto"/>
        <w:jc w:val="both"/>
        <w:rPr>
          <w:rFonts w:eastAsia="Times New Roman" w:cs="Times New Roman"/>
          <w:kern w:val="0"/>
          <w:lang w:val="en-US" w:eastAsia="en-AU"/>
          <w14:ligatures w14:val="none"/>
        </w:rPr>
      </w:pPr>
      <w:r w:rsidRPr="00D4062F">
        <w:rPr>
          <w:rFonts w:eastAsia="Times New Roman" w:cs="Times New Roman"/>
          <w:kern w:val="0"/>
          <w:lang w:val="en-US" w:eastAsia="en-AU"/>
          <w14:ligatures w14:val="none"/>
        </w:rPr>
        <w:t xml:space="preserve">Notify the </w:t>
      </w:r>
      <w:r w:rsidRPr="00D4062F">
        <w:rPr>
          <w:rFonts w:eastAsia="Times New Roman" w:cs="Times New Roman"/>
          <w:b/>
          <w:bCs/>
          <w:kern w:val="0"/>
          <w:lang w:val="en-US" w:eastAsia="en-AU"/>
          <w14:ligatures w14:val="none"/>
        </w:rPr>
        <w:t>House Manager or AmeCare Manager</w:t>
      </w:r>
      <w:r w:rsidRPr="00D4062F">
        <w:rPr>
          <w:rFonts w:eastAsia="Times New Roman" w:cs="Times New Roman"/>
          <w:kern w:val="0"/>
          <w:lang w:val="en-US" w:eastAsia="en-AU"/>
          <w14:ligatures w14:val="none"/>
        </w:rPr>
        <w:t xml:space="preserve"> immediately.</w:t>
      </w:r>
    </w:p>
    <w:p w14:paraId="69E48C16" w14:textId="77777777" w:rsidR="00D4062F" w:rsidRPr="00D4062F" w:rsidRDefault="00D4062F" w:rsidP="00C631BE">
      <w:pPr>
        <w:numPr>
          <w:ilvl w:val="0"/>
          <w:numId w:val="98"/>
        </w:numPr>
        <w:spacing w:after="0" w:line="240" w:lineRule="auto"/>
        <w:jc w:val="both"/>
        <w:rPr>
          <w:rFonts w:eastAsia="Times New Roman" w:cs="Times New Roman"/>
          <w:kern w:val="0"/>
          <w:lang w:val="en-US" w:eastAsia="en-AU"/>
          <w14:ligatures w14:val="none"/>
        </w:rPr>
      </w:pPr>
      <w:r w:rsidRPr="00D4062F">
        <w:rPr>
          <w:rFonts w:eastAsia="Times New Roman" w:cs="Times New Roman"/>
          <w:kern w:val="0"/>
          <w:lang w:val="en-US" w:eastAsia="en-AU"/>
          <w14:ligatures w14:val="none"/>
        </w:rPr>
        <w:t xml:space="preserve">Inform the participant’s </w:t>
      </w:r>
      <w:r w:rsidRPr="00D4062F">
        <w:rPr>
          <w:rFonts w:eastAsia="Times New Roman" w:cs="Times New Roman"/>
          <w:b/>
          <w:bCs/>
          <w:kern w:val="0"/>
          <w:lang w:val="en-US" w:eastAsia="en-AU"/>
          <w14:ligatures w14:val="none"/>
        </w:rPr>
        <w:t>guardian, representative, or next of kin</w:t>
      </w:r>
      <w:r w:rsidRPr="00D4062F">
        <w:rPr>
          <w:rFonts w:eastAsia="Times New Roman" w:cs="Times New Roman"/>
          <w:kern w:val="0"/>
          <w:lang w:val="en-US" w:eastAsia="en-AU"/>
          <w14:ligatures w14:val="none"/>
        </w:rPr>
        <w:t xml:space="preserve"> where appropriate.</w:t>
      </w:r>
    </w:p>
    <w:p w14:paraId="7FDF0F2A" w14:textId="77777777" w:rsidR="00D4062F" w:rsidRPr="00D4062F" w:rsidRDefault="00D4062F" w:rsidP="00C631BE">
      <w:pPr>
        <w:numPr>
          <w:ilvl w:val="0"/>
          <w:numId w:val="98"/>
        </w:numPr>
        <w:spacing w:after="0" w:line="240" w:lineRule="auto"/>
        <w:jc w:val="both"/>
        <w:rPr>
          <w:rFonts w:eastAsia="Times New Roman" w:cs="Times New Roman"/>
          <w:kern w:val="0"/>
          <w:lang w:val="en-US" w:eastAsia="en-AU"/>
          <w14:ligatures w14:val="none"/>
        </w:rPr>
      </w:pPr>
      <w:r w:rsidRPr="00D4062F">
        <w:rPr>
          <w:rFonts w:eastAsia="Times New Roman" w:cs="Times New Roman"/>
          <w:kern w:val="0"/>
          <w:lang w:val="en-US" w:eastAsia="en-AU"/>
          <w14:ligatures w14:val="none"/>
        </w:rPr>
        <w:t xml:space="preserve">Escalate to </w:t>
      </w:r>
      <w:r w:rsidRPr="00D4062F">
        <w:rPr>
          <w:rFonts w:eastAsia="Times New Roman" w:cs="Times New Roman"/>
          <w:b/>
          <w:bCs/>
          <w:kern w:val="0"/>
          <w:lang w:val="en-US" w:eastAsia="en-AU"/>
          <w14:ligatures w14:val="none"/>
        </w:rPr>
        <w:t>senior management</w:t>
      </w:r>
      <w:r w:rsidRPr="00D4062F">
        <w:rPr>
          <w:rFonts w:eastAsia="Times New Roman" w:cs="Times New Roman"/>
          <w:kern w:val="0"/>
          <w:lang w:val="en-US" w:eastAsia="en-AU"/>
          <w14:ligatures w14:val="none"/>
        </w:rPr>
        <w:t xml:space="preserve"> if injury is significant or requires external reporting.</w:t>
      </w:r>
    </w:p>
    <w:p w14:paraId="2B55C308" w14:textId="77777777" w:rsidR="00D4062F" w:rsidRPr="00D4062F" w:rsidRDefault="00D4062F" w:rsidP="00C631BE">
      <w:pPr>
        <w:spacing w:after="0" w:line="240" w:lineRule="auto"/>
        <w:jc w:val="both"/>
        <w:rPr>
          <w:rFonts w:eastAsia="Times New Roman" w:cs="Times New Roman"/>
          <w:kern w:val="0"/>
          <w:lang w:val="en-US" w:eastAsia="en-AU"/>
          <w14:ligatures w14:val="none"/>
        </w:rPr>
      </w:pPr>
    </w:p>
    <w:p w14:paraId="1427DEA7" w14:textId="77777777" w:rsidR="00D4062F" w:rsidRPr="00D4062F" w:rsidRDefault="00D4062F" w:rsidP="00C631BE">
      <w:pPr>
        <w:spacing w:after="0" w:line="240" w:lineRule="auto"/>
        <w:ind w:firstLine="720"/>
        <w:jc w:val="both"/>
        <w:rPr>
          <w:rFonts w:eastAsia="Times New Roman" w:cs="Times New Roman"/>
          <w:b/>
          <w:bCs/>
          <w:kern w:val="0"/>
          <w:lang w:val="en-US" w:eastAsia="en-AU"/>
          <w14:ligatures w14:val="none"/>
        </w:rPr>
      </w:pPr>
      <w:r w:rsidRPr="00D4062F">
        <w:rPr>
          <w:rFonts w:eastAsia="Times New Roman" w:cs="Times New Roman"/>
          <w:b/>
          <w:bCs/>
          <w:kern w:val="0"/>
          <w:lang w:val="en-US" w:eastAsia="en-AU"/>
          <w14:ligatures w14:val="none"/>
        </w:rPr>
        <w:t>NDIS Commission Notification</w:t>
      </w:r>
    </w:p>
    <w:p w14:paraId="2F09988B" w14:textId="22D8048A" w:rsidR="00D4062F" w:rsidRPr="00D4062F" w:rsidRDefault="00D4062F" w:rsidP="00C631BE">
      <w:pPr>
        <w:spacing w:after="0" w:line="240" w:lineRule="auto"/>
        <w:ind w:left="720"/>
        <w:jc w:val="both"/>
        <w:rPr>
          <w:rFonts w:eastAsia="Times New Roman" w:cs="Times New Roman"/>
          <w:kern w:val="0"/>
          <w:lang w:val="en-US" w:eastAsia="en-AU"/>
          <w14:ligatures w14:val="none"/>
        </w:rPr>
      </w:pPr>
      <w:r w:rsidRPr="00D4062F">
        <w:rPr>
          <w:rFonts w:eastAsia="Times New Roman" w:cs="Times New Roman"/>
          <w:kern w:val="0"/>
          <w:lang w:val="en-US" w:eastAsia="en-AU"/>
          <w14:ligatures w14:val="none"/>
        </w:rPr>
        <w:lastRenderedPageBreak/>
        <w:t xml:space="preserve">If the incident meets the definition of a </w:t>
      </w:r>
      <w:r w:rsidRPr="00D4062F">
        <w:rPr>
          <w:rFonts w:eastAsia="Times New Roman" w:cs="Times New Roman"/>
          <w:b/>
          <w:bCs/>
          <w:kern w:val="0"/>
          <w:lang w:val="en-US" w:eastAsia="en-AU"/>
          <w14:ligatures w14:val="none"/>
        </w:rPr>
        <w:t>Reportable Incident</w:t>
      </w:r>
      <w:r w:rsidRPr="00D4062F">
        <w:rPr>
          <w:rFonts w:eastAsia="Times New Roman" w:cs="Times New Roman"/>
          <w:kern w:val="0"/>
          <w:lang w:val="en-US" w:eastAsia="en-AU"/>
          <w14:ligatures w14:val="none"/>
        </w:rPr>
        <w:t>, staff must escalate to management immediately so that required timeframes are met.</w:t>
      </w:r>
    </w:p>
    <w:p w14:paraId="1E2DE18B" w14:textId="3E8FA3F4" w:rsidR="00D4062F" w:rsidRPr="00D4062F" w:rsidRDefault="00D4062F" w:rsidP="00C631BE">
      <w:pPr>
        <w:spacing w:after="0" w:line="240" w:lineRule="auto"/>
        <w:ind w:firstLine="720"/>
        <w:jc w:val="both"/>
        <w:rPr>
          <w:rFonts w:eastAsia="Times New Roman" w:cs="Times New Roman"/>
          <w:kern w:val="0"/>
          <w:lang w:val="en-US" w:eastAsia="en-AU"/>
          <w14:ligatures w14:val="none"/>
        </w:rPr>
      </w:pPr>
      <w:r w:rsidRPr="00D4062F">
        <w:rPr>
          <w:rFonts w:eastAsia="Times New Roman" w:cs="Times New Roman"/>
          <w:kern w:val="0"/>
          <w:lang w:val="en-US" w:eastAsia="en-AU"/>
          <w14:ligatures w14:val="none"/>
        </w:rPr>
        <w:t>Reportable incidents include:</w:t>
      </w:r>
    </w:p>
    <w:p w14:paraId="61324B30" w14:textId="77777777" w:rsidR="00D4062F" w:rsidRPr="00D4062F" w:rsidRDefault="00D4062F" w:rsidP="00C631BE">
      <w:pPr>
        <w:pStyle w:val="ListParagraph"/>
        <w:numPr>
          <w:ilvl w:val="0"/>
          <w:numId w:val="257"/>
        </w:numPr>
        <w:spacing w:after="0" w:line="240" w:lineRule="auto"/>
        <w:jc w:val="both"/>
        <w:rPr>
          <w:rFonts w:eastAsia="Times New Roman" w:cs="Times New Roman"/>
          <w:kern w:val="0"/>
          <w:lang w:val="en-US" w:eastAsia="en-AU"/>
          <w14:ligatures w14:val="none"/>
        </w:rPr>
      </w:pPr>
      <w:r w:rsidRPr="00D4062F">
        <w:rPr>
          <w:rFonts w:eastAsia="Times New Roman" w:cs="Times New Roman"/>
          <w:kern w:val="0"/>
          <w:lang w:val="en-US" w:eastAsia="en-AU"/>
          <w14:ligatures w14:val="none"/>
        </w:rPr>
        <w:t>Death of a participant</w:t>
      </w:r>
    </w:p>
    <w:p w14:paraId="617B6B65" w14:textId="77777777" w:rsidR="00D4062F" w:rsidRPr="00D4062F" w:rsidRDefault="00D4062F" w:rsidP="00C631BE">
      <w:pPr>
        <w:pStyle w:val="ListParagraph"/>
        <w:numPr>
          <w:ilvl w:val="0"/>
          <w:numId w:val="257"/>
        </w:numPr>
        <w:spacing w:after="0" w:line="240" w:lineRule="auto"/>
        <w:jc w:val="both"/>
        <w:rPr>
          <w:rFonts w:eastAsia="Times New Roman" w:cs="Times New Roman"/>
          <w:kern w:val="0"/>
          <w:lang w:val="en-US" w:eastAsia="en-AU"/>
          <w14:ligatures w14:val="none"/>
        </w:rPr>
      </w:pPr>
      <w:r w:rsidRPr="00D4062F">
        <w:rPr>
          <w:rFonts w:eastAsia="Times New Roman" w:cs="Times New Roman"/>
          <w:kern w:val="0"/>
          <w:lang w:val="en-US" w:eastAsia="en-AU"/>
          <w14:ligatures w14:val="none"/>
        </w:rPr>
        <w:t>Serious injury</w:t>
      </w:r>
    </w:p>
    <w:p w14:paraId="56D3DE4D" w14:textId="77777777" w:rsidR="00D4062F" w:rsidRPr="00D4062F" w:rsidRDefault="00D4062F" w:rsidP="00C631BE">
      <w:pPr>
        <w:pStyle w:val="ListParagraph"/>
        <w:numPr>
          <w:ilvl w:val="0"/>
          <w:numId w:val="257"/>
        </w:numPr>
        <w:spacing w:after="0" w:line="240" w:lineRule="auto"/>
        <w:jc w:val="both"/>
        <w:rPr>
          <w:rFonts w:eastAsia="Times New Roman" w:cs="Times New Roman"/>
          <w:kern w:val="0"/>
          <w:lang w:val="en-US" w:eastAsia="en-AU"/>
          <w14:ligatures w14:val="none"/>
        </w:rPr>
      </w:pPr>
      <w:r w:rsidRPr="00D4062F">
        <w:rPr>
          <w:rFonts w:eastAsia="Times New Roman" w:cs="Times New Roman"/>
          <w:kern w:val="0"/>
          <w:lang w:val="en-US" w:eastAsia="en-AU"/>
          <w14:ligatures w14:val="none"/>
        </w:rPr>
        <w:t>Abuse or neglect</w:t>
      </w:r>
    </w:p>
    <w:p w14:paraId="19041D4C" w14:textId="77777777" w:rsidR="00D4062F" w:rsidRPr="00D4062F" w:rsidRDefault="00D4062F" w:rsidP="00C631BE">
      <w:pPr>
        <w:pStyle w:val="ListParagraph"/>
        <w:numPr>
          <w:ilvl w:val="0"/>
          <w:numId w:val="257"/>
        </w:numPr>
        <w:spacing w:after="0" w:line="240" w:lineRule="auto"/>
        <w:jc w:val="both"/>
        <w:rPr>
          <w:rFonts w:eastAsia="Times New Roman" w:cs="Times New Roman"/>
          <w:kern w:val="0"/>
          <w:lang w:val="en-US" w:eastAsia="en-AU"/>
          <w14:ligatures w14:val="none"/>
        </w:rPr>
      </w:pPr>
      <w:r w:rsidRPr="00D4062F">
        <w:rPr>
          <w:rFonts w:eastAsia="Times New Roman" w:cs="Times New Roman"/>
          <w:kern w:val="0"/>
          <w:lang w:val="en-US" w:eastAsia="en-AU"/>
          <w14:ligatures w14:val="none"/>
        </w:rPr>
        <w:t>Unauthorised restrictive practices</w:t>
      </w:r>
    </w:p>
    <w:p w14:paraId="4DE4A09C" w14:textId="77777777" w:rsidR="00D4062F" w:rsidRPr="00D4062F" w:rsidRDefault="00D4062F" w:rsidP="00C631BE">
      <w:pPr>
        <w:pStyle w:val="ListParagraph"/>
        <w:numPr>
          <w:ilvl w:val="0"/>
          <w:numId w:val="257"/>
        </w:numPr>
        <w:spacing w:after="0" w:line="240" w:lineRule="auto"/>
        <w:jc w:val="both"/>
        <w:rPr>
          <w:rFonts w:eastAsia="Times New Roman" w:cs="Times New Roman"/>
          <w:kern w:val="0"/>
          <w:lang w:val="en-US" w:eastAsia="en-AU"/>
          <w14:ligatures w14:val="none"/>
        </w:rPr>
      </w:pPr>
      <w:r w:rsidRPr="00D4062F">
        <w:rPr>
          <w:rFonts w:eastAsia="Times New Roman" w:cs="Times New Roman"/>
          <w:kern w:val="0"/>
          <w:lang w:val="en-US" w:eastAsia="en-AU"/>
          <w14:ligatures w14:val="none"/>
        </w:rPr>
        <w:t>Sexual misconduct or sexual violence</w:t>
      </w:r>
    </w:p>
    <w:p w14:paraId="56F25CC2" w14:textId="77777777" w:rsidR="00D4062F" w:rsidRPr="00D4062F" w:rsidRDefault="00D4062F" w:rsidP="00C631BE">
      <w:pPr>
        <w:pStyle w:val="ListParagraph"/>
        <w:numPr>
          <w:ilvl w:val="0"/>
          <w:numId w:val="257"/>
        </w:numPr>
        <w:spacing w:after="0" w:line="240" w:lineRule="auto"/>
        <w:jc w:val="both"/>
        <w:rPr>
          <w:rFonts w:eastAsia="Times New Roman" w:cs="Times New Roman"/>
          <w:kern w:val="0"/>
          <w:lang w:val="en-US" w:eastAsia="en-AU"/>
          <w14:ligatures w14:val="none"/>
        </w:rPr>
      </w:pPr>
      <w:r w:rsidRPr="00D4062F">
        <w:rPr>
          <w:rFonts w:eastAsia="Times New Roman" w:cs="Times New Roman"/>
          <w:kern w:val="0"/>
          <w:lang w:val="en-US" w:eastAsia="en-AU"/>
          <w14:ligatures w14:val="none"/>
        </w:rPr>
        <w:t>Missing person where safety is at risk</w:t>
      </w:r>
    </w:p>
    <w:p w14:paraId="2ADD6162" w14:textId="77777777" w:rsidR="00D4062F" w:rsidRPr="00D4062F" w:rsidRDefault="00D4062F" w:rsidP="00C631BE">
      <w:pPr>
        <w:spacing w:after="0" w:line="240" w:lineRule="auto"/>
        <w:ind w:left="720"/>
        <w:jc w:val="both"/>
        <w:rPr>
          <w:rFonts w:eastAsia="Times New Roman" w:cs="Times New Roman"/>
          <w:kern w:val="0"/>
          <w:lang w:val="en-US" w:eastAsia="en-AU"/>
          <w14:ligatures w14:val="none"/>
        </w:rPr>
      </w:pPr>
    </w:p>
    <w:p w14:paraId="09EDBD74" w14:textId="77777777" w:rsidR="00D4062F" w:rsidRPr="00D4062F" w:rsidRDefault="00D4062F" w:rsidP="00C631BE">
      <w:pPr>
        <w:spacing w:after="0" w:line="240" w:lineRule="auto"/>
        <w:ind w:left="720"/>
        <w:jc w:val="both"/>
        <w:rPr>
          <w:rFonts w:eastAsia="Times New Roman" w:cs="Times New Roman"/>
          <w:b/>
          <w:bCs/>
          <w:kern w:val="0"/>
          <w:lang w:val="en-US" w:eastAsia="en-AU"/>
          <w14:ligatures w14:val="none"/>
        </w:rPr>
      </w:pPr>
      <w:r w:rsidRPr="00D4062F">
        <w:rPr>
          <w:rFonts w:eastAsia="Times New Roman" w:cs="Times New Roman"/>
          <w:b/>
          <w:bCs/>
          <w:kern w:val="0"/>
          <w:lang w:val="en-US" w:eastAsia="en-AU"/>
          <w14:ligatures w14:val="none"/>
        </w:rPr>
        <w:t>Reporting Timeframes</w:t>
      </w:r>
    </w:p>
    <w:p w14:paraId="0089BE3F" w14:textId="77777777" w:rsidR="00D4062F" w:rsidRPr="00D4062F" w:rsidRDefault="00D4062F" w:rsidP="00C631BE">
      <w:pPr>
        <w:pStyle w:val="ListParagraph"/>
        <w:numPr>
          <w:ilvl w:val="0"/>
          <w:numId w:val="258"/>
        </w:numPr>
        <w:spacing w:after="0" w:line="240" w:lineRule="auto"/>
        <w:jc w:val="both"/>
        <w:rPr>
          <w:rFonts w:eastAsia="Times New Roman" w:cs="Times New Roman"/>
          <w:kern w:val="0"/>
          <w:lang w:val="en-US" w:eastAsia="en-AU"/>
          <w14:ligatures w14:val="none"/>
        </w:rPr>
      </w:pPr>
      <w:r w:rsidRPr="00D4062F">
        <w:rPr>
          <w:rFonts w:eastAsia="Times New Roman" w:cs="Times New Roman"/>
          <w:b/>
          <w:bCs/>
          <w:kern w:val="0"/>
          <w:lang w:val="en-US" w:eastAsia="en-AU"/>
          <w14:ligatures w14:val="none"/>
        </w:rPr>
        <w:t>Within 24 hours:</w:t>
      </w:r>
      <w:r w:rsidRPr="00D4062F">
        <w:rPr>
          <w:rFonts w:eastAsia="Times New Roman" w:cs="Times New Roman"/>
          <w:kern w:val="0"/>
          <w:lang w:val="en-US" w:eastAsia="en-AU"/>
          <w14:ligatures w14:val="none"/>
        </w:rPr>
        <w:t xml:space="preserve"> Initial notification to the NDIS Commission (most incident types).</w:t>
      </w:r>
    </w:p>
    <w:p w14:paraId="3F5425B8" w14:textId="77777777" w:rsidR="00D4062F" w:rsidRPr="00D4062F" w:rsidRDefault="00D4062F" w:rsidP="00C631BE">
      <w:pPr>
        <w:pStyle w:val="ListParagraph"/>
        <w:numPr>
          <w:ilvl w:val="0"/>
          <w:numId w:val="258"/>
        </w:numPr>
        <w:spacing w:after="0" w:line="240" w:lineRule="auto"/>
        <w:jc w:val="both"/>
        <w:rPr>
          <w:rFonts w:eastAsia="Times New Roman" w:cs="Times New Roman"/>
          <w:kern w:val="0"/>
          <w:lang w:val="en-US" w:eastAsia="en-AU"/>
          <w14:ligatures w14:val="none"/>
        </w:rPr>
      </w:pPr>
      <w:r w:rsidRPr="00D4062F">
        <w:rPr>
          <w:rFonts w:eastAsia="Times New Roman" w:cs="Times New Roman"/>
          <w:b/>
          <w:bCs/>
          <w:kern w:val="0"/>
          <w:lang w:val="en-US" w:eastAsia="en-AU"/>
          <w14:ligatures w14:val="none"/>
        </w:rPr>
        <w:t>Within 5 business days:</w:t>
      </w:r>
      <w:r w:rsidRPr="00D4062F">
        <w:rPr>
          <w:rFonts w:eastAsia="Times New Roman" w:cs="Times New Roman"/>
          <w:kern w:val="0"/>
          <w:lang w:val="en-US" w:eastAsia="en-AU"/>
          <w14:ligatures w14:val="none"/>
        </w:rPr>
        <w:t xml:space="preserve"> Follow-up report including investigation findings and corrective actions.</w:t>
      </w:r>
    </w:p>
    <w:p w14:paraId="1A37CB7B" w14:textId="77777777" w:rsidR="00D4062F" w:rsidRPr="00D4062F" w:rsidRDefault="00D4062F" w:rsidP="00C631BE">
      <w:pPr>
        <w:spacing w:after="0" w:line="240" w:lineRule="auto"/>
        <w:ind w:left="720"/>
        <w:jc w:val="both"/>
        <w:rPr>
          <w:rFonts w:eastAsia="Times New Roman" w:cs="Times New Roman"/>
          <w:kern w:val="0"/>
          <w:lang w:val="en-US" w:eastAsia="en-AU"/>
          <w14:ligatures w14:val="none"/>
        </w:rPr>
      </w:pPr>
    </w:p>
    <w:p w14:paraId="4FCE170F" w14:textId="6D614B87" w:rsidR="00D4062F" w:rsidRPr="00D4062F" w:rsidRDefault="00D4062F" w:rsidP="00C631BE">
      <w:pPr>
        <w:spacing w:after="0" w:line="240" w:lineRule="auto"/>
        <w:jc w:val="both"/>
        <w:rPr>
          <w:rFonts w:eastAsia="Times New Roman" w:cs="Times New Roman"/>
          <w:b/>
          <w:bCs/>
          <w:kern w:val="0"/>
          <w:lang w:val="en-US" w:eastAsia="en-AU"/>
          <w14:ligatures w14:val="none"/>
        </w:rPr>
      </w:pPr>
      <w:r w:rsidRPr="00D4062F">
        <w:rPr>
          <w:rFonts w:eastAsia="Times New Roman" w:cs="Times New Roman"/>
          <w:b/>
          <w:bCs/>
          <w:kern w:val="0"/>
          <w:lang w:val="en-US" w:eastAsia="en-AU"/>
          <w14:ligatures w14:val="none"/>
        </w:rPr>
        <w:t>4. Documentation</w:t>
      </w:r>
    </w:p>
    <w:p w14:paraId="30577005" w14:textId="77777777" w:rsidR="00D4062F" w:rsidRPr="00D4062F" w:rsidRDefault="00D4062F" w:rsidP="00C631BE">
      <w:pPr>
        <w:spacing w:after="0" w:line="240" w:lineRule="auto"/>
        <w:ind w:left="360"/>
        <w:jc w:val="both"/>
        <w:rPr>
          <w:rFonts w:eastAsia="Times New Roman" w:cs="Times New Roman"/>
          <w:kern w:val="0"/>
          <w:lang w:val="en-US" w:eastAsia="en-AU"/>
          <w14:ligatures w14:val="none"/>
        </w:rPr>
      </w:pPr>
      <w:r w:rsidRPr="00D4062F">
        <w:rPr>
          <w:rFonts w:eastAsia="Times New Roman" w:cs="Times New Roman"/>
          <w:kern w:val="0"/>
          <w:lang w:val="en-US" w:eastAsia="en-AU"/>
          <w14:ligatures w14:val="none"/>
        </w:rPr>
        <w:t xml:space="preserve">All incidents must be recorded </w:t>
      </w:r>
      <w:r w:rsidRPr="00D4062F">
        <w:rPr>
          <w:rFonts w:eastAsia="Times New Roman" w:cs="Times New Roman"/>
          <w:b/>
          <w:bCs/>
          <w:kern w:val="0"/>
          <w:lang w:val="en-US" w:eastAsia="en-AU"/>
          <w14:ligatures w14:val="none"/>
        </w:rPr>
        <w:t>immediately</w:t>
      </w:r>
      <w:r w:rsidRPr="00D4062F">
        <w:rPr>
          <w:rFonts w:eastAsia="Times New Roman" w:cs="Times New Roman"/>
          <w:kern w:val="0"/>
          <w:lang w:val="en-US" w:eastAsia="en-AU"/>
          <w14:ligatures w14:val="none"/>
        </w:rPr>
        <w:t xml:space="preserve"> in Brevity’s Incident Report Register. Documentation must include:</w:t>
      </w:r>
    </w:p>
    <w:p w14:paraId="257133EE" w14:textId="77777777" w:rsidR="00D4062F" w:rsidRPr="00D4062F" w:rsidRDefault="00D4062F" w:rsidP="00C631BE">
      <w:pPr>
        <w:pStyle w:val="ListParagraph"/>
        <w:numPr>
          <w:ilvl w:val="0"/>
          <w:numId w:val="259"/>
        </w:numPr>
        <w:spacing w:after="0" w:line="240" w:lineRule="auto"/>
        <w:jc w:val="both"/>
        <w:rPr>
          <w:rFonts w:eastAsia="Times New Roman" w:cs="Times New Roman"/>
          <w:kern w:val="0"/>
          <w:lang w:val="en-US" w:eastAsia="en-AU"/>
          <w14:ligatures w14:val="none"/>
        </w:rPr>
      </w:pPr>
      <w:r w:rsidRPr="00D4062F">
        <w:rPr>
          <w:rFonts w:eastAsia="Times New Roman" w:cs="Times New Roman"/>
          <w:kern w:val="0"/>
          <w:lang w:val="en-US" w:eastAsia="en-AU"/>
          <w14:ligatures w14:val="none"/>
        </w:rPr>
        <w:t>Date, time, and location</w:t>
      </w:r>
    </w:p>
    <w:p w14:paraId="02E1E936" w14:textId="77777777" w:rsidR="00D4062F" w:rsidRPr="00D4062F" w:rsidRDefault="00D4062F" w:rsidP="00C631BE">
      <w:pPr>
        <w:pStyle w:val="ListParagraph"/>
        <w:numPr>
          <w:ilvl w:val="0"/>
          <w:numId w:val="259"/>
        </w:numPr>
        <w:spacing w:after="0" w:line="240" w:lineRule="auto"/>
        <w:jc w:val="both"/>
        <w:rPr>
          <w:rFonts w:eastAsia="Times New Roman" w:cs="Times New Roman"/>
          <w:kern w:val="0"/>
          <w:lang w:val="en-US" w:eastAsia="en-AU"/>
          <w14:ligatures w14:val="none"/>
        </w:rPr>
      </w:pPr>
      <w:r w:rsidRPr="00D4062F">
        <w:rPr>
          <w:rFonts w:eastAsia="Times New Roman" w:cs="Times New Roman"/>
          <w:kern w:val="0"/>
          <w:lang w:val="en-US" w:eastAsia="en-AU"/>
          <w14:ligatures w14:val="none"/>
        </w:rPr>
        <w:t>Description of incident</w:t>
      </w:r>
    </w:p>
    <w:p w14:paraId="2FBC757D" w14:textId="77777777" w:rsidR="00D4062F" w:rsidRPr="00D4062F" w:rsidRDefault="00D4062F" w:rsidP="00C631BE">
      <w:pPr>
        <w:pStyle w:val="ListParagraph"/>
        <w:numPr>
          <w:ilvl w:val="0"/>
          <w:numId w:val="259"/>
        </w:numPr>
        <w:spacing w:after="0" w:line="240" w:lineRule="auto"/>
        <w:jc w:val="both"/>
        <w:rPr>
          <w:rFonts w:eastAsia="Times New Roman" w:cs="Times New Roman"/>
          <w:kern w:val="0"/>
          <w:lang w:val="en-US" w:eastAsia="en-AU"/>
          <w14:ligatures w14:val="none"/>
        </w:rPr>
      </w:pPr>
      <w:r w:rsidRPr="00D4062F">
        <w:rPr>
          <w:rFonts w:eastAsia="Times New Roman" w:cs="Times New Roman"/>
          <w:kern w:val="0"/>
          <w:lang w:val="en-US" w:eastAsia="en-AU"/>
          <w14:ligatures w14:val="none"/>
        </w:rPr>
        <w:t>Person(s) involved</w:t>
      </w:r>
    </w:p>
    <w:p w14:paraId="6BF41114" w14:textId="77777777" w:rsidR="00D4062F" w:rsidRPr="00D4062F" w:rsidRDefault="00D4062F" w:rsidP="00C631BE">
      <w:pPr>
        <w:pStyle w:val="ListParagraph"/>
        <w:numPr>
          <w:ilvl w:val="0"/>
          <w:numId w:val="259"/>
        </w:numPr>
        <w:spacing w:after="0" w:line="240" w:lineRule="auto"/>
        <w:jc w:val="both"/>
        <w:rPr>
          <w:rFonts w:eastAsia="Times New Roman" w:cs="Times New Roman"/>
          <w:kern w:val="0"/>
          <w:lang w:val="en-US" w:eastAsia="en-AU"/>
          <w14:ligatures w14:val="none"/>
        </w:rPr>
      </w:pPr>
      <w:r w:rsidRPr="00D4062F">
        <w:rPr>
          <w:rFonts w:eastAsia="Times New Roman" w:cs="Times New Roman"/>
          <w:kern w:val="0"/>
          <w:lang w:val="en-US" w:eastAsia="en-AU"/>
          <w14:ligatures w14:val="none"/>
        </w:rPr>
        <w:t>Witness details</w:t>
      </w:r>
    </w:p>
    <w:p w14:paraId="0D4026DA" w14:textId="77777777" w:rsidR="00D4062F" w:rsidRPr="00D4062F" w:rsidRDefault="00D4062F" w:rsidP="00C631BE">
      <w:pPr>
        <w:pStyle w:val="ListParagraph"/>
        <w:numPr>
          <w:ilvl w:val="0"/>
          <w:numId w:val="259"/>
        </w:numPr>
        <w:spacing w:after="0" w:line="240" w:lineRule="auto"/>
        <w:jc w:val="both"/>
        <w:rPr>
          <w:rFonts w:eastAsia="Times New Roman" w:cs="Times New Roman"/>
          <w:kern w:val="0"/>
          <w:lang w:val="en-US" w:eastAsia="en-AU"/>
          <w14:ligatures w14:val="none"/>
        </w:rPr>
      </w:pPr>
      <w:r w:rsidRPr="00D4062F">
        <w:rPr>
          <w:rFonts w:eastAsia="Times New Roman" w:cs="Times New Roman"/>
          <w:kern w:val="0"/>
          <w:lang w:val="en-US" w:eastAsia="en-AU"/>
          <w14:ligatures w14:val="none"/>
        </w:rPr>
        <w:t>Actions taken and by whom</w:t>
      </w:r>
    </w:p>
    <w:p w14:paraId="711F32F6" w14:textId="77777777" w:rsidR="00D4062F" w:rsidRPr="00D4062F" w:rsidRDefault="00D4062F" w:rsidP="00C631BE">
      <w:pPr>
        <w:pStyle w:val="ListParagraph"/>
        <w:numPr>
          <w:ilvl w:val="0"/>
          <w:numId w:val="259"/>
        </w:numPr>
        <w:spacing w:after="0" w:line="240" w:lineRule="auto"/>
        <w:jc w:val="both"/>
        <w:rPr>
          <w:rFonts w:eastAsia="Times New Roman" w:cs="Times New Roman"/>
          <w:kern w:val="0"/>
          <w:lang w:val="en-US" w:eastAsia="en-AU"/>
          <w14:ligatures w14:val="none"/>
        </w:rPr>
      </w:pPr>
      <w:r w:rsidRPr="00D4062F">
        <w:rPr>
          <w:rFonts w:eastAsia="Times New Roman" w:cs="Times New Roman"/>
          <w:kern w:val="0"/>
          <w:lang w:val="en-US" w:eastAsia="en-AU"/>
          <w14:ligatures w14:val="none"/>
        </w:rPr>
        <w:t>Medical treatment or referrals</w:t>
      </w:r>
    </w:p>
    <w:p w14:paraId="54F3094B" w14:textId="77777777" w:rsidR="00D4062F" w:rsidRPr="00D4062F" w:rsidRDefault="00D4062F" w:rsidP="00C631BE">
      <w:pPr>
        <w:pStyle w:val="ListParagraph"/>
        <w:numPr>
          <w:ilvl w:val="0"/>
          <w:numId w:val="259"/>
        </w:numPr>
        <w:spacing w:after="0" w:line="240" w:lineRule="auto"/>
        <w:jc w:val="both"/>
        <w:rPr>
          <w:rFonts w:eastAsia="Times New Roman" w:cs="Times New Roman"/>
          <w:kern w:val="0"/>
          <w:lang w:val="en-US" w:eastAsia="en-AU"/>
          <w14:ligatures w14:val="none"/>
        </w:rPr>
      </w:pPr>
      <w:r w:rsidRPr="00D4062F">
        <w:rPr>
          <w:rFonts w:eastAsia="Times New Roman" w:cs="Times New Roman"/>
          <w:kern w:val="0"/>
          <w:lang w:val="en-US" w:eastAsia="en-AU"/>
          <w14:ligatures w14:val="none"/>
        </w:rPr>
        <w:t>Any follow-up required</w:t>
      </w:r>
    </w:p>
    <w:p w14:paraId="0AB85ABD" w14:textId="77777777" w:rsidR="00D4062F" w:rsidRPr="00D4062F" w:rsidRDefault="00D4062F" w:rsidP="00C631BE">
      <w:pPr>
        <w:pStyle w:val="ListParagraph"/>
        <w:numPr>
          <w:ilvl w:val="0"/>
          <w:numId w:val="259"/>
        </w:numPr>
        <w:spacing w:after="0" w:line="240" w:lineRule="auto"/>
        <w:jc w:val="both"/>
        <w:rPr>
          <w:rFonts w:eastAsia="Times New Roman" w:cs="Times New Roman"/>
          <w:kern w:val="0"/>
          <w:lang w:val="en-US" w:eastAsia="en-AU"/>
          <w14:ligatures w14:val="none"/>
        </w:rPr>
      </w:pPr>
      <w:r w:rsidRPr="00D4062F">
        <w:rPr>
          <w:rFonts w:eastAsia="Times New Roman" w:cs="Times New Roman"/>
          <w:kern w:val="0"/>
          <w:lang w:val="en-US" w:eastAsia="en-AU"/>
          <w14:ligatures w14:val="none"/>
        </w:rPr>
        <w:t>Whether the incident meets NDIS reportable criteria</w:t>
      </w:r>
    </w:p>
    <w:p w14:paraId="5D7DCBFE" w14:textId="77777777" w:rsidR="00D4062F" w:rsidRPr="00D4062F" w:rsidRDefault="00D4062F" w:rsidP="00C631BE">
      <w:pPr>
        <w:spacing w:after="0" w:line="240" w:lineRule="auto"/>
        <w:ind w:left="720"/>
        <w:jc w:val="both"/>
        <w:rPr>
          <w:rFonts w:eastAsia="Times New Roman" w:cs="Times New Roman"/>
          <w:kern w:val="0"/>
          <w:lang w:val="en-US" w:eastAsia="en-AU"/>
          <w14:ligatures w14:val="none"/>
        </w:rPr>
      </w:pPr>
    </w:p>
    <w:p w14:paraId="3E07A61E" w14:textId="77777777" w:rsidR="00D4062F" w:rsidRPr="00D4062F" w:rsidRDefault="00D4062F" w:rsidP="00C631BE">
      <w:pPr>
        <w:spacing w:after="0" w:line="240" w:lineRule="auto"/>
        <w:ind w:left="720"/>
        <w:jc w:val="both"/>
        <w:rPr>
          <w:rFonts w:eastAsia="Times New Roman" w:cs="Times New Roman"/>
          <w:kern w:val="0"/>
          <w:lang w:val="en-US" w:eastAsia="en-AU"/>
          <w14:ligatures w14:val="none"/>
        </w:rPr>
      </w:pPr>
      <w:r w:rsidRPr="00D4062F">
        <w:rPr>
          <w:rFonts w:eastAsia="Times New Roman" w:cs="Times New Roman"/>
          <w:kern w:val="0"/>
          <w:lang w:val="en-US" w:eastAsia="en-AU"/>
          <w14:ligatures w14:val="none"/>
        </w:rPr>
        <w:t>Records must be:</w:t>
      </w:r>
    </w:p>
    <w:p w14:paraId="467C9461" w14:textId="77777777" w:rsidR="00D4062F" w:rsidRPr="00D4062F" w:rsidRDefault="00D4062F" w:rsidP="00C631BE">
      <w:pPr>
        <w:pStyle w:val="ListParagraph"/>
        <w:numPr>
          <w:ilvl w:val="0"/>
          <w:numId w:val="260"/>
        </w:numPr>
        <w:spacing w:after="0" w:line="240" w:lineRule="auto"/>
        <w:jc w:val="both"/>
        <w:rPr>
          <w:rFonts w:eastAsia="Times New Roman" w:cs="Times New Roman"/>
          <w:kern w:val="0"/>
          <w:lang w:val="en-US" w:eastAsia="en-AU"/>
          <w14:ligatures w14:val="none"/>
        </w:rPr>
      </w:pPr>
      <w:r w:rsidRPr="00D4062F">
        <w:rPr>
          <w:rFonts w:eastAsia="Times New Roman" w:cs="Times New Roman"/>
          <w:kern w:val="0"/>
          <w:lang w:val="en-US" w:eastAsia="en-AU"/>
          <w14:ligatures w14:val="none"/>
        </w:rPr>
        <w:t>Accurate</w:t>
      </w:r>
    </w:p>
    <w:p w14:paraId="34553205" w14:textId="77777777" w:rsidR="00D4062F" w:rsidRPr="00D4062F" w:rsidRDefault="00D4062F" w:rsidP="00C631BE">
      <w:pPr>
        <w:pStyle w:val="ListParagraph"/>
        <w:numPr>
          <w:ilvl w:val="0"/>
          <w:numId w:val="260"/>
        </w:numPr>
        <w:spacing w:after="0" w:line="240" w:lineRule="auto"/>
        <w:jc w:val="both"/>
        <w:rPr>
          <w:rFonts w:eastAsia="Times New Roman" w:cs="Times New Roman"/>
          <w:kern w:val="0"/>
          <w:lang w:val="en-US" w:eastAsia="en-AU"/>
          <w14:ligatures w14:val="none"/>
        </w:rPr>
      </w:pPr>
      <w:r w:rsidRPr="00D4062F">
        <w:rPr>
          <w:rFonts w:eastAsia="Times New Roman" w:cs="Times New Roman"/>
          <w:kern w:val="0"/>
          <w:lang w:val="en-US" w:eastAsia="en-AU"/>
          <w14:ligatures w14:val="none"/>
        </w:rPr>
        <w:t>Legible</w:t>
      </w:r>
    </w:p>
    <w:p w14:paraId="436CA90E" w14:textId="77777777" w:rsidR="00D4062F" w:rsidRPr="00D4062F" w:rsidRDefault="00D4062F" w:rsidP="00C631BE">
      <w:pPr>
        <w:pStyle w:val="ListParagraph"/>
        <w:numPr>
          <w:ilvl w:val="0"/>
          <w:numId w:val="260"/>
        </w:numPr>
        <w:spacing w:after="0" w:line="240" w:lineRule="auto"/>
        <w:jc w:val="both"/>
        <w:rPr>
          <w:rFonts w:eastAsia="Times New Roman" w:cs="Times New Roman"/>
          <w:kern w:val="0"/>
          <w:lang w:val="en-US" w:eastAsia="en-AU"/>
          <w14:ligatures w14:val="none"/>
        </w:rPr>
      </w:pPr>
      <w:r w:rsidRPr="00D4062F">
        <w:rPr>
          <w:rFonts w:eastAsia="Times New Roman" w:cs="Times New Roman"/>
          <w:kern w:val="0"/>
          <w:lang w:val="en-US" w:eastAsia="en-AU"/>
          <w14:ligatures w14:val="none"/>
        </w:rPr>
        <w:t>Confidential</w:t>
      </w:r>
    </w:p>
    <w:p w14:paraId="3A9E639D" w14:textId="77777777" w:rsidR="00D4062F" w:rsidRPr="00D4062F" w:rsidRDefault="00D4062F" w:rsidP="00C631BE">
      <w:pPr>
        <w:pStyle w:val="ListParagraph"/>
        <w:numPr>
          <w:ilvl w:val="0"/>
          <w:numId w:val="260"/>
        </w:numPr>
        <w:spacing w:after="0" w:line="240" w:lineRule="auto"/>
        <w:jc w:val="both"/>
        <w:rPr>
          <w:rFonts w:eastAsia="Times New Roman" w:cs="Times New Roman"/>
          <w:kern w:val="0"/>
          <w:lang w:val="en-US" w:eastAsia="en-AU"/>
          <w14:ligatures w14:val="none"/>
        </w:rPr>
      </w:pPr>
      <w:r w:rsidRPr="00D4062F">
        <w:rPr>
          <w:rFonts w:eastAsia="Times New Roman" w:cs="Times New Roman"/>
          <w:kern w:val="0"/>
          <w:lang w:val="en-US" w:eastAsia="en-AU"/>
          <w14:ligatures w14:val="none"/>
        </w:rPr>
        <w:t>Completed before the end of the shift</w:t>
      </w:r>
    </w:p>
    <w:p w14:paraId="69605C98" w14:textId="77777777" w:rsidR="00D4062F" w:rsidRPr="00D4062F" w:rsidRDefault="00D4062F" w:rsidP="00C631BE">
      <w:pPr>
        <w:spacing w:after="0" w:line="240" w:lineRule="auto"/>
        <w:jc w:val="both"/>
        <w:rPr>
          <w:rFonts w:eastAsia="Times New Roman" w:cs="Times New Roman"/>
          <w:kern w:val="0"/>
          <w:lang w:val="en-US" w:eastAsia="en-AU"/>
          <w14:ligatures w14:val="none"/>
        </w:rPr>
      </w:pPr>
    </w:p>
    <w:p w14:paraId="30CD15E7" w14:textId="77777777" w:rsidR="00D4062F" w:rsidRPr="00D4062F" w:rsidRDefault="00D4062F" w:rsidP="00C631BE">
      <w:pPr>
        <w:spacing w:after="0" w:line="240" w:lineRule="auto"/>
        <w:jc w:val="both"/>
        <w:rPr>
          <w:rFonts w:eastAsia="Times New Roman" w:cs="Times New Roman"/>
          <w:b/>
          <w:bCs/>
          <w:kern w:val="0"/>
          <w:lang w:val="en-US" w:eastAsia="en-AU"/>
          <w14:ligatures w14:val="none"/>
        </w:rPr>
      </w:pPr>
      <w:r w:rsidRPr="00D4062F">
        <w:rPr>
          <w:rFonts w:eastAsia="Times New Roman" w:cs="Times New Roman"/>
          <w:b/>
          <w:bCs/>
          <w:kern w:val="0"/>
          <w:lang w:val="en-US" w:eastAsia="en-AU"/>
          <w14:ligatures w14:val="none"/>
        </w:rPr>
        <w:t>5. Follow-Up Actions</w:t>
      </w:r>
    </w:p>
    <w:p w14:paraId="46CDFADC" w14:textId="77777777" w:rsidR="00D4062F" w:rsidRPr="00D4062F" w:rsidRDefault="00D4062F" w:rsidP="00C631BE">
      <w:pPr>
        <w:numPr>
          <w:ilvl w:val="0"/>
          <w:numId w:val="98"/>
        </w:numPr>
        <w:spacing w:after="0" w:line="240" w:lineRule="auto"/>
        <w:jc w:val="both"/>
        <w:rPr>
          <w:rFonts w:eastAsia="Times New Roman" w:cs="Times New Roman"/>
          <w:kern w:val="0"/>
          <w:lang w:val="en-US" w:eastAsia="en-AU"/>
          <w14:ligatures w14:val="none"/>
        </w:rPr>
      </w:pPr>
      <w:r w:rsidRPr="00D4062F">
        <w:rPr>
          <w:rFonts w:eastAsia="Times New Roman" w:cs="Times New Roman"/>
          <w:kern w:val="0"/>
          <w:lang w:val="en-US" w:eastAsia="en-AU"/>
          <w14:ligatures w14:val="none"/>
        </w:rPr>
        <w:t xml:space="preserve">Conduct a </w:t>
      </w:r>
      <w:r w:rsidRPr="00D4062F">
        <w:rPr>
          <w:rFonts w:eastAsia="Times New Roman" w:cs="Times New Roman"/>
          <w:b/>
          <w:bCs/>
          <w:kern w:val="0"/>
          <w:lang w:val="en-US" w:eastAsia="en-AU"/>
          <w14:ligatures w14:val="none"/>
        </w:rPr>
        <w:t>root cause analysis</w:t>
      </w:r>
      <w:r w:rsidRPr="00D4062F">
        <w:rPr>
          <w:rFonts w:eastAsia="Times New Roman" w:cs="Times New Roman"/>
          <w:kern w:val="0"/>
          <w:lang w:val="en-US" w:eastAsia="en-AU"/>
          <w14:ligatures w14:val="none"/>
        </w:rPr>
        <w:t xml:space="preserve"> for serious, recurring, or systemic incidents.</w:t>
      </w:r>
    </w:p>
    <w:p w14:paraId="671DAFBF" w14:textId="77777777" w:rsidR="00D4062F" w:rsidRPr="00D4062F" w:rsidRDefault="00D4062F" w:rsidP="00C631BE">
      <w:pPr>
        <w:numPr>
          <w:ilvl w:val="0"/>
          <w:numId w:val="98"/>
        </w:numPr>
        <w:spacing w:after="0" w:line="240" w:lineRule="auto"/>
        <w:jc w:val="both"/>
        <w:rPr>
          <w:rFonts w:eastAsia="Times New Roman" w:cs="Times New Roman"/>
          <w:kern w:val="0"/>
          <w:lang w:val="en-US" w:eastAsia="en-AU"/>
          <w14:ligatures w14:val="none"/>
        </w:rPr>
      </w:pPr>
      <w:r w:rsidRPr="00D4062F">
        <w:rPr>
          <w:rFonts w:eastAsia="Times New Roman" w:cs="Times New Roman"/>
          <w:kern w:val="0"/>
          <w:lang w:val="en-US" w:eastAsia="en-AU"/>
          <w14:ligatures w14:val="none"/>
        </w:rPr>
        <w:t>Implement corrective and preventive actions (e.g., process changes, environmental modifications, training).</w:t>
      </w:r>
    </w:p>
    <w:p w14:paraId="78EC2CD1" w14:textId="77777777" w:rsidR="00D4062F" w:rsidRPr="00D4062F" w:rsidRDefault="00D4062F" w:rsidP="00C631BE">
      <w:pPr>
        <w:numPr>
          <w:ilvl w:val="0"/>
          <w:numId w:val="98"/>
        </w:numPr>
        <w:spacing w:after="0" w:line="240" w:lineRule="auto"/>
        <w:jc w:val="both"/>
        <w:rPr>
          <w:rFonts w:eastAsia="Times New Roman" w:cs="Times New Roman"/>
          <w:kern w:val="0"/>
          <w:lang w:val="en-US" w:eastAsia="en-AU"/>
          <w14:ligatures w14:val="none"/>
        </w:rPr>
      </w:pPr>
      <w:r w:rsidRPr="00D4062F">
        <w:rPr>
          <w:rFonts w:eastAsia="Times New Roman" w:cs="Times New Roman"/>
          <w:kern w:val="0"/>
          <w:lang w:val="en-US" w:eastAsia="en-AU"/>
          <w14:ligatures w14:val="none"/>
        </w:rPr>
        <w:t>Provide counselling, support, or debriefing for affected participants and staff.</w:t>
      </w:r>
    </w:p>
    <w:p w14:paraId="1780467D" w14:textId="77777777" w:rsidR="00D4062F" w:rsidRPr="00D4062F" w:rsidRDefault="00D4062F" w:rsidP="00C631BE">
      <w:pPr>
        <w:numPr>
          <w:ilvl w:val="0"/>
          <w:numId w:val="98"/>
        </w:numPr>
        <w:spacing w:after="0" w:line="240" w:lineRule="auto"/>
        <w:jc w:val="both"/>
        <w:rPr>
          <w:rFonts w:eastAsia="Times New Roman" w:cs="Times New Roman"/>
          <w:kern w:val="0"/>
          <w:lang w:val="en-US" w:eastAsia="en-AU"/>
          <w14:ligatures w14:val="none"/>
        </w:rPr>
      </w:pPr>
      <w:r w:rsidRPr="00D4062F">
        <w:rPr>
          <w:rFonts w:eastAsia="Times New Roman" w:cs="Times New Roman"/>
          <w:kern w:val="0"/>
          <w:lang w:val="en-US" w:eastAsia="en-AU"/>
          <w14:ligatures w14:val="none"/>
        </w:rPr>
        <w:t>Communicate lessons learned to the team to prevent recurrence.</w:t>
      </w:r>
    </w:p>
    <w:p w14:paraId="26193E42" w14:textId="77777777" w:rsidR="00D4062F" w:rsidRDefault="00D4062F" w:rsidP="00C631BE">
      <w:pPr>
        <w:spacing w:after="0" w:line="240" w:lineRule="auto"/>
        <w:jc w:val="both"/>
        <w:rPr>
          <w:rFonts w:eastAsia="Times New Roman" w:cs="Times New Roman"/>
          <w:kern w:val="0"/>
          <w:lang w:val="en-US" w:eastAsia="en-AU"/>
          <w14:ligatures w14:val="none"/>
        </w:rPr>
      </w:pPr>
    </w:p>
    <w:p w14:paraId="02D3F0D0" w14:textId="7F1A115E" w:rsidR="00D4062F" w:rsidRPr="00D4062F" w:rsidRDefault="00D4062F" w:rsidP="00C631BE">
      <w:pPr>
        <w:spacing w:after="0" w:line="240" w:lineRule="auto"/>
        <w:jc w:val="both"/>
        <w:rPr>
          <w:rFonts w:eastAsia="Times New Roman" w:cs="Times New Roman"/>
          <w:b/>
          <w:bCs/>
          <w:kern w:val="0"/>
          <w:lang w:val="en-US" w:eastAsia="en-AU"/>
          <w14:ligatures w14:val="none"/>
        </w:rPr>
      </w:pPr>
      <w:r w:rsidRPr="00D4062F">
        <w:rPr>
          <w:rFonts w:eastAsia="Times New Roman" w:cs="Times New Roman"/>
          <w:b/>
          <w:bCs/>
          <w:kern w:val="0"/>
          <w:lang w:val="en-US" w:eastAsia="en-AU"/>
          <w14:ligatures w14:val="none"/>
        </w:rPr>
        <w:t>6. Staff Debriefing</w:t>
      </w:r>
    </w:p>
    <w:p w14:paraId="17C9FF75" w14:textId="77777777" w:rsidR="00D4062F" w:rsidRPr="00D4062F" w:rsidRDefault="00D4062F" w:rsidP="00C631BE">
      <w:pPr>
        <w:numPr>
          <w:ilvl w:val="0"/>
          <w:numId w:val="98"/>
        </w:numPr>
        <w:spacing w:after="0" w:line="240" w:lineRule="auto"/>
        <w:jc w:val="both"/>
        <w:rPr>
          <w:rFonts w:eastAsia="Times New Roman" w:cs="Times New Roman"/>
          <w:kern w:val="0"/>
          <w:lang w:val="en-US" w:eastAsia="en-AU"/>
          <w14:ligatures w14:val="none"/>
        </w:rPr>
      </w:pPr>
      <w:r w:rsidRPr="00D4062F">
        <w:rPr>
          <w:rFonts w:eastAsia="Times New Roman" w:cs="Times New Roman"/>
          <w:kern w:val="0"/>
          <w:lang w:val="en-US" w:eastAsia="en-AU"/>
          <w14:ligatures w14:val="none"/>
        </w:rPr>
        <w:t>All staff involved in major incidents must participate in a timely debrief.</w:t>
      </w:r>
    </w:p>
    <w:p w14:paraId="3B59DF35" w14:textId="77777777" w:rsidR="00D4062F" w:rsidRPr="00D4062F" w:rsidRDefault="00D4062F" w:rsidP="00C631BE">
      <w:pPr>
        <w:numPr>
          <w:ilvl w:val="0"/>
          <w:numId w:val="98"/>
        </w:numPr>
        <w:spacing w:after="0" w:line="240" w:lineRule="auto"/>
        <w:jc w:val="both"/>
        <w:rPr>
          <w:rFonts w:eastAsia="Times New Roman" w:cs="Times New Roman"/>
          <w:kern w:val="0"/>
          <w:lang w:val="en-US" w:eastAsia="en-AU"/>
          <w14:ligatures w14:val="none"/>
        </w:rPr>
      </w:pPr>
      <w:r w:rsidRPr="00D4062F">
        <w:rPr>
          <w:rFonts w:eastAsia="Times New Roman" w:cs="Times New Roman"/>
          <w:kern w:val="0"/>
          <w:lang w:val="en-US" w:eastAsia="en-AU"/>
          <w14:ligatures w14:val="none"/>
        </w:rPr>
        <w:t>Debriefing may be individual or group-based depending on the severity and impact.</w:t>
      </w:r>
    </w:p>
    <w:p w14:paraId="5B8EA4EA" w14:textId="6B454B15" w:rsidR="00D4062F" w:rsidRPr="00D4062F" w:rsidRDefault="00D4062F" w:rsidP="00C631BE">
      <w:pPr>
        <w:numPr>
          <w:ilvl w:val="0"/>
          <w:numId w:val="98"/>
        </w:numPr>
        <w:spacing w:after="0" w:line="240" w:lineRule="auto"/>
        <w:jc w:val="both"/>
        <w:rPr>
          <w:rFonts w:eastAsia="Times New Roman" w:cs="Times New Roman"/>
          <w:kern w:val="0"/>
          <w:lang w:val="en-US" w:eastAsia="en-AU"/>
          <w14:ligatures w14:val="none"/>
        </w:rPr>
      </w:pPr>
      <w:r w:rsidRPr="00D4062F">
        <w:rPr>
          <w:rFonts w:eastAsia="Times New Roman" w:cs="Times New Roman"/>
          <w:kern w:val="0"/>
          <w:lang w:val="en-US" w:eastAsia="en-AU"/>
          <w14:ligatures w14:val="none"/>
        </w:rPr>
        <w:t>Management documents learning outcomes and improvement opportunities.</w:t>
      </w:r>
    </w:p>
    <w:p w14:paraId="6945AF87" w14:textId="77777777" w:rsidR="00D4062F" w:rsidRDefault="00D4062F" w:rsidP="00C631BE">
      <w:pPr>
        <w:spacing w:after="0" w:line="240" w:lineRule="auto"/>
        <w:jc w:val="both"/>
        <w:rPr>
          <w:rFonts w:eastAsia="Times New Roman" w:cs="Times New Roman"/>
          <w:b/>
          <w:bCs/>
          <w:kern w:val="0"/>
          <w:lang w:val="en-US" w:eastAsia="en-AU"/>
          <w14:ligatures w14:val="none"/>
        </w:rPr>
      </w:pPr>
    </w:p>
    <w:p w14:paraId="0A599B8D" w14:textId="5D177DE5" w:rsidR="00D4062F" w:rsidRPr="00D4062F" w:rsidRDefault="00D4062F" w:rsidP="00C631BE">
      <w:pPr>
        <w:spacing w:after="0" w:line="240" w:lineRule="auto"/>
        <w:jc w:val="both"/>
        <w:rPr>
          <w:rFonts w:eastAsia="Times New Roman" w:cs="Times New Roman"/>
          <w:b/>
          <w:bCs/>
          <w:kern w:val="0"/>
          <w:lang w:val="en-US" w:eastAsia="en-AU"/>
          <w14:ligatures w14:val="none"/>
        </w:rPr>
      </w:pPr>
      <w:r w:rsidRPr="00D4062F">
        <w:rPr>
          <w:rFonts w:eastAsia="Times New Roman" w:cs="Times New Roman"/>
          <w:b/>
          <w:bCs/>
          <w:kern w:val="0"/>
          <w:lang w:val="en-US" w:eastAsia="en-AU"/>
          <w14:ligatures w14:val="none"/>
        </w:rPr>
        <w:lastRenderedPageBreak/>
        <w:t>7. Monitoring &amp; Continuous Improvement</w:t>
      </w:r>
    </w:p>
    <w:p w14:paraId="2AB121FA" w14:textId="77777777" w:rsidR="00D4062F" w:rsidRPr="00D4062F" w:rsidRDefault="00D4062F" w:rsidP="00C631BE">
      <w:pPr>
        <w:numPr>
          <w:ilvl w:val="0"/>
          <w:numId w:val="98"/>
        </w:numPr>
        <w:spacing w:after="0" w:line="240" w:lineRule="auto"/>
        <w:jc w:val="both"/>
        <w:rPr>
          <w:rFonts w:eastAsia="Times New Roman" w:cs="Times New Roman"/>
          <w:kern w:val="0"/>
          <w:lang w:val="en-US" w:eastAsia="en-AU"/>
          <w14:ligatures w14:val="none"/>
        </w:rPr>
      </w:pPr>
      <w:r w:rsidRPr="00D4062F">
        <w:rPr>
          <w:rFonts w:eastAsia="Times New Roman" w:cs="Times New Roman"/>
          <w:b/>
          <w:bCs/>
          <w:kern w:val="0"/>
          <w:lang w:val="en-US" w:eastAsia="en-AU"/>
          <w14:ligatures w14:val="none"/>
        </w:rPr>
        <w:t>Monthly:</w:t>
      </w:r>
      <w:r w:rsidRPr="00D4062F">
        <w:rPr>
          <w:rFonts w:eastAsia="Times New Roman" w:cs="Times New Roman"/>
          <w:kern w:val="0"/>
          <w:lang w:val="en-US" w:eastAsia="en-AU"/>
          <w14:ligatures w14:val="none"/>
        </w:rPr>
        <w:t xml:space="preserve"> Management reviews all incident reports.</w:t>
      </w:r>
    </w:p>
    <w:p w14:paraId="68713EAC" w14:textId="77777777" w:rsidR="00D4062F" w:rsidRPr="00D4062F" w:rsidRDefault="00D4062F" w:rsidP="00C631BE">
      <w:pPr>
        <w:numPr>
          <w:ilvl w:val="0"/>
          <w:numId w:val="98"/>
        </w:numPr>
        <w:spacing w:after="0" w:line="240" w:lineRule="auto"/>
        <w:jc w:val="both"/>
        <w:rPr>
          <w:rFonts w:eastAsia="Times New Roman" w:cs="Times New Roman"/>
          <w:kern w:val="0"/>
          <w:lang w:val="en-US" w:eastAsia="en-AU"/>
          <w14:ligatures w14:val="none"/>
        </w:rPr>
      </w:pPr>
      <w:r w:rsidRPr="00D4062F">
        <w:rPr>
          <w:rFonts w:eastAsia="Times New Roman" w:cs="Times New Roman"/>
          <w:b/>
          <w:bCs/>
          <w:kern w:val="0"/>
          <w:lang w:val="en-US" w:eastAsia="en-AU"/>
          <w14:ligatures w14:val="none"/>
        </w:rPr>
        <w:t>Ongoing:</w:t>
      </w:r>
      <w:r w:rsidRPr="00D4062F">
        <w:rPr>
          <w:rFonts w:eastAsia="Times New Roman" w:cs="Times New Roman"/>
          <w:kern w:val="0"/>
          <w:lang w:val="en-US" w:eastAsia="en-AU"/>
          <w14:ligatures w14:val="none"/>
        </w:rPr>
        <w:t xml:space="preserve"> Corrective actions are tracked until fully completed.</w:t>
      </w:r>
    </w:p>
    <w:p w14:paraId="5B7E37EE" w14:textId="77777777" w:rsidR="00D4062F" w:rsidRPr="00D4062F" w:rsidRDefault="00D4062F" w:rsidP="00C631BE">
      <w:pPr>
        <w:numPr>
          <w:ilvl w:val="0"/>
          <w:numId w:val="98"/>
        </w:numPr>
        <w:spacing w:after="0" w:line="240" w:lineRule="auto"/>
        <w:jc w:val="both"/>
        <w:rPr>
          <w:rFonts w:eastAsia="Times New Roman" w:cs="Times New Roman"/>
          <w:kern w:val="0"/>
          <w:lang w:val="en-US" w:eastAsia="en-AU"/>
          <w14:ligatures w14:val="none"/>
        </w:rPr>
      </w:pPr>
      <w:r w:rsidRPr="00D4062F">
        <w:rPr>
          <w:rFonts w:eastAsia="Times New Roman" w:cs="Times New Roman"/>
          <w:b/>
          <w:bCs/>
          <w:kern w:val="0"/>
          <w:lang w:val="en-US" w:eastAsia="en-AU"/>
          <w14:ligatures w14:val="none"/>
        </w:rPr>
        <w:t>Quarterly:</w:t>
      </w:r>
      <w:r w:rsidRPr="00D4062F">
        <w:rPr>
          <w:rFonts w:eastAsia="Times New Roman" w:cs="Times New Roman"/>
          <w:kern w:val="0"/>
          <w:lang w:val="en-US" w:eastAsia="en-AU"/>
          <w14:ligatures w14:val="none"/>
        </w:rPr>
        <w:t xml:space="preserve"> Trends are analysed to identify systemic risks or repeated patterns.</w:t>
      </w:r>
    </w:p>
    <w:p w14:paraId="14349170" w14:textId="77777777" w:rsidR="00D4062F" w:rsidRPr="00D4062F" w:rsidRDefault="00D4062F" w:rsidP="00C631BE">
      <w:pPr>
        <w:numPr>
          <w:ilvl w:val="0"/>
          <w:numId w:val="98"/>
        </w:numPr>
        <w:spacing w:after="0" w:line="240" w:lineRule="auto"/>
        <w:jc w:val="both"/>
        <w:rPr>
          <w:rFonts w:eastAsia="Times New Roman" w:cs="Times New Roman"/>
          <w:kern w:val="0"/>
          <w:lang w:val="en-US" w:eastAsia="en-AU"/>
          <w14:ligatures w14:val="none"/>
        </w:rPr>
      </w:pPr>
      <w:r w:rsidRPr="00D4062F">
        <w:rPr>
          <w:rFonts w:eastAsia="Times New Roman" w:cs="Times New Roman"/>
          <w:b/>
          <w:bCs/>
          <w:kern w:val="0"/>
          <w:lang w:val="en-US" w:eastAsia="en-AU"/>
          <w14:ligatures w14:val="none"/>
        </w:rPr>
        <w:t>Annually:</w:t>
      </w:r>
      <w:r w:rsidRPr="00D4062F">
        <w:rPr>
          <w:rFonts w:eastAsia="Times New Roman" w:cs="Times New Roman"/>
          <w:kern w:val="0"/>
          <w:lang w:val="en-US" w:eastAsia="en-AU"/>
          <w14:ligatures w14:val="none"/>
        </w:rPr>
        <w:t xml:space="preserve"> Full review of the organisation’s Incident Management System to ensure compliance with NDIS Practice Standards and contemporary best practice.</w:t>
      </w:r>
    </w:p>
    <w:tbl>
      <w:tblPr>
        <w:tblStyle w:val="TableGrid"/>
        <w:tblW w:w="0" w:type="auto"/>
        <w:tblLook w:val="04A0" w:firstRow="1" w:lastRow="0" w:firstColumn="1" w:lastColumn="0" w:noHBand="0" w:noVBand="1"/>
      </w:tblPr>
      <w:tblGrid>
        <w:gridCol w:w="9016"/>
      </w:tblGrid>
      <w:tr w:rsidR="00415091" w:rsidRPr="00415091" w14:paraId="269E436C" w14:textId="77777777" w:rsidTr="004D466D">
        <w:tc>
          <w:tcPr>
            <w:tcW w:w="9016" w:type="dxa"/>
            <w:shd w:val="clear" w:color="auto" w:fill="D9D9D9" w:themeFill="background1" w:themeFillShade="D9"/>
          </w:tcPr>
          <w:p w14:paraId="6DA06B13" w14:textId="77777777" w:rsidR="004D466D" w:rsidRPr="00415091" w:rsidRDefault="004D466D" w:rsidP="00C631BE">
            <w:pPr>
              <w:jc w:val="both"/>
              <w:rPr>
                <w:rFonts w:eastAsia="Times New Roman" w:cs="Times New Roman"/>
                <w:kern w:val="0"/>
                <w:lang w:eastAsia="en-AU"/>
                <w14:ligatures w14:val="none"/>
              </w:rPr>
            </w:pPr>
            <w:r w:rsidRPr="00415091">
              <w:rPr>
                <w:rFonts w:eastAsia="Times New Roman" w:cs="Times New Roman"/>
                <w:kern w:val="0"/>
                <w:lang w:eastAsia="en-AU"/>
                <w14:ligatures w14:val="none"/>
              </w:rPr>
              <w:t>Relevant Polices (located on the staff portal)</w:t>
            </w:r>
          </w:p>
          <w:p w14:paraId="32BD637B" w14:textId="0223BB47" w:rsidR="004D466D" w:rsidRPr="00415091" w:rsidRDefault="00E35B27" w:rsidP="00C631BE">
            <w:pPr>
              <w:pStyle w:val="ListParagraph"/>
              <w:numPr>
                <w:ilvl w:val="0"/>
                <w:numId w:val="83"/>
              </w:numPr>
              <w:jc w:val="both"/>
              <w:rPr>
                <w:rFonts w:eastAsia="Times New Roman" w:cs="Times New Roman"/>
                <w:kern w:val="0"/>
                <w:lang w:eastAsia="en-AU"/>
                <w14:ligatures w14:val="none"/>
              </w:rPr>
            </w:pPr>
            <w:hyperlink r:id="rId24" w:history="1">
              <w:r w:rsidRPr="001A7D27">
                <w:rPr>
                  <w:rStyle w:val="Hyperlink"/>
                  <w:rFonts w:eastAsia="Times New Roman" w:cs="Times New Roman"/>
                  <w:kern w:val="0"/>
                  <w:lang w:eastAsia="en-AU"/>
                  <w14:ligatures w14:val="none"/>
                </w:rPr>
                <w:t>www.amecare.com.au</w:t>
              </w:r>
            </w:hyperlink>
            <w:r>
              <w:rPr>
                <w:rFonts w:eastAsia="Times New Roman" w:cs="Times New Roman"/>
                <w:kern w:val="0"/>
                <w:lang w:eastAsia="en-AU"/>
                <w14:ligatures w14:val="none"/>
              </w:rPr>
              <w:t xml:space="preserve"> </w:t>
            </w:r>
          </w:p>
        </w:tc>
      </w:tr>
    </w:tbl>
    <w:p w14:paraId="6DFA4213" w14:textId="3B6203BE" w:rsidR="009F5F41" w:rsidRPr="009F5F41" w:rsidRDefault="00EC518D" w:rsidP="00C631BE">
      <w:pPr>
        <w:shd w:val="clear" w:color="auto" w:fill="BFBFBF" w:themeFill="background1" w:themeFillShade="BF"/>
        <w:spacing w:before="100" w:beforeAutospacing="1" w:after="100" w:afterAutospacing="1" w:line="240" w:lineRule="auto"/>
        <w:jc w:val="both"/>
        <w:outlineLvl w:val="1"/>
        <w:rPr>
          <w:rFonts w:eastAsia="Times New Roman" w:cs="Times New Roman"/>
          <w:b/>
          <w:bCs/>
          <w:kern w:val="0"/>
          <w:sz w:val="28"/>
          <w:szCs w:val="28"/>
          <w:lang w:eastAsia="en-AU"/>
          <w14:ligatures w14:val="none"/>
        </w:rPr>
      </w:pPr>
      <w:bookmarkStart w:id="190" w:name="_Toc216278435"/>
      <w:r w:rsidRPr="00415091">
        <w:rPr>
          <w:rFonts w:eastAsia="Times New Roman" w:cs="Times New Roman"/>
          <w:b/>
          <w:bCs/>
          <w:kern w:val="0"/>
          <w:sz w:val="28"/>
          <w:szCs w:val="28"/>
          <w:lang w:eastAsia="en-AU"/>
          <w14:ligatures w14:val="none"/>
        </w:rPr>
        <w:t>12</w:t>
      </w:r>
      <w:r w:rsidR="009F5F41" w:rsidRPr="009F5F41">
        <w:rPr>
          <w:rFonts w:eastAsia="Times New Roman" w:cs="Times New Roman"/>
          <w:b/>
          <w:bCs/>
          <w:kern w:val="0"/>
          <w:sz w:val="28"/>
          <w:szCs w:val="28"/>
          <w:lang w:eastAsia="en-AU"/>
          <w14:ligatures w14:val="none"/>
        </w:rPr>
        <w:t>. Compliance &amp; Standards</w:t>
      </w:r>
      <w:bookmarkEnd w:id="190"/>
    </w:p>
    <w:p w14:paraId="5B002783" w14:textId="7B80E080" w:rsidR="00223F74" w:rsidRPr="00415091" w:rsidRDefault="00223F74" w:rsidP="00C631BE">
      <w:pPr>
        <w:spacing w:before="100" w:beforeAutospacing="1" w:after="100" w:afterAutospacing="1" w:line="240" w:lineRule="auto"/>
        <w:jc w:val="both"/>
        <w:outlineLvl w:val="1"/>
      </w:pPr>
      <w:bookmarkStart w:id="191" w:name="_Toc216278436"/>
      <w:r w:rsidRPr="00415091">
        <w:t>Our accommodation service complies with the NDIS Practice Standards to ensure participant safety, rights, and quality housing.</w:t>
      </w:r>
      <w:bookmarkEnd w:id="191"/>
    </w:p>
    <w:p w14:paraId="77178558" w14:textId="6DC5BE84" w:rsidR="00223F74" w:rsidRPr="00415091" w:rsidRDefault="00223F74" w:rsidP="00C631BE">
      <w:pPr>
        <w:spacing w:before="100" w:beforeAutospacing="1" w:after="100" w:afterAutospacing="1" w:line="240" w:lineRule="auto"/>
        <w:jc w:val="both"/>
        <w:outlineLvl w:val="1"/>
      </w:pPr>
      <w:bookmarkStart w:id="192" w:name="_Toc216278437"/>
      <w:r w:rsidRPr="00415091">
        <w:t xml:space="preserve">For further information about the NDIS Practice Standards please visit </w:t>
      </w:r>
      <w:hyperlink r:id="rId25" w:history="1">
        <w:r w:rsidRPr="00415091">
          <w:rPr>
            <w:u w:val="single"/>
          </w:rPr>
          <w:t>NDIS Practice Standards | NDIS Quality and Safeguards Commission</w:t>
        </w:r>
        <w:bookmarkEnd w:id="192"/>
      </w:hyperlink>
    </w:p>
    <w:p w14:paraId="428DA1A9" w14:textId="44430ABF" w:rsidR="00730EBE" w:rsidRPr="00730EBE" w:rsidRDefault="00EC518D" w:rsidP="00C631BE">
      <w:pPr>
        <w:spacing w:before="100" w:beforeAutospacing="1" w:after="100" w:afterAutospacing="1" w:line="240" w:lineRule="auto"/>
        <w:jc w:val="both"/>
        <w:outlineLvl w:val="1"/>
        <w:rPr>
          <w:rFonts w:eastAsia="Times New Roman" w:cs="Times New Roman"/>
          <w:b/>
          <w:bCs/>
          <w:kern w:val="0"/>
          <w:u w:val="single"/>
          <w:lang w:eastAsia="en-AU"/>
          <w14:ligatures w14:val="none"/>
        </w:rPr>
      </w:pPr>
      <w:bookmarkStart w:id="193" w:name="_Toc216278438"/>
      <w:r w:rsidRPr="00415091">
        <w:rPr>
          <w:rFonts w:eastAsia="Times New Roman" w:cs="Times New Roman"/>
          <w:b/>
          <w:bCs/>
          <w:kern w:val="0"/>
          <w:u w:val="single"/>
          <w:lang w:eastAsia="en-AU"/>
          <w14:ligatures w14:val="none"/>
        </w:rPr>
        <w:t>12.1</w:t>
      </w:r>
      <w:r w:rsidR="00730EBE" w:rsidRPr="00730EBE">
        <w:rPr>
          <w:rFonts w:eastAsia="Times New Roman" w:cs="Times New Roman"/>
          <w:b/>
          <w:bCs/>
          <w:kern w:val="0"/>
          <w:u w:val="single"/>
          <w:lang w:eastAsia="en-AU"/>
          <w14:ligatures w14:val="none"/>
        </w:rPr>
        <w:t xml:space="preserve"> NDIS Code of Conduct</w:t>
      </w:r>
      <w:bookmarkEnd w:id="193"/>
      <w:r w:rsidR="00730EBE" w:rsidRPr="00730EBE">
        <w:rPr>
          <w:rFonts w:eastAsia="Times New Roman" w:cs="Times New Roman"/>
          <w:b/>
          <w:bCs/>
          <w:kern w:val="0"/>
          <w:u w:val="single"/>
          <w:lang w:eastAsia="en-AU"/>
          <w14:ligatures w14:val="none"/>
        </w:rPr>
        <w:t xml:space="preserve"> </w:t>
      </w:r>
    </w:p>
    <w:p w14:paraId="531DAFD5" w14:textId="097C4E3F" w:rsidR="007D619C" w:rsidRPr="007D619C" w:rsidRDefault="007D619C" w:rsidP="00C631BE">
      <w:pPr>
        <w:spacing w:after="0" w:line="240" w:lineRule="auto"/>
        <w:jc w:val="both"/>
        <w:rPr>
          <w:rFonts w:eastAsia="Times New Roman" w:cs="Times New Roman"/>
          <w:kern w:val="0"/>
          <w:lang w:val="en-US" w:eastAsia="en-AU"/>
          <w14:ligatures w14:val="none"/>
        </w:rPr>
      </w:pPr>
      <w:r w:rsidRPr="007D619C">
        <w:rPr>
          <w:rFonts w:eastAsia="Times New Roman" w:cs="Times New Roman"/>
          <w:kern w:val="0"/>
          <w:lang w:val="en-US" w:eastAsia="en-AU"/>
          <w14:ligatures w14:val="none"/>
        </w:rPr>
        <w:t>The NDIS Code of Conduct outlines the required behaviours and ethical standards for all AmeCare staff, contractors, and volunteers. It applies at all times while supporting participants in the accommodation environment.</w:t>
      </w:r>
    </w:p>
    <w:p w14:paraId="66F4C7D8" w14:textId="77777777" w:rsidR="007D619C" w:rsidRDefault="007D619C" w:rsidP="00C631BE">
      <w:pPr>
        <w:spacing w:after="0" w:line="240" w:lineRule="auto"/>
        <w:jc w:val="both"/>
        <w:rPr>
          <w:rFonts w:eastAsia="Times New Roman" w:cs="Times New Roman"/>
          <w:b/>
          <w:bCs/>
          <w:kern w:val="0"/>
          <w:lang w:val="en-US" w:eastAsia="en-AU"/>
          <w14:ligatures w14:val="none"/>
        </w:rPr>
      </w:pPr>
    </w:p>
    <w:p w14:paraId="34EF6C60" w14:textId="1A3E66A7" w:rsidR="007D619C" w:rsidRPr="007D619C" w:rsidRDefault="007D619C" w:rsidP="00C631BE">
      <w:pPr>
        <w:spacing w:after="0" w:line="240" w:lineRule="auto"/>
        <w:jc w:val="both"/>
        <w:rPr>
          <w:rFonts w:eastAsia="Times New Roman" w:cs="Times New Roman"/>
          <w:b/>
          <w:bCs/>
          <w:kern w:val="0"/>
          <w:lang w:val="en-US" w:eastAsia="en-AU"/>
          <w14:ligatures w14:val="none"/>
        </w:rPr>
      </w:pPr>
      <w:r w:rsidRPr="007D619C">
        <w:rPr>
          <w:rFonts w:eastAsia="Times New Roman" w:cs="Times New Roman"/>
          <w:b/>
          <w:bCs/>
          <w:kern w:val="0"/>
          <w:lang w:val="en-US" w:eastAsia="en-AU"/>
          <w14:ligatures w14:val="none"/>
        </w:rPr>
        <w:t>NDIS Code Requirements for Staff</w:t>
      </w:r>
    </w:p>
    <w:p w14:paraId="63A76D6E" w14:textId="05278731" w:rsidR="007D619C" w:rsidRPr="007D619C" w:rsidRDefault="007D619C" w:rsidP="00C631BE">
      <w:pPr>
        <w:numPr>
          <w:ilvl w:val="0"/>
          <w:numId w:val="263"/>
        </w:numPr>
        <w:spacing w:after="0" w:line="240" w:lineRule="auto"/>
        <w:jc w:val="both"/>
        <w:rPr>
          <w:rFonts w:eastAsia="Times New Roman" w:cs="Times New Roman"/>
          <w:kern w:val="0"/>
          <w:lang w:val="en-US" w:eastAsia="en-AU"/>
          <w14:ligatures w14:val="none"/>
        </w:rPr>
      </w:pPr>
      <w:r w:rsidRPr="007D619C">
        <w:rPr>
          <w:rFonts w:eastAsia="Times New Roman" w:cs="Times New Roman"/>
          <w:b/>
          <w:bCs/>
          <w:kern w:val="0"/>
          <w:lang w:val="en-US" w:eastAsia="en-AU"/>
          <w14:ligatures w14:val="none"/>
        </w:rPr>
        <w:t>Respect participant rights</w:t>
      </w:r>
      <w:r>
        <w:rPr>
          <w:rFonts w:eastAsia="Times New Roman" w:cs="Times New Roman"/>
          <w:b/>
          <w:bCs/>
          <w:kern w:val="0"/>
          <w:lang w:val="en-US" w:eastAsia="en-AU"/>
          <w14:ligatures w14:val="none"/>
        </w:rPr>
        <w:t xml:space="preserve"> - </w:t>
      </w:r>
      <w:r w:rsidRPr="007D619C">
        <w:rPr>
          <w:rFonts w:eastAsia="Times New Roman" w:cs="Times New Roman"/>
          <w:kern w:val="0"/>
          <w:lang w:val="en-US" w:eastAsia="en-AU"/>
          <w14:ligatures w14:val="none"/>
        </w:rPr>
        <w:t>Support participants’ freedom of choice, independence, decision-making, and daily preferences (meals, routines, visitors, activities).</w:t>
      </w:r>
    </w:p>
    <w:p w14:paraId="7E3C2AAC" w14:textId="0D04B66F" w:rsidR="007D619C" w:rsidRPr="007D619C" w:rsidRDefault="007D619C" w:rsidP="00C631BE">
      <w:pPr>
        <w:numPr>
          <w:ilvl w:val="0"/>
          <w:numId w:val="263"/>
        </w:numPr>
        <w:spacing w:after="0" w:line="240" w:lineRule="auto"/>
        <w:jc w:val="both"/>
        <w:rPr>
          <w:rFonts w:eastAsia="Times New Roman" w:cs="Times New Roman"/>
          <w:kern w:val="0"/>
          <w:lang w:val="en-US" w:eastAsia="en-AU"/>
          <w14:ligatures w14:val="none"/>
        </w:rPr>
      </w:pPr>
      <w:r w:rsidRPr="007D619C">
        <w:rPr>
          <w:rFonts w:eastAsia="Times New Roman" w:cs="Times New Roman"/>
          <w:b/>
          <w:bCs/>
          <w:kern w:val="0"/>
          <w:lang w:val="en-US" w:eastAsia="en-AU"/>
          <w14:ligatures w14:val="none"/>
        </w:rPr>
        <w:t>Respect privacy and confidentiality</w:t>
      </w:r>
      <w:r>
        <w:rPr>
          <w:rFonts w:eastAsia="Times New Roman" w:cs="Times New Roman"/>
          <w:kern w:val="0"/>
          <w:lang w:val="en-US" w:eastAsia="en-AU"/>
          <w14:ligatures w14:val="none"/>
        </w:rPr>
        <w:t xml:space="preserve"> - </w:t>
      </w:r>
      <w:r w:rsidRPr="007D619C">
        <w:rPr>
          <w:rFonts w:eastAsia="Times New Roman" w:cs="Times New Roman"/>
          <w:kern w:val="0"/>
          <w:lang w:val="en-US" w:eastAsia="en-AU"/>
          <w14:ligatures w14:val="none"/>
        </w:rPr>
        <w:t>Protect personal information, maintain secure record-keeping, and uphold privacy during support tasks.</w:t>
      </w:r>
    </w:p>
    <w:p w14:paraId="18C60F57" w14:textId="30BDE971" w:rsidR="007D619C" w:rsidRPr="007D619C" w:rsidRDefault="007D619C" w:rsidP="00C631BE">
      <w:pPr>
        <w:numPr>
          <w:ilvl w:val="0"/>
          <w:numId w:val="263"/>
        </w:numPr>
        <w:spacing w:after="0" w:line="240" w:lineRule="auto"/>
        <w:jc w:val="both"/>
        <w:rPr>
          <w:rFonts w:eastAsia="Times New Roman" w:cs="Times New Roman"/>
          <w:kern w:val="0"/>
          <w:lang w:val="en-US" w:eastAsia="en-AU"/>
          <w14:ligatures w14:val="none"/>
        </w:rPr>
      </w:pPr>
      <w:r w:rsidRPr="007D619C">
        <w:rPr>
          <w:rFonts w:eastAsia="Times New Roman" w:cs="Times New Roman"/>
          <w:b/>
          <w:bCs/>
          <w:kern w:val="0"/>
          <w:lang w:val="en-US" w:eastAsia="en-AU"/>
          <w14:ligatures w14:val="none"/>
        </w:rPr>
        <w:t>Provide safe and competent supports</w:t>
      </w:r>
      <w:r>
        <w:rPr>
          <w:rFonts w:eastAsia="Times New Roman" w:cs="Times New Roman"/>
          <w:kern w:val="0"/>
          <w:lang w:val="en-US" w:eastAsia="en-AU"/>
          <w14:ligatures w14:val="none"/>
        </w:rPr>
        <w:t xml:space="preserve"> - </w:t>
      </w:r>
      <w:r w:rsidRPr="007D619C">
        <w:rPr>
          <w:rFonts w:eastAsia="Times New Roman" w:cs="Times New Roman"/>
          <w:kern w:val="0"/>
          <w:lang w:val="en-US" w:eastAsia="en-AU"/>
          <w14:ligatures w14:val="none"/>
        </w:rPr>
        <w:t>Follow correct procedures for manual handling, infection control, medication management, mealtime support, and all personal care tasks.</w:t>
      </w:r>
    </w:p>
    <w:p w14:paraId="265C6127" w14:textId="1BA800A8" w:rsidR="007D619C" w:rsidRPr="007D619C" w:rsidRDefault="007D619C" w:rsidP="00C631BE">
      <w:pPr>
        <w:numPr>
          <w:ilvl w:val="0"/>
          <w:numId w:val="263"/>
        </w:numPr>
        <w:spacing w:after="0" w:line="240" w:lineRule="auto"/>
        <w:jc w:val="both"/>
        <w:rPr>
          <w:rFonts w:eastAsia="Times New Roman" w:cs="Times New Roman"/>
          <w:kern w:val="0"/>
          <w:lang w:val="en-US" w:eastAsia="en-AU"/>
          <w14:ligatures w14:val="none"/>
        </w:rPr>
      </w:pPr>
      <w:r w:rsidRPr="007D619C">
        <w:rPr>
          <w:rFonts w:eastAsia="Times New Roman" w:cs="Times New Roman"/>
          <w:b/>
          <w:bCs/>
          <w:kern w:val="0"/>
          <w:lang w:val="en-US" w:eastAsia="en-AU"/>
          <w14:ligatures w14:val="none"/>
        </w:rPr>
        <w:t>Act with integrity, honesty, and transparency</w:t>
      </w:r>
      <w:r>
        <w:rPr>
          <w:rFonts w:eastAsia="Times New Roman" w:cs="Times New Roman"/>
          <w:kern w:val="0"/>
          <w:lang w:val="en-US" w:eastAsia="en-AU"/>
          <w14:ligatures w14:val="none"/>
        </w:rPr>
        <w:t xml:space="preserve"> - </w:t>
      </w:r>
      <w:r w:rsidRPr="007D619C">
        <w:rPr>
          <w:rFonts w:eastAsia="Times New Roman" w:cs="Times New Roman"/>
          <w:kern w:val="0"/>
          <w:lang w:val="en-US" w:eastAsia="en-AU"/>
          <w14:ligatures w14:val="none"/>
        </w:rPr>
        <w:t>Communicate openly and respectfully with participants, families, representatives, and external providers.</w:t>
      </w:r>
    </w:p>
    <w:p w14:paraId="64610B53" w14:textId="283A8E66" w:rsidR="007D619C" w:rsidRPr="007D619C" w:rsidRDefault="007D619C" w:rsidP="00C631BE">
      <w:pPr>
        <w:numPr>
          <w:ilvl w:val="0"/>
          <w:numId w:val="263"/>
        </w:numPr>
        <w:spacing w:after="0" w:line="240" w:lineRule="auto"/>
        <w:jc w:val="both"/>
        <w:rPr>
          <w:rFonts w:eastAsia="Times New Roman" w:cs="Times New Roman"/>
          <w:kern w:val="0"/>
          <w:lang w:val="en-US" w:eastAsia="en-AU"/>
          <w14:ligatures w14:val="none"/>
        </w:rPr>
      </w:pPr>
      <w:r w:rsidRPr="007D619C">
        <w:rPr>
          <w:rFonts w:eastAsia="Times New Roman" w:cs="Times New Roman"/>
          <w:b/>
          <w:bCs/>
          <w:kern w:val="0"/>
          <w:lang w:val="en-US" w:eastAsia="en-AU"/>
          <w14:ligatures w14:val="none"/>
        </w:rPr>
        <w:t>Raise concerns and report issues promptly</w:t>
      </w:r>
      <w:r>
        <w:rPr>
          <w:rFonts w:eastAsia="Times New Roman" w:cs="Times New Roman"/>
          <w:kern w:val="0"/>
          <w:lang w:val="en-US" w:eastAsia="en-AU"/>
          <w14:ligatures w14:val="none"/>
        </w:rPr>
        <w:t xml:space="preserve"> - </w:t>
      </w:r>
      <w:r w:rsidRPr="007D619C">
        <w:rPr>
          <w:rFonts w:eastAsia="Times New Roman" w:cs="Times New Roman"/>
          <w:kern w:val="0"/>
          <w:lang w:val="en-US" w:eastAsia="en-AU"/>
          <w14:ligatures w14:val="none"/>
        </w:rPr>
        <w:t>Immediately report hazards, risks, incidents, suspected abuse, neglect, or unsafe practices.</w:t>
      </w:r>
    </w:p>
    <w:p w14:paraId="63E9EBFF" w14:textId="6C63865F" w:rsidR="007D619C" w:rsidRPr="007D619C" w:rsidRDefault="007D619C" w:rsidP="00C631BE">
      <w:pPr>
        <w:numPr>
          <w:ilvl w:val="0"/>
          <w:numId w:val="263"/>
        </w:numPr>
        <w:spacing w:after="0" w:line="240" w:lineRule="auto"/>
        <w:jc w:val="both"/>
        <w:rPr>
          <w:rFonts w:eastAsia="Times New Roman" w:cs="Times New Roman"/>
          <w:kern w:val="0"/>
          <w:lang w:val="en-US" w:eastAsia="en-AU"/>
          <w14:ligatures w14:val="none"/>
        </w:rPr>
      </w:pPr>
      <w:r w:rsidRPr="007D619C">
        <w:rPr>
          <w:rFonts w:eastAsia="Times New Roman" w:cs="Times New Roman"/>
          <w:b/>
          <w:bCs/>
          <w:kern w:val="0"/>
          <w:lang w:val="en-US" w:eastAsia="en-AU"/>
          <w14:ligatures w14:val="none"/>
        </w:rPr>
        <w:t>Prevent and respond to abuse, harm, or exploitation</w:t>
      </w:r>
      <w:r>
        <w:rPr>
          <w:rFonts w:eastAsia="Times New Roman" w:cs="Times New Roman"/>
          <w:kern w:val="0"/>
          <w:lang w:val="en-US" w:eastAsia="en-AU"/>
          <w14:ligatures w14:val="none"/>
        </w:rPr>
        <w:t xml:space="preserve"> - </w:t>
      </w:r>
      <w:r w:rsidRPr="007D619C">
        <w:rPr>
          <w:rFonts w:eastAsia="Times New Roman" w:cs="Times New Roman"/>
          <w:kern w:val="0"/>
          <w:lang w:val="en-US" w:eastAsia="en-AU"/>
          <w14:ligatures w14:val="none"/>
        </w:rPr>
        <w:t>Uphold zero-tolerance standards for violence, abuse, neglect, and restrictive practices. Mandatory reporting requirements apply.</w:t>
      </w:r>
    </w:p>
    <w:p w14:paraId="0E48098F" w14:textId="0F713772" w:rsidR="007D619C" w:rsidRPr="007D619C" w:rsidRDefault="007D619C" w:rsidP="00C631BE">
      <w:pPr>
        <w:numPr>
          <w:ilvl w:val="0"/>
          <w:numId w:val="263"/>
        </w:numPr>
        <w:spacing w:after="0" w:line="240" w:lineRule="auto"/>
        <w:jc w:val="both"/>
        <w:rPr>
          <w:rFonts w:eastAsia="Times New Roman" w:cs="Times New Roman"/>
          <w:kern w:val="0"/>
          <w:lang w:val="en-US" w:eastAsia="en-AU"/>
          <w14:ligatures w14:val="none"/>
        </w:rPr>
      </w:pPr>
      <w:r w:rsidRPr="007D619C">
        <w:rPr>
          <w:rFonts w:eastAsia="Times New Roman" w:cs="Times New Roman"/>
          <w:b/>
          <w:bCs/>
          <w:kern w:val="0"/>
          <w:lang w:val="en-US" w:eastAsia="en-AU"/>
          <w14:ligatures w14:val="none"/>
        </w:rPr>
        <w:t>Maintain professional boundaries</w:t>
      </w:r>
      <w:r>
        <w:rPr>
          <w:rFonts w:eastAsia="Times New Roman" w:cs="Times New Roman"/>
          <w:kern w:val="0"/>
          <w:lang w:val="en-US" w:eastAsia="en-AU"/>
          <w14:ligatures w14:val="none"/>
        </w:rPr>
        <w:t xml:space="preserve">- </w:t>
      </w:r>
      <w:r w:rsidRPr="007D619C">
        <w:rPr>
          <w:rFonts w:eastAsia="Times New Roman" w:cs="Times New Roman"/>
          <w:kern w:val="0"/>
          <w:lang w:val="en-US" w:eastAsia="en-AU"/>
          <w14:ligatures w14:val="none"/>
        </w:rPr>
        <w:t>Avoid conflicts of interest, inappropriate relationships, and dual roles that compromise participant wellbeing.</w:t>
      </w:r>
    </w:p>
    <w:p w14:paraId="7CA37BB4" w14:textId="77777777" w:rsidR="007D619C" w:rsidRPr="007D619C" w:rsidRDefault="007D619C" w:rsidP="00C631BE">
      <w:pPr>
        <w:spacing w:after="0" w:line="240" w:lineRule="auto"/>
        <w:ind w:left="720"/>
        <w:jc w:val="both"/>
        <w:rPr>
          <w:rFonts w:eastAsia="Times New Roman" w:cs="Times New Roman"/>
          <w:kern w:val="0"/>
          <w:lang w:val="en-US" w:eastAsia="en-AU"/>
          <w14:ligatures w14:val="none"/>
        </w:rPr>
      </w:pPr>
    </w:p>
    <w:p w14:paraId="372EEA68" w14:textId="0568D115" w:rsidR="007D619C" w:rsidRPr="007D619C" w:rsidRDefault="007D619C" w:rsidP="00C631BE">
      <w:pPr>
        <w:spacing w:after="0" w:line="240" w:lineRule="auto"/>
        <w:jc w:val="both"/>
        <w:rPr>
          <w:rFonts w:eastAsia="Times New Roman" w:cs="Times New Roman"/>
          <w:b/>
          <w:bCs/>
          <w:kern w:val="0"/>
          <w:lang w:val="en-US" w:eastAsia="en-AU"/>
          <w14:ligatures w14:val="none"/>
        </w:rPr>
      </w:pPr>
      <w:r w:rsidRPr="007D619C">
        <w:rPr>
          <w:rFonts w:eastAsia="Times New Roman" w:cs="Times New Roman"/>
          <w:b/>
          <w:bCs/>
          <w:kern w:val="0"/>
          <w:lang w:val="en-US" w:eastAsia="en-AU"/>
          <w14:ligatures w14:val="none"/>
        </w:rPr>
        <w:t>Staff Application</w:t>
      </w:r>
    </w:p>
    <w:p w14:paraId="1DE35D51" w14:textId="77777777" w:rsidR="007D619C" w:rsidRPr="007D619C" w:rsidRDefault="007D619C" w:rsidP="00C631BE">
      <w:pPr>
        <w:spacing w:after="0" w:line="240" w:lineRule="auto"/>
        <w:ind w:left="720"/>
        <w:jc w:val="both"/>
        <w:rPr>
          <w:rFonts w:eastAsia="Times New Roman" w:cs="Times New Roman"/>
          <w:kern w:val="0"/>
          <w:lang w:val="en-US" w:eastAsia="en-AU"/>
          <w14:ligatures w14:val="none"/>
        </w:rPr>
      </w:pPr>
      <w:r w:rsidRPr="007D619C">
        <w:rPr>
          <w:rFonts w:eastAsia="Times New Roman" w:cs="Times New Roman"/>
          <w:kern w:val="0"/>
          <w:lang w:val="en-US" w:eastAsia="en-AU"/>
          <w14:ligatures w14:val="none"/>
        </w:rPr>
        <w:t>All AmeCare staff must:</w:t>
      </w:r>
    </w:p>
    <w:p w14:paraId="367FB57B" w14:textId="77777777" w:rsidR="007D619C" w:rsidRPr="007D619C" w:rsidRDefault="007D619C" w:rsidP="00C631BE">
      <w:pPr>
        <w:pStyle w:val="ListParagraph"/>
        <w:numPr>
          <w:ilvl w:val="1"/>
          <w:numId w:val="264"/>
        </w:numPr>
        <w:spacing w:after="0" w:line="240" w:lineRule="auto"/>
        <w:jc w:val="both"/>
        <w:rPr>
          <w:rFonts w:eastAsia="Times New Roman" w:cs="Times New Roman"/>
          <w:kern w:val="0"/>
          <w:lang w:val="en-US" w:eastAsia="en-AU"/>
          <w14:ligatures w14:val="none"/>
        </w:rPr>
      </w:pPr>
      <w:r w:rsidRPr="007D619C">
        <w:rPr>
          <w:rFonts w:eastAsia="Times New Roman" w:cs="Times New Roman"/>
          <w:kern w:val="0"/>
          <w:lang w:val="en-US" w:eastAsia="en-AU"/>
          <w14:ligatures w14:val="none"/>
        </w:rPr>
        <w:t>Demonstrate professional behaviour in all interactions within the accommodation setting.</w:t>
      </w:r>
    </w:p>
    <w:p w14:paraId="5C620D58" w14:textId="77777777" w:rsidR="007D619C" w:rsidRPr="007D619C" w:rsidRDefault="007D619C" w:rsidP="00C631BE">
      <w:pPr>
        <w:pStyle w:val="ListParagraph"/>
        <w:numPr>
          <w:ilvl w:val="1"/>
          <w:numId w:val="264"/>
        </w:numPr>
        <w:spacing w:after="0" w:line="240" w:lineRule="auto"/>
        <w:jc w:val="both"/>
        <w:rPr>
          <w:rFonts w:eastAsia="Times New Roman" w:cs="Times New Roman"/>
          <w:kern w:val="0"/>
          <w:lang w:val="en-US" w:eastAsia="en-AU"/>
          <w14:ligatures w14:val="none"/>
        </w:rPr>
      </w:pPr>
      <w:r w:rsidRPr="007D619C">
        <w:rPr>
          <w:rFonts w:eastAsia="Times New Roman" w:cs="Times New Roman"/>
          <w:kern w:val="0"/>
          <w:lang w:val="en-US" w:eastAsia="en-AU"/>
          <w14:ligatures w14:val="none"/>
        </w:rPr>
        <w:lastRenderedPageBreak/>
        <w:t>Uphold participant rights, dignity, cultural identity, and autonomy during all support activities.</w:t>
      </w:r>
    </w:p>
    <w:p w14:paraId="38A6C4C2" w14:textId="77777777" w:rsidR="007D619C" w:rsidRPr="007D619C" w:rsidRDefault="007D619C" w:rsidP="00C631BE">
      <w:pPr>
        <w:pStyle w:val="ListParagraph"/>
        <w:numPr>
          <w:ilvl w:val="1"/>
          <w:numId w:val="264"/>
        </w:numPr>
        <w:spacing w:after="0" w:line="240" w:lineRule="auto"/>
        <w:jc w:val="both"/>
        <w:rPr>
          <w:rFonts w:eastAsia="Times New Roman" w:cs="Times New Roman"/>
          <w:kern w:val="0"/>
          <w:lang w:val="en-US" w:eastAsia="en-AU"/>
          <w14:ligatures w14:val="none"/>
        </w:rPr>
      </w:pPr>
      <w:r w:rsidRPr="007D619C">
        <w:rPr>
          <w:rFonts w:eastAsia="Times New Roman" w:cs="Times New Roman"/>
          <w:kern w:val="0"/>
          <w:lang w:val="en-US" w:eastAsia="en-AU"/>
          <w14:ligatures w14:val="none"/>
        </w:rPr>
        <w:t>Follow organisational policies, procedures, safety guidelines, and legislative requirements.</w:t>
      </w:r>
    </w:p>
    <w:p w14:paraId="70D70D82" w14:textId="77777777" w:rsidR="007D619C" w:rsidRPr="007D619C" w:rsidRDefault="007D619C" w:rsidP="00C631BE">
      <w:pPr>
        <w:pStyle w:val="ListParagraph"/>
        <w:numPr>
          <w:ilvl w:val="1"/>
          <w:numId w:val="264"/>
        </w:numPr>
        <w:spacing w:after="0" w:line="240" w:lineRule="auto"/>
        <w:jc w:val="both"/>
        <w:rPr>
          <w:rFonts w:eastAsia="Times New Roman" w:cs="Times New Roman"/>
          <w:kern w:val="0"/>
          <w:lang w:val="en-US" w:eastAsia="en-AU"/>
          <w14:ligatures w14:val="none"/>
        </w:rPr>
      </w:pPr>
      <w:r w:rsidRPr="007D619C">
        <w:rPr>
          <w:rFonts w:eastAsia="Times New Roman" w:cs="Times New Roman"/>
          <w:kern w:val="0"/>
          <w:lang w:val="en-US" w:eastAsia="en-AU"/>
          <w14:ligatures w14:val="none"/>
        </w:rPr>
        <w:t>Report misconduct, risks, or breaches of the Code immediately to management.</w:t>
      </w:r>
    </w:p>
    <w:p w14:paraId="089ACCC0" w14:textId="114F7D29" w:rsidR="00730EBE" w:rsidRPr="007D619C" w:rsidRDefault="007D619C" w:rsidP="00C631BE">
      <w:pPr>
        <w:pStyle w:val="ListParagraph"/>
        <w:numPr>
          <w:ilvl w:val="1"/>
          <w:numId w:val="264"/>
        </w:numPr>
        <w:spacing w:after="0" w:line="240" w:lineRule="auto"/>
        <w:jc w:val="both"/>
        <w:rPr>
          <w:rFonts w:eastAsia="Times New Roman" w:cs="Times New Roman"/>
          <w:kern w:val="0"/>
          <w:lang w:val="en-US" w:eastAsia="en-AU"/>
          <w14:ligatures w14:val="none"/>
        </w:rPr>
      </w:pPr>
      <w:r w:rsidRPr="007D619C">
        <w:rPr>
          <w:rFonts w:eastAsia="Times New Roman" w:cs="Times New Roman"/>
          <w:kern w:val="0"/>
          <w:lang w:val="en-US" w:eastAsia="en-AU"/>
          <w14:ligatures w14:val="none"/>
        </w:rPr>
        <w:t>Support a safe, respectful, and empowering environment for every participant.</w:t>
      </w:r>
    </w:p>
    <w:p w14:paraId="35AD92E7" w14:textId="7A058586" w:rsidR="00730EBE" w:rsidRPr="00730EBE" w:rsidRDefault="00EC518D" w:rsidP="00C631BE">
      <w:pPr>
        <w:spacing w:before="100" w:beforeAutospacing="1" w:after="100" w:afterAutospacing="1" w:line="240" w:lineRule="auto"/>
        <w:jc w:val="both"/>
        <w:outlineLvl w:val="1"/>
        <w:rPr>
          <w:rFonts w:eastAsia="Times New Roman" w:cs="Times New Roman"/>
          <w:b/>
          <w:bCs/>
          <w:kern w:val="0"/>
          <w:u w:val="single"/>
          <w:lang w:eastAsia="en-AU"/>
          <w14:ligatures w14:val="none"/>
        </w:rPr>
      </w:pPr>
      <w:bookmarkStart w:id="194" w:name="_Toc216278439"/>
      <w:r w:rsidRPr="00415091">
        <w:rPr>
          <w:rFonts w:eastAsia="Times New Roman" w:cs="Times New Roman"/>
          <w:b/>
          <w:bCs/>
          <w:kern w:val="0"/>
          <w:u w:val="single"/>
          <w:lang w:eastAsia="en-AU"/>
          <w14:ligatures w14:val="none"/>
        </w:rPr>
        <w:t>12.2</w:t>
      </w:r>
      <w:r w:rsidR="00730EBE" w:rsidRPr="00730EBE">
        <w:rPr>
          <w:rFonts w:eastAsia="Times New Roman" w:cs="Times New Roman"/>
          <w:b/>
          <w:bCs/>
          <w:kern w:val="0"/>
          <w:u w:val="single"/>
          <w:lang w:eastAsia="en-AU"/>
          <w14:ligatures w14:val="none"/>
        </w:rPr>
        <w:t>. Child Safe Practices</w:t>
      </w:r>
      <w:bookmarkEnd w:id="194"/>
      <w:r w:rsidR="00730EBE" w:rsidRPr="00730EBE">
        <w:rPr>
          <w:rFonts w:eastAsia="Times New Roman" w:cs="Times New Roman"/>
          <w:b/>
          <w:bCs/>
          <w:kern w:val="0"/>
          <w:u w:val="single"/>
          <w:lang w:eastAsia="en-AU"/>
          <w14:ligatures w14:val="none"/>
        </w:rPr>
        <w:t xml:space="preserve"> </w:t>
      </w:r>
    </w:p>
    <w:p w14:paraId="347B455C" w14:textId="28BFCE0A" w:rsidR="00AA3C2F" w:rsidRPr="00C631BE" w:rsidRDefault="00C631BE" w:rsidP="00C631BE">
      <w:pPr>
        <w:spacing w:before="100" w:beforeAutospacing="1" w:after="100" w:afterAutospacing="1" w:line="240" w:lineRule="auto"/>
        <w:jc w:val="both"/>
        <w:rPr>
          <w:rFonts w:eastAsia="Times New Roman" w:cs="Times New Roman"/>
          <w:kern w:val="0"/>
          <w:lang w:val="en-US" w:eastAsia="en-AU"/>
          <w14:ligatures w14:val="none"/>
        </w:rPr>
      </w:pPr>
      <w:r w:rsidRPr="00C631BE">
        <w:rPr>
          <w:rFonts w:eastAsia="Times New Roman" w:cs="Times New Roman"/>
          <w:kern w:val="0"/>
          <w:lang w:val="en-US" w:eastAsia="en-AU"/>
          <w14:ligatures w14:val="none"/>
        </w:rPr>
        <w:t xml:space="preserve">AmeCare is committed to ensuring the safety, wellbeing, and empowerment of all children and young people who live in, visit, or interact with accommodation services. All staff must follow child-safe procedures in accordance with the </w:t>
      </w:r>
      <w:r w:rsidRPr="00C631BE">
        <w:rPr>
          <w:rFonts w:eastAsia="Times New Roman" w:cs="Times New Roman"/>
          <w:b/>
          <w:bCs/>
          <w:kern w:val="0"/>
          <w:lang w:val="en-US" w:eastAsia="en-AU"/>
          <w14:ligatures w14:val="none"/>
        </w:rPr>
        <w:t>NDIS Practice Standards</w:t>
      </w:r>
      <w:r w:rsidRPr="00C631BE">
        <w:rPr>
          <w:rFonts w:eastAsia="Times New Roman" w:cs="Times New Roman"/>
          <w:kern w:val="0"/>
          <w:lang w:val="en-US" w:eastAsia="en-AU"/>
          <w14:ligatures w14:val="none"/>
        </w:rPr>
        <w:t xml:space="preserve">, </w:t>
      </w:r>
      <w:r w:rsidRPr="00C631BE">
        <w:rPr>
          <w:rFonts w:eastAsia="Times New Roman" w:cs="Times New Roman"/>
          <w:b/>
          <w:bCs/>
          <w:kern w:val="0"/>
          <w:lang w:val="en-US" w:eastAsia="en-AU"/>
          <w14:ligatures w14:val="none"/>
        </w:rPr>
        <w:t>Child Safe Standards (VIC)</w:t>
      </w:r>
      <w:r w:rsidRPr="00C631BE">
        <w:rPr>
          <w:rFonts w:eastAsia="Times New Roman" w:cs="Times New Roman"/>
          <w:kern w:val="0"/>
          <w:lang w:val="en-US" w:eastAsia="en-AU"/>
          <w14:ligatures w14:val="none"/>
        </w:rPr>
        <w:t>, and relevant legislation.</w:t>
      </w:r>
    </w:p>
    <w:p w14:paraId="3EB7F2A5" w14:textId="5A100EBD" w:rsidR="00C631BE" w:rsidRPr="00C631BE" w:rsidRDefault="00C631BE" w:rsidP="00C631BE">
      <w:pPr>
        <w:spacing w:after="0" w:line="240" w:lineRule="auto"/>
        <w:jc w:val="both"/>
        <w:rPr>
          <w:rFonts w:eastAsia="Times New Roman" w:cs="Times New Roman"/>
          <w:b/>
          <w:bCs/>
          <w:kern w:val="0"/>
          <w:lang w:val="en-US" w:eastAsia="en-AU"/>
          <w14:ligatures w14:val="none"/>
        </w:rPr>
      </w:pPr>
      <w:r w:rsidRPr="00C631BE">
        <w:rPr>
          <w:rFonts w:eastAsia="Times New Roman" w:cs="Times New Roman"/>
          <w:b/>
          <w:bCs/>
          <w:kern w:val="0"/>
          <w:lang w:val="en-US" w:eastAsia="en-AU"/>
          <w14:ligatures w14:val="none"/>
        </w:rPr>
        <w:t>Key Practices</w:t>
      </w:r>
    </w:p>
    <w:p w14:paraId="31E4692D" w14:textId="67DE033C" w:rsidR="00C631BE" w:rsidRPr="00C631BE" w:rsidRDefault="00C631BE" w:rsidP="00C631BE">
      <w:pPr>
        <w:pStyle w:val="ListParagraph"/>
        <w:numPr>
          <w:ilvl w:val="0"/>
          <w:numId w:val="270"/>
        </w:numPr>
        <w:spacing w:after="0" w:line="240" w:lineRule="auto"/>
        <w:jc w:val="both"/>
        <w:rPr>
          <w:rFonts w:eastAsia="Times New Roman" w:cs="Times New Roman"/>
          <w:b/>
          <w:bCs/>
          <w:kern w:val="0"/>
          <w:lang w:val="en-US" w:eastAsia="en-AU"/>
          <w14:ligatures w14:val="none"/>
        </w:rPr>
      </w:pPr>
      <w:r w:rsidRPr="00C631BE">
        <w:rPr>
          <w:rFonts w:eastAsia="Times New Roman" w:cs="Times New Roman"/>
          <w:b/>
          <w:bCs/>
          <w:kern w:val="0"/>
          <w:lang w:val="en-US" w:eastAsia="en-AU"/>
          <w14:ligatures w14:val="none"/>
        </w:rPr>
        <w:t>Mandatory Reporting</w:t>
      </w:r>
    </w:p>
    <w:p w14:paraId="22A3B6E5" w14:textId="77777777" w:rsidR="00C631BE" w:rsidRPr="00C631BE" w:rsidRDefault="00C631BE" w:rsidP="00C631BE">
      <w:pPr>
        <w:numPr>
          <w:ilvl w:val="1"/>
          <w:numId w:val="270"/>
        </w:numPr>
        <w:spacing w:after="0" w:line="240" w:lineRule="auto"/>
        <w:jc w:val="both"/>
        <w:rPr>
          <w:rFonts w:eastAsia="Times New Roman" w:cs="Times New Roman"/>
          <w:kern w:val="0"/>
          <w:lang w:val="en-US" w:eastAsia="en-AU"/>
          <w14:ligatures w14:val="none"/>
        </w:rPr>
      </w:pPr>
      <w:r w:rsidRPr="00C631BE">
        <w:rPr>
          <w:rFonts w:eastAsia="Times New Roman" w:cs="Times New Roman"/>
          <w:kern w:val="0"/>
          <w:lang w:val="en-US" w:eastAsia="en-AU"/>
          <w14:ligatures w14:val="none"/>
        </w:rPr>
        <w:t>Staff must immediately report any suspicion, disclosure, or evidence of child abuse or neglect.</w:t>
      </w:r>
    </w:p>
    <w:p w14:paraId="7DAC36F8" w14:textId="77777777" w:rsidR="00C631BE" w:rsidRPr="00C631BE" w:rsidRDefault="00C631BE" w:rsidP="00C631BE">
      <w:pPr>
        <w:numPr>
          <w:ilvl w:val="1"/>
          <w:numId w:val="270"/>
        </w:numPr>
        <w:spacing w:after="0" w:line="240" w:lineRule="auto"/>
        <w:jc w:val="both"/>
        <w:rPr>
          <w:rFonts w:eastAsia="Times New Roman" w:cs="Times New Roman"/>
          <w:kern w:val="0"/>
          <w:lang w:val="en-US" w:eastAsia="en-AU"/>
          <w14:ligatures w14:val="none"/>
        </w:rPr>
      </w:pPr>
      <w:r w:rsidRPr="00C631BE">
        <w:rPr>
          <w:rFonts w:eastAsia="Times New Roman" w:cs="Times New Roman"/>
          <w:kern w:val="0"/>
          <w:lang w:val="en-US" w:eastAsia="en-AU"/>
          <w14:ligatures w14:val="none"/>
        </w:rPr>
        <w:t>Reports must be made to:</w:t>
      </w:r>
    </w:p>
    <w:p w14:paraId="52C5C8BF" w14:textId="77777777" w:rsidR="00C631BE" w:rsidRPr="00C631BE" w:rsidRDefault="00C631BE" w:rsidP="00C631BE">
      <w:pPr>
        <w:numPr>
          <w:ilvl w:val="2"/>
          <w:numId w:val="270"/>
        </w:numPr>
        <w:spacing w:after="0" w:line="240" w:lineRule="auto"/>
        <w:jc w:val="both"/>
        <w:rPr>
          <w:rFonts w:eastAsia="Times New Roman" w:cs="Times New Roman"/>
          <w:kern w:val="0"/>
          <w:lang w:val="en-US" w:eastAsia="en-AU"/>
          <w14:ligatures w14:val="none"/>
        </w:rPr>
      </w:pPr>
      <w:r w:rsidRPr="00C631BE">
        <w:rPr>
          <w:rFonts w:eastAsia="Times New Roman" w:cs="Times New Roman"/>
          <w:kern w:val="0"/>
          <w:lang w:val="en-US" w:eastAsia="en-AU"/>
          <w14:ligatures w14:val="none"/>
        </w:rPr>
        <w:t>A supervisor or manager, and</w:t>
      </w:r>
    </w:p>
    <w:p w14:paraId="5A5C47C2" w14:textId="6E67A6F6" w:rsidR="00C631BE" w:rsidRPr="00C631BE" w:rsidRDefault="00C631BE" w:rsidP="00C631BE">
      <w:pPr>
        <w:numPr>
          <w:ilvl w:val="2"/>
          <w:numId w:val="270"/>
        </w:numPr>
        <w:spacing w:after="0" w:line="240" w:lineRule="auto"/>
        <w:jc w:val="both"/>
        <w:rPr>
          <w:rFonts w:eastAsia="Times New Roman" w:cs="Times New Roman"/>
          <w:kern w:val="0"/>
          <w:lang w:val="en-US" w:eastAsia="en-AU"/>
          <w14:ligatures w14:val="none"/>
        </w:rPr>
      </w:pPr>
      <w:r w:rsidRPr="00C631BE">
        <w:rPr>
          <w:rFonts w:eastAsia="Times New Roman" w:cs="Times New Roman"/>
          <w:kern w:val="0"/>
          <w:lang w:val="en-US" w:eastAsia="en-AU"/>
          <w14:ligatures w14:val="none"/>
        </w:rPr>
        <w:t>Relevant external authorities, including Child Protection or Police.</w:t>
      </w:r>
    </w:p>
    <w:p w14:paraId="2139D032" w14:textId="6D712616" w:rsidR="00C631BE" w:rsidRPr="00C631BE" w:rsidRDefault="00C631BE" w:rsidP="00C631BE">
      <w:pPr>
        <w:pStyle w:val="ListParagraph"/>
        <w:numPr>
          <w:ilvl w:val="0"/>
          <w:numId w:val="270"/>
        </w:numPr>
        <w:spacing w:after="0" w:line="240" w:lineRule="auto"/>
        <w:jc w:val="both"/>
        <w:rPr>
          <w:rFonts w:eastAsia="Times New Roman" w:cs="Times New Roman"/>
          <w:b/>
          <w:bCs/>
          <w:kern w:val="0"/>
          <w:lang w:val="en-US" w:eastAsia="en-AU"/>
          <w14:ligatures w14:val="none"/>
        </w:rPr>
      </w:pPr>
      <w:r w:rsidRPr="00C631BE">
        <w:rPr>
          <w:rFonts w:eastAsia="Times New Roman" w:cs="Times New Roman"/>
          <w:b/>
          <w:bCs/>
          <w:kern w:val="0"/>
          <w:lang w:val="en-US" w:eastAsia="en-AU"/>
          <w14:ligatures w14:val="none"/>
        </w:rPr>
        <w:t>Safe Recruitment</w:t>
      </w:r>
    </w:p>
    <w:p w14:paraId="41F4C529" w14:textId="4626CE6C" w:rsidR="00C631BE" w:rsidRPr="00C631BE" w:rsidRDefault="00C631BE" w:rsidP="00C631BE">
      <w:pPr>
        <w:numPr>
          <w:ilvl w:val="1"/>
          <w:numId w:val="270"/>
        </w:numPr>
        <w:spacing w:after="0" w:line="240" w:lineRule="auto"/>
        <w:jc w:val="both"/>
        <w:rPr>
          <w:rFonts w:eastAsia="Times New Roman" w:cs="Times New Roman"/>
          <w:kern w:val="0"/>
          <w:lang w:val="en-US" w:eastAsia="en-AU"/>
          <w14:ligatures w14:val="none"/>
        </w:rPr>
      </w:pPr>
      <w:r w:rsidRPr="00C631BE">
        <w:rPr>
          <w:rFonts w:eastAsia="Times New Roman" w:cs="Times New Roman"/>
          <w:kern w:val="0"/>
          <w:lang w:val="en-US" w:eastAsia="en-AU"/>
          <w14:ligatures w14:val="none"/>
        </w:rPr>
        <w:t>All staff, contractors, and volunteers must hold a valid Working with Children Check (WWCC) before commencing work.</w:t>
      </w:r>
    </w:p>
    <w:p w14:paraId="663C9C2B" w14:textId="77777777" w:rsidR="00C631BE" w:rsidRPr="00C631BE" w:rsidRDefault="00C631BE" w:rsidP="00C631BE">
      <w:pPr>
        <w:numPr>
          <w:ilvl w:val="1"/>
          <w:numId w:val="270"/>
        </w:numPr>
        <w:spacing w:after="0" w:line="240" w:lineRule="auto"/>
        <w:jc w:val="both"/>
        <w:rPr>
          <w:rFonts w:eastAsia="Times New Roman" w:cs="Times New Roman"/>
          <w:kern w:val="0"/>
          <w:lang w:val="en-US" w:eastAsia="en-AU"/>
          <w14:ligatures w14:val="none"/>
        </w:rPr>
      </w:pPr>
      <w:r w:rsidRPr="00C631BE">
        <w:rPr>
          <w:rFonts w:eastAsia="Times New Roman" w:cs="Times New Roman"/>
          <w:kern w:val="0"/>
          <w:lang w:val="en-US" w:eastAsia="en-AU"/>
          <w14:ligatures w14:val="none"/>
        </w:rPr>
        <w:t>Recruitment processes include reference checks, screening questions, and verification of qualifications.</w:t>
      </w:r>
    </w:p>
    <w:p w14:paraId="3C6BDD55" w14:textId="29444355" w:rsidR="00C631BE" w:rsidRPr="00C631BE" w:rsidRDefault="00C631BE" w:rsidP="00C631BE">
      <w:pPr>
        <w:pStyle w:val="ListParagraph"/>
        <w:numPr>
          <w:ilvl w:val="0"/>
          <w:numId w:val="270"/>
        </w:numPr>
        <w:spacing w:after="0" w:line="240" w:lineRule="auto"/>
        <w:jc w:val="both"/>
        <w:rPr>
          <w:rFonts w:eastAsia="Times New Roman" w:cs="Times New Roman"/>
          <w:b/>
          <w:bCs/>
          <w:kern w:val="0"/>
          <w:lang w:val="en-US" w:eastAsia="en-AU"/>
          <w14:ligatures w14:val="none"/>
        </w:rPr>
      </w:pPr>
      <w:r w:rsidRPr="00C631BE">
        <w:rPr>
          <w:rFonts w:eastAsia="Times New Roman" w:cs="Times New Roman"/>
          <w:b/>
          <w:bCs/>
          <w:kern w:val="0"/>
          <w:lang w:val="en-US" w:eastAsia="en-AU"/>
          <w14:ligatures w14:val="none"/>
        </w:rPr>
        <w:t>Risk Management</w:t>
      </w:r>
    </w:p>
    <w:p w14:paraId="1116EBEF" w14:textId="77777777" w:rsidR="00C631BE" w:rsidRPr="00C631BE" w:rsidRDefault="00C631BE" w:rsidP="00C631BE">
      <w:pPr>
        <w:numPr>
          <w:ilvl w:val="1"/>
          <w:numId w:val="270"/>
        </w:numPr>
        <w:spacing w:after="0" w:line="240" w:lineRule="auto"/>
        <w:jc w:val="both"/>
        <w:rPr>
          <w:rFonts w:eastAsia="Times New Roman" w:cs="Times New Roman"/>
          <w:kern w:val="0"/>
          <w:lang w:val="en-US" w:eastAsia="en-AU"/>
          <w14:ligatures w14:val="none"/>
        </w:rPr>
      </w:pPr>
      <w:r w:rsidRPr="00C631BE">
        <w:rPr>
          <w:rFonts w:eastAsia="Times New Roman" w:cs="Times New Roman"/>
          <w:kern w:val="0"/>
          <w:lang w:val="en-US" w:eastAsia="en-AU"/>
          <w14:ligatures w14:val="none"/>
        </w:rPr>
        <w:t>Activities involving children (e.g., outings, shared communal spaces, transport) must undergo a documented risk assessment.</w:t>
      </w:r>
    </w:p>
    <w:p w14:paraId="3765F270" w14:textId="77777777" w:rsidR="00C631BE" w:rsidRPr="00C631BE" w:rsidRDefault="00C631BE" w:rsidP="00C631BE">
      <w:pPr>
        <w:numPr>
          <w:ilvl w:val="1"/>
          <w:numId w:val="270"/>
        </w:numPr>
        <w:spacing w:after="0" w:line="240" w:lineRule="auto"/>
        <w:jc w:val="both"/>
        <w:rPr>
          <w:rFonts w:eastAsia="Times New Roman" w:cs="Times New Roman"/>
          <w:kern w:val="0"/>
          <w:lang w:val="en-US" w:eastAsia="en-AU"/>
          <w14:ligatures w14:val="none"/>
        </w:rPr>
      </w:pPr>
      <w:r w:rsidRPr="00C631BE">
        <w:rPr>
          <w:rFonts w:eastAsia="Times New Roman" w:cs="Times New Roman"/>
          <w:kern w:val="0"/>
          <w:lang w:val="en-US" w:eastAsia="en-AU"/>
          <w14:ligatures w14:val="none"/>
        </w:rPr>
        <w:t>Strategies must be implemented to prevent harm, including supervision levels, environmental controls, and hazard elimination.</w:t>
      </w:r>
    </w:p>
    <w:p w14:paraId="28A66B3F" w14:textId="07B0AA10" w:rsidR="00C631BE" w:rsidRPr="00C631BE" w:rsidRDefault="00C631BE" w:rsidP="00C631BE">
      <w:pPr>
        <w:pStyle w:val="ListParagraph"/>
        <w:numPr>
          <w:ilvl w:val="0"/>
          <w:numId w:val="270"/>
        </w:numPr>
        <w:spacing w:after="0" w:line="240" w:lineRule="auto"/>
        <w:jc w:val="both"/>
        <w:rPr>
          <w:rFonts w:eastAsia="Times New Roman" w:cs="Times New Roman"/>
          <w:b/>
          <w:bCs/>
          <w:kern w:val="0"/>
          <w:lang w:val="en-US" w:eastAsia="en-AU"/>
          <w14:ligatures w14:val="none"/>
        </w:rPr>
      </w:pPr>
      <w:r w:rsidRPr="00C631BE">
        <w:rPr>
          <w:rFonts w:eastAsia="Times New Roman" w:cs="Times New Roman"/>
          <w:b/>
          <w:bCs/>
          <w:kern w:val="0"/>
          <w:lang w:val="en-US" w:eastAsia="en-AU"/>
          <w14:ligatures w14:val="none"/>
        </w:rPr>
        <w:t>Training</w:t>
      </w:r>
    </w:p>
    <w:p w14:paraId="136D1D11" w14:textId="77777777" w:rsidR="00C631BE" w:rsidRPr="00C631BE" w:rsidRDefault="00C631BE" w:rsidP="00C631BE">
      <w:pPr>
        <w:numPr>
          <w:ilvl w:val="1"/>
          <w:numId w:val="270"/>
        </w:numPr>
        <w:spacing w:after="0" w:line="240" w:lineRule="auto"/>
        <w:jc w:val="both"/>
        <w:rPr>
          <w:rFonts w:eastAsia="Times New Roman" w:cs="Times New Roman"/>
          <w:kern w:val="0"/>
          <w:lang w:val="en-US" w:eastAsia="en-AU"/>
          <w14:ligatures w14:val="none"/>
        </w:rPr>
      </w:pPr>
      <w:r w:rsidRPr="00C631BE">
        <w:rPr>
          <w:rFonts w:eastAsia="Times New Roman" w:cs="Times New Roman"/>
          <w:kern w:val="0"/>
          <w:lang w:val="en-US" w:eastAsia="en-AU"/>
          <w14:ligatures w14:val="none"/>
        </w:rPr>
        <w:t>Staff must complete annual child protection and child safety training, including recognising grooming behaviours, responding to disclosures, and maintaining safe boundaries.</w:t>
      </w:r>
    </w:p>
    <w:p w14:paraId="25A2BA65" w14:textId="7CDA3C86" w:rsidR="00C631BE" w:rsidRPr="00C631BE" w:rsidRDefault="00C631BE" w:rsidP="00C631BE">
      <w:pPr>
        <w:pStyle w:val="ListParagraph"/>
        <w:numPr>
          <w:ilvl w:val="0"/>
          <w:numId w:val="270"/>
        </w:numPr>
        <w:spacing w:after="0" w:line="240" w:lineRule="auto"/>
        <w:jc w:val="both"/>
        <w:rPr>
          <w:rFonts w:eastAsia="Times New Roman" w:cs="Times New Roman"/>
          <w:b/>
          <w:bCs/>
          <w:kern w:val="0"/>
          <w:lang w:val="en-US" w:eastAsia="en-AU"/>
          <w14:ligatures w14:val="none"/>
        </w:rPr>
      </w:pPr>
      <w:r w:rsidRPr="00C631BE">
        <w:rPr>
          <w:rFonts w:eastAsia="Times New Roman" w:cs="Times New Roman"/>
          <w:b/>
          <w:bCs/>
          <w:kern w:val="0"/>
          <w:lang w:val="en-US" w:eastAsia="en-AU"/>
          <w14:ligatures w14:val="none"/>
        </w:rPr>
        <w:t>Participation &amp; Empowerment</w:t>
      </w:r>
    </w:p>
    <w:p w14:paraId="6ED569F7" w14:textId="77777777" w:rsidR="00C631BE" w:rsidRPr="00C631BE" w:rsidRDefault="00C631BE" w:rsidP="00C631BE">
      <w:pPr>
        <w:numPr>
          <w:ilvl w:val="1"/>
          <w:numId w:val="270"/>
        </w:numPr>
        <w:spacing w:after="0" w:line="240" w:lineRule="auto"/>
        <w:jc w:val="both"/>
        <w:rPr>
          <w:rFonts w:eastAsia="Times New Roman" w:cs="Times New Roman"/>
          <w:kern w:val="0"/>
          <w:lang w:val="en-US" w:eastAsia="en-AU"/>
          <w14:ligatures w14:val="none"/>
        </w:rPr>
      </w:pPr>
      <w:r w:rsidRPr="00C631BE">
        <w:rPr>
          <w:rFonts w:eastAsia="Times New Roman" w:cs="Times New Roman"/>
          <w:kern w:val="0"/>
          <w:lang w:val="en-US" w:eastAsia="en-AU"/>
          <w14:ligatures w14:val="none"/>
        </w:rPr>
        <w:t>Children and young people are supported to:</w:t>
      </w:r>
    </w:p>
    <w:p w14:paraId="0C4F0831" w14:textId="77777777" w:rsidR="00C631BE" w:rsidRPr="00C631BE" w:rsidRDefault="00C631BE" w:rsidP="00C631BE">
      <w:pPr>
        <w:numPr>
          <w:ilvl w:val="2"/>
          <w:numId w:val="270"/>
        </w:numPr>
        <w:spacing w:after="0" w:line="240" w:lineRule="auto"/>
        <w:jc w:val="both"/>
        <w:rPr>
          <w:rFonts w:eastAsia="Times New Roman" w:cs="Times New Roman"/>
          <w:kern w:val="0"/>
          <w:lang w:val="en-US" w:eastAsia="en-AU"/>
          <w14:ligatures w14:val="none"/>
        </w:rPr>
      </w:pPr>
      <w:r w:rsidRPr="00C631BE">
        <w:rPr>
          <w:rFonts w:eastAsia="Times New Roman" w:cs="Times New Roman"/>
          <w:kern w:val="0"/>
          <w:lang w:val="en-US" w:eastAsia="en-AU"/>
          <w14:ligatures w14:val="none"/>
        </w:rPr>
        <w:t>Express concerns</w:t>
      </w:r>
    </w:p>
    <w:p w14:paraId="4EFA0303" w14:textId="77777777" w:rsidR="00C631BE" w:rsidRPr="00C631BE" w:rsidRDefault="00C631BE" w:rsidP="00C631BE">
      <w:pPr>
        <w:numPr>
          <w:ilvl w:val="2"/>
          <w:numId w:val="270"/>
        </w:numPr>
        <w:spacing w:after="0" w:line="240" w:lineRule="auto"/>
        <w:jc w:val="both"/>
        <w:rPr>
          <w:rFonts w:eastAsia="Times New Roman" w:cs="Times New Roman"/>
          <w:kern w:val="0"/>
          <w:lang w:val="en-US" w:eastAsia="en-AU"/>
          <w14:ligatures w14:val="none"/>
        </w:rPr>
      </w:pPr>
      <w:r w:rsidRPr="00C631BE">
        <w:rPr>
          <w:rFonts w:eastAsia="Times New Roman" w:cs="Times New Roman"/>
          <w:kern w:val="0"/>
          <w:lang w:val="en-US" w:eastAsia="en-AU"/>
          <w14:ligatures w14:val="none"/>
        </w:rPr>
        <w:t>Provide feedback</w:t>
      </w:r>
    </w:p>
    <w:p w14:paraId="6852614E" w14:textId="77777777" w:rsidR="00C631BE" w:rsidRPr="00C631BE" w:rsidRDefault="00C631BE" w:rsidP="00C631BE">
      <w:pPr>
        <w:numPr>
          <w:ilvl w:val="2"/>
          <w:numId w:val="270"/>
        </w:numPr>
        <w:spacing w:after="0" w:line="240" w:lineRule="auto"/>
        <w:jc w:val="both"/>
        <w:rPr>
          <w:rFonts w:eastAsia="Times New Roman" w:cs="Times New Roman"/>
          <w:kern w:val="0"/>
          <w:lang w:val="en-US" w:eastAsia="en-AU"/>
          <w14:ligatures w14:val="none"/>
        </w:rPr>
      </w:pPr>
      <w:r w:rsidRPr="00C631BE">
        <w:rPr>
          <w:rFonts w:eastAsia="Times New Roman" w:cs="Times New Roman"/>
          <w:kern w:val="0"/>
          <w:lang w:val="en-US" w:eastAsia="en-AU"/>
          <w14:ligatures w14:val="none"/>
        </w:rPr>
        <w:t>Participate in decisions affecting them</w:t>
      </w:r>
    </w:p>
    <w:p w14:paraId="3B6BD7A9" w14:textId="77777777" w:rsidR="00C631BE" w:rsidRPr="00C631BE" w:rsidRDefault="00C631BE" w:rsidP="00C631BE">
      <w:pPr>
        <w:numPr>
          <w:ilvl w:val="1"/>
          <w:numId w:val="270"/>
        </w:numPr>
        <w:spacing w:after="0" w:line="240" w:lineRule="auto"/>
        <w:jc w:val="both"/>
        <w:rPr>
          <w:rFonts w:eastAsia="Times New Roman" w:cs="Times New Roman"/>
          <w:kern w:val="0"/>
          <w:lang w:val="en-US" w:eastAsia="en-AU"/>
          <w14:ligatures w14:val="none"/>
        </w:rPr>
      </w:pPr>
      <w:r w:rsidRPr="00C631BE">
        <w:rPr>
          <w:rFonts w:eastAsia="Times New Roman" w:cs="Times New Roman"/>
          <w:kern w:val="0"/>
          <w:lang w:val="en-US" w:eastAsia="en-AU"/>
          <w14:ligatures w14:val="none"/>
        </w:rPr>
        <w:t>Staff must use age-appropriate communication and ensure children feel heard and respected.</w:t>
      </w:r>
    </w:p>
    <w:p w14:paraId="63C4FB7E" w14:textId="77777777" w:rsidR="00C631BE" w:rsidRDefault="00C631BE" w:rsidP="00C631BE">
      <w:pPr>
        <w:spacing w:after="0" w:line="240" w:lineRule="auto"/>
        <w:jc w:val="both"/>
        <w:outlineLvl w:val="1"/>
        <w:rPr>
          <w:rFonts w:eastAsia="Times New Roman" w:cs="Times New Roman"/>
          <w:b/>
          <w:bCs/>
          <w:kern w:val="0"/>
          <w:lang w:val="en-US" w:eastAsia="en-AU"/>
          <w14:ligatures w14:val="none"/>
        </w:rPr>
      </w:pPr>
    </w:p>
    <w:p w14:paraId="6B5CD27C" w14:textId="484D97CA" w:rsidR="00C631BE" w:rsidRPr="00C631BE" w:rsidRDefault="00C631BE" w:rsidP="00C631BE">
      <w:pPr>
        <w:spacing w:after="0" w:line="240" w:lineRule="auto"/>
        <w:ind w:firstLine="720"/>
        <w:jc w:val="both"/>
        <w:outlineLvl w:val="1"/>
        <w:rPr>
          <w:rFonts w:eastAsia="Times New Roman" w:cs="Times New Roman"/>
          <w:b/>
          <w:bCs/>
          <w:kern w:val="0"/>
          <w:lang w:val="en-US" w:eastAsia="en-AU"/>
          <w14:ligatures w14:val="none"/>
        </w:rPr>
      </w:pPr>
      <w:bookmarkStart w:id="195" w:name="_Toc216278440"/>
      <w:r w:rsidRPr="00C631BE">
        <w:rPr>
          <w:rFonts w:eastAsia="Times New Roman" w:cs="Times New Roman"/>
          <w:b/>
          <w:bCs/>
          <w:kern w:val="0"/>
          <w:lang w:val="en-US" w:eastAsia="en-AU"/>
          <w14:ligatures w14:val="none"/>
        </w:rPr>
        <w:t>Staff Application</w:t>
      </w:r>
      <w:bookmarkEnd w:id="195"/>
    </w:p>
    <w:p w14:paraId="6303C758" w14:textId="77777777" w:rsidR="00C631BE" w:rsidRPr="00C631BE" w:rsidRDefault="00C631BE" w:rsidP="00C631BE">
      <w:pPr>
        <w:numPr>
          <w:ilvl w:val="0"/>
          <w:numId w:val="271"/>
        </w:numPr>
        <w:spacing w:after="0" w:line="240" w:lineRule="auto"/>
        <w:jc w:val="both"/>
        <w:outlineLvl w:val="1"/>
        <w:rPr>
          <w:rFonts w:eastAsia="Times New Roman" w:cs="Times New Roman"/>
          <w:kern w:val="0"/>
          <w:lang w:val="en-US" w:eastAsia="en-AU"/>
          <w14:ligatures w14:val="none"/>
        </w:rPr>
      </w:pPr>
      <w:bookmarkStart w:id="196" w:name="_Toc216278441"/>
      <w:r w:rsidRPr="00C631BE">
        <w:rPr>
          <w:rFonts w:eastAsia="Times New Roman" w:cs="Times New Roman"/>
          <w:kern w:val="0"/>
          <w:lang w:val="en-US" w:eastAsia="en-AU"/>
          <w14:ligatures w14:val="none"/>
        </w:rPr>
        <w:lastRenderedPageBreak/>
        <w:t>Be alert and responsive to any indicators of abuse, neglect, or unsafe behaviour.</w:t>
      </w:r>
      <w:bookmarkEnd w:id="196"/>
    </w:p>
    <w:p w14:paraId="2303752E" w14:textId="77777777" w:rsidR="00C631BE" w:rsidRPr="00C631BE" w:rsidRDefault="00C631BE" w:rsidP="00C631BE">
      <w:pPr>
        <w:numPr>
          <w:ilvl w:val="0"/>
          <w:numId w:val="271"/>
        </w:numPr>
        <w:spacing w:after="0" w:line="240" w:lineRule="auto"/>
        <w:jc w:val="both"/>
        <w:outlineLvl w:val="1"/>
        <w:rPr>
          <w:rFonts w:eastAsia="Times New Roman" w:cs="Times New Roman"/>
          <w:kern w:val="0"/>
          <w:lang w:val="en-US" w:eastAsia="en-AU"/>
          <w14:ligatures w14:val="none"/>
        </w:rPr>
      </w:pPr>
      <w:bookmarkStart w:id="197" w:name="_Toc216278442"/>
      <w:r w:rsidRPr="00C631BE">
        <w:rPr>
          <w:rFonts w:eastAsia="Times New Roman" w:cs="Times New Roman"/>
          <w:kern w:val="0"/>
          <w:lang w:val="en-US" w:eastAsia="en-AU"/>
          <w14:ligatures w14:val="none"/>
        </w:rPr>
        <w:t>Provide active supervision of children in all AmeCare settings.</w:t>
      </w:r>
      <w:bookmarkEnd w:id="197"/>
    </w:p>
    <w:p w14:paraId="56B32300" w14:textId="77777777" w:rsidR="00C631BE" w:rsidRPr="00C631BE" w:rsidRDefault="00C631BE" w:rsidP="00C631BE">
      <w:pPr>
        <w:numPr>
          <w:ilvl w:val="0"/>
          <w:numId w:val="271"/>
        </w:numPr>
        <w:spacing w:after="0" w:line="240" w:lineRule="auto"/>
        <w:jc w:val="both"/>
        <w:outlineLvl w:val="1"/>
        <w:rPr>
          <w:rFonts w:eastAsia="Times New Roman" w:cs="Times New Roman"/>
          <w:kern w:val="0"/>
          <w:lang w:val="en-US" w:eastAsia="en-AU"/>
          <w14:ligatures w14:val="none"/>
        </w:rPr>
      </w:pPr>
      <w:bookmarkStart w:id="198" w:name="_Toc216278443"/>
      <w:r w:rsidRPr="00C631BE">
        <w:rPr>
          <w:rFonts w:eastAsia="Times New Roman" w:cs="Times New Roman"/>
          <w:kern w:val="0"/>
          <w:lang w:val="en-US" w:eastAsia="en-AU"/>
          <w14:ligatures w14:val="none"/>
        </w:rPr>
        <w:t>Maintain professional boundaries at all times.</w:t>
      </w:r>
      <w:bookmarkEnd w:id="198"/>
    </w:p>
    <w:p w14:paraId="3152A72B" w14:textId="77777777" w:rsidR="00C631BE" w:rsidRPr="00C631BE" w:rsidRDefault="00C631BE" w:rsidP="00C631BE">
      <w:pPr>
        <w:numPr>
          <w:ilvl w:val="0"/>
          <w:numId w:val="271"/>
        </w:numPr>
        <w:spacing w:after="0" w:line="240" w:lineRule="auto"/>
        <w:jc w:val="both"/>
        <w:outlineLvl w:val="1"/>
        <w:rPr>
          <w:rFonts w:eastAsia="Times New Roman" w:cs="Times New Roman"/>
          <w:kern w:val="0"/>
          <w:lang w:val="en-US" w:eastAsia="en-AU"/>
          <w14:ligatures w14:val="none"/>
        </w:rPr>
      </w:pPr>
      <w:bookmarkStart w:id="199" w:name="_Toc216278444"/>
      <w:r w:rsidRPr="00C631BE">
        <w:rPr>
          <w:rFonts w:eastAsia="Times New Roman" w:cs="Times New Roman"/>
          <w:kern w:val="0"/>
          <w:lang w:val="en-US" w:eastAsia="en-AU"/>
          <w14:ligatures w14:val="none"/>
        </w:rPr>
        <w:t>Follow AmeCare’s Child Safe Policy, mandatory reporting requirements, and internal escalation procedures.</w:t>
      </w:r>
      <w:bookmarkEnd w:id="199"/>
    </w:p>
    <w:p w14:paraId="4AE3F33D" w14:textId="77777777" w:rsidR="00C631BE" w:rsidRPr="00C631BE" w:rsidRDefault="00C631BE" w:rsidP="00C631BE">
      <w:pPr>
        <w:numPr>
          <w:ilvl w:val="0"/>
          <w:numId w:val="271"/>
        </w:numPr>
        <w:spacing w:after="0" w:line="240" w:lineRule="auto"/>
        <w:jc w:val="both"/>
        <w:outlineLvl w:val="1"/>
        <w:rPr>
          <w:rFonts w:eastAsia="Times New Roman" w:cs="Times New Roman"/>
          <w:kern w:val="0"/>
          <w:lang w:val="en-US" w:eastAsia="en-AU"/>
          <w14:ligatures w14:val="none"/>
        </w:rPr>
      </w:pPr>
      <w:bookmarkStart w:id="200" w:name="_Toc216278445"/>
      <w:r w:rsidRPr="00C631BE">
        <w:rPr>
          <w:rFonts w:eastAsia="Times New Roman" w:cs="Times New Roman"/>
          <w:kern w:val="0"/>
          <w:lang w:val="en-US" w:eastAsia="en-AU"/>
          <w14:ligatures w14:val="none"/>
        </w:rPr>
        <w:t>Document concerns promptly and accurately in Brevity, ensuring confidentiality and sensitivity.</w:t>
      </w:r>
      <w:bookmarkEnd w:id="200"/>
    </w:p>
    <w:p w14:paraId="771228A2" w14:textId="58058171" w:rsidR="00730EBE" w:rsidRPr="00730EBE" w:rsidRDefault="00EC518D" w:rsidP="00C631BE">
      <w:pPr>
        <w:spacing w:before="100" w:beforeAutospacing="1" w:after="100" w:afterAutospacing="1" w:line="240" w:lineRule="auto"/>
        <w:jc w:val="both"/>
        <w:outlineLvl w:val="1"/>
        <w:rPr>
          <w:rFonts w:eastAsia="Times New Roman" w:cs="Times New Roman"/>
          <w:b/>
          <w:bCs/>
          <w:kern w:val="0"/>
          <w:u w:val="single"/>
          <w:lang w:eastAsia="en-AU"/>
          <w14:ligatures w14:val="none"/>
        </w:rPr>
      </w:pPr>
      <w:bookmarkStart w:id="201" w:name="_Toc216278446"/>
      <w:r w:rsidRPr="00415091">
        <w:rPr>
          <w:rFonts w:eastAsia="Times New Roman" w:cs="Times New Roman"/>
          <w:b/>
          <w:bCs/>
          <w:kern w:val="0"/>
          <w:u w:val="single"/>
          <w:lang w:eastAsia="en-AU"/>
          <w14:ligatures w14:val="none"/>
        </w:rPr>
        <w:t>12.3</w:t>
      </w:r>
      <w:r w:rsidR="00730EBE" w:rsidRPr="00730EBE">
        <w:rPr>
          <w:rFonts w:eastAsia="Times New Roman" w:cs="Times New Roman"/>
          <w:b/>
          <w:bCs/>
          <w:kern w:val="0"/>
          <w:u w:val="single"/>
          <w:lang w:eastAsia="en-AU"/>
          <w14:ligatures w14:val="none"/>
        </w:rPr>
        <w:t xml:space="preserve"> Commitment to Child Safety</w:t>
      </w:r>
      <w:bookmarkEnd w:id="201"/>
      <w:r w:rsidR="00730EBE" w:rsidRPr="00730EBE">
        <w:rPr>
          <w:rFonts w:eastAsia="Times New Roman" w:cs="Times New Roman"/>
          <w:b/>
          <w:bCs/>
          <w:kern w:val="0"/>
          <w:u w:val="single"/>
          <w:lang w:eastAsia="en-AU"/>
          <w14:ligatures w14:val="none"/>
        </w:rPr>
        <w:t xml:space="preserve"> </w:t>
      </w:r>
    </w:p>
    <w:p w14:paraId="56CA2E67" w14:textId="77777777" w:rsidR="009329B2" w:rsidRPr="009329B2" w:rsidRDefault="009329B2" w:rsidP="009329B2">
      <w:pPr>
        <w:spacing w:after="0" w:line="240" w:lineRule="auto"/>
        <w:jc w:val="both"/>
        <w:rPr>
          <w:rFonts w:eastAsia="Times New Roman" w:cs="Times New Roman"/>
          <w:kern w:val="0"/>
          <w:lang w:val="en-US" w:eastAsia="en-AU"/>
          <w14:ligatures w14:val="none"/>
        </w:rPr>
      </w:pPr>
      <w:r w:rsidRPr="009329B2">
        <w:rPr>
          <w:rFonts w:eastAsia="Times New Roman" w:cs="Times New Roman"/>
          <w:kern w:val="0"/>
          <w:lang w:val="en-US" w:eastAsia="en-AU"/>
          <w14:ligatures w14:val="none"/>
        </w:rPr>
        <w:t xml:space="preserve">AmeCare is committed to maintaining a </w:t>
      </w:r>
      <w:r w:rsidRPr="009329B2">
        <w:rPr>
          <w:rFonts w:eastAsia="Times New Roman" w:cs="Times New Roman"/>
          <w:b/>
          <w:bCs/>
          <w:kern w:val="0"/>
          <w:lang w:val="en-US" w:eastAsia="en-AU"/>
          <w14:ligatures w14:val="none"/>
        </w:rPr>
        <w:t>zero-tolerance</w:t>
      </w:r>
      <w:r w:rsidRPr="009329B2">
        <w:rPr>
          <w:rFonts w:eastAsia="Times New Roman" w:cs="Times New Roman"/>
          <w:kern w:val="0"/>
          <w:lang w:val="en-US" w:eastAsia="en-AU"/>
          <w14:ligatures w14:val="none"/>
        </w:rPr>
        <w:t xml:space="preserve"> approach to child abuse and creating a </w:t>
      </w:r>
      <w:r w:rsidRPr="009329B2">
        <w:rPr>
          <w:rFonts w:eastAsia="Times New Roman" w:cs="Times New Roman"/>
          <w:b/>
          <w:bCs/>
          <w:kern w:val="0"/>
          <w:lang w:val="en-US" w:eastAsia="en-AU"/>
          <w14:ligatures w14:val="none"/>
        </w:rPr>
        <w:t>safe, inclusive, and protective environment</w:t>
      </w:r>
      <w:r w:rsidRPr="009329B2">
        <w:rPr>
          <w:rFonts w:eastAsia="Times New Roman" w:cs="Times New Roman"/>
          <w:kern w:val="0"/>
          <w:lang w:val="en-US" w:eastAsia="en-AU"/>
          <w14:ligatures w14:val="none"/>
        </w:rPr>
        <w:t xml:space="preserve"> for all children and young people who live in, visit, or interact with our accommodation services.</w:t>
      </w:r>
    </w:p>
    <w:p w14:paraId="4D53B92A" w14:textId="77777777" w:rsidR="009329B2" w:rsidRDefault="009329B2" w:rsidP="009329B2">
      <w:pPr>
        <w:spacing w:after="0" w:line="240" w:lineRule="auto"/>
        <w:jc w:val="both"/>
        <w:rPr>
          <w:rFonts w:eastAsia="Times New Roman" w:cs="Times New Roman"/>
          <w:b/>
          <w:bCs/>
          <w:kern w:val="0"/>
          <w:lang w:eastAsia="en-AU"/>
          <w14:ligatures w14:val="none"/>
        </w:rPr>
      </w:pPr>
    </w:p>
    <w:p w14:paraId="0EADC9AA" w14:textId="47DEE714" w:rsidR="00730EBE" w:rsidRPr="00730EBE" w:rsidRDefault="00730EBE" w:rsidP="009329B2">
      <w:pPr>
        <w:spacing w:after="0" w:line="240" w:lineRule="auto"/>
        <w:jc w:val="both"/>
        <w:rPr>
          <w:rFonts w:eastAsia="Times New Roman" w:cs="Times New Roman"/>
          <w:kern w:val="0"/>
          <w:lang w:eastAsia="en-AU"/>
          <w14:ligatures w14:val="none"/>
        </w:rPr>
      </w:pPr>
      <w:r w:rsidRPr="00730EBE">
        <w:rPr>
          <w:rFonts w:eastAsia="Times New Roman" w:cs="Times New Roman"/>
          <w:b/>
          <w:bCs/>
          <w:kern w:val="0"/>
          <w:lang w:eastAsia="en-AU"/>
          <w14:ligatures w14:val="none"/>
        </w:rPr>
        <w:t>Commitment Principles:</w:t>
      </w:r>
    </w:p>
    <w:p w14:paraId="69B6365F" w14:textId="77777777" w:rsidR="009329B2" w:rsidRPr="009329B2" w:rsidRDefault="009329B2" w:rsidP="009329B2">
      <w:pPr>
        <w:spacing w:after="0" w:line="240" w:lineRule="auto"/>
        <w:ind w:left="720"/>
        <w:jc w:val="both"/>
        <w:rPr>
          <w:rFonts w:eastAsia="Times New Roman" w:cs="Times New Roman"/>
          <w:kern w:val="0"/>
          <w:lang w:val="en-US" w:eastAsia="en-AU"/>
          <w14:ligatures w14:val="none"/>
        </w:rPr>
      </w:pPr>
      <w:r w:rsidRPr="009329B2">
        <w:rPr>
          <w:rFonts w:eastAsia="Times New Roman" w:cs="Times New Roman"/>
          <w:kern w:val="0"/>
          <w:lang w:val="en-US" w:eastAsia="en-AU"/>
          <w14:ligatures w14:val="none"/>
        </w:rPr>
        <w:t xml:space="preserve">• </w:t>
      </w:r>
      <w:r w:rsidRPr="009329B2">
        <w:rPr>
          <w:rFonts w:eastAsia="Times New Roman" w:cs="Times New Roman"/>
          <w:b/>
          <w:bCs/>
          <w:kern w:val="0"/>
          <w:lang w:val="en-US" w:eastAsia="en-AU"/>
          <w14:ligatures w14:val="none"/>
        </w:rPr>
        <w:t>Zero Tolerance:</w:t>
      </w:r>
      <w:r w:rsidRPr="009329B2">
        <w:rPr>
          <w:rFonts w:eastAsia="Times New Roman" w:cs="Times New Roman"/>
          <w:kern w:val="0"/>
          <w:lang w:val="en-US" w:eastAsia="en-AU"/>
          <w14:ligatures w14:val="none"/>
        </w:rPr>
        <w:t xml:space="preserve"> Abuse, neglect, exploitation, or harm of children is never acceptable under any circumstances.</w:t>
      </w:r>
    </w:p>
    <w:p w14:paraId="0E50CAAF" w14:textId="77777777" w:rsidR="009329B2" w:rsidRPr="009329B2" w:rsidRDefault="009329B2" w:rsidP="009329B2">
      <w:pPr>
        <w:spacing w:after="0" w:line="240" w:lineRule="auto"/>
        <w:ind w:left="720"/>
        <w:jc w:val="both"/>
        <w:rPr>
          <w:rFonts w:eastAsia="Times New Roman" w:cs="Times New Roman"/>
          <w:kern w:val="0"/>
          <w:lang w:val="en-US" w:eastAsia="en-AU"/>
          <w14:ligatures w14:val="none"/>
        </w:rPr>
      </w:pPr>
      <w:r w:rsidRPr="009329B2">
        <w:rPr>
          <w:rFonts w:eastAsia="Times New Roman" w:cs="Times New Roman"/>
          <w:kern w:val="0"/>
          <w:lang w:val="en-US" w:eastAsia="en-AU"/>
          <w14:ligatures w14:val="none"/>
        </w:rPr>
        <w:t xml:space="preserve">• </w:t>
      </w:r>
      <w:r w:rsidRPr="009329B2">
        <w:rPr>
          <w:rFonts w:eastAsia="Times New Roman" w:cs="Times New Roman"/>
          <w:b/>
          <w:bCs/>
          <w:kern w:val="0"/>
          <w:lang w:val="en-US" w:eastAsia="en-AU"/>
          <w14:ligatures w14:val="none"/>
        </w:rPr>
        <w:t>Child Safe Environment:</w:t>
      </w:r>
      <w:r w:rsidRPr="009329B2">
        <w:rPr>
          <w:rFonts w:eastAsia="Times New Roman" w:cs="Times New Roman"/>
          <w:kern w:val="0"/>
          <w:lang w:val="en-US" w:eastAsia="en-AU"/>
          <w14:ligatures w14:val="none"/>
        </w:rPr>
        <w:t xml:space="preserve"> All accommodation sites must be welcoming, inclusive, protective, and responsive to the safety and wellbeing needs of children.</w:t>
      </w:r>
    </w:p>
    <w:p w14:paraId="4C7C4BD4" w14:textId="77777777" w:rsidR="009329B2" w:rsidRPr="009329B2" w:rsidRDefault="009329B2" w:rsidP="009329B2">
      <w:pPr>
        <w:spacing w:after="0" w:line="240" w:lineRule="auto"/>
        <w:ind w:left="720"/>
        <w:jc w:val="both"/>
        <w:rPr>
          <w:rFonts w:eastAsia="Times New Roman" w:cs="Times New Roman"/>
          <w:kern w:val="0"/>
          <w:lang w:val="en-US" w:eastAsia="en-AU"/>
          <w14:ligatures w14:val="none"/>
        </w:rPr>
      </w:pPr>
      <w:r w:rsidRPr="009329B2">
        <w:rPr>
          <w:rFonts w:eastAsia="Times New Roman" w:cs="Times New Roman"/>
          <w:kern w:val="0"/>
          <w:lang w:val="en-US" w:eastAsia="en-AU"/>
          <w14:ligatures w14:val="none"/>
        </w:rPr>
        <w:t xml:space="preserve">• </w:t>
      </w:r>
      <w:r w:rsidRPr="009329B2">
        <w:rPr>
          <w:rFonts w:eastAsia="Times New Roman" w:cs="Times New Roman"/>
          <w:b/>
          <w:bCs/>
          <w:kern w:val="0"/>
          <w:lang w:val="en-US" w:eastAsia="en-AU"/>
          <w14:ligatures w14:val="none"/>
        </w:rPr>
        <w:t>Safeguarding Children with Disability:</w:t>
      </w:r>
      <w:r w:rsidRPr="009329B2">
        <w:rPr>
          <w:rFonts w:eastAsia="Times New Roman" w:cs="Times New Roman"/>
          <w:kern w:val="0"/>
          <w:lang w:val="en-US" w:eastAsia="en-AU"/>
          <w14:ligatures w14:val="none"/>
        </w:rPr>
        <w:t xml:space="preserve"> Acknowledge the increased vulnerability of children with disability and implement heightened safeguards and supervision.</w:t>
      </w:r>
    </w:p>
    <w:p w14:paraId="5775DCF4" w14:textId="77777777" w:rsidR="009329B2" w:rsidRPr="009329B2" w:rsidRDefault="009329B2" w:rsidP="009329B2">
      <w:pPr>
        <w:spacing w:after="0" w:line="240" w:lineRule="auto"/>
        <w:ind w:left="720"/>
        <w:jc w:val="both"/>
        <w:rPr>
          <w:rFonts w:eastAsia="Times New Roman" w:cs="Times New Roman"/>
          <w:kern w:val="0"/>
          <w:lang w:val="en-US" w:eastAsia="en-AU"/>
          <w14:ligatures w14:val="none"/>
        </w:rPr>
      </w:pPr>
      <w:r w:rsidRPr="009329B2">
        <w:rPr>
          <w:rFonts w:eastAsia="Times New Roman" w:cs="Times New Roman"/>
          <w:kern w:val="0"/>
          <w:lang w:val="en-US" w:eastAsia="en-AU"/>
          <w14:ligatures w14:val="none"/>
        </w:rPr>
        <w:t xml:space="preserve">• </w:t>
      </w:r>
      <w:r w:rsidRPr="009329B2">
        <w:rPr>
          <w:rFonts w:eastAsia="Times New Roman" w:cs="Times New Roman"/>
          <w:b/>
          <w:bCs/>
          <w:kern w:val="0"/>
          <w:lang w:val="en-US" w:eastAsia="en-AU"/>
          <w14:ligatures w14:val="none"/>
        </w:rPr>
        <w:t>Continuous Improvement:</w:t>
      </w:r>
      <w:r w:rsidRPr="009329B2">
        <w:rPr>
          <w:rFonts w:eastAsia="Times New Roman" w:cs="Times New Roman"/>
          <w:kern w:val="0"/>
          <w:lang w:val="en-US" w:eastAsia="en-AU"/>
          <w14:ligatures w14:val="none"/>
        </w:rPr>
        <w:t xml:space="preserve"> Child safety policies and procedures are reviewed annually, with feedback from children, families, and advocates incorporated into decision-making.</w:t>
      </w:r>
    </w:p>
    <w:p w14:paraId="5FAA6DC8" w14:textId="77777777" w:rsidR="009329B2" w:rsidRPr="009329B2" w:rsidRDefault="009329B2" w:rsidP="009329B2">
      <w:pPr>
        <w:spacing w:after="0" w:line="240" w:lineRule="auto"/>
        <w:ind w:left="720"/>
        <w:jc w:val="both"/>
        <w:rPr>
          <w:rFonts w:eastAsia="Times New Roman" w:cs="Times New Roman"/>
          <w:kern w:val="0"/>
          <w:lang w:val="en-US" w:eastAsia="en-AU"/>
          <w14:ligatures w14:val="none"/>
        </w:rPr>
      </w:pPr>
      <w:r w:rsidRPr="009329B2">
        <w:rPr>
          <w:rFonts w:eastAsia="Times New Roman" w:cs="Times New Roman"/>
          <w:kern w:val="0"/>
          <w:lang w:val="en-US" w:eastAsia="en-AU"/>
          <w14:ligatures w14:val="none"/>
        </w:rPr>
        <w:t xml:space="preserve">• </w:t>
      </w:r>
      <w:r w:rsidRPr="009329B2">
        <w:rPr>
          <w:rFonts w:eastAsia="Times New Roman" w:cs="Times New Roman"/>
          <w:b/>
          <w:bCs/>
          <w:kern w:val="0"/>
          <w:lang w:val="en-US" w:eastAsia="en-AU"/>
          <w14:ligatures w14:val="none"/>
        </w:rPr>
        <w:t>Alignment with National Principles:</w:t>
      </w:r>
      <w:r w:rsidRPr="009329B2">
        <w:rPr>
          <w:rFonts w:eastAsia="Times New Roman" w:cs="Times New Roman"/>
          <w:kern w:val="0"/>
          <w:lang w:val="en-US" w:eastAsia="en-AU"/>
          <w14:ligatures w14:val="none"/>
        </w:rPr>
        <w:t xml:space="preserve"> AmeCare adheres to the 10 National Principles for Child Safe Organisations and relevant state legislation.</w:t>
      </w:r>
    </w:p>
    <w:p w14:paraId="575E1109" w14:textId="77777777" w:rsidR="009329B2" w:rsidRDefault="009329B2" w:rsidP="009329B2">
      <w:pPr>
        <w:spacing w:after="0" w:line="240" w:lineRule="auto"/>
        <w:jc w:val="both"/>
        <w:rPr>
          <w:rFonts w:eastAsia="Times New Roman" w:cs="Times New Roman"/>
          <w:b/>
          <w:bCs/>
          <w:kern w:val="0"/>
          <w:lang w:eastAsia="en-AU"/>
          <w14:ligatures w14:val="none"/>
        </w:rPr>
      </w:pPr>
    </w:p>
    <w:p w14:paraId="2624424A" w14:textId="1FF3645D" w:rsidR="00730EBE" w:rsidRPr="00730EBE" w:rsidRDefault="00730EBE" w:rsidP="009329B2">
      <w:pPr>
        <w:spacing w:after="0" w:line="240" w:lineRule="auto"/>
        <w:jc w:val="both"/>
        <w:rPr>
          <w:rFonts w:eastAsia="Times New Roman" w:cs="Times New Roman"/>
          <w:kern w:val="0"/>
          <w:lang w:eastAsia="en-AU"/>
          <w14:ligatures w14:val="none"/>
        </w:rPr>
      </w:pPr>
      <w:r w:rsidRPr="00730EBE">
        <w:rPr>
          <w:rFonts w:eastAsia="Times New Roman" w:cs="Times New Roman"/>
          <w:b/>
          <w:bCs/>
          <w:kern w:val="0"/>
          <w:lang w:eastAsia="en-AU"/>
          <w14:ligatures w14:val="none"/>
        </w:rPr>
        <w:t>Staff Application:</w:t>
      </w:r>
    </w:p>
    <w:p w14:paraId="580FE972" w14:textId="77777777" w:rsidR="00730EBE" w:rsidRPr="00730EBE" w:rsidRDefault="00730EBE" w:rsidP="009329B2">
      <w:pPr>
        <w:numPr>
          <w:ilvl w:val="0"/>
          <w:numId w:val="56"/>
        </w:numPr>
        <w:spacing w:after="0" w:line="240" w:lineRule="auto"/>
        <w:jc w:val="both"/>
        <w:rPr>
          <w:rFonts w:eastAsia="Times New Roman" w:cs="Times New Roman"/>
          <w:kern w:val="0"/>
          <w:lang w:eastAsia="en-AU"/>
          <w14:ligatures w14:val="none"/>
        </w:rPr>
      </w:pPr>
      <w:r w:rsidRPr="00730EBE">
        <w:rPr>
          <w:rFonts w:eastAsia="Times New Roman" w:cs="Times New Roman"/>
          <w:kern w:val="0"/>
          <w:lang w:eastAsia="en-AU"/>
          <w14:ligatures w14:val="none"/>
        </w:rPr>
        <w:t>Promote a culture of safety and respect in accommodation.</w:t>
      </w:r>
    </w:p>
    <w:p w14:paraId="757BAF13" w14:textId="77777777" w:rsidR="00730EBE" w:rsidRPr="00730EBE" w:rsidRDefault="00730EBE" w:rsidP="009329B2">
      <w:pPr>
        <w:numPr>
          <w:ilvl w:val="0"/>
          <w:numId w:val="56"/>
        </w:numPr>
        <w:spacing w:after="0" w:line="240" w:lineRule="auto"/>
        <w:jc w:val="both"/>
        <w:rPr>
          <w:rFonts w:eastAsia="Times New Roman" w:cs="Times New Roman"/>
          <w:kern w:val="0"/>
          <w:lang w:eastAsia="en-AU"/>
          <w14:ligatures w14:val="none"/>
        </w:rPr>
      </w:pPr>
      <w:r w:rsidRPr="00730EBE">
        <w:rPr>
          <w:rFonts w:eastAsia="Times New Roman" w:cs="Times New Roman"/>
          <w:kern w:val="0"/>
          <w:lang w:eastAsia="en-AU"/>
          <w14:ligatures w14:val="none"/>
        </w:rPr>
        <w:t>Immediately report any concerns about child safety.</w:t>
      </w:r>
    </w:p>
    <w:p w14:paraId="3750DA5E" w14:textId="5194F8E1" w:rsidR="008E2A94" w:rsidRDefault="00730EBE" w:rsidP="008E2A94">
      <w:pPr>
        <w:numPr>
          <w:ilvl w:val="0"/>
          <w:numId w:val="56"/>
        </w:numPr>
        <w:spacing w:after="0" w:line="240" w:lineRule="auto"/>
        <w:jc w:val="both"/>
        <w:rPr>
          <w:rFonts w:eastAsia="Times New Roman" w:cs="Times New Roman"/>
          <w:kern w:val="0"/>
          <w:lang w:eastAsia="en-AU"/>
          <w14:ligatures w14:val="none"/>
        </w:rPr>
      </w:pPr>
      <w:r w:rsidRPr="00730EBE">
        <w:rPr>
          <w:rFonts w:eastAsia="Times New Roman" w:cs="Times New Roman"/>
          <w:kern w:val="0"/>
          <w:lang w:eastAsia="en-AU"/>
          <w14:ligatures w14:val="none"/>
        </w:rPr>
        <w:t>Support children to feel safe, respected, and empowered in their environment.</w:t>
      </w:r>
    </w:p>
    <w:p w14:paraId="74EA6CB6" w14:textId="77777777" w:rsidR="008E2A94" w:rsidRPr="008E2A94" w:rsidRDefault="008E2A94" w:rsidP="008E2A94">
      <w:pPr>
        <w:spacing w:after="0" w:line="240" w:lineRule="auto"/>
        <w:jc w:val="both"/>
        <w:rPr>
          <w:rFonts w:eastAsia="Times New Roman" w:cs="Times New Roman"/>
          <w:kern w:val="0"/>
          <w:lang w:eastAsia="en-AU"/>
          <w14:ligatures w14:val="none"/>
        </w:rPr>
      </w:pPr>
    </w:p>
    <w:tbl>
      <w:tblPr>
        <w:tblStyle w:val="TableGrid"/>
        <w:tblW w:w="0" w:type="auto"/>
        <w:tblLook w:val="04A0" w:firstRow="1" w:lastRow="0" w:firstColumn="1" w:lastColumn="0" w:noHBand="0" w:noVBand="1"/>
      </w:tblPr>
      <w:tblGrid>
        <w:gridCol w:w="9016"/>
      </w:tblGrid>
      <w:tr w:rsidR="00415091" w:rsidRPr="00415091" w14:paraId="31A2AE09" w14:textId="77777777" w:rsidTr="004D466D">
        <w:tc>
          <w:tcPr>
            <w:tcW w:w="9016" w:type="dxa"/>
            <w:shd w:val="clear" w:color="auto" w:fill="D9D9D9" w:themeFill="background1" w:themeFillShade="D9"/>
          </w:tcPr>
          <w:p w14:paraId="3621E986" w14:textId="77777777" w:rsidR="00AA3C2F" w:rsidRPr="00415091" w:rsidRDefault="00AA3C2F" w:rsidP="008E2A94">
            <w:pPr>
              <w:jc w:val="both"/>
              <w:rPr>
                <w:rFonts w:eastAsia="Times New Roman" w:cs="Times New Roman"/>
                <w:kern w:val="0"/>
                <w:lang w:eastAsia="en-AU"/>
                <w14:ligatures w14:val="none"/>
              </w:rPr>
            </w:pPr>
            <w:r w:rsidRPr="00415091">
              <w:rPr>
                <w:rFonts w:eastAsia="Times New Roman" w:cs="Times New Roman"/>
                <w:kern w:val="0"/>
                <w:lang w:eastAsia="en-AU"/>
                <w14:ligatures w14:val="none"/>
              </w:rPr>
              <w:t>Relevant policies:</w:t>
            </w:r>
          </w:p>
          <w:p w14:paraId="21D98A7D" w14:textId="1F7FF370" w:rsidR="00AA3C2F" w:rsidRPr="00415091" w:rsidRDefault="00E35B27" w:rsidP="008E2A94">
            <w:pPr>
              <w:pStyle w:val="ListParagraph"/>
              <w:numPr>
                <w:ilvl w:val="0"/>
                <w:numId w:val="82"/>
              </w:numPr>
              <w:jc w:val="both"/>
              <w:rPr>
                <w:rFonts w:eastAsia="Times New Roman" w:cs="Times New Roman"/>
                <w:kern w:val="0"/>
                <w:lang w:eastAsia="en-AU"/>
                <w14:ligatures w14:val="none"/>
              </w:rPr>
            </w:pPr>
            <w:hyperlink r:id="rId26" w:history="1">
              <w:r w:rsidRPr="001A7D27">
                <w:rPr>
                  <w:rStyle w:val="Hyperlink"/>
                  <w:rFonts w:eastAsia="Times New Roman" w:cs="Times New Roman"/>
                  <w:kern w:val="0"/>
                  <w:lang w:eastAsia="en-AU"/>
                  <w14:ligatures w14:val="none"/>
                </w:rPr>
                <w:t>www.amecare.com.au</w:t>
              </w:r>
            </w:hyperlink>
            <w:r>
              <w:rPr>
                <w:rFonts w:eastAsia="Times New Roman" w:cs="Times New Roman"/>
                <w:kern w:val="0"/>
                <w:lang w:eastAsia="en-AU"/>
                <w14:ligatures w14:val="none"/>
              </w:rPr>
              <w:t xml:space="preserve"> </w:t>
            </w:r>
          </w:p>
        </w:tc>
      </w:tr>
    </w:tbl>
    <w:p w14:paraId="5F27337B" w14:textId="5281C0EB" w:rsidR="009F5F41" w:rsidRPr="009F5F41" w:rsidRDefault="00EC518D" w:rsidP="008E2A94">
      <w:pPr>
        <w:shd w:val="clear" w:color="auto" w:fill="BFBFBF" w:themeFill="background1" w:themeFillShade="BF"/>
        <w:spacing w:before="100" w:beforeAutospacing="1" w:after="100" w:afterAutospacing="1" w:line="240" w:lineRule="auto"/>
        <w:jc w:val="both"/>
        <w:outlineLvl w:val="1"/>
        <w:rPr>
          <w:rFonts w:eastAsia="Times New Roman" w:cs="Times New Roman"/>
          <w:b/>
          <w:bCs/>
          <w:kern w:val="0"/>
          <w:sz w:val="28"/>
          <w:szCs w:val="28"/>
          <w:lang w:eastAsia="en-AU"/>
          <w14:ligatures w14:val="none"/>
        </w:rPr>
      </w:pPr>
      <w:bookmarkStart w:id="202" w:name="_Toc216278447"/>
      <w:r w:rsidRPr="00415091">
        <w:rPr>
          <w:rFonts w:eastAsia="Times New Roman" w:cs="Times New Roman"/>
          <w:b/>
          <w:bCs/>
          <w:kern w:val="0"/>
          <w:sz w:val="28"/>
          <w:szCs w:val="28"/>
          <w:lang w:eastAsia="en-AU"/>
          <w14:ligatures w14:val="none"/>
        </w:rPr>
        <w:t>13</w:t>
      </w:r>
      <w:r w:rsidR="009F5F41" w:rsidRPr="009F5F41">
        <w:rPr>
          <w:rFonts w:eastAsia="Times New Roman" w:cs="Times New Roman"/>
          <w:b/>
          <w:bCs/>
          <w:kern w:val="0"/>
          <w:sz w:val="28"/>
          <w:szCs w:val="28"/>
          <w:lang w:eastAsia="en-AU"/>
          <w14:ligatures w14:val="none"/>
        </w:rPr>
        <w:t>. Risk &amp; Safeguards</w:t>
      </w:r>
      <w:bookmarkEnd w:id="202"/>
    </w:p>
    <w:p w14:paraId="74729D1E" w14:textId="77777777" w:rsidR="00047A79" w:rsidRPr="00415091" w:rsidRDefault="00EC518D" w:rsidP="00C631BE">
      <w:pPr>
        <w:spacing w:before="100" w:beforeAutospacing="1" w:after="100" w:afterAutospacing="1" w:line="240" w:lineRule="auto"/>
        <w:jc w:val="both"/>
        <w:outlineLvl w:val="1"/>
        <w:rPr>
          <w:rFonts w:eastAsia="Times New Roman" w:cs="Times New Roman"/>
          <w:b/>
          <w:bCs/>
          <w:kern w:val="0"/>
          <w:u w:val="single"/>
          <w:lang w:eastAsia="en-AU"/>
          <w14:ligatures w14:val="none"/>
        </w:rPr>
      </w:pPr>
      <w:bookmarkStart w:id="203" w:name="_Toc216278448"/>
      <w:r w:rsidRPr="00415091">
        <w:rPr>
          <w:rFonts w:eastAsia="Times New Roman" w:cs="Times New Roman"/>
          <w:b/>
          <w:bCs/>
          <w:kern w:val="0"/>
          <w:u w:val="single"/>
          <w:lang w:eastAsia="en-AU"/>
          <w14:ligatures w14:val="none"/>
        </w:rPr>
        <w:t>13.1</w:t>
      </w:r>
      <w:r w:rsidR="00730EBE" w:rsidRPr="00730EBE">
        <w:rPr>
          <w:rFonts w:eastAsia="Times New Roman" w:cs="Times New Roman"/>
          <w:b/>
          <w:bCs/>
          <w:kern w:val="0"/>
          <w:u w:val="single"/>
          <w:lang w:eastAsia="en-AU"/>
          <w14:ligatures w14:val="none"/>
        </w:rPr>
        <w:t>. Behaviour Support &amp; Restrictive Practices</w:t>
      </w:r>
      <w:bookmarkEnd w:id="203"/>
    </w:p>
    <w:p w14:paraId="42AAF8C7" w14:textId="77777777" w:rsidR="006C02D6" w:rsidRPr="006C02D6" w:rsidRDefault="006C02D6" w:rsidP="006C02D6">
      <w:pPr>
        <w:spacing w:after="0" w:line="240" w:lineRule="auto"/>
        <w:jc w:val="both"/>
        <w:rPr>
          <w:rFonts w:eastAsia="Times New Roman" w:cs="Times New Roman"/>
          <w:kern w:val="0"/>
          <w:lang w:val="en-US" w:eastAsia="en-AU"/>
          <w14:ligatures w14:val="none"/>
        </w:rPr>
      </w:pPr>
      <w:r w:rsidRPr="006C02D6">
        <w:rPr>
          <w:rFonts w:eastAsia="Times New Roman" w:cs="Times New Roman"/>
          <w:kern w:val="0"/>
          <w:lang w:val="en-US" w:eastAsia="en-AU"/>
          <w14:ligatures w14:val="none"/>
        </w:rPr>
        <w:t>Staff must uphold participant rights by using positive behaviour support strategies and ensuring any restrictive practices are only used when legally authorised, documented, and monitored in accordance with NDIS and state legislation.</w:t>
      </w:r>
    </w:p>
    <w:p w14:paraId="3416D1C5" w14:textId="77777777" w:rsidR="006C02D6" w:rsidRPr="006C02D6" w:rsidRDefault="006C02D6" w:rsidP="006C02D6">
      <w:pPr>
        <w:spacing w:after="0" w:line="240" w:lineRule="auto"/>
        <w:jc w:val="both"/>
        <w:rPr>
          <w:rFonts w:eastAsia="Times New Roman" w:cs="Times New Roman"/>
          <w:kern w:val="0"/>
          <w:lang w:val="en-US" w:eastAsia="en-AU"/>
          <w14:ligatures w14:val="none"/>
        </w:rPr>
      </w:pPr>
    </w:p>
    <w:p w14:paraId="6A7A467C" w14:textId="77777777" w:rsidR="006C02D6" w:rsidRPr="006C02D6" w:rsidRDefault="006C02D6" w:rsidP="006C02D6">
      <w:pPr>
        <w:spacing w:after="0" w:line="240" w:lineRule="auto"/>
        <w:jc w:val="both"/>
        <w:rPr>
          <w:rFonts w:eastAsia="Times New Roman" w:cs="Times New Roman"/>
          <w:b/>
          <w:bCs/>
          <w:kern w:val="0"/>
          <w:lang w:val="en-US" w:eastAsia="en-AU"/>
          <w14:ligatures w14:val="none"/>
        </w:rPr>
      </w:pPr>
      <w:r w:rsidRPr="006C02D6">
        <w:rPr>
          <w:rFonts w:eastAsia="Times New Roman" w:cs="Times New Roman"/>
          <w:b/>
          <w:bCs/>
          <w:kern w:val="0"/>
          <w:lang w:val="en-US" w:eastAsia="en-AU"/>
          <w14:ligatures w14:val="none"/>
        </w:rPr>
        <w:t>Procedures for Staff</w:t>
      </w:r>
    </w:p>
    <w:p w14:paraId="6FEEEDAB" w14:textId="77777777" w:rsidR="006C02D6" w:rsidRPr="006C02D6" w:rsidRDefault="006C02D6" w:rsidP="006C02D6">
      <w:pPr>
        <w:numPr>
          <w:ilvl w:val="0"/>
          <w:numId w:val="272"/>
        </w:numPr>
        <w:spacing w:after="0" w:line="240" w:lineRule="auto"/>
        <w:jc w:val="both"/>
        <w:rPr>
          <w:rFonts w:eastAsia="Times New Roman" w:cs="Times New Roman"/>
          <w:kern w:val="0"/>
          <w:lang w:val="en-US" w:eastAsia="en-AU"/>
          <w14:ligatures w14:val="none"/>
        </w:rPr>
      </w:pPr>
      <w:r w:rsidRPr="006C02D6">
        <w:rPr>
          <w:rFonts w:eastAsia="Times New Roman" w:cs="Times New Roman"/>
          <w:kern w:val="0"/>
          <w:lang w:val="en-US" w:eastAsia="en-AU"/>
          <w14:ligatures w14:val="none"/>
        </w:rPr>
        <w:lastRenderedPageBreak/>
        <w:t>Follow the participant’s current Positive Behaviour Support (PBS) Plan at all times.</w:t>
      </w:r>
    </w:p>
    <w:p w14:paraId="3C20A52B" w14:textId="77777777" w:rsidR="006C02D6" w:rsidRPr="006C02D6" w:rsidRDefault="006C02D6" w:rsidP="006C02D6">
      <w:pPr>
        <w:numPr>
          <w:ilvl w:val="0"/>
          <w:numId w:val="272"/>
        </w:numPr>
        <w:spacing w:after="0" w:line="240" w:lineRule="auto"/>
        <w:jc w:val="both"/>
        <w:rPr>
          <w:rFonts w:eastAsia="Times New Roman" w:cs="Times New Roman"/>
          <w:kern w:val="0"/>
          <w:lang w:val="en-US" w:eastAsia="en-AU"/>
          <w14:ligatures w14:val="none"/>
        </w:rPr>
      </w:pPr>
      <w:r w:rsidRPr="006C02D6">
        <w:rPr>
          <w:rFonts w:eastAsia="Times New Roman" w:cs="Times New Roman"/>
          <w:kern w:val="0"/>
          <w:lang w:val="en-US" w:eastAsia="en-AU"/>
          <w14:ligatures w14:val="none"/>
        </w:rPr>
        <w:t>Use least-restrictive, trauma-informed de-escalation techniques before considering any restrictive practice.</w:t>
      </w:r>
    </w:p>
    <w:p w14:paraId="4B6D399D" w14:textId="77777777" w:rsidR="006C02D6" w:rsidRPr="006C02D6" w:rsidRDefault="006C02D6" w:rsidP="006C02D6">
      <w:pPr>
        <w:numPr>
          <w:ilvl w:val="0"/>
          <w:numId w:val="272"/>
        </w:numPr>
        <w:spacing w:after="0" w:line="240" w:lineRule="auto"/>
        <w:jc w:val="both"/>
        <w:rPr>
          <w:rFonts w:eastAsia="Times New Roman" w:cs="Times New Roman"/>
          <w:kern w:val="0"/>
          <w:lang w:val="en-US" w:eastAsia="en-AU"/>
          <w14:ligatures w14:val="none"/>
        </w:rPr>
      </w:pPr>
      <w:r w:rsidRPr="006C02D6">
        <w:rPr>
          <w:rFonts w:eastAsia="Times New Roman" w:cs="Times New Roman"/>
          <w:kern w:val="0"/>
          <w:lang w:val="en-US" w:eastAsia="en-AU"/>
          <w14:ligatures w14:val="none"/>
        </w:rPr>
        <w:t>Only apply restrictive practices that are legally authorised, included in the participant’s plan, and supported by a valid Behaviour Support Plan.</w:t>
      </w:r>
    </w:p>
    <w:p w14:paraId="38481174" w14:textId="77777777" w:rsidR="006C02D6" w:rsidRPr="006C02D6" w:rsidRDefault="006C02D6" w:rsidP="006C02D6">
      <w:pPr>
        <w:numPr>
          <w:ilvl w:val="0"/>
          <w:numId w:val="272"/>
        </w:numPr>
        <w:spacing w:after="0" w:line="240" w:lineRule="auto"/>
        <w:jc w:val="both"/>
        <w:rPr>
          <w:rFonts w:eastAsia="Times New Roman" w:cs="Times New Roman"/>
          <w:kern w:val="0"/>
          <w:lang w:val="en-US" w:eastAsia="en-AU"/>
          <w14:ligatures w14:val="none"/>
        </w:rPr>
      </w:pPr>
      <w:r w:rsidRPr="006C02D6">
        <w:rPr>
          <w:rFonts w:eastAsia="Times New Roman" w:cs="Times New Roman"/>
          <w:kern w:val="0"/>
          <w:lang w:val="en-US" w:eastAsia="en-AU"/>
          <w14:ligatures w14:val="none"/>
        </w:rPr>
        <w:t>Record each instance of restrictive practice in the Restrictive Practice Log, including:</w:t>
      </w:r>
    </w:p>
    <w:p w14:paraId="3FD26BAD" w14:textId="77777777" w:rsidR="006C02D6" w:rsidRPr="006C02D6" w:rsidRDefault="006C02D6" w:rsidP="006C02D6">
      <w:pPr>
        <w:numPr>
          <w:ilvl w:val="1"/>
          <w:numId w:val="272"/>
        </w:numPr>
        <w:spacing w:after="0" w:line="240" w:lineRule="auto"/>
        <w:jc w:val="both"/>
        <w:rPr>
          <w:rFonts w:eastAsia="Times New Roman" w:cs="Times New Roman"/>
          <w:kern w:val="0"/>
          <w:lang w:val="en-US" w:eastAsia="en-AU"/>
          <w14:ligatures w14:val="none"/>
        </w:rPr>
      </w:pPr>
      <w:r w:rsidRPr="006C02D6">
        <w:rPr>
          <w:rFonts w:eastAsia="Times New Roman" w:cs="Times New Roman"/>
          <w:kern w:val="0"/>
          <w:lang w:val="en-US" w:eastAsia="en-AU"/>
          <w14:ligatures w14:val="none"/>
        </w:rPr>
        <w:t>type of practice</w:t>
      </w:r>
    </w:p>
    <w:p w14:paraId="0679B234" w14:textId="77777777" w:rsidR="006C02D6" w:rsidRPr="006C02D6" w:rsidRDefault="006C02D6" w:rsidP="006C02D6">
      <w:pPr>
        <w:numPr>
          <w:ilvl w:val="1"/>
          <w:numId w:val="272"/>
        </w:numPr>
        <w:spacing w:after="0" w:line="240" w:lineRule="auto"/>
        <w:jc w:val="both"/>
        <w:rPr>
          <w:rFonts w:eastAsia="Times New Roman" w:cs="Times New Roman"/>
          <w:kern w:val="0"/>
          <w:lang w:val="en-US" w:eastAsia="en-AU"/>
          <w14:ligatures w14:val="none"/>
        </w:rPr>
      </w:pPr>
      <w:r w:rsidRPr="006C02D6">
        <w:rPr>
          <w:rFonts w:eastAsia="Times New Roman" w:cs="Times New Roman"/>
          <w:kern w:val="0"/>
          <w:lang w:val="en-US" w:eastAsia="en-AU"/>
          <w14:ligatures w14:val="none"/>
        </w:rPr>
        <w:t>time applied</w:t>
      </w:r>
    </w:p>
    <w:p w14:paraId="05B62D04" w14:textId="77777777" w:rsidR="006C02D6" w:rsidRPr="006C02D6" w:rsidRDefault="006C02D6" w:rsidP="006C02D6">
      <w:pPr>
        <w:numPr>
          <w:ilvl w:val="1"/>
          <w:numId w:val="272"/>
        </w:numPr>
        <w:spacing w:after="0" w:line="240" w:lineRule="auto"/>
        <w:jc w:val="both"/>
        <w:rPr>
          <w:rFonts w:eastAsia="Times New Roman" w:cs="Times New Roman"/>
          <w:kern w:val="0"/>
          <w:lang w:val="en-US" w:eastAsia="en-AU"/>
          <w14:ligatures w14:val="none"/>
        </w:rPr>
      </w:pPr>
      <w:r w:rsidRPr="006C02D6">
        <w:rPr>
          <w:rFonts w:eastAsia="Times New Roman" w:cs="Times New Roman"/>
          <w:kern w:val="0"/>
          <w:lang w:val="en-US" w:eastAsia="en-AU"/>
          <w14:ligatures w14:val="none"/>
        </w:rPr>
        <w:t>reason for use</w:t>
      </w:r>
    </w:p>
    <w:p w14:paraId="38E9A7CE" w14:textId="77777777" w:rsidR="006C02D6" w:rsidRPr="006C02D6" w:rsidRDefault="006C02D6" w:rsidP="006C02D6">
      <w:pPr>
        <w:numPr>
          <w:ilvl w:val="1"/>
          <w:numId w:val="272"/>
        </w:numPr>
        <w:spacing w:after="0" w:line="240" w:lineRule="auto"/>
        <w:jc w:val="both"/>
        <w:rPr>
          <w:rFonts w:eastAsia="Times New Roman" w:cs="Times New Roman"/>
          <w:kern w:val="0"/>
          <w:lang w:val="en-US" w:eastAsia="en-AU"/>
          <w14:ligatures w14:val="none"/>
        </w:rPr>
      </w:pPr>
      <w:r w:rsidRPr="006C02D6">
        <w:rPr>
          <w:rFonts w:eastAsia="Times New Roman" w:cs="Times New Roman"/>
          <w:kern w:val="0"/>
          <w:lang w:val="en-US" w:eastAsia="en-AU"/>
          <w14:ligatures w14:val="none"/>
        </w:rPr>
        <w:t>duration</w:t>
      </w:r>
    </w:p>
    <w:p w14:paraId="76D749E6" w14:textId="77777777" w:rsidR="006C02D6" w:rsidRPr="006C02D6" w:rsidRDefault="006C02D6" w:rsidP="006C02D6">
      <w:pPr>
        <w:numPr>
          <w:ilvl w:val="0"/>
          <w:numId w:val="272"/>
        </w:numPr>
        <w:spacing w:after="0" w:line="240" w:lineRule="auto"/>
        <w:jc w:val="both"/>
        <w:rPr>
          <w:rFonts w:eastAsia="Times New Roman" w:cs="Times New Roman"/>
          <w:kern w:val="0"/>
          <w:lang w:val="en-US" w:eastAsia="en-AU"/>
          <w14:ligatures w14:val="none"/>
        </w:rPr>
      </w:pPr>
      <w:r w:rsidRPr="006C02D6">
        <w:rPr>
          <w:rFonts w:eastAsia="Times New Roman" w:cs="Times New Roman"/>
          <w:kern w:val="0"/>
          <w:lang w:val="en-US" w:eastAsia="en-AU"/>
          <w14:ligatures w14:val="none"/>
        </w:rPr>
        <w:t>Participate in post-incident debriefing with the participant and supervisors to review the event and identify improvements.</w:t>
      </w:r>
    </w:p>
    <w:p w14:paraId="3C3AE202" w14:textId="77777777" w:rsidR="006C02D6" w:rsidRPr="006C02D6" w:rsidRDefault="006C02D6" w:rsidP="006C02D6">
      <w:pPr>
        <w:numPr>
          <w:ilvl w:val="0"/>
          <w:numId w:val="272"/>
        </w:numPr>
        <w:spacing w:after="0" w:line="240" w:lineRule="auto"/>
        <w:jc w:val="both"/>
        <w:rPr>
          <w:rFonts w:eastAsia="Times New Roman" w:cs="Times New Roman"/>
          <w:kern w:val="0"/>
          <w:lang w:val="en-US" w:eastAsia="en-AU"/>
          <w14:ligatures w14:val="none"/>
        </w:rPr>
      </w:pPr>
      <w:r w:rsidRPr="006C02D6">
        <w:rPr>
          <w:rFonts w:eastAsia="Times New Roman" w:cs="Times New Roman"/>
          <w:kern w:val="0"/>
          <w:lang w:val="en-US" w:eastAsia="en-AU"/>
          <w14:ligatures w14:val="none"/>
        </w:rPr>
        <w:t>Implement support strategies aimed at reducing and ultimately eliminating the need for restrictive practices.</w:t>
      </w:r>
    </w:p>
    <w:p w14:paraId="39FD3E52" w14:textId="77777777" w:rsidR="006C02D6" w:rsidRPr="006C02D6" w:rsidRDefault="006C02D6" w:rsidP="006C02D6">
      <w:pPr>
        <w:spacing w:after="0" w:line="240" w:lineRule="auto"/>
        <w:jc w:val="both"/>
        <w:rPr>
          <w:rFonts w:eastAsia="Times New Roman" w:cs="Times New Roman"/>
          <w:kern w:val="0"/>
          <w:lang w:val="en-US" w:eastAsia="en-AU"/>
          <w14:ligatures w14:val="none"/>
        </w:rPr>
      </w:pPr>
    </w:p>
    <w:p w14:paraId="434C903A" w14:textId="77777777" w:rsidR="006C02D6" w:rsidRPr="006C02D6" w:rsidRDefault="006C02D6" w:rsidP="006C02D6">
      <w:pPr>
        <w:spacing w:after="0" w:line="240" w:lineRule="auto"/>
        <w:jc w:val="both"/>
        <w:rPr>
          <w:rFonts w:eastAsia="Times New Roman" w:cs="Times New Roman"/>
          <w:b/>
          <w:bCs/>
          <w:kern w:val="0"/>
          <w:lang w:val="en-US" w:eastAsia="en-AU"/>
          <w14:ligatures w14:val="none"/>
        </w:rPr>
      </w:pPr>
      <w:r w:rsidRPr="006C02D6">
        <w:rPr>
          <w:rFonts w:eastAsia="Times New Roman" w:cs="Times New Roman"/>
          <w:b/>
          <w:bCs/>
          <w:kern w:val="0"/>
          <w:lang w:val="en-US" w:eastAsia="en-AU"/>
          <w14:ligatures w14:val="none"/>
        </w:rPr>
        <w:t>Staff Responsibilities</w:t>
      </w:r>
    </w:p>
    <w:p w14:paraId="6B45E300" w14:textId="77777777" w:rsidR="006C02D6" w:rsidRPr="006C02D6" w:rsidRDefault="006C02D6" w:rsidP="006C02D6">
      <w:pPr>
        <w:numPr>
          <w:ilvl w:val="0"/>
          <w:numId w:val="273"/>
        </w:numPr>
        <w:spacing w:after="0" w:line="240" w:lineRule="auto"/>
        <w:jc w:val="both"/>
        <w:rPr>
          <w:rFonts w:eastAsia="Times New Roman" w:cs="Times New Roman"/>
          <w:kern w:val="0"/>
          <w:lang w:val="en-US" w:eastAsia="en-AU"/>
          <w14:ligatures w14:val="none"/>
        </w:rPr>
      </w:pPr>
      <w:r w:rsidRPr="006C02D6">
        <w:rPr>
          <w:rFonts w:eastAsia="Times New Roman" w:cs="Times New Roman"/>
          <w:kern w:val="0"/>
          <w:lang w:val="en-US" w:eastAsia="en-AU"/>
          <w14:ligatures w14:val="none"/>
        </w:rPr>
        <w:t>Never apply unauthorised restrictive practices under any circumstances.</w:t>
      </w:r>
    </w:p>
    <w:p w14:paraId="73226059" w14:textId="77777777" w:rsidR="006C02D6" w:rsidRPr="006C02D6" w:rsidRDefault="006C02D6" w:rsidP="006C02D6">
      <w:pPr>
        <w:numPr>
          <w:ilvl w:val="0"/>
          <w:numId w:val="273"/>
        </w:numPr>
        <w:spacing w:after="0" w:line="240" w:lineRule="auto"/>
        <w:jc w:val="both"/>
        <w:rPr>
          <w:rFonts w:eastAsia="Times New Roman" w:cs="Times New Roman"/>
          <w:kern w:val="0"/>
          <w:lang w:val="en-US" w:eastAsia="en-AU"/>
          <w14:ligatures w14:val="none"/>
        </w:rPr>
      </w:pPr>
      <w:r w:rsidRPr="006C02D6">
        <w:rPr>
          <w:rFonts w:eastAsia="Times New Roman" w:cs="Times New Roman"/>
          <w:kern w:val="0"/>
          <w:lang w:val="en-US" w:eastAsia="en-AU"/>
          <w14:ligatures w14:val="none"/>
        </w:rPr>
        <w:t>Immediately report any concerns or inappropriate use of restrictive practices to supervisors or management.</w:t>
      </w:r>
    </w:p>
    <w:p w14:paraId="08D71F03" w14:textId="77777777" w:rsidR="006C02D6" w:rsidRPr="006C02D6" w:rsidRDefault="006C02D6" w:rsidP="006C02D6">
      <w:pPr>
        <w:numPr>
          <w:ilvl w:val="0"/>
          <w:numId w:val="273"/>
        </w:numPr>
        <w:spacing w:after="0" w:line="240" w:lineRule="auto"/>
        <w:jc w:val="both"/>
        <w:rPr>
          <w:rFonts w:eastAsia="Times New Roman" w:cs="Times New Roman"/>
          <w:kern w:val="0"/>
          <w:lang w:val="en-US" w:eastAsia="en-AU"/>
          <w14:ligatures w14:val="none"/>
        </w:rPr>
      </w:pPr>
      <w:r w:rsidRPr="006C02D6">
        <w:rPr>
          <w:rFonts w:eastAsia="Times New Roman" w:cs="Times New Roman"/>
          <w:kern w:val="0"/>
          <w:lang w:val="en-US" w:eastAsia="en-AU"/>
          <w14:ligatures w14:val="none"/>
        </w:rPr>
        <w:t>Ensure participants’ rights, dignity, and wellbeing remain central during any behavioural support intervention.</w:t>
      </w:r>
    </w:p>
    <w:p w14:paraId="4BE2E82A" w14:textId="3D562FF3" w:rsidR="00730EBE" w:rsidRPr="00730EBE" w:rsidRDefault="00730EBE" w:rsidP="00C631BE">
      <w:pPr>
        <w:spacing w:after="0" w:line="240" w:lineRule="auto"/>
        <w:jc w:val="both"/>
        <w:rPr>
          <w:rFonts w:eastAsia="Times New Roman" w:cs="Times New Roman"/>
          <w:kern w:val="0"/>
          <w:lang w:eastAsia="en-AU"/>
          <w14:ligatures w14:val="none"/>
        </w:rPr>
      </w:pPr>
    </w:p>
    <w:p w14:paraId="355A04F3" w14:textId="77777777" w:rsidR="00223F74" w:rsidRPr="00415091" w:rsidRDefault="00EC518D" w:rsidP="00C631BE">
      <w:pPr>
        <w:spacing w:after="0" w:line="240" w:lineRule="auto"/>
        <w:jc w:val="both"/>
        <w:outlineLvl w:val="1"/>
        <w:rPr>
          <w:rFonts w:eastAsia="Times New Roman" w:cs="Times New Roman"/>
          <w:b/>
          <w:bCs/>
          <w:kern w:val="0"/>
          <w:u w:val="single"/>
          <w:lang w:eastAsia="en-AU"/>
          <w14:ligatures w14:val="none"/>
        </w:rPr>
      </w:pPr>
      <w:bookmarkStart w:id="204" w:name="_Toc216278449"/>
      <w:r w:rsidRPr="00415091">
        <w:rPr>
          <w:rFonts w:eastAsia="Times New Roman" w:cs="Times New Roman"/>
          <w:b/>
          <w:bCs/>
          <w:kern w:val="0"/>
          <w:u w:val="single"/>
          <w:lang w:eastAsia="en-AU"/>
          <w14:ligatures w14:val="none"/>
        </w:rPr>
        <w:t>13.2</w:t>
      </w:r>
      <w:r w:rsidR="00730EBE" w:rsidRPr="00730EBE">
        <w:rPr>
          <w:rFonts w:eastAsia="Times New Roman" w:cs="Times New Roman"/>
          <w:b/>
          <w:bCs/>
          <w:kern w:val="0"/>
          <w:u w:val="single"/>
          <w:lang w:eastAsia="en-AU"/>
          <w14:ligatures w14:val="none"/>
        </w:rPr>
        <w:t xml:space="preserve"> Managing Risk</w:t>
      </w:r>
      <w:bookmarkEnd w:id="204"/>
    </w:p>
    <w:p w14:paraId="2F4CEB8F" w14:textId="77777777" w:rsidR="006C02D6" w:rsidRPr="006C02D6" w:rsidRDefault="00730EBE" w:rsidP="006C02D6">
      <w:pPr>
        <w:spacing w:after="0" w:line="240" w:lineRule="auto"/>
        <w:jc w:val="both"/>
        <w:outlineLvl w:val="1"/>
        <w:rPr>
          <w:rFonts w:eastAsia="Times New Roman" w:cs="Times New Roman"/>
          <w:kern w:val="0"/>
          <w:lang w:val="en-US" w:eastAsia="en-AU"/>
          <w14:ligatures w14:val="none"/>
        </w:rPr>
      </w:pPr>
      <w:r w:rsidRPr="00730EBE">
        <w:rPr>
          <w:rFonts w:eastAsia="Times New Roman" w:cs="Times New Roman"/>
          <w:kern w:val="0"/>
          <w:lang w:eastAsia="en-AU"/>
          <w14:ligatures w14:val="none"/>
        </w:rPr>
        <w:br/>
      </w:r>
      <w:bookmarkStart w:id="205" w:name="_Toc216278450"/>
      <w:r w:rsidR="006C02D6" w:rsidRPr="006C02D6">
        <w:rPr>
          <w:rFonts w:eastAsia="Times New Roman" w:cs="Times New Roman"/>
          <w:kern w:val="0"/>
          <w:lang w:val="en-US" w:eastAsia="en-AU"/>
          <w14:ligatures w14:val="none"/>
        </w:rPr>
        <w:t>Staff must proactively identify, assess, and manage risks to maintain a safe environment for participants, staff, and visitors.</w:t>
      </w:r>
      <w:bookmarkEnd w:id="205"/>
    </w:p>
    <w:p w14:paraId="34F59628" w14:textId="77777777" w:rsidR="006C02D6" w:rsidRPr="006C02D6" w:rsidRDefault="006C02D6" w:rsidP="006C02D6">
      <w:pPr>
        <w:spacing w:after="0" w:line="240" w:lineRule="auto"/>
        <w:jc w:val="both"/>
        <w:outlineLvl w:val="1"/>
        <w:rPr>
          <w:rFonts w:eastAsia="Times New Roman" w:cs="Times New Roman"/>
          <w:kern w:val="0"/>
          <w:lang w:val="en-US" w:eastAsia="en-AU"/>
          <w14:ligatures w14:val="none"/>
        </w:rPr>
      </w:pPr>
    </w:p>
    <w:p w14:paraId="087DCFC0" w14:textId="61A5CF4C" w:rsidR="006C02D6" w:rsidRPr="006C02D6" w:rsidRDefault="006C02D6" w:rsidP="006C02D6">
      <w:pPr>
        <w:spacing w:after="0" w:line="240" w:lineRule="auto"/>
        <w:jc w:val="both"/>
        <w:outlineLvl w:val="1"/>
        <w:rPr>
          <w:rFonts w:eastAsia="Times New Roman" w:cs="Times New Roman"/>
          <w:b/>
          <w:bCs/>
          <w:kern w:val="0"/>
          <w:lang w:val="en-US" w:eastAsia="en-AU"/>
          <w14:ligatures w14:val="none"/>
        </w:rPr>
      </w:pPr>
      <w:bookmarkStart w:id="206" w:name="_Toc216278451"/>
      <w:r w:rsidRPr="006C02D6">
        <w:rPr>
          <w:rFonts w:eastAsia="Times New Roman" w:cs="Times New Roman"/>
          <w:b/>
          <w:bCs/>
          <w:kern w:val="0"/>
          <w:lang w:val="en-US" w:eastAsia="en-AU"/>
          <w14:ligatures w14:val="none"/>
        </w:rPr>
        <w:t>Procedures for Staff</w:t>
      </w:r>
      <w:bookmarkEnd w:id="206"/>
    </w:p>
    <w:p w14:paraId="5D97C088" w14:textId="6BB87054" w:rsidR="006C02D6" w:rsidRPr="006C02D6" w:rsidRDefault="006C02D6" w:rsidP="006C02D6">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207" w:name="_Toc216278452"/>
      <w:r w:rsidRPr="006C02D6">
        <w:rPr>
          <w:rFonts w:eastAsia="Times New Roman" w:cs="Times New Roman"/>
          <w:kern w:val="0"/>
          <w:lang w:val="en-US" w:eastAsia="en-AU"/>
          <w14:ligatures w14:val="none"/>
        </w:rPr>
        <w:t>Conduct daily safety and hazard checks throughout the accommodation environment</w:t>
      </w:r>
      <w:r w:rsidR="009A3A50">
        <w:rPr>
          <w:rFonts w:eastAsia="Times New Roman" w:cs="Times New Roman"/>
          <w:kern w:val="0"/>
          <w:lang w:val="en-US" w:eastAsia="en-AU"/>
          <w14:ligatures w14:val="none"/>
        </w:rPr>
        <w:t xml:space="preserve"> and report.</w:t>
      </w:r>
      <w:bookmarkEnd w:id="207"/>
    </w:p>
    <w:p w14:paraId="21C1FBB2" w14:textId="26DF42B4" w:rsidR="006C02D6" w:rsidRPr="006C02D6" w:rsidRDefault="006C02D6" w:rsidP="006C02D6">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208" w:name="_Toc216278453"/>
      <w:r w:rsidRPr="006C02D6">
        <w:rPr>
          <w:rFonts w:eastAsia="Times New Roman" w:cs="Times New Roman"/>
          <w:kern w:val="0"/>
          <w:lang w:val="en-US" w:eastAsia="en-AU"/>
          <w14:ligatures w14:val="none"/>
        </w:rPr>
        <w:t>Complete formal risk assessments before outings, new activities, changes in routine, or environmental modifications.</w:t>
      </w:r>
      <w:bookmarkEnd w:id="208"/>
    </w:p>
    <w:p w14:paraId="29E1B0C9" w14:textId="1D9CB971" w:rsidR="006C02D6" w:rsidRPr="006C02D6" w:rsidRDefault="006C02D6" w:rsidP="006C02D6">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209" w:name="_Toc216278454"/>
      <w:r w:rsidRPr="006C02D6">
        <w:rPr>
          <w:rFonts w:eastAsia="Times New Roman" w:cs="Times New Roman"/>
          <w:kern w:val="0"/>
          <w:lang w:val="en-US" w:eastAsia="en-AU"/>
          <w14:ligatures w14:val="none"/>
        </w:rPr>
        <w:t>Implement appropriate control measures (e.g., PPE, increased supervision, signage, environmental adjustments).</w:t>
      </w:r>
      <w:bookmarkEnd w:id="209"/>
    </w:p>
    <w:p w14:paraId="5247CFAF" w14:textId="2FFD068D" w:rsidR="006C02D6" w:rsidRPr="006C02D6" w:rsidRDefault="006C02D6" w:rsidP="006C02D6">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210" w:name="_Toc216278455"/>
      <w:r w:rsidRPr="006C02D6">
        <w:rPr>
          <w:rFonts w:eastAsia="Times New Roman" w:cs="Times New Roman"/>
          <w:kern w:val="0"/>
          <w:lang w:val="en-US" w:eastAsia="en-AU"/>
          <w14:ligatures w14:val="none"/>
        </w:rPr>
        <w:t>Record all identified hazards, risks, and control actions in the Risk Register.</w:t>
      </w:r>
      <w:bookmarkEnd w:id="210"/>
    </w:p>
    <w:p w14:paraId="27F73D0D" w14:textId="2FAC2B6C" w:rsidR="006C02D6" w:rsidRPr="006C02D6" w:rsidRDefault="006C02D6" w:rsidP="006C02D6">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211" w:name="_Toc216278456"/>
      <w:r w:rsidRPr="006C02D6">
        <w:rPr>
          <w:rFonts w:eastAsia="Times New Roman" w:cs="Times New Roman"/>
          <w:kern w:val="0"/>
          <w:lang w:val="en-US" w:eastAsia="en-AU"/>
          <w14:ligatures w14:val="none"/>
        </w:rPr>
        <w:t>Immediately escalate any serious or imminent risks to supervisors or management.</w:t>
      </w:r>
      <w:bookmarkEnd w:id="211"/>
    </w:p>
    <w:p w14:paraId="52EDD258" w14:textId="77777777" w:rsidR="006C02D6" w:rsidRPr="006C02D6" w:rsidRDefault="006C02D6" w:rsidP="006C02D6">
      <w:pPr>
        <w:spacing w:after="0" w:line="240" w:lineRule="auto"/>
        <w:jc w:val="both"/>
        <w:outlineLvl w:val="1"/>
        <w:rPr>
          <w:rFonts w:eastAsia="Times New Roman" w:cs="Times New Roman"/>
          <w:kern w:val="0"/>
          <w:lang w:val="en-US" w:eastAsia="en-AU"/>
          <w14:ligatures w14:val="none"/>
        </w:rPr>
      </w:pPr>
    </w:p>
    <w:p w14:paraId="321F4253" w14:textId="05CAD06D" w:rsidR="006C02D6" w:rsidRPr="006C02D6" w:rsidRDefault="006C02D6" w:rsidP="006C02D6">
      <w:pPr>
        <w:spacing w:after="0" w:line="240" w:lineRule="auto"/>
        <w:jc w:val="both"/>
        <w:outlineLvl w:val="1"/>
        <w:rPr>
          <w:rFonts w:eastAsia="Times New Roman" w:cs="Times New Roman"/>
          <w:b/>
          <w:bCs/>
          <w:kern w:val="0"/>
          <w:lang w:val="en-US" w:eastAsia="en-AU"/>
          <w14:ligatures w14:val="none"/>
        </w:rPr>
      </w:pPr>
      <w:bookmarkStart w:id="212" w:name="_Toc216278457"/>
      <w:r w:rsidRPr="006C02D6">
        <w:rPr>
          <w:rFonts w:eastAsia="Times New Roman" w:cs="Times New Roman"/>
          <w:b/>
          <w:bCs/>
          <w:kern w:val="0"/>
          <w:lang w:val="en-US" w:eastAsia="en-AU"/>
          <w14:ligatures w14:val="none"/>
        </w:rPr>
        <w:t>Staff Responsibilities</w:t>
      </w:r>
      <w:bookmarkEnd w:id="212"/>
    </w:p>
    <w:p w14:paraId="7440481C" w14:textId="11E437BD" w:rsidR="006C02D6" w:rsidRPr="006C02D6" w:rsidRDefault="006C02D6" w:rsidP="006C02D6">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213" w:name="_Toc216278458"/>
      <w:r w:rsidRPr="006C02D6">
        <w:rPr>
          <w:rFonts w:eastAsia="Times New Roman" w:cs="Times New Roman"/>
          <w:kern w:val="0"/>
          <w:lang w:val="en-US" w:eastAsia="en-AU"/>
          <w14:ligatures w14:val="none"/>
        </w:rPr>
        <w:t>Report hazards or concerns as soon as they are identified.</w:t>
      </w:r>
      <w:bookmarkEnd w:id="213"/>
    </w:p>
    <w:p w14:paraId="611B51D5" w14:textId="33006724" w:rsidR="006C02D6" w:rsidRPr="006C02D6" w:rsidRDefault="006C02D6" w:rsidP="006C02D6">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214" w:name="_Toc216278459"/>
      <w:r w:rsidRPr="006C02D6">
        <w:rPr>
          <w:rFonts w:eastAsia="Times New Roman" w:cs="Times New Roman"/>
          <w:kern w:val="0"/>
          <w:lang w:val="en-US" w:eastAsia="en-AU"/>
          <w14:ligatures w14:val="none"/>
        </w:rPr>
        <w:t>Follow all risk control measures consistently and correctly.</w:t>
      </w:r>
      <w:bookmarkEnd w:id="214"/>
    </w:p>
    <w:p w14:paraId="005540DB" w14:textId="77777777" w:rsidR="006C02D6" w:rsidRDefault="006C02D6" w:rsidP="006C02D6">
      <w:pPr>
        <w:spacing w:after="0" w:line="240" w:lineRule="auto"/>
        <w:jc w:val="both"/>
        <w:outlineLvl w:val="1"/>
        <w:rPr>
          <w:rFonts w:eastAsia="Times New Roman" w:cs="Times New Roman"/>
          <w:b/>
          <w:bCs/>
          <w:kern w:val="0"/>
          <w:u w:val="single"/>
          <w:lang w:eastAsia="en-AU"/>
          <w14:ligatures w14:val="none"/>
        </w:rPr>
      </w:pPr>
    </w:p>
    <w:p w14:paraId="1813623C" w14:textId="3C28B284" w:rsidR="00730EBE" w:rsidRPr="00730EBE" w:rsidRDefault="00EC518D" w:rsidP="006C02D6">
      <w:pPr>
        <w:spacing w:after="0" w:line="240" w:lineRule="auto"/>
        <w:jc w:val="both"/>
        <w:outlineLvl w:val="1"/>
        <w:rPr>
          <w:rFonts w:eastAsia="Times New Roman" w:cs="Times New Roman"/>
          <w:b/>
          <w:bCs/>
          <w:kern w:val="0"/>
          <w:u w:val="single"/>
          <w:lang w:eastAsia="en-AU"/>
          <w14:ligatures w14:val="none"/>
        </w:rPr>
      </w:pPr>
      <w:bookmarkStart w:id="215" w:name="_Toc216278460"/>
      <w:r w:rsidRPr="00415091">
        <w:rPr>
          <w:rFonts w:eastAsia="Times New Roman" w:cs="Times New Roman"/>
          <w:b/>
          <w:bCs/>
          <w:kern w:val="0"/>
          <w:u w:val="single"/>
          <w:lang w:eastAsia="en-AU"/>
          <w14:ligatures w14:val="none"/>
        </w:rPr>
        <w:t>13.3</w:t>
      </w:r>
      <w:r w:rsidR="00730EBE" w:rsidRPr="00730EBE">
        <w:rPr>
          <w:rFonts w:eastAsia="Times New Roman" w:cs="Times New Roman"/>
          <w:b/>
          <w:bCs/>
          <w:kern w:val="0"/>
          <w:u w:val="single"/>
          <w:lang w:eastAsia="en-AU"/>
          <w14:ligatures w14:val="none"/>
        </w:rPr>
        <w:t>. Privacy, Dignity &amp; Confidentiality</w:t>
      </w:r>
      <w:bookmarkEnd w:id="215"/>
    </w:p>
    <w:p w14:paraId="392A79D8" w14:textId="77777777" w:rsidR="00442A86" w:rsidRDefault="00442A86" w:rsidP="00442A86">
      <w:pPr>
        <w:spacing w:after="0" w:line="240" w:lineRule="auto"/>
        <w:jc w:val="both"/>
        <w:outlineLvl w:val="1"/>
        <w:rPr>
          <w:rFonts w:eastAsia="Times New Roman" w:cs="Times New Roman"/>
          <w:kern w:val="0"/>
          <w:lang w:val="en-US" w:eastAsia="en-AU"/>
          <w14:ligatures w14:val="none"/>
        </w:rPr>
      </w:pPr>
    </w:p>
    <w:p w14:paraId="3A9D77C8" w14:textId="1E6C3B45" w:rsidR="00442A86" w:rsidRPr="00442A86" w:rsidRDefault="00442A86" w:rsidP="00442A86">
      <w:pPr>
        <w:spacing w:after="0" w:line="240" w:lineRule="auto"/>
        <w:jc w:val="both"/>
        <w:outlineLvl w:val="1"/>
        <w:rPr>
          <w:rFonts w:eastAsia="Times New Roman" w:cs="Times New Roman"/>
          <w:kern w:val="0"/>
          <w:lang w:val="en-US" w:eastAsia="en-AU"/>
          <w14:ligatures w14:val="none"/>
        </w:rPr>
      </w:pPr>
      <w:bookmarkStart w:id="216" w:name="_Toc216278461"/>
      <w:r w:rsidRPr="00442A86">
        <w:rPr>
          <w:rFonts w:eastAsia="Times New Roman" w:cs="Times New Roman"/>
          <w:kern w:val="0"/>
          <w:lang w:val="en-US" w:eastAsia="en-AU"/>
          <w14:ligatures w14:val="none"/>
        </w:rPr>
        <w:lastRenderedPageBreak/>
        <w:t>Staff must protect participant information and provide support in a manner that upholds privacy, dignity, and respect at all times.</w:t>
      </w:r>
      <w:bookmarkEnd w:id="216"/>
    </w:p>
    <w:p w14:paraId="46091284" w14:textId="77777777" w:rsidR="00442A86" w:rsidRPr="00442A86" w:rsidRDefault="00442A86" w:rsidP="00442A86">
      <w:pPr>
        <w:spacing w:after="0" w:line="240" w:lineRule="auto"/>
        <w:jc w:val="both"/>
        <w:outlineLvl w:val="1"/>
        <w:rPr>
          <w:rFonts w:eastAsia="Times New Roman" w:cs="Times New Roman"/>
          <w:kern w:val="0"/>
          <w:lang w:val="en-US" w:eastAsia="en-AU"/>
          <w14:ligatures w14:val="none"/>
        </w:rPr>
      </w:pPr>
    </w:p>
    <w:p w14:paraId="6B159F43" w14:textId="4B5D446E" w:rsidR="00442A86" w:rsidRPr="00442A86" w:rsidRDefault="00442A86" w:rsidP="00442A86">
      <w:pPr>
        <w:spacing w:after="0" w:line="240" w:lineRule="auto"/>
        <w:jc w:val="both"/>
        <w:outlineLvl w:val="1"/>
        <w:rPr>
          <w:rFonts w:eastAsia="Times New Roman" w:cs="Times New Roman"/>
          <w:b/>
          <w:bCs/>
          <w:kern w:val="0"/>
          <w:lang w:val="en-US" w:eastAsia="en-AU"/>
          <w14:ligatures w14:val="none"/>
        </w:rPr>
      </w:pPr>
      <w:bookmarkStart w:id="217" w:name="_Toc216278462"/>
      <w:r w:rsidRPr="00442A86">
        <w:rPr>
          <w:rFonts w:eastAsia="Times New Roman" w:cs="Times New Roman"/>
          <w:b/>
          <w:bCs/>
          <w:kern w:val="0"/>
          <w:lang w:val="en-US" w:eastAsia="en-AU"/>
          <w14:ligatures w14:val="none"/>
        </w:rPr>
        <w:t>Procedures for Staff</w:t>
      </w:r>
      <w:bookmarkEnd w:id="217"/>
    </w:p>
    <w:p w14:paraId="378BB4AB" w14:textId="038B9A92" w:rsidR="00442A86" w:rsidRPr="00442A86" w:rsidRDefault="00442A86" w:rsidP="00442A86">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218" w:name="_Toc216278463"/>
      <w:r w:rsidRPr="00442A86">
        <w:rPr>
          <w:rFonts w:eastAsia="Times New Roman" w:cs="Times New Roman"/>
          <w:kern w:val="0"/>
          <w:lang w:val="en-US" w:eastAsia="en-AU"/>
          <w14:ligatures w14:val="none"/>
        </w:rPr>
        <w:t>Securely store all participant records in locked cabinets or approved password-protected digital systems.</w:t>
      </w:r>
      <w:bookmarkEnd w:id="218"/>
    </w:p>
    <w:p w14:paraId="059ECA2F" w14:textId="4FA28CA3" w:rsidR="00442A86" w:rsidRPr="00442A86" w:rsidRDefault="00442A86" w:rsidP="00442A86">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219" w:name="_Toc216278464"/>
      <w:r w:rsidRPr="00442A86">
        <w:rPr>
          <w:rFonts w:eastAsia="Times New Roman" w:cs="Times New Roman"/>
          <w:kern w:val="0"/>
          <w:lang w:val="en-US" w:eastAsia="en-AU"/>
          <w14:ligatures w14:val="none"/>
        </w:rPr>
        <w:t>Do not disclose participant information unless consent is provided or required by law.</w:t>
      </w:r>
      <w:bookmarkEnd w:id="219"/>
    </w:p>
    <w:p w14:paraId="37BF1A2F" w14:textId="59519A8B" w:rsidR="00442A86" w:rsidRPr="00442A86" w:rsidRDefault="00442A86" w:rsidP="00442A86">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220" w:name="_Toc216278465"/>
      <w:r w:rsidRPr="00442A86">
        <w:rPr>
          <w:rFonts w:eastAsia="Times New Roman" w:cs="Times New Roman"/>
          <w:kern w:val="0"/>
          <w:lang w:val="en-US" w:eastAsia="en-AU"/>
          <w14:ligatures w14:val="none"/>
        </w:rPr>
        <w:t>Provide personal care in private settings, ensuring doors, curtains, and screens are used appropriately.</w:t>
      </w:r>
      <w:bookmarkEnd w:id="220"/>
    </w:p>
    <w:p w14:paraId="395C3DE3" w14:textId="7D7FC5C4" w:rsidR="00442A86" w:rsidRPr="00442A86" w:rsidRDefault="00442A86" w:rsidP="00442A86">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221" w:name="_Toc216278466"/>
      <w:r w:rsidRPr="00442A86">
        <w:rPr>
          <w:rFonts w:eastAsia="Times New Roman" w:cs="Times New Roman"/>
          <w:kern w:val="0"/>
          <w:lang w:val="en-US" w:eastAsia="en-AU"/>
          <w14:ligatures w14:val="none"/>
        </w:rPr>
        <w:t>Ensure participants’ preferences, cultural considerations, and comfort levels are respected during personal care.</w:t>
      </w:r>
      <w:bookmarkEnd w:id="221"/>
    </w:p>
    <w:p w14:paraId="22BF0BE0" w14:textId="54BFA530" w:rsidR="00442A86" w:rsidRPr="00442A86" w:rsidRDefault="00442A86" w:rsidP="00442A86">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222" w:name="_Toc216278467"/>
      <w:r w:rsidRPr="00442A86">
        <w:rPr>
          <w:rFonts w:eastAsia="Times New Roman" w:cs="Times New Roman"/>
          <w:kern w:val="0"/>
          <w:lang w:val="en-US" w:eastAsia="en-AU"/>
          <w14:ligatures w14:val="none"/>
        </w:rPr>
        <w:t>Obtain informed consent before sharing information with external providers, family members, or other parties.</w:t>
      </w:r>
      <w:bookmarkEnd w:id="222"/>
    </w:p>
    <w:p w14:paraId="1637651F" w14:textId="0E71D009" w:rsidR="00442A86" w:rsidRPr="00442A86" w:rsidRDefault="00442A86" w:rsidP="00442A86">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223" w:name="_Toc216278468"/>
      <w:r w:rsidRPr="00442A86">
        <w:rPr>
          <w:rFonts w:eastAsia="Times New Roman" w:cs="Times New Roman"/>
          <w:kern w:val="0"/>
          <w:lang w:val="en-US" w:eastAsia="en-AU"/>
          <w14:ligatures w14:val="none"/>
        </w:rPr>
        <w:t>Immediately report any suspected or confirmed privacy breach to a supervisor or management.</w:t>
      </w:r>
      <w:bookmarkEnd w:id="223"/>
    </w:p>
    <w:p w14:paraId="662F1A72" w14:textId="77777777" w:rsidR="00442A86" w:rsidRPr="00442A86" w:rsidRDefault="00442A86" w:rsidP="00442A86">
      <w:pPr>
        <w:spacing w:after="0" w:line="240" w:lineRule="auto"/>
        <w:jc w:val="both"/>
        <w:outlineLvl w:val="1"/>
        <w:rPr>
          <w:rFonts w:eastAsia="Times New Roman" w:cs="Times New Roman"/>
          <w:kern w:val="0"/>
          <w:lang w:val="en-US" w:eastAsia="en-AU"/>
          <w14:ligatures w14:val="none"/>
        </w:rPr>
      </w:pPr>
    </w:p>
    <w:p w14:paraId="4F4CF8E3" w14:textId="0EB3AFCE" w:rsidR="00442A86" w:rsidRPr="00442A86" w:rsidRDefault="00442A86" w:rsidP="00442A86">
      <w:pPr>
        <w:spacing w:after="0" w:line="240" w:lineRule="auto"/>
        <w:jc w:val="both"/>
        <w:outlineLvl w:val="1"/>
        <w:rPr>
          <w:rFonts w:eastAsia="Times New Roman" w:cs="Times New Roman"/>
          <w:b/>
          <w:bCs/>
          <w:kern w:val="0"/>
          <w:lang w:val="en-US" w:eastAsia="en-AU"/>
          <w14:ligatures w14:val="none"/>
        </w:rPr>
      </w:pPr>
      <w:bookmarkStart w:id="224" w:name="_Toc216278469"/>
      <w:r w:rsidRPr="00442A86">
        <w:rPr>
          <w:rFonts w:eastAsia="Times New Roman" w:cs="Times New Roman"/>
          <w:b/>
          <w:bCs/>
          <w:kern w:val="0"/>
          <w:lang w:val="en-US" w:eastAsia="en-AU"/>
          <w14:ligatures w14:val="none"/>
        </w:rPr>
        <w:t>Staff Responsibilities</w:t>
      </w:r>
      <w:bookmarkEnd w:id="224"/>
    </w:p>
    <w:p w14:paraId="56F4F182" w14:textId="39452552" w:rsidR="00442A86" w:rsidRPr="00442A86" w:rsidRDefault="00442A86" w:rsidP="00442A86">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225" w:name="_Toc216278470"/>
      <w:r w:rsidRPr="00442A86">
        <w:rPr>
          <w:rFonts w:eastAsia="Times New Roman" w:cs="Times New Roman"/>
          <w:kern w:val="0"/>
          <w:lang w:val="en-US" w:eastAsia="en-AU"/>
          <w14:ligatures w14:val="none"/>
        </w:rPr>
        <w:t>Maintain confidentiality at all times in written, verbal, and electronic communications.</w:t>
      </w:r>
      <w:bookmarkEnd w:id="225"/>
    </w:p>
    <w:p w14:paraId="0DE1E84A" w14:textId="1702208F" w:rsidR="00442A86" w:rsidRPr="00442A86" w:rsidRDefault="00442A86" w:rsidP="00442A86">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226" w:name="_Toc216278471"/>
      <w:r w:rsidRPr="00442A86">
        <w:rPr>
          <w:rFonts w:eastAsia="Times New Roman" w:cs="Times New Roman"/>
          <w:kern w:val="0"/>
          <w:lang w:val="en-US" w:eastAsia="en-AU"/>
          <w14:ligatures w14:val="none"/>
        </w:rPr>
        <w:t>Uphold participant dignity during all interactions and support activities.</w:t>
      </w:r>
      <w:bookmarkEnd w:id="226"/>
    </w:p>
    <w:p w14:paraId="2E990D1D" w14:textId="17A4D98E" w:rsidR="00442A86" w:rsidRPr="00442A86" w:rsidRDefault="00442A86" w:rsidP="00442A86">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227" w:name="_Toc216278472"/>
      <w:r w:rsidRPr="00442A86">
        <w:rPr>
          <w:rFonts w:eastAsia="Times New Roman" w:cs="Times New Roman"/>
          <w:kern w:val="0"/>
          <w:lang w:val="en-US" w:eastAsia="en-AU"/>
          <w14:ligatures w14:val="none"/>
        </w:rPr>
        <w:t>Follow AmeCare’s Privacy and Confidentiality Policy and comply with relevant legislation.</w:t>
      </w:r>
      <w:bookmarkEnd w:id="227"/>
    </w:p>
    <w:p w14:paraId="38AC5459" w14:textId="77777777" w:rsidR="00223F74" w:rsidRPr="00415091" w:rsidRDefault="00EC518D" w:rsidP="00C631BE">
      <w:pPr>
        <w:spacing w:before="100" w:beforeAutospacing="1" w:after="100" w:afterAutospacing="1" w:line="240" w:lineRule="auto"/>
        <w:jc w:val="both"/>
        <w:outlineLvl w:val="1"/>
        <w:rPr>
          <w:rFonts w:eastAsia="Times New Roman" w:cs="Times New Roman"/>
          <w:b/>
          <w:bCs/>
          <w:kern w:val="0"/>
          <w:u w:val="single"/>
          <w:lang w:eastAsia="en-AU"/>
          <w14:ligatures w14:val="none"/>
        </w:rPr>
      </w:pPr>
      <w:bookmarkStart w:id="228" w:name="_Toc216278473"/>
      <w:r w:rsidRPr="00415091">
        <w:rPr>
          <w:rFonts w:eastAsia="Times New Roman" w:cs="Times New Roman"/>
          <w:b/>
          <w:bCs/>
          <w:kern w:val="0"/>
          <w:u w:val="single"/>
          <w:lang w:eastAsia="en-AU"/>
          <w14:ligatures w14:val="none"/>
        </w:rPr>
        <w:t>13.4</w:t>
      </w:r>
      <w:r w:rsidR="00730EBE" w:rsidRPr="00730EBE">
        <w:rPr>
          <w:rFonts w:eastAsia="Times New Roman" w:cs="Times New Roman"/>
          <w:b/>
          <w:bCs/>
          <w:kern w:val="0"/>
          <w:u w:val="single"/>
          <w:lang w:eastAsia="en-AU"/>
          <w14:ligatures w14:val="none"/>
        </w:rPr>
        <w:t>. Independence &amp; Choice</w:t>
      </w:r>
      <w:bookmarkEnd w:id="228"/>
    </w:p>
    <w:p w14:paraId="67B6020D" w14:textId="77777777" w:rsidR="00442A86" w:rsidRPr="00442A86" w:rsidRDefault="00442A86" w:rsidP="00442A86">
      <w:pPr>
        <w:spacing w:after="0" w:line="240" w:lineRule="auto"/>
        <w:jc w:val="both"/>
        <w:outlineLvl w:val="1"/>
        <w:rPr>
          <w:rFonts w:eastAsia="Times New Roman" w:cs="Times New Roman"/>
          <w:kern w:val="0"/>
          <w:lang w:val="en-US" w:eastAsia="en-AU"/>
          <w14:ligatures w14:val="none"/>
        </w:rPr>
      </w:pPr>
      <w:bookmarkStart w:id="229" w:name="_Toc216278474"/>
      <w:r w:rsidRPr="00442A86">
        <w:rPr>
          <w:rFonts w:eastAsia="Times New Roman" w:cs="Times New Roman"/>
          <w:kern w:val="0"/>
          <w:lang w:val="en-US" w:eastAsia="en-AU"/>
          <w14:ligatures w14:val="none"/>
        </w:rPr>
        <w:t>Staff must uphold each participant’s right to make choices and direct their own daily life. Supports must promote autonomy, independence, and positive risk-taking while respecting individual preferences.</w:t>
      </w:r>
      <w:bookmarkEnd w:id="229"/>
    </w:p>
    <w:p w14:paraId="4C79A522" w14:textId="77777777" w:rsidR="00442A86" w:rsidRPr="00442A86" w:rsidRDefault="00442A86" w:rsidP="00442A86">
      <w:pPr>
        <w:spacing w:after="0" w:line="240" w:lineRule="auto"/>
        <w:jc w:val="both"/>
        <w:outlineLvl w:val="1"/>
        <w:rPr>
          <w:rFonts w:eastAsia="Times New Roman" w:cs="Times New Roman"/>
          <w:kern w:val="0"/>
          <w:lang w:val="en-US" w:eastAsia="en-AU"/>
          <w14:ligatures w14:val="none"/>
        </w:rPr>
      </w:pPr>
    </w:p>
    <w:p w14:paraId="0F404755" w14:textId="5358896F" w:rsidR="00442A86" w:rsidRPr="00442A86" w:rsidRDefault="00442A86" w:rsidP="00442A86">
      <w:pPr>
        <w:spacing w:after="0" w:line="240" w:lineRule="auto"/>
        <w:jc w:val="both"/>
        <w:outlineLvl w:val="1"/>
        <w:rPr>
          <w:rFonts w:eastAsia="Times New Roman" w:cs="Times New Roman"/>
          <w:b/>
          <w:bCs/>
          <w:kern w:val="0"/>
          <w:lang w:val="en-US" w:eastAsia="en-AU"/>
          <w14:ligatures w14:val="none"/>
        </w:rPr>
      </w:pPr>
      <w:bookmarkStart w:id="230" w:name="_Toc216278475"/>
      <w:r w:rsidRPr="00442A86">
        <w:rPr>
          <w:rFonts w:eastAsia="Times New Roman" w:cs="Times New Roman"/>
          <w:b/>
          <w:bCs/>
          <w:kern w:val="0"/>
          <w:lang w:val="en-US" w:eastAsia="en-AU"/>
          <w14:ligatures w14:val="none"/>
        </w:rPr>
        <w:t>Procedures for Staff</w:t>
      </w:r>
      <w:bookmarkEnd w:id="230"/>
    </w:p>
    <w:p w14:paraId="2FFD2F38" w14:textId="494DE13F" w:rsidR="00442A86" w:rsidRPr="00442A86" w:rsidRDefault="00442A86" w:rsidP="00442A86">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231" w:name="_Toc216278476"/>
      <w:r w:rsidRPr="00442A86">
        <w:rPr>
          <w:rFonts w:eastAsia="Times New Roman" w:cs="Times New Roman"/>
          <w:kern w:val="0"/>
          <w:lang w:val="en-US" w:eastAsia="en-AU"/>
          <w14:ligatures w14:val="none"/>
        </w:rPr>
        <w:t>Offer participants meaningful choices in meals, routines, activities, visitors, and daily living tasks.</w:t>
      </w:r>
      <w:bookmarkEnd w:id="231"/>
    </w:p>
    <w:p w14:paraId="1F0938AF" w14:textId="427D6F8C" w:rsidR="00442A86" w:rsidRPr="00442A86" w:rsidRDefault="00442A86" w:rsidP="00442A86">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232" w:name="_Toc216278477"/>
      <w:r w:rsidRPr="00442A86">
        <w:rPr>
          <w:rFonts w:eastAsia="Times New Roman" w:cs="Times New Roman"/>
          <w:kern w:val="0"/>
          <w:lang w:val="en-US" w:eastAsia="en-AU"/>
          <w14:ligatures w14:val="none"/>
        </w:rPr>
        <w:t>Provide information in accessible formats (plain language, visuals, communication devices, interpreters where required).</w:t>
      </w:r>
      <w:bookmarkEnd w:id="232"/>
    </w:p>
    <w:p w14:paraId="3FD05409" w14:textId="59B2AE4B" w:rsidR="00442A86" w:rsidRPr="00442A86" w:rsidRDefault="00442A86" w:rsidP="00442A86">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233" w:name="_Toc216278478"/>
      <w:r w:rsidRPr="00442A86">
        <w:rPr>
          <w:rFonts w:eastAsia="Times New Roman" w:cs="Times New Roman"/>
          <w:kern w:val="0"/>
          <w:lang w:val="en-US" w:eastAsia="en-AU"/>
          <w14:ligatures w14:val="none"/>
        </w:rPr>
        <w:t>Encourage and support independence in personal care, cooking, housekeeping, and community participation.</w:t>
      </w:r>
      <w:bookmarkEnd w:id="233"/>
    </w:p>
    <w:p w14:paraId="3634BB88" w14:textId="7401F6D9" w:rsidR="00442A86" w:rsidRPr="00442A86" w:rsidRDefault="00442A86" w:rsidP="00442A86">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234" w:name="_Toc216278479"/>
      <w:r w:rsidRPr="00442A86">
        <w:rPr>
          <w:rFonts w:eastAsia="Times New Roman" w:cs="Times New Roman"/>
          <w:kern w:val="0"/>
          <w:lang w:val="en-US" w:eastAsia="en-AU"/>
          <w14:ligatures w14:val="none"/>
        </w:rPr>
        <w:t>Respect participant decisions even when they differ from staff recommendations, provided safety is maintained.</w:t>
      </w:r>
      <w:bookmarkEnd w:id="234"/>
    </w:p>
    <w:p w14:paraId="200B1737" w14:textId="20A4E8FC" w:rsidR="00442A86" w:rsidRPr="00442A86" w:rsidRDefault="00442A86" w:rsidP="00442A86">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235" w:name="_Toc216278480"/>
      <w:r w:rsidRPr="00442A86">
        <w:rPr>
          <w:rFonts w:eastAsia="Times New Roman" w:cs="Times New Roman"/>
          <w:kern w:val="0"/>
          <w:lang w:val="en-US" w:eastAsia="en-AU"/>
          <w14:ligatures w14:val="none"/>
        </w:rPr>
        <w:t>Document participant choices, decision-making supports, and independence goals in their records.</w:t>
      </w:r>
      <w:bookmarkEnd w:id="235"/>
    </w:p>
    <w:p w14:paraId="64866568" w14:textId="77777777" w:rsidR="00442A86" w:rsidRPr="00442A86" w:rsidRDefault="00442A86" w:rsidP="00442A86">
      <w:pPr>
        <w:spacing w:after="0" w:line="240" w:lineRule="auto"/>
        <w:jc w:val="both"/>
        <w:outlineLvl w:val="1"/>
        <w:rPr>
          <w:rFonts w:eastAsia="Times New Roman" w:cs="Times New Roman"/>
          <w:kern w:val="0"/>
          <w:lang w:val="en-US" w:eastAsia="en-AU"/>
          <w14:ligatures w14:val="none"/>
        </w:rPr>
      </w:pPr>
    </w:p>
    <w:p w14:paraId="2F9BB354" w14:textId="062239D5" w:rsidR="00442A86" w:rsidRPr="00442A86" w:rsidRDefault="00442A86" w:rsidP="00442A86">
      <w:pPr>
        <w:spacing w:after="0" w:line="240" w:lineRule="auto"/>
        <w:jc w:val="both"/>
        <w:outlineLvl w:val="1"/>
        <w:rPr>
          <w:rFonts w:eastAsia="Times New Roman" w:cs="Times New Roman"/>
          <w:b/>
          <w:bCs/>
          <w:kern w:val="0"/>
          <w:lang w:val="en-US" w:eastAsia="en-AU"/>
          <w14:ligatures w14:val="none"/>
        </w:rPr>
      </w:pPr>
      <w:bookmarkStart w:id="236" w:name="_Toc216278481"/>
      <w:r w:rsidRPr="00442A86">
        <w:rPr>
          <w:rFonts w:eastAsia="Times New Roman" w:cs="Times New Roman"/>
          <w:b/>
          <w:bCs/>
          <w:kern w:val="0"/>
          <w:lang w:val="en-US" w:eastAsia="en-AU"/>
          <w14:ligatures w14:val="none"/>
        </w:rPr>
        <w:t>Staff Responsibilities</w:t>
      </w:r>
      <w:bookmarkEnd w:id="236"/>
    </w:p>
    <w:p w14:paraId="033B7569" w14:textId="3EC2744D" w:rsidR="00442A86" w:rsidRPr="00442A86" w:rsidRDefault="00442A86" w:rsidP="00442A86">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237" w:name="_Toc216278482"/>
      <w:r w:rsidRPr="00442A86">
        <w:rPr>
          <w:rFonts w:eastAsia="Times New Roman" w:cs="Times New Roman"/>
          <w:kern w:val="0"/>
          <w:lang w:val="en-US" w:eastAsia="en-AU"/>
          <w14:ligatures w14:val="none"/>
        </w:rPr>
        <w:t>Actively promote independence and uphold participant autonomy.</w:t>
      </w:r>
      <w:bookmarkEnd w:id="237"/>
    </w:p>
    <w:p w14:paraId="1B13F318" w14:textId="31EAFDD9" w:rsidR="00442A86" w:rsidRPr="00442A86" w:rsidRDefault="00442A86" w:rsidP="00442A86">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238" w:name="_Toc216278483"/>
      <w:r w:rsidRPr="00442A86">
        <w:rPr>
          <w:rFonts w:eastAsia="Times New Roman" w:cs="Times New Roman"/>
          <w:kern w:val="0"/>
          <w:lang w:val="en-US" w:eastAsia="en-AU"/>
          <w14:ligatures w14:val="none"/>
        </w:rPr>
        <w:t>Respect participant preferences without judgement.</w:t>
      </w:r>
      <w:bookmarkEnd w:id="238"/>
    </w:p>
    <w:p w14:paraId="6761B12B" w14:textId="2682F25E" w:rsidR="00442A86" w:rsidRPr="00442A86" w:rsidRDefault="00442A86" w:rsidP="00442A86">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239" w:name="_Toc216278484"/>
      <w:r w:rsidRPr="00442A86">
        <w:rPr>
          <w:rFonts w:eastAsia="Times New Roman" w:cs="Times New Roman"/>
          <w:kern w:val="0"/>
          <w:lang w:val="en-US" w:eastAsia="en-AU"/>
          <w14:ligatures w14:val="none"/>
        </w:rPr>
        <w:t>Support positive risk-taking by applying appropriate safeguards and risk-management strategies.</w:t>
      </w:r>
      <w:bookmarkEnd w:id="239"/>
    </w:p>
    <w:p w14:paraId="1C7CCB10" w14:textId="0DAFFF73" w:rsidR="00730EBE" w:rsidRPr="00730EBE" w:rsidRDefault="00EC518D" w:rsidP="00C631BE">
      <w:pPr>
        <w:spacing w:before="100" w:beforeAutospacing="1" w:after="100" w:afterAutospacing="1" w:line="240" w:lineRule="auto"/>
        <w:jc w:val="both"/>
        <w:outlineLvl w:val="1"/>
        <w:rPr>
          <w:rFonts w:eastAsia="Times New Roman" w:cs="Times New Roman"/>
          <w:b/>
          <w:bCs/>
          <w:kern w:val="0"/>
          <w:u w:val="single"/>
          <w:lang w:eastAsia="en-AU"/>
          <w14:ligatures w14:val="none"/>
        </w:rPr>
      </w:pPr>
      <w:bookmarkStart w:id="240" w:name="_Toc216278485"/>
      <w:r w:rsidRPr="00415091">
        <w:rPr>
          <w:rFonts w:eastAsia="Times New Roman" w:cs="Times New Roman"/>
          <w:b/>
          <w:bCs/>
          <w:kern w:val="0"/>
          <w:u w:val="single"/>
          <w:lang w:eastAsia="en-AU"/>
          <w14:ligatures w14:val="none"/>
        </w:rPr>
        <w:lastRenderedPageBreak/>
        <w:t>13.5</w:t>
      </w:r>
      <w:r w:rsidR="00730EBE" w:rsidRPr="00730EBE">
        <w:rPr>
          <w:rFonts w:eastAsia="Times New Roman" w:cs="Times New Roman"/>
          <w:b/>
          <w:bCs/>
          <w:kern w:val="0"/>
          <w:u w:val="single"/>
          <w:lang w:eastAsia="en-AU"/>
          <w14:ligatures w14:val="none"/>
        </w:rPr>
        <w:t>. Safeguarding Escalation Procedures</w:t>
      </w:r>
      <w:bookmarkEnd w:id="240"/>
    </w:p>
    <w:p w14:paraId="7B41C1CF" w14:textId="4C55F100" w:rsidR="00442A86" w:rsidRPr="00442A86" w:rsidRDefault="00442A86" w:rsidP="00442A86">
      <w:pPr>
        <w:spacing w:after="0" w:line="240" w:lineRule="auto"/>
        <w:outlineLvl w:val="1"/>
        <w:rPr>
          <w:rFonts w:eastAsia="Times New Roman" w:cs="Times New Roman"/>
          <w:kern w:val="0"/>
          <w:lang w:val="en-US" w:eastAsia="en-AU"/>
          <w14:ligatures w14:val="none"/>
        </w:rPr>
      </w:pPr>
      <w:bookmarkStart w:id="241" w:name="_Toc216278486"/>
      <w:r w:rsidRPr="00442A86">
        <w:rPr>
          <w:rFonts w:eastAsia="Times New Roman" w:cs="Times New Roman"/>
          <w:kern w:val="0"/>
          <w:lang w:val="en-US" w:eastAsia="en-AU"/>
          <w14:ligatures w14:val="none"/>
        </w:rPr>
        <w:t>Staff must follow clear escalation steps whenever risks; restrictive practices, safety concerns, or potential breaches occur to ensure participant protection and organisational compliance.</w:t>
      </w:r>
      <w:bookmarkEnd w:id="241"/>
    </w:p>
    <w:p w14:paraId="24B519F0" w14:textId="77777777" w:rsidR="00442A86" w:rsidRPr="00442A86" w:rsidRDefault="00442A86" w:rsidP="00442A86">
      <w:pPr>
        <w:spacing w:after="0" w:line="240" w:lineRule="auto"/>
        <w:outlineLvl w:val="1"/>
        <w:rPr>
          <w:rFonts w:eastAsia="Times New Roman" w:cs="Times New Roman"/>
          <w:kern w:val="0"/>
          <w:lang w:val="en-US" w:eastAsia="en-AU"/>
          <w14:ligatures w14:val="none"/>
        </w:rPr>
      </w:pPr>
    </w:p>
    <w:p w14:paraId="52B0C9B4" w14:textId="77777777" w:rsidR="00442A86" w:rsidRPr="00442A86" w:rsidRDefault="00442A86" w:rsidP="00442A86">
      <w:pPr>
        <w:spacing w:after="0" w:line="240" w:lineRule="auto"/>
        <w:outlineLvl w:val="1"/>
        <w:rPr>
          <w:rFonts w:eastAsia="Times New Roman" w:cs="Times New Roman"/>
          <w:b/>
          <w:bCs/>
          <w:kern w:val="0"/>
          <w:lang w:val="en-US" w:eastAsia="en-AU"/>
          <w14:ligatures w14:val="none"/>
        </w:rPr>
      </w:pPr>
      <w:bookmarkStart w:id="242" w:name="_Toc216278487"/>
      <w:r w:rsidRPr="00442A86">
        <w:rPr>
          <w:rFonts w:eastAsia="Times New Roman" w:cs="Times New Roman"/>
          <w:b/>
          <w:bCs/>
          <w:kern w:val="0"/>
          <w:lang w:val="en-US" w:eastAsia="en-AU"/>
          <w14:ligatures w14:val="none"/>
        </w:rPr>
        <w:t>Procedures for Staff</w:t>
      </w:r>
      <w:bookmarkEnd w:id="242"/>
    </w:p>
    <w:p w14:paraId="6336DD19" w14:textId="77777777" w:rsidR="00442A86" w:rsidRPr="00442A86" w:rsidRDefault="00442A86" w:rsidP="00442A86">
      <w:pPr>
        <w:numPr>
          <w:ilvl w:val="0"/>
          <w:numId w:val="280"/>
        </w:numPr>
        <w:spacing w:after="0" w:line="240" w:lineRule="auto"/>
        <w:outlineLvl w:val="1"/>
        <w:rPr>
          <w:rFonts w:eastAsia="Times New Roman" w:cs="Times New Roman"/>
          <w:kern w:val="0"/>
          <w:lang w:val="en-US" w:eastAsia="en-AU"/>
          <w14:ligatures w14:val="none"/>
        </w:rPr>
      </w:pPr>
      <w:bookmarkStart w:id="243" w:name="_Toc216278488"/>
      <w:r w:rsidRPr="00442A86">
        <w:rPr>
          <w:rFonts w:eastAsia="Times New Roman" w:cs="Times New Roman"/>
          <w:b/>
          <w:bCs/>
          <w:kern w:val="0"/>
          <w:lang w:val="en-US" w:eastAsia="en-AU"/>
          <w14:ligatures w14:val="none"/>
        </w:rPr>
        <w:t>Ensure Immediate Safety</w:t>
      </w:r>
      <w:bookmarkEnd w:id="243"/>
    </w:p>
    <w:p w14:paraId="4ACCF8B3" w14:textId="77777777" w:rsidR="00442A86" w:rsidRPr="00442A86" w:rsidRDefault="00442A86" w:rsidP="00442A86">
      <w:pPr>
        <w:numPr>
          <w:ilvl w:val="1"/>
          <w:numId w:val="280"/>
        </w:numPr>
        <w:spacing w:after="0" w:line="240" w:lineRule="auto"/>
        <w:outlineLvl w:val="1"/>
        <w:rPr>
          <w:rFonts w:eastAsia="Times New Roman" w:cs="Times New Roman"/>
          <w:kern w:val="0"/>
          <w:lang w:val="en-US" w:eastAsia="en-AU"/>
          <w14:ligatures w14:val="none"/>
        </w:rPr>
      </w:pPr>
      <w:bookmarkStart w:id="244" w:name="_Toc216278489"/>
      <w:r w:rsidRPr="00442A86">
        <w:rPr>
          <w:rFonts w:eastAsia="Times New Roman" w:cs="Times New Roman"/>
          <w:kern w:val="0"/>
          <w:lang w:val="en-US" w:eastAsia="en-AU"/>
          <w14:ligatures w14:val="none"/>
        </w:rPr>
        <w:t>Remove the participant or others from danger.</w:t>
      </w:r>
      <w:bookmarkEnd w:id="244"/>
    </w:p>
    <w:p w14:paraId="346DC518" w14:textId="77777777" w:rsidR="00442A86" w:rsidRPr="00442A86" w:rsidRDefault="00442A86" w:rsidP="00442A86">
      <w:pPr>
        <w:numPr>
          <w:ilvl w:val="1"/>
          <w:numId w:val="280"/>
        </w:numPr>
        <w:spacing w:after="0" w:line="240" w:lineRule="auto"/>
        <w:outlineLvl w:val="1"/>
        <w:rPr>
          <w:rFonts w:eastAsia="Times New Roman" w:cs="Times New Roman"/>
          <w:kern w:val="0"/>
          <w:lang w:val="en-US" w:eastAsia="en-AU"/>
          <w14:ligatures w14:val="none"/>
        </w:rPr>
      </w:pPr>
      <w:bookmarkStart w:id="245" w:name="_Toc216278490"/>
      <w:r w:rsidRPr="00442A86">
        <w:rPr>
          <w:rFonts w:eastAsia="Times New Roman" w:cs="Times New Roman"/>
          <w:kern w:val="0"/>
          <w:lang w:val="en-US" w:eastAsia="en-AU"/>
          <w14:ligatures w14:val="none"/>
        </w:rPr>
        <w:t>Provide first aid or emergency support if required.</w:t>
      </w:r>
      <w:bookmarkEnd w:id="245"/>
    </w:p>
    <w:p w14:paraId="722EE9EE" w14:textId="77777777" w:rsidR="00442A86" w:rsidRPr="00442A86" w:rsidRDefault="00442A86" w:rsidP="00442A86">
      <w:pPr>
        <w:numPr>
          <w:ilvl w:val="0"/>
          <w:numId w:val="280"/>
        </w:numPr>
        <w:spacing w:after="0" w:line="240" w:lineRule="auto"/>
        <w:outlineLvl w:val="1"/>
        <w:rPr>
          <w:rFonts w:eastAsia="Times New Roman" w:cs="Times New Roman"/>
          <w:kern w:val="0"/>
          <w:lang w:val="en-US" w:eastAsia="en-AU"/>
          <w14:ligatures w14:val="none"/>
        </w:rPr>
      </w:pPr>
      <w:bookmarkStart w:id="246" w:name="_Toc216278491"/>
      <w:r w:rsidRPr="00442A86">
        <w:rPr>
          <w:rFonts w:eastAsia="Times New Roman" w:cs="Times New Roman"/>
          <w:b/>
          <w:bCs/>
          <w:kern w:val="0"/>
          <w:lang w:val="en-US" w:eastAsia="en-AU"/>
          <w14:ligatures w14:val="none"/>
        </w:rPr>
        <w:t>Notify Supervisor</w:t>
      </w:r>
      <w:bookmarkEnd w:id="246"/>
    </w:p>
    <w:p w14:paraId="0CD142DB" w14:textId="3D61879F" w:rsidR="00442A86" w:rsidRPr="00442A86" w:rsidRDefault="00442A86" w:rsidP="00442A86">
      <w:pPr>
        <w:numPr>
          <w:ilvl w:val="1"/>
          <w:numId w:val="280"/>
        </w:numPr>
        <w:spacing w:after="0" w:line="240" w:lineRule="auto"/>
        <w:outlineLvl w:val="1"/>
        <w:rPr>
          <w:rFonts w:eastAsia="Times New Roman" w:cs="Times New Roman"/>
          <w:kern w:val="0"/>
          <w:lang w:val="en-US" w:eastAsia="en-AU"/>
          <w14:ligatures w14:val="none"/>
        </w:rPr>
      </w:pPr>
      <w:bookmarkStart w:id="247" w:name="_Toc216278492"/>
      <w:r w:rsidRPr="00442A86">
        <w:rPr>
          <w:rFonts w:eastAsia="Times New Roman" w:cs="Times New Roman"/>
          <w:kern w:val="0"/>
          <w:lang w:val="en-US" w:eastAsia="en-AU"/>
          <w14:ligatures w14:val="none"/>
        </w:rPr>
        <w:t>Inform the supervisor</w:t>
      </w:r>
      <w:r>
        <w:rPr>
          <w:rFonts w:eastAsia="Times New Roman" w:cs="Times New Roman"/>
          <w:kern w:val="0"/>
          <w:lang w:val="en-US" w:eastAsia="en-AU"/>
          <w14:ligatures w14:val="none"/>
        </w:rPr>
        <w:t>/TL or management</w:t>
      </w:r>
      <w:r w:rsidRPr="00442A86">
        <w:rPr>
          <w:rFonts w:eastAsia="Times New Roman" w:cs="Times New Roman"/>
          <w:kern w:val="0"/>
          <w:lang w:val="en-US" w:eastAsia="en-AU"/>
          <w14:ligatures w14:val="none"/>
        </w:rPr>
        <w:t xml:space="preserve"> as soon as possible.</w:t>
      </w:r>
      <w:bookmarkEnd w:id="247"/>
    </w:p>
    <w:p w14:paraId="52FE748B" w14:textId="77777777" w:rsidR="00442A86" w:rsidRPr="00442A86" w:rsidRDefault="00442A86" w:rsidP="00442A86">
      <w:pPr>
        <w:numPr>
          <w:ilvl w:val="1"/>
          <w:numId w:val="280"/>
        </w:numPr>
        <w:spacing w:after="0" w:line="240" w:lineRule="auto"/>
        <w:outlineLvl w:val="1"/>
        <w:rPr>
          <w:rFonts w:eastAsia="Times New Roman" w:cs="Times New Roman"/>
          <w:kern w:val="0"/>
          <w:lang w:val="en-US" w:eastAsia="en-AU"/>
          <w14:ligatures w14:val="none"/>
        </w:rPr>
      </w:pPr>
      <w:bookmarkStart w:id="248" w:name="_Toc216278493"/>
      <w:r w:rsidRPr="00442A86">
        <w:rPr>
          <w:rFonts w:eastAsia="Times New Roman" w:cs="Times New Roman"/>
          <w:kern w:val="0"/>
          <w:lang w:val="en-US" w:eastAsia="en-AU"/>
          <w14:ligatures w14:val="none"/>
        </w:rPr>
        <w:t>Record the incident in Brevity under the Incident Reporting section.</w:t>
      </w:r>
      <w:bookmarkEnd w:id="248"/>
    </w:p>
    <w:p w14:paraId="06C9E00D" w14:textId="77777777" w:rsidR="00442A86" w:rsidRPr="00442A86" w:rsidRDefault="00442A86" w:rsidP="00442A86">
      <w:pPr>
        <w:numPr>
          <w:ilvl w:val="0"/>
          <w:numId w:val="280"/>
        </w:numPr>
        <w:spacing w:after="0" w:line="240" w:lineRule="auto"/>
        <w:outlineLvl w:val="1"/>
        <w:rPr>
          <w:rFonts w:eastAsia="Times New Roman" w:cs="Times New Roman"/>
          <w:kern w:val="0"/>
          <w:lang w:val="en-US" w:eastAsia="en-AU"/>
          <w14:ligatures w14:val="none"/>
        </w:rPr>
      </w:pPr>
      <w:bookmarkStart w:id="249" w:name="_Toc216278494"/>
      <w:r w:rsidRPr="00442A86">
        <w:rPr>
          <w:rFonts w:eastAsia="Times New Roman" w:cs="Times New Roman"/>
          <w:b/>
          <w:bCs/>
          <w:kern w:val="0"/>
          <w:lang w:val="en-US" w:eastAsia="en-AU"/>
          <w14:ligatures w14:val="none"/>
        </w:rPr>
        <w:t>Document the Incident</w:t>
      </w:r>
      <w:bookmarkEnd w:id="249"/>
    </w:p>
    <w:p w14:paraId="09A50740" w14:textId="77777777" w:rsidR="00442A86" w:rsidRPr="00442A86" w:rsidRDefault="00442A86" w:rsidP="00442A86">
      <w:pPr>
        <w:numPr>
          <w:ilvl w:val="1"/>
          <w:numId w:val="280"/>
        </w:numPr>
        <w:spacing w:after="0" w:line="240" w:lineRule="auto"/>
        <w:outlineLvl w:val="1"/>
        <w:rPr>
          <w:rFonts w:eastAsia="Times New Roman" w:cs="Times New Roman"/>
          <w:kern w:val="0"/>
          <w:lang w:val="en-US" w:eastAsia="en-AU"/>
          <w14:ligatures w14:val="none"/>
        </w:rPr>
      </w:pPr>
      <w:bookmarkStart w:id="250" w:name="_Toc216278495"/>
      <w:r w:rsidRPr="00442A86">
        <w:rPr>
          <w:rFonts w:eastAsia="Times New Roman" w:cs="Times New Roman"/>
          <w:kern w:val="0"/>
          <w:lang w:val="en-US" w:eastAsia="en-AU"/>
          <w14:ligatures w14:val="none"/>
        </w:rPr>
        <w:t>Include accurate details such as time, location, individuals involved, actions taken, and initial outcomes.</w:t>
      </w:r>
      <w:bookmarkEnd w:id="250"/>
    </w:p>
    <w:p w14:paraId="1B13E264" w14:textId="77777777" w:rsidR="00442A86" w:rsidRPr="00442A86" w:rsidRDefault="00442A86" w:rsidP="00442A86">
      <w:pPr>
        <w:numPr>
          <w:ilvl w:val="0"/>
          <w:numId w:val="280"/>
        </w:numPr>
        <w:spacing w:after="0" w:line="240" w:lineRule="auto"/>
        <w:outlineLvl w:val="1"/>
        <w:rPr>
          <w:rFonts w:eastAsia="Times New Roman" w:cs="Times New Roman"/>
          <w:kern w:val="0"/>
          <w:lang w:val="en-US" w:eastAsia="en-AU"/>
          <w14:ligatures w14:val="none"/>
        </w:rPr>
      </w:pPr>
      <w:bookmarkStart w:id="251" w:name="_Toc216278496"/>
      <w:r w:rsidRPr="00442A86">
        <w:rPr>
          <w:rFonts w:eastAsia="Times New Roman" w:cs="Times New Roman"/>
          <w:b/>
          <w:bCs/>
          <w:kern w:val="0"/>
          <w:lang w:val="en-US" w:eastAsia="en-AU"/>
          <w14:ligatures w14:val="none"/>
        </w:rPr>
        <w:t>Debrief Participants and Staff</w:t>
      </w:r>
      <w:bookmarkEnd w:id="251"/>
    </w:p>
    <w:p w14:paraId="64E0DC62" w14:textId="77777777" w:rsidR="00442A86" w:rsidRPr="00442A86" w:rsidRDefault="00442A86" w:rsidP="00442A86">
      <w:pPr>
        <w:numPr>
          <w:ilvl w:val="1"/>
          <w:numId w:val="280"/>
        </w:numPr>
        <w:spacing w:after="0" w:line="240" w:lineRule="auto"/>
        <w:outlineLvl w:val="1"/>
        <w:rPr>
          <w:rFonts w:eastAsia="Times New Roman" w:cs="Times New Roman"/>
          <w:kern w:val="0"/>
          <w:lang w:val="en-US" w:eastAsia="en-AU"/>
          <w14:ligatures w14:val="none"/>
        </w:rPr>
      </w:pPr>
      <w:bookmarkStart w:id="252" w:name="_Toc216278497"/>
      <w:r w:rsidRPr="00442A86">
        <w:rPr>
          <w:rFonts w:eastAsia="Times New Roman" w:cs="Times New Roman"/>
          <w:kern w:val="0"/>
          <w:lang w:val="en-US" w:eastAsia="en-AU"/>
          <w14:ligatures w14:val="none"/>
        </w:rPr>
        <w:t>Provide emotional support and clarification following the incident.</w:t>
      </w:r>
      <w:bookmarkEnd w:id="252"/>
    </w:p>
    <w:p w14:paraId="21739570" w14:textId="77777777" w:rsidR="00442A86" w:rsidRPr="00442A86" w:rsidRDefault="00442A86" w:rsidP="00442A86">
      <w:pPr>
        <w:numPr>
          <w:ilvl w:val="1"/>
          <w:numId w:val="280"/>
        </w:numPr>
        <w:spacing w:after="0" w:line="240" w:lineRule="auto"/>
        <w:outlineLvl w:val="1"/>
        <w:rPr>
          <w:rFonts w:eastAsia="Times New Roman" w:cs="Times New Roman"/>
          <w:kern w:val="0"/>
          <w:lang w:val="en-US" w:eastAsia="en-AU"/>
          <w14:ligatures w14:val="none"/>
        </w:rPr>
      </w:pPr>
      <w:bookmarkStart w:id="253" w:name="_Toc216278498"/>
      <w:r w:rsidRPr="00442A86">
        <w:rPr>
          <w:rFonts w:eastAsia="Times New Roman" w:cs="Times New Roman"/>
          <w:kern w:val="0"/>
          <w:lang w:val="en-US" w:eastAsia="en-AU"/>
          <w14:ligatures w14:val="none"/>
        </w:rPr>
        <w:t>Ensure participants understand any follow-up steps where appropriate.</w:t>
      </w:r>
      <w:bookmarkEnd w:id="253"/>
    </w:p>
    <w:p w14:paraId="6A38AA80" w14:textId="77777777" w:rsidR="00442A86" w:rsidRPr="00442A86" w:rsidRDefault="00442A86" w:rsidP="00442A86">
      <w:pPr>
        <w:numPr>
          <w:ilvl w:val="0"/>
          <w:numId w:val="280"/>
        </w:numPr>
        <w:spacing w:after="0" w:line="240" w:lineRule="auto"/>
        <w:outlineLvl w:val="1"/>
        <w:rPr>
          <w:rFonts w:eastAsia="Times New Roman" w:cs="Times New Roman"/>
          <w:kern w:val="0"/>
          <w:lang w:val="en-US" w:eastAsia="en-AU"/>
          <w14:ligatures w14:val="none"/>
        </w:rPr>
      </w:pPr>
      <w:bookmarkStart w:id="254" w:name="_Toc216278499"/>
      <w:r w:rsidRPr="00442A86">
        <w:rPr>
          <w:rFonts w:eastAsia="Times New Roman" w:cs="Times New Roman"/>
          <w:b/>
          <w:bCs/>
          <w:kern w:val="0"/>
          <w:lang w:val="en-US" w:eastAsia="en-AU"/>
          <w14:ligatures w14:val="none"/>
        </w:rPr>
        <w:t>Review and Update Plans</w:t>
      </w:r>
      <w:bookmarkEnd w:id="254"/>
    </w:p>
    <w:p w14:paraId="1AF1CEEA" w14:textId="77777777" w:rsidR="00442A86" w:rsidRPr="00442A86" w:rsidRDefault="00442A86" w:rsidP="00442A86">
      <w:pPr>
        <w:numPr>
          <w:ilvl w:val="1"/>
          <w:numId w:val="280"/>
        </w:numPr>
        <w:spacing w:after="0" w:line="240" w:lineRule="auto"/>
        <w:outlineLvl w:val="1"/>
        <w:rPr>
          <w:rFonts w:eastAsia="Times New Roman" w:cs="Times New Roman"/>
          <w:kern w:val="0"/>
          <w:lang w:val="en-US" w:eastAsia="en-AU"/>
          <w14:ligatures w14:val="none"/>
        </w:rPr>
      </w:pPr>
      <w:bookmarkStart w:id="255" w:name="_Toc216278500"/>
      <w:r w:rsidRPr="00442A86">
        <w:rPr>
          <w:rFonts w:eastAsia="Times New Roman" w:cs="Times New Roman"/>
          <w:kern w:val="0"/>
          <w:lang w:val="en-US" w:eastAsia="en-AU"/>
          <w14:ligatures w14:val="none"/>
        </w:rPr>
        <w:t>Review relevant support plans, behaviour plans, or risk assessments.</w:t>
      </w:r>
      <w:bookmarkEnd w:id="255"/>
    </w:p>
    <w:p w14:paraId="499B9563" w14:textId="77777777" w:rsidR="00442A86" w:rsidRPr="00442A86" w:rsidRDefault="00442A86" w:rsidP="00442A86">
      <w:pPr>
        <w:numPr>
          <w:ilvl w:val="1"/>
          <w:numId w:val="280"/>
        </w:numPr>
        <w:spacing w:after="0" w:line="240" w:lineRule="auto"/>
        <w:outlineLvl w:val="1"/>
        <w:rPr>
          <w:rFonts w:eastAsia="Times New Roman" w:cs="Times New Roman"/>
          <w:kern w:val="0"/>
          <w:lang w:val="en-US" w:eastAsia="en-AU"/>
          <w14:ligatures w14:val="none"/>
        </w:rPr>
      </w:pPr>
      <w:bookmarkStart w:id="256" w:name="_Toc216278501"/>
      <w:r w:rsidRPr="00442A86">
        <w:rPr>
          <w:rFonts w:eastAsia="Times New Roman" w:cs="Times New Roman"/>
          <w:kern w:val="0"/>
          <w:lang w:val="en-US" w:eastAsia="en-AU"/>
          <w14:ligatures w14:val="none"/>
        </w:rPr>
        <w:t>Implement corrective or preventative actions to reduce recurrence.</w:t>
      </w:r>
      <w:bookmarkEnd w:id="256"/>
    </w:p>
    <w:p w14:paraId="70BEE183" w14:textId="77777777" w:rsidR="00442A86" w:rsidRPr="00442A86" w:rsidRDefault="00442A86" w:rsidP="00442A86">
      <w:pPr>
        <w:numPr>
          <w:ilvl w:val="0"/>
          <w:numId w:val="280"/>
        </w:numPr>
        <w:spacing w:after="0" w:line="240" w:lineRule="auto"/>
        <w:outlineLvl w:val="1"/>
        <w:rPr>
          <w:rFonts w:eastAsia="Times New Roman" w:cs="Times New Roman"/>
          <w:kern w:val="0"/>
          <w:lang w:val="en-US" w:eastAsia="en-AU"/>
          <w14:ligatures w14:val="none"/>
        </w:rPr>
      </w:pPr>
      <w:bookmarkStart w:id="257" w:name="_Toc216278502"/>
      <w:r w:rsidRPr="00442A86">
        <w:rPr>
          <w:rFonts w:eastAsia="Times New Roman" w:cs="Times New Roman"/>
          <w:b/>
          <w:bCs/>
          <w:kern w:val="0"/>
          <w:lang w:val="en-US" w:eastAsia="en-AU"/>
          <w14:ligatures w14:val="none"/>
        </w:rPr>
        <w:t>Escalate to Management</w:t>
      </w:r>
      <w:bookmarkEnd w:id="257"/>
    </w:p>
    <w:p w14:paraId="65DE43AB" w14:textId="77777777" w:rsidR="00442A86" w:rsidRPr="00442A86" w:rsidRDefault="00442A86" w:rsidP="00442A86">
      <w:pPr>
        <w:numPr>
          <w:ilvl w:val="1"/>
          <w:numId w:val="280"/>
        </w:numPr>
        <w:spacing w:after="0" w:line="240" w:lineRule="auto"/>
        <w:outlineLvl w:val="1"/>
        <w:rPr>
          <w:rFonts w:eastAsia="Times New Roman" w:cs="Times New Roman"/>
          <w:kern w:val="0"/>
          <w:lang w:val="en-US" w:eastAsia="en-AU"/>
          <w14:ligatures w14:val="none"/>
        </w:rPr>
      </w:pPr>
      <w:bookmarkStart w:id="258" w:name="_Toc216278503"/>
      <w:r w:rsidRPr="00442A86">
        <w:rPr>
          <w:rFonts w:eastAsia="Times New Roman" w:cs="Times New Roman"/>
          <w:kern w:val="0"/>
          <w:lang w:val="en-US" w:eastAsia="en-AU"/>
          <w14:ligatures w14:val="none"/>
        </w:rPr>
        <w:t>For serious, repeated, or concerning incidents, or where abuse, neglect, or unauthorised restrictive practices are suspected, escalate to senior management immediately.</w:t>
      </w:r>
      <w:bookmarkEnd w:id="258"/>
    </w:p>
    <w:p w14:paraId="1AD6D250" w14:textId="77777777" w:rsidR="00442A86" w:rsidRPr="00442A86" w:rsidRDefault="00442A86" w:rsidP="00442A86">
      <w:pPr>
        <w:numPr>
          <w:ilvl w:val="1"/>
          <w:numId w:val="280"/>
        </w:numPr>
        <w:spacing w:after="0" w:line="240" w:lineRule="auto"/>
        <w:outlineLvl w:val="1"/>
        <w:rPr>
          <w:rFonts w:eastAsia="Times New Roman" w:cs="Times New Roman"/>
          <w:kern w:val="0"/>
          <w:lang w:val="en-US" w:eastAsia="en-AU"/>
          <w14:ligatures w14:val="none"/>
        </w:rPr>
      </w:pPr>
      <w:bookmarkStart w:id="259" w:name="_Toc216278504"/>
      <w:r w:rsidRPr="00442A86">
        <w:rPr>
          <w:rFonts w:eastAsia="Times New Roman" w:cs="Times New Roman"/>
          <w:kern w:val="0"/>
          <w:lang w:val="en-US" w:eastAsia="en-AU"/>
          <w14:ligatures w14:val="none"/>
        </w:rPr>
        <w:t>Follow mandatory reporting requirements where applicable.</w:t>
      </w:r>
      <w:bookmarkEnd w:id="259"/>
    </w:p>
    <w:p w14:paraId="33A229BE" w14:textId="77777777" w:rsidR="00442A86" w:rsidRDefault="00442A86" w:rsidP="00442A86">
      <w:pPr>
        <w:spacing w:after="0" w:line="240" w:lineRule="auto"/>
        <w:outlineLvl w:val="1"/>
        <w:rPr>
          <w:rFonts w:eastAsia="Times New Roman" w:cs="Times New Roman"/>
          <w:b/>
          <w:bCs/>
          <w:kern w:val="0"/>
          <w:u w:val="single"/>
          <w:lang w:eastAsia="en-AU"/>
          <w14:ligatures w14:val="none"/>
        </w:rPr>
      </w:pPr>
    </w:p>
    <w:p w14:paraId="7C74477B" w14:textId="5EB3D293" w:rsidR="00047A79" w:rsidRPr="00415091" w:rsidRDefault="00EC518D" w:rsidP="00442A86">
      <w:pPr>
        <w:spacing w:after="0" w:line="240" w:lineRule="auto"/>
        <w:outlineLvl w:val="1"/>
        <w:rPr>
          <w:rFonts w:eastAsia="Times New Roman" w:cs="Times New Roman"/>
          <w:kern w:val="0"/>
          <w:lang w:eastAsia="en-AU"/>
          <w14:ligatures w14:val="none"/>
        </w:rPr>
      </w:pPr>
      <w:bookmarkStart w:id="260" w:name="_Toc216278505"/>
      <w:r w:rsidRPr="00415091">
        <w:rPr>
          <w:rFonts w:eastAsia="Times New Roman" w:cs="Times New Roman"/>
          <w:b/>
          <w:bCs/>
          <w:kern w:val="0"/>
          <w:u w:val="single"/>
          <w:lang w:eastAsia="en-AU"/>
          <w14:ligatures w14:val="none"/>
        </w:rPr>
        <w:t>13.6</w:t>
      </w:r>
      <w:r w:rsidR="00730EBE" w:rsidRPr="00730EBE">
        <w:rPr>
          <w:rFonts w:eastAsia="Times New Roman" w:cs="Times New Roman"/>
          <w:b/>
          <w:bCs/>
          <w:kern w:val="0"/>
          <w:u w:val="single"/>
          <w:lang w:eastAsia="en-AU"/>
          <w14:ligatures w14:val="none"/>
        </w:rPr>
        <w:t>. Participant Rights &amp; Safeguards Integration</w:t>
      </w:r>
      <w:bookmarkEnd w:id="260"/>
      <w:r w:rsidR="00730EBE" w:rsidRPr="00730EBE">
        <w:rPr>
          <w:rFonts w:eastAsia="Times New Roman" w:cs="Times New Roman"/>
          <w:kern w:val="0"/>
          <w:lang w:eastAsia="en-AU"/>
          <w14:ligatures w14:val="none"/>
        </w:rPr>
        <w:br/>
      </w:r>
    </w:p>
    <w:p w14:paraId="2D31351C" w14:textId="77777777" w:rsidR="00442A86" w:rsidRPr="00442A86" w:rsidRDefault="00442A86" w:rsidP="00442A86">
      <w:pPr>
        <w:spacing w:after="0" w:line="240" w:lineRule="auto"/>
        <w:jc w:val="both"/>
        <w:outlineLvl w:val="1"/>
        <w:rPr>
          <w:rFonts w:eastAsia="Times New Roman" w:cs="Times New Roman"/>
          <w:kern w:val="0"/>
          <w:lang w:val="en-US" w:eastAsia="en-AU"/>
          <w14:ligatures w14:val="none"/>
        </w:rPr>
      </w:pPr>
      <w:bookmarkStart w:id="261" w:name="_Toc216278506"/>
      <w:r w:rsidRPr="00442A86">
        <w:rPr>
          <w:rFonts w:eastAsia="Times New Roman" w:cs="Times New Roman"/>
          <w:kern w:val="0"/>
          <w:lang w:val="en-US" w:eastAsia="en-AU"/>
          <w14:ligatures w14:val="none"/>
        </w:rPr>
        <w:t>Staff must ensure that all safeguards enhance and protect participant rights rather than restrict them.</w:t>
      </w:r>
      <w:bookmarkEnd w:id="261"/>
    </w:p>
    <w:p w14:paraId="53CF3A0E" w14:textId="77777777" w:rsidR="00442A86" w:rsidRPr="00442A86" w:rsidRDefault="00442A86" w:rsidP="00442A86">
      <w:pPr>
        <w:spacing w:after="0" w:line="240" w:lineRule="auto"/>
        <w:jc w:val="both"/>
        <w:outlineLvl w:val="1"/>
        <w:rPr>
          <w:rFonts w:eastAsia="Times New Roman" w:cs="Times New Roman"/>
          <w:kern w:val="0"/>
          <w:lang w:val="en-US" w:eastAsia="en-AU"/>
          <w14:ligatures w14:val="none"/>
        </w:rPr>
      </w:pPr>
    </w:p>
    <w:p w14:paraId="4FF2FE7B" w14:textId="77777777" w:rsidR="00442A86" w:rsidRPr="00442A86" w:rsidRDefault="00442A86" w:rsidP="00442A86">
      <w:pPr>
        <w:spacing w:after="0" w:line="240" w:lineRule="auto"/>
        <w:jc w:val="both"/>
        <w:outlineLvl w:val="1"/>
        <w:rPr>
          <w:rFonts w:eastAsia="Times New Roman" w:cs="Times New Roman"/>
          <w:kern w:val="0"/>
          <w:lang w:val="en-US" w:eastAsia="en-AU"/>
          <w14:ligatures w14:val="none"/>
        </w:rPr>
      </w:pPr>
      <w:bookmarkStart w:id="262" w:name="_Toc216278507"/>
      <w:r w:rsidRPr="00442A86">
        <w:rPr>
          <w:rFonts w:eastAsia="Times New Roman" w:cs="Times New Roman"/>
          <w:b/>
          <w:bCs/>
          <w:kern w:val="0"/>
          <w:lang w:val="en-US" w:eastAsia="en-AU"/>
          <w14:ligatures w14:val="none"/>
        </w:rPr>
        <w:t>Procedures for Staff:</w:t>
      </w:r>
      <w:bookmarkEnd w:id="262"/>
    </w:p>
    <w:p w14:paraId="381994E4" w14:textId="76E07649" w:rsidR="00442A86" w:rsidRPr="00442A86" w:rsidRDefault="00442A86" w:rsidP="00442A86">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263" w:name="_Toc216278508"/>
      <w:r w:rsidRPr="00442A86">
        <w:rPr>
          <w:rFonts w:eastAsia="Times New Roman" w:cs="Times New Roman"/>
          <w:kern w:val="0"/>
          <w:lang w:val="en-US" w:eastAsia="en-AU"/>
          <w14:ligatures w14:val="none"/>
        </w:rPr>
        <w:t>Obtain informed consent before applying any safeguard or support measure.</w:t>
      </w:r>
      <w:bookmarkEnd w:id="263"/>
    </w:p>
    <w:p w14:paraId="4871D15C" w14:textId="4B728E4D" w:rsidR="00442A86" w:rsidRPr="00442A86" w:rsidRDefault="00442A86" w:rsidP="00442A86">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264" w:name="_Toc216278509"/>
      <w:r w:rsidRPr="00442A86">
        <w:rPr>
          <w:rFonts w:eastAsia="Times New Roman" w:cs="Times New Roman"/>
          <w:kern w:val="0"/>
          <w:lang w:val="en-US" w:eastAsia="en-AU"/>
          <w14:ligatures w14:val="none"/>
        </w:rPr>
        <w:t>Provide information in formats that are accessible to the participant (plain language, visuals, communication aids).</w:t>
      </w:r>
      <w:bookmarkEnd w:id="264"/>
    </w:p>
    <w:p w14:paraId="51798ACA" w14:textId="5DD167CF" w:rsidR="00442A86" w:rsidRPr="00442A86" w:rsidRDefault="00442A86" w:rsidP="00442A86">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265" w:name="_Toc216278510"/>
      <w:r w:rsidRPr="00442A86">
        <w:rPr>
          <w:rFonts w:eastAsia="Times New Roman" w:cs="Times New Roman"/>
          <w:kern w:val="0"/>
          <w:lang w:val="en-US" w:eastAsia="en-AU"/>
          <w14:ligatures w14:val="none"/>
        </w:rPr>
        <w:t>Encourage and maintain family, cultural, and community connections.</w:t>
      </w:r>
      <w:bookmarkEnd w:id="265"/>
    </w:p>
    <w:p w14:paraId="3ECE5574" w14:textId="45138BA1" w:rsidR="00442A86" w:rsidRPr="00442A86" w:rsidRDefault="00442A86" w:rsidP="00442A86">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266" w:name="_Toc216278511"/>
      <w:r w:rsidRPr="00442A86">
        <w:rPr>
          <w:rFonts w:eastAsia="Times New Roman" w:cs="Times New Roman"/>
          <w:kern w:val="0"/>
          <w:lang w:val="en-US" w:eastAsia="en-AU"/>
          <w14:ligatures w14:val="none"/>
        </w:rPr>
        <w:t>Support participants to raise concerns or complaints freely, without fear of negative consequences.</w:t>
      </w:r>
      <w:bookmarkEnd w:id="266"/>
    </w:p>
    <w:p w14:paraId="7F1FA852" w14:textId="77777777" w:rsidR="00442A86" w:rsidRDefault="00442A86" w:rsidP="00C631BE">
      <w:pPr>
        <w:spacing w:after="0" w:line="240" w:lineRule="auto"/>
        <w:jc w:val="both"/>
        <w:outlineLvl w:val="1"/>
        <w:rPr>
          <w:rFonts w:eastAsia="Times New Roman" w:cs="Times New Roman"/>
          <w:b/>
          <w:bCs/>
          <w:kern w:val="0"/>
          <w:u w:val="single"/>
          <w:lang w:eastAsia="en-AU"/>
          <w14:ligatures w14:val="none"/>
        </w:rPr>
      </w:pPr>
    </w:p>
    <w:p w14:paraId="34D7AD79" w14:textId="32AF0355" w:rsidR="00047A79" w:rsidRPr="00415091" w:rsidRDefault="00EC518D" w:rsidP="00C631BE">
      <w:pPr>
        <w:spacing w:after="0" w:line="240" w:lineRule="auto"/>
        <w:jc w:val="both"/>
        <w:outlineLvl w:val="1"/>
        <w:rPr>
          <w:rFonts w:eastAsia="Times New Roman" w:cs="Times New Roman"/>
          <w:b/>
          <w:bCs/>
          <w:kern w:val="0"/>
          <w:u w:val="single"/>
          <w:lang w:eastAsia="en-AU"/>
          <w14:ligatures w14:val="none"/>
        </w:rPr>
      </w:pPr>
      <w:bookmarkStart w:id="267" w:name="_Toc216278512"/>
      <w:r w:rsidRPr="00415091">
        <w:rPr>
          <w:rFonts w:eastAsia="Times New Roman" w:cs="Times New Roman"/>
          <w:b/>
          <w:bCs/>
          <w:kern w:val="0"/>
          <w:u w:val="single"/>
          <w:lang w:eastAsia="en-AU"/>
          <w14:ligatures w14:val="none"/>
        </w:rPr>
        <w:t>13.7</w:t>
      </w:r>
      <w:r w:rsidR="00730EBE" w:rsidRPr="00730EBE">
        <w:rPr>
          <w:rFonts w:eastAsia="Times New Roman" w:cs="Times New Roman"/>
          <w:b/>
          <w:bCs/>
          <w:kern w:val="0"/>
          <w:u w:val="single"/>
          <w:lang w:eastAsia="en-AU"/>
          <w14:ligatures w14:val="none"/>
        </w:rPr>
        <w:t>. Staff Wellbeing &amp; Safety</w:t>
      </w:r>
      <w:bookmarkEnd w:id="267"/>
    </w:p>
    <w:p w14:paraId="5D2451E5" w14:textId="77777777" w:rsidR="00047204" w:rsidRPr="00047204" w:rsidRDefault="00730EBE" w:rsidP="00047204">
      <w:pPr>
        <w:spacing w:after="0" w:line="240" w:lineRule="auto"/>
        <w:jc w:val="both"/>
        <w:outlineLvl w:val="1"/>
        <w:rPr>
          <w:rFonts w:eastAsia="Times New Roman" w:cs="Times New Roman"/>
          <w:kern w:val="0"/>
          <w:lang w:val="en-US" w:eastAsia="en-AU"/>
          <w14:ligatures w14:val="none"/>
        </w:rPr>
      </w:pPr>
      <w:r w:rsidRPr="00730EBE">
        <w:rPr>
          <w:rFonts w:eastAsia="Times New Roman" w:cs="Times New Roman"/>
          <w:kern w:val="0"/>
          <w:lang w:eastAsia="en-AU"/>
          <w14:ligatures w14:val="none"/>
        </w:rPr>
        <w:br/>
      </w:r>
      <w:bookmarkStart w:id="268" w:name="_Toc216278513"/>
      <w:r w:rsidR="00047204" w:rsidRPr="00047204">
        <w:rPr>
          <w:rFonts w:eastAsia="Times New Roman" w:cs="Times New Roman"/>
          <w:kern w:val="0"/>
          <w:lang w:val="en-US" w:eastAsia="en-AU"/>
          <w14:ligatures w14:val="none"/>
        </w:rPr>
        <w:t>Staff wellbeing is critical to delivering safe, consistent, and high-quality support.</w:t>
      </w:r>
      <w:bookmarkEnd w:id="268"/>
    </w:p>
    <w:p w14:paraId="5566B15B" w14:textId="77777777" w:rsidR="00047204" w:rsidRPr="00047204" w:rsidRDefault="00047204" w:rsidP="00047204">
      <w:pPr>
        <w:spacing w:after="0" w:line="240" w:lineRule="auto"/>
        <w:jc w:val="both"/>
        <w:outlineLvl w:val="1"/>
        <w:rPr>
          <w:rFonts w:eastAsia="Times New Roman" w:cs="Times New Roman"/>
          <w:kern w:val="0"/>
          <w:lang w:val="en-US" w:eastAsia="en-AU"/>
          <w14:ligatures w14:val="none"/>
        </w:rPr>
      </w:pPr>
    </w:p>
    <w:p w14:paraId="5FAED0DD" w14:textId="77777777" w:rsidR="00047204" w:rsidRPr="00047204" w:rsidRDefault="00047204" w:rsidP="00047204">
      <w:pPr>
        <w:spacing w:after="0" w:line="240" w:lineRule="auto"/>
        <w:jc w:val="both"/>
        <w:outlineLvl w:val="1"/>
        <w:rPr>
          <w:rFonts w:eastAsia="Times New Roman" w:cs="Times New Roman"/>
          <w:kern w:val="0"/>
          <w:lang w:val="en-US" w:eastAsia="en-AU"/>
          <w14:ligatures w14:val="none"/>
        </w:rPr>
      </w:pPr>
      <w:bookmarkStart w:id="269" w:name="_Toc216278514"/>
      <w:r w:rsidRPr="00047204">
        <w:rPr>
          <w:rFonts w:eastAsia="Times New Roman" w:cs="Times New Roman"/>
          <w:b/>
          <w:bCs/>
          <w:kern w:val="0"/>
          <w:lang w:val="en-US" w:eastAsia="en-AU"/>
          <w14:ligatures w14:val="none"/>
        </w:rPr>
        <w:t>Procedures for Staff:</w:t>
      </w:r>
      <w:bookmarkEnd w:id="269"/>
    </w:p>
    <w:p w14:paraId="508FA233" w14:textId="3AC8F6D0" w:rsidR="00047204" w:rsidRPr="00047204" w:rsidRDefault="00047204" w:rsidP="00047204">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270" w:name="_Toc216278515"/>
      <w:r w:rsidRPr="00047204">
        <w:rPr>
          <w:rFonts w:eastAsia="Times New Roman" w:cs="Times New Roman"/>
          <w:kern w:val="0"/>
          <w:lang w:val="en-US" w:eastAsia="en-AU"/>
          <w14:ligatures w14:val="none"/>
        </w:rPr>
        <w:t>Attend pre-shift briefings and follow all safety instructions.</w:t>
      </w:r>
      <w:bookmarkEnd w:id="270"/>
    </w:p>
    <w:p w14:paraId="314E584B" w14:textId="179C9387" w:rsidR="00047204" w:rsidRPr="00047204" w:rsidRDefault="00047204" w:rsidP="00047204">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271" w:name="_Toc216278516"/>
      <w:r w:rsidRPr="00047204">
        <w:rPr>
          <w:rFonts w:eastAsia="Times New Roman" w:cs="Times New Roman"/>
          <w:kern w:val="0"/>
          <w:lang w:val="en-US" w:eastAsia="en-AU"/>
          <w14:ligatures w14:val="none"/>
        </w:rPr>
        <w:lastRenderedPageBreak/>
        <w:t>Use the buddy system when completing high-risk tasks.</w:t>
      </w:r>
      <w:bookmarkEnd w:id="271"/>
    </w:p>
    <w:p w14:paraId="259DFFF4" w14:textId="5ED20FB0" w:rsidR="00047204" w:rsidRPr="00047204" w:rsidRDefault="00047204" w:rsidP="00047204">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272" w:name="_Toc216278517"/>
      <w:r w:rsidRPr="00047204">
        <w:rPr>
          <w:rFonts w:eastAsia="Times New Roman" w:cs="Times New Roman"/>
          <w:kern w:val="0"/>
          <w:lang w:val="en-US" w:eastAsia="en-AU"/>
          <w14:ligatures w14:val="none"/>
        </w:rPr>
        <w:t>Access the Employee Assistance Program (EAP), supervision, or debriefing after incidents or stressful events.</w:t>
      </w:r>
      <w:bookmarkEnd w:id="272"/>
    </w:p>
    <w:p w14:paraId="3970EACA" w14:textId="649BA94B" w:rsidR="00047204" w:rsidRPr="00047204" w:rsidRDefault="00047204" w:rsidP="00047204">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273" w:name="_Toc216278518"/>
      <w:r w:rsidRPr="00047204">
        <w:rPr>
          <w:rFonts w:eastAsia="Times New Roman" w:cs="Times New Roman"/>
          <w:kern w:val="0"/>
          <w:lang w:val="en-US" w:eastAsia="en-AU"/>
          <w14:ligatures w14:val="none"/>
        </w:rPr>
        <w:t>Participate in emergency drills, reflective practice, and ongoing safety training.</w:t>
      </w:r>
      <w:bookmarkEnd w:id="273"/>
    </w:p>
    <w:p w14:paraId="39851844" w14:textId="77777777" w:rsidR="00047204" w:rsidRDefault="00047204" w:rsidP="00047204">
      <w:pPr>
        <w:spacing w:after="0" w:line="240" w:lineRule="auto"/>
        <w:jc w:val="both"/>
        <w:outlineLvl w:val="1"/>
        <w:rPr>
          <w:rFonts w:eastAsia="Times New Roman" w:cs="Times New Roman"/>
          <w:b/>
          <w:bCs/>
          <w:kern w:val="0"/>
          <w:u w:val="single"/>
          <w:lang w:eastAsia="en-AU"/>
          <w14:ligatures w14:val="none"/>
        </w:rPr>
      </w:pPr>
    </w:p>
    <w:p w14:paraId="53064E2A" w14:textId="071130AD" w:rsidR="00047A79" w:rsidRPr="00415091" w:rsidRDefault="00EC518D" w:rsidP="00047204">
      <w:pPr>
        <w:spacing w:after="0" w:line="240" w:lineRule="auto"/>
        <w:jc w:val="both"/>
        <w:outlineLvl w:val="1"/>
        <w:rPr>
          <w:rFonts w:eastAsia="Times New Roman" w:cs="Times New Roman"/>
          <w:b/>
          <w:bCs/>
          <w:kern w:val="0"/>
          <w:u w:val="single"/>
          <w:lang w:eastAsia="en-AU"/>
          <w14:ligatures w14:val="none"/>
        </w:rPr>
      </w:pPr>
      <w:bookmarkStart w:id="274" w:name="_Toc216278519"/>
      <w:r w:rsidRPr="00415091">
        <w:rPr>
          <w:rFonts w:eastAsia="Times New Roman" w:cs="Times New Roman"/>
          <w:b/>
          <w:bCs/>
          <w:kern w:val="0"/>
          <w:u w:val="single"/>
          <w:lang w:eastAsia="en-AU"/>
          <w14:ligatures w14:val="none"/>
        </w:rPr>
        <w:t>13.8</w:t>
      </w:r>
      <w:r w:rsidR="00730EBE" w:rsidRPr="00730EBE">
        <w:rPr>
          <w:rFonts w:eastAsia="Times New Roman" w:cs="Times New Roman"/>
          <w:b/>
          <w:bCs/>
          <w:kern w:val="0"/>
          <w:u w:val="single"/>
          <w:lang w:eastAsia="en-AU"/>
          <w14:ligatures w14:val="none"/>
        </w:rPr>
        <w:t>. Audit &amp; Continuous Improvement</w:t>
      </w:r>
      <w:bookmarkEnd w:id="274"/>
    </w:p>
    <w:p w14:paraId="0CA0B2F5" w14:textId="77777777" w:rsidR="00047204" w:rsidRPr="00047204" w:rsidRDefault="00730EBE" w:rsidP="00047204">
      <w:pPr>
        <w:spacing w:after="0" w:line="240" w:lineRule="auto"/>
        <w:jc w:val="both"/>
        <w:outlineLvl w:val="1"/>
        <w:rPr>
          <w:rFonts w:eastAsia="Times New Roman" w:cs="Times New Roman"/>
          <w:kern w:val="0"/>
          <w:lang w:val="en-US" w:eastAsia="en-AU"/>
          <w14:ligatures w14:val="none"/>
        </w:rPr>
      </w:pPr>
      <w:r w:rsidRPr="00730EBE">
        <w:rPr>
          <w:rFonts w:eastAsia="Times New Roman" w:cs="Times New Roman"/>
          <w:kern w:val="0"/>
          <w:lang w:eastAsia="en-AU"/>
          <w14:ligatures w14:val="none"/>
        </w:rPr>
        <w:br/>
      </w:r>
      <w:bookmarkStart w:id="275" w:name="_Toc216278520"/>
      <w:r w:rsidR="00047204" w:rsidRPr="00047204">
        <w:rPr>
          <w:rFonts w:eastAsia="Times New Roman" w:cs="Times New Roman"/>
          <w:kern w:val="0"/>
          <w:lang w:val="en-US" w:eastAsia="en-AU"/>
          <w14:ligatures w14:val="none"/>
        </w:rPr>
        <w:t>Safeguards must be regularly reviewed and strengthened to ensure ongoing participant safety and service quality.</w:t>
      </w:r>
      <w:bookmarkEnd w:id="275"/>
    </w:p>
    <w:p w14:paraId="0BFE09EB" w14:textId="77777777" w:rsidR="00047204" w:rsidRPr="00047204" w:rsidRDefault="00047204" w:rsidP="00047204">
      <w:pPr>
        <w:spacing w:after="0" w:line="240" w:lineRule="auto"/>
        <w:jc w:val="both"/>
        <w:outlineLvl w:val="1"/>
        <w:rPr>
          <w:rFonts w:eastAsia="Times New Roman" w:cs="Times New Roman"/>
          <w:kern w:val="0"/>
          <w:lang w:val="en-US" w:eastAsia="en-AU"/>
          <w14:ligatures w14:val="none"/>
        </w:rPr>
      </w:pPr>
    </w:p>
    <w:p w14:paraId="2BCF3698" w14:textId="77777777" w:rsidR="00047204" w:rsidRPr="00047204" w:rsidRDefault="00047204" w:rsidP="00047204">
      <w:pPr>
        <w:spacing w:after="0" w:line="240" w:lineRule="auto"/>
        <w:jc w:val="both"/>
        <w:outlineLvl w:val="1"/>
        <w:rPr>
          <w:rFonts w:eastAsia="Times New Roman" w:cs="Times New Roman"/>
          <w:b/>
          <w:bCs/>
          <w:kern w:val="0"/>
          <w:lang w:val="en-US" w:eastAsia="en-AU"/>
          <w14:ligatures w14:val="none"/>
        </w:rPr>
      </w:pPr>
      <w:bookmarkStart w:id="276" w:name="_Toc216278521"/>
      <w:r w:rsidRPr="00047204">
        <w:rPr>
          <w:rFonts w:eastAsia="Times New Roman" w:cs="Times New Roman"/>
          <w:b/>
          <w:bCs/>
          <w:kern w:val="0"/>
          <w:lang w:val="en-US" w:eastAsia="en-AU"/>
          <w14:ligatures w14:val="none"/>
        </w:rPr>
        <w:t>Procedures for Staff</w:t>
      </w:r>
      <w:bookmarkEnd w:id="276"/>
    </w:p>
    <w:p w14:paraId="667C8D69" w14:textId="77777777" w:rsidR="00047204" w:rsidRPr="00047204" w:rsidRDefault="00047204" w:rsidP="00047204">
      <w:pPr>
        <w:numPr>
          <w:ilvl w:val="0"/>
          <w:numId w:val="283"/>
        </w:numPr>
        <w:spacing w:after="0" w:line="240" w:lineRule="auto"/>
        <w:jc w:val="both"/>
        <w:outlineLvl w:val="1"/>
        <w:rPr>
          <w:rFonts w:eastAsia="Times New Roman" w:cs="Times New Roman"/>
          <w:kern w:val="0"/>
          <w:lang w:val="en-US" w:eastAsia="en-AU"/>
          <w14:ligatures w14:val="none"/>
        </w:rPr>
      </w:pPr>
      <w:bookmarkStart w:id="277" w:name="_Toc216278522"/>
      <w:r w:rsidRPr="00047204">
        <w:rPr>
          <w:rFonts w:eastAsia="Times New Roman" w:cs="Times New Roman"/>
          <w:kern w:val="0"/>
          <w:lang w:val="en-US" w:eastAsia="en-AU"/>
          <w14:ligatures w14:val="none"/>
        </w:rPr>
        <w:t>Provide feedback about risks, safeguards, and practice improvements.</w:t>
      </w:r>
      <w:bookmarkEnd w:id="277"/>
    </w:p>
    <w:p w14:paraId="5349E516" w14:textId="77777777" w:rsidR="00047204" w:rsidRPr="00047204" w:rsidRDefault="00047204" w:rsidP="00047204">
      <w:pPr>
        <w:numPr>
          <w:ilvl w:val="0"/>
          <w:numId w:val="283"/>
        </w:numPr>
        <w:spacing w:after="0" w:line="240" w:lineRule="auto"/>
        <w:jc w:val="both"/>
        <w:outlineLvl w:val="1"/>
        <w:rPr>
          <w:rFonts w:eastAsia="Times New Roman" w:cs="Times New Roman"/>
          <w:kern w:val="0"/>
          <w:lang w:val="en-US" w:eastAsia="en-AU"/>
          <w14:ligatures w14:val="none"/>
        </w:rPr>
      </w:pPr>
      <w:bookmarkStart w:id="278" w:name="_Toc216278523"/>
      <w:r w:rsidRPr="00047204">
        <w:rPr>
          <w:rFonts w:eastAsia="Times New Roman" w:cs="Times New Roman"/>
          <w:kern w:val="0"/>
          <w:lang w:val="en-US" w:eastAsia="en-AU"/>
          <w14:ligatures w14:val="none"/>
        </w:rPr>
        <w:t>Implement corrective actions arising from audits or investigations.</w:t>
      </w:r>
      <w:bookmarkEnd w:id="278"/>
    </w:p>
    <w:p w14:paraId="54E66511" w14:textId="77777777" w:rsidR="00047204" w:rsidRPr="00047204" w:rsidRDefault="00047204" w:rsidP="00047204">
      <w:pPr>
        <w:numPr>
          <w:ilvl w:val="0"/>
          <w:numId w:val="283"/>
        </w:numPr>
        <w:spacing w:after="0" w:line="240" w:lineRule="auto"/>
        <w:jc w:val="both"/>
        <w:outlineLvl w:val="1"/>
        <w:rPr>
          <w:rFonts w:eastAsia="Times New Roman" w:cs="Times New Roman"/>
          <w:kern w:val="0"/>
          <w:lang w:val="en-US" w:eastAsia="en-AU"/>
          <w14:ligatures w14:val="none"/>
        </w:rPr>
      </w:pPr>
      <w:bookmarkStart w:id="279" w:name="_Toc216278524"/>
      <w:r w:rsidRPr="00047204">
        <w:rPr>
          <w:rFonts w:eastAsia="Times New Roman" w:cs="Times New Roman"/>
          <w:kern w:val="0"/>
          <w:lang w:val="en-US" w:eastAsia="en-AU"/>
          <w14:ligatures w14:val="none"/>
        </w:rPr>
        <w:t>Contribute to continuous improvement by sharing ideas, observations, and lessons learned.</w:t>
      </w:r>
      <w:bookmarkEnd w:id="279"/>
    </w:p>
    <w:p w14:paraId="08544987" w14:textId="77777777" w:rsidR="00047204" w:rsidRDefault="00047204" w:rsidP="00047204">
      <w:pPr>
        <w:spacing w:after="0" w:line="240" w:lineRule="auto"/>
        <w:jc w:val="both"/>
        <w:outlineLvl w:val="1"/>
        <w:rPr>
          <w:rFonts w:eastAsia="Times New Roman" w:cs="Times New Roman"/>
          <w:b/>
          <w:bCs/>
          <w:kern w:val="0"/>
          <w:u w:val="single"/>
          <w:lang w:eastAsia="en-AU"/>
          <w14:ligatures w14:val="none"/>
        </w:rPr>
      </w:pPr>
    </w:p>
    <w:p w14:paraId="12681AE2" w14:textId="643CB763" w:rsidR="00730EBE" w:rsidRDefault="00EC518D" w:rsidP="00047204">
      <w:pPr>
        <w:spacing w:after="0" w:line="240" w:lineRule="auto"/>
        <w:jc w:val="both"/>
        <w:outlineLvl w:val="1"/>
        <w:rPr>
          <w:rFonts w:eastAsia="Times New Roman" w:cs="Times New Roman"/>
          <w:b/>
          <w:bCs/>
          <w:kern w:val="0"/>
          <w:u w:val="single"/>
          <w:lang w:eastAsia="en-AU"/>
          <w14:ligatures w14:val="none"/>
        </w:rPr>
      </w:pPr>
      <w:bookmarkStart w:id="280" w:name="_Toc216278525"/>
      <w:r w:rsidRPr="00415091">
        <w:rPr>
          <w:rFonts w:eastAsia="Times New Roman" w:cs="Times New Roman"/>
          <w:b/>
          <w:bCs/>
          <w:kern w:val="0"/>
          <w:u w:val="single"/>
          <w:lang w:eastAsia="en-AU"/>
          <w14:ligatures w14:val="none"/>
        </w:rPr>
        <w:t>13.9</w:t>
      </w:r>
      <w:r w:rsidR="00730EBE" w:rsidRPr="00730EBE">
        <w:rPr>
          <w:rFonts w:eastAsia="Times New Roman" w:cs="Times New Roman"/>
          <w:b/>
          <w:bCs/>
          <w:kern w:val="0"/>
          <w:u w:val="single"/>
          <w:lang w:eastAsia="en-AU"/>
          <w14:ligatures w14:val="none"/>
        </w:rPr>
        <w:t>. Roles &amp; Responsibilities</w:t>
      </w:r>
      <w:bookmarkEnd w:id="280"/>
    </w:p>
    <w:p w14:paraId="00A616AE" w14:textId="77777777" w:rsidR="00047204" w:rsidRPr="00730EBE" w:rsidRDefault="00047204" w:rsidP="00047204">
      <w:pPr>
        <w:spacing w:after="0" w:line="240" w:lineRule="auto"/>
        <w:jc w:val="both"/>
        <w:outlineLvl w:val="1"/>
        <w:rPr>
          <w:rFonts w:eastAsia="Times New Roman" w:cs="Times New Roman"/>
          <w:b/>
          <w:bCs/>
          <w:kern w:val="0"/>
          <w:u w:val="single"/>
          <w:lang w:eastAsia="en-AU"/>
          <w14:ligatures w14:val="none"/>
        </w:rPr>
      </w:pPr>
    </w:p>
    <w:p w14:paraId="5B3281AB" w14:textId="77777777" w:rsidR="00047204" w:rsidRPr="00047204" w:rsidRDefault="00047204" w:rsidP="00047204">
      <w:pPr>
        <w:spacing w:after="0" w:line="240" w:lineRule="auto"/>
        <w:jc w:val="both"/>
        <w:outlineLvl w:val="1"/>
        <w:rPr>
          <w:rFonts w:eastAsia="Times New Roman" w:cs="Times New Roman"/>
          <w:b/>
          <w:bCs/>
          <w:kern w:val="0"/>
          <w:lang w:val="en-US" w:eastAsia="en-AU"/>
          <w14:ligatures w14:val="none"/>
        </w:rPr>
      </w:pPr>
      <w:bookmarkStart w:id="281" w:name="_Toc216278526"/>
      <w:r w:rsidRPr="00047204">
        <w:rPr>
          <w:rFonts w:eastAsia="Times New Roman" w:cs="Times New Roman"/>
          <w:b/>
          <w:bCs/>
          <w:kern w:val="0"/>
          <w:lang w:val="en-US" w:eastAsia="en-AU"/>
          <w14:ligatures w14:val="none"/>
        </w:rPr>
        <w:t>Support Workers</w:t>
      </w:r>
      <w:bookmarkEnd w:id="281"/>
    </w:p>
    <w:p w14:paraId="3BA55C21" w14:textId="77777777" w:rsidR="00047204" w:rsidRPr="00047204" w:rsidRDefault="00047204" w:rsidP="00047204">
      <w:pPr>
        <w:numPr>
          <w:ilvl w:val="0"/>
          <w:numId w:val="284"/>
        </w:numPr>
        <w:spacing w:after="0" w:line="240" w:lineRule="auto"/>
        <w:jc w:val="both"/>
        <w:outlineLvl w:val="1"/>
        <w:rPr>
          <w:rFonts w:eastAsia="Times New Roman" w:cs="Times New Roman"/>
          <w:kern w:val="0"/>
          <w:lang w:val="en-US" w:eastAsia="en-AU"/>
          <w14:ligatures w14:val="none"/>
        </w:rPr>
      </w:pPr>
      <w:bookmarkStart w:id="282" w:name="_Toc216278527"/>
      <w:r w:rsidRPr="00047204">
        <w:rPr>
          <w:rFonts w:eastAsia="Times New Roman" w:cs="Times New Roman"/>
          <w:kern w:val="0"/>
          <w:lang w:val="en-US" w:eastAsia="en-AU"/>
          <w14:ligatures w14:val="none"/>
        </w:rPr>
        <w:t>Apply all required safeguards consistently in daily practice.</w:t>
      </w:r>
      <w:bookmarkEnd w:id="282"/>
    </w:p>
    <w:p w14:paraId="51CC441D" w14:textId="77777777" w:rsidR="00047204" w:rsidRPr="00047204" w:rsidRDefault="00047204" w:rsidP="00047204">
      <w:pPr>
        <w:numPr>
          <w:ilvl w:val="0"/>
          <w:numId w:val="284"/>
        </w:numPr>
        <w:spacing w:after="0" w:line="240" w:lineRule="auto"/>
        <w:jc w:val="both"/>
        <w:outlineLvl w:val="1"/>
        <w:rPr>
          <w:rFonts w:eastAsia="Times New Roman" w:cs="Times New Roman"/>
          <w:kern w:val="0"/>
          <w:lang w:val="en-US" w:eastAsia="en-AU"/>
          <w14:ligatures w14:val="none"/>
        </w:rPr>
      </w:pPr>
      <w:bookmarkStart w:id="283" w:name="_Toc216278528"/>
      <w:r w:rsidRPr="00047204">
        <w:rPr>
          <w:rFonts w:eastAsia="Times New Roman" w:cs="Times New Roman"/>
          <w:kern w:val="0"/>
          <w:lang w:val="en-US" w:eastAsia="en-AU"/>
          <w14:ligatures w14:val="none"/>
        </w:rPr>
        <w:t>Document incidents, participant choices, and risk-related observations.</w:t>
      </w:r>
      <w:bookmarkEnd w:id="283"/>
    </w:p>
    <w:p w14:paraId="245DFC7B" w14:textId="77777777" w:rsidR="00047204" w:rsidRPr="00047204" w:rsidRDefault="00047204" w:rsidP="00047204">
      <w:pPr>
        <w:numPr>
          <w:ilvl w:val="0"/>
          <w:numId w:val="284"/>
        </w:numPr>
        <w:spacing w:after="0" w:line="240" w:lineRule="auto"/>
        <w:jc w:val="both"/>
        <w:outlineLvl w:val="1"/>
        <w:rPr>
          <w:rFonts w:eastAsia="Times New Roman" w:cs="Times New Roman"/>
          <w:kern w:val="0"/>
          <w:lang w:val="en-US" w:eastAsia="en-AU"/>
          <w14:ligatures w14:val="none"/>
        </w:rPr>
      </w:pPr>
      <w:bookmarkStart w:id="284" w:name="_Toc216278529"/>
      <w:r w:rsidRPr="00047204">
        <w:rPr>
          <w:rFonts w:eastAsia="Times New Roman" w:cs="Times New Roman"/>
          <w:kern w:val="0"/>
          <w:lang w:val="en-US" w:eastAsia="en-AU"/>
          <w14:ligatures w14:val="none"/>
        </w:rPr>
        <w:t>Report hazards, breaches, or concerns immediately to a supervisor.</w:t>
      </w:r>
      <w:bookmarkEnd w:id="284"/>
    </w:p>
    <w:p w14:paraId="44ABBC65" w14:textId="77777777" w:rsidR="00047204" w:rsidRPr="00047204" w:rsidRDefault="00047204" w:rsidP="00047204">
      <w:pPr>
        <w:spacing w:after="0" w:line="240" w:lineRule="auto"/>
        <w:jc w:val="both"/>
        <w:outlineLvl w:val="1"/>
        <w:rPr>
          <w:rFonts w:eastAsia="Times New Roman" w:cs="Times New Roman"/>
          <w:kern w:val="0"/>
          <w:lang w:val="en-US" w:eastAsia="en-AU"/>
          <w14:ligatures w14:val="none"/>
        </w:rPr>
      </w:pPr>
    </w:p>
    <w:p w14:paraId="0B6753FF" w14:textId="77777777" w:rsidR="00047204" w:rsidRPr="00047204" w:rsidRDefault="00047204" w:rsidP="00047204">
      <w:pPr>
        <w:spacing w:after="0" w:line="240" w:lineRule="auto"/>
        <w:jc w:val="both"/>
        <w:outlineLvl w:val="1"/>
        <w:rPr>
          <w:rFonts w:eastAsia="Times New Roman" w:cs="Times New Roman"/>
          <w:b/>
          <w:bCs/>
          <w:kern w:val="0"/>
          <w:lang w:val="en-US" w:eastAsia="en-AU"/>
          <w14:ligatures w14:val="none"/>
        </w:rPr>
      </w:pPr>
      <w:bookmarkStart w:id="285" w:name="_Toc216278530"/>
      <w:r w:rsidRPr="00047204">
        <w:rPr>
          <w:rFonts w:eastAsia="Times New Roman" w:cs="Times New Roman"/>
          <w:b/>
          <w:bCs/>
          <w:kern w:val="0"/>
          <w:lang w:val="en-US" w:eastAsia="en-AU"/>
          <w14:ligatures w14:val="none"/>
        </w:rPr>
        <w:t>Supervisors</w:t>
      </w:r>
      <w:bookmarkEnd w:id="285"/>
    </w:p>
    <w:p w14:paraId="160E274B" w14:textId="77777777" w:rsidR="00047204" w:rsidRPr="00047204" w:rsidRDefault="00047204" w:rsidP="00047204">
      <w:pPr>
        <w:numPr>
          <w:ilvl w:val="0"/>
          <w:numId w:val="285"/>
        </w:numPr>
        <w:spacing w:after="0" w:line="240" w:lineRule="auto"/>
        <w:jc w:val="both"/>
        <w:outlineLvl w:val="1"/>
        <w:rPr>
          <w:rFonts w:eastAsia="Times New Roman" w:cs="Times New Roman"/>
          <w:kern w:val="0"/>
          <w:lang w:val="en-US" w:eastAsia="en-AU"/>
          <w14:ligatures w14:val="none"/>
        </w:rPr>
      </w:pPr>
      <w:bookmarkStart w:id="286" w:name="_Toc216278531"/>
      <w:r w:rsidRPr="00047204">
        <w:rPr>
          <w:rFonts w:eastAsia="Times New Roman" w:cs="Times New Roman"/>
          <w:kern w:val="0"/>
          <w:lang w:val="en-US" w:eastAsia="en-AU"/>
          <w14:ligatures w14:val="none"/>
        </w:rPr>
        <w:t>Monitor staff compliance with safeguarding procedures.</w:t>
      </w:r>
      <w:bookmarkEnd w:id="286"/>
    </w:p>
    <w:p w14:paraId="380630ED" w14:textId="77777777" w:rsidR="00047204" w:rsidRPr="00047204" w:rsidRDefault="00047204" w:rsidP="00047204">
      <w:pPr>
        <w:numPr>
          <w:ilvl w:val="0"/>
          <w:numId w:val="285"/>
        </w:numPr>
        <w:spacing w:after="0" w:line="240" w:lineRule="auto"/>
        <w:jc w:val="both"/>
        <w:outlineLvl w:val="1"/>
        <w:rPr>
          <w:rFonts w:eastAsia="Times New Roman" w:cs="Times New Roman"/>
          <w:kern w:val="0"/>
          <w:lang w:val="en-US" w:eastAsia="en-AU"/>
          <w14:ligatures w14:val="none"/>
        </w:rPr>
      </w:pPr>
      <w:bookmarkStart w:id="287" w:name="_Toc216278532"/>
      <w:r w:rsidRPr="00047204">
        <w:rPr>
          <w:rFonts w:eastAsia="Times New Roman" w:cs="Times New Roman"/>
          <w:kern w:val="0"/>
          <w:lang w:val="en-US" w:eastAsia="en-AU"/>
          <w14:ligatures w14:val="none"/>
        </w:rPr>
        <w:t>Review incident reports, risk registers, and follow-up actions.</w:t>
      </w:r>
      <w:bookmarkEnd w:id="287"/>
    </w:p>
    <w:p w14:paraId="608FD547" w14:textId="640B357F" w:rsidR="00047204" w:rsidRPr="00047204" w:rsidRDefault="00047204" w:rsidP="00047204">
      <w:pPr>
        <w:numPr>
          <w:ilvl w:val="0"/>
          <w:numId w:val="285"/>
        </w:numPr>
        <w:spacing w:after="0" w:line="240" w:lineRule="auto"/>
        <w:jc w:val="both"/>
        <w:outlineLvl w:val="1"/>
        <w:rPr>
          <w:rFonts w:eastAsia="Times New Roman" w:cs="Times New Roman"/>
          <w:kern w:val="0"/>
          <w:lang w:val="en-US" w:eastAsia="en-AU"/>
          <w14:ligatures w14:val="none"/>
        </w:rPr>
      </w:pPr>
      <w:bookmarkStart w:id="288" w:name="_Toc216278533"/>
      <w:r w:rsidRPr="00047204">
        <w:rPr>
          <w:rFonts w:eastAsia="Times New Roman" w:cs="Times New Roman"/>
          <w:kern w:val="0"/>
          <w:lang w:val="en-US" w:eastAsia="en-AU"/>
          <w14:ligatures w14:val="none"/>
        </w:rPr>
        <w:t>Lead debriefs and coordinates corrective actions as needed.</w:t>
      </w:r>
      <w:bookmarkEnd w:id="288"/>
    </w:p>
    <w:p w14:paraId="08F5F530" w14:textId="77777777" w:rsidR="00047204" w:rsidRPr="00047204" w:rsidRDefault="00047204" w:rsidP="00047204">
      <w:pPr>
        <w:spacing w:after="0" w:line="240" w:lineRule="auto"/>
        <w:jc w:val="both"/>
        <w:outlineLvl w:val="1"/>
        <w:rPr>
          <w:rFonts w:eastAsia="Times New Roman" w:cs="Times New Roman"/>
          <w:b/>
          <w:bCs/>
          <w:kern w:val="0"/>
          <w:lang w:val="en-US" w:eastAsia="en-AU"/>
          <w14:ligatures w14:val="none"/>
        </w:rPr>
      </w:pPr>
    </w:p>
    <w:p w14:paraId="5ECBF798" w14:textId="77777777" w:rsidR="00047204" w:rsidRPr="00047204" w:rsidRDefault="00047204" w:rsidP="00047204">
      <w:pPr>
        <w:spacing w:after="0" w:line="240" w:lineRule="auto"/>
        <w:jc w:val="both"/>
        <w:outlineLvl w:val="1"/>
        <w:rPr>
          <w:rFonts w:eastAsia="Times New Roman" w:cs="Times New Roman"/>
          <w:b/>
          <w:bCs/>
          <w:kern w:val="0"/>
          <w:lang w:val="en-US" w:eastAsia="en-AU"/>
          <w14:ligatures w14:val="none"/>
        </w:rPr>
      </w:pPr>
      <w:bookmarkStart w:id="289" w:name="_Toc216278534"/>
      <w:r w:rsidRPr="00047204">
        <w:rPr>
          <w:rFonts w:eastAsia="Times New Roman" w:cs="Times New Roman"/>
          <w:b/>
          <w:bCs/>
          <w:kern w:val="0"/>
          <w:lang w:val="en-US" w:eastAsia="en-AU"/>
          <w14:ligatures w14:val="none"/>
        </w:rPr>
        <w:t>Management</w:t>
      </w:r>
      <w:bookmarkEnd w:id="289"/>
    </w:p>
    <w:p w14:paraId="51E67528" w14:textId="77777777" w:rsidR="00047204" w:rsidRPr="00047204" w:rsidRDefault="00047204" w:rsidP="00047204">
      <w:pPr>
        <w:numPr>
          <w:ilvl w:val="0"/>
          <w:numId w:val="286"/>
        </w:numPr>
        <w:spacing w:after="0" w:line="240" w:lineRule="auto"/>
        <w:jc w:val="both"/>
        <w:outlineLvl w:val="1"/>
        <w:rPr>
          <w:rFonts w:eastAsia="Times New Roman" w:cs="Times New Roman"/>
          <w:kern w:val="0"/>
          <w:lang w:val="en-US" w:eastAsia="en-AU"/>
          <w14:ligatures w14:val="none"/>
        </w:rPr>
      </w:pPr>
      <w:bookmarkStart w:id="290" w:name="_Toc216278535"/>
      <w:r w:rsidRPr="00047204">
        <w:rPr>
          <w:rFonts w:eastAsia="Times New Roman" w:cs="Times New Roman"/>
          <w:kern w:val="0"/>
          <w:lang w:val="en-US" w:eastAsia="en-AU"/>
          <w14:ligatures w14:val="none"/>
        </w:rPr>
        <w:t>Maintain and update policies, procedures, and safeguarding systems.</w:t>
      </w:r>
      <w:bookmarkEnd w:id="290"/>
    </w:p>
    <w:p w14:paraId="112971CD" w14:textId="77777777" w:rsidR="00047204" w:rsidRPr="00047204" w:rsidRDefault="00047204" w:rsidP="00047204">
      <w:pPr>
        <w:numPr>
          <w:ilvl w:val="0"/>
          <w:numId w:val="286"/>
        </w:numPr>
        <w:spacing w:after="0" w:line="240" w:lineRule="auto"/>
        <w:jc w:val="both"/>
        <w:outlineLvl w:val="1"/>
        <w:rPr>
          <w:rFonts w:eastAsia="Times New Roman" w:cs="Times New Roman"/>
          <w:kern w:val="0"/>
          <w:lang w:val="en-US" w:eastAsia="en-AU"/>
          <w14:ligatures w14:val="none"/>
        </w:rPr>
      </w:pPr>
      <w:bookmarkStart w:id="291" w:name="_Toc216278536"/>
      <w:r w:rsidRPr="00047204">
        <w:rPr>
          <w:rFonts w:eastAsia="Times New Roman" w:cs="Times New Roman"/>
          <w:kern w:val="0"/>
          <w:lang w:val="en-US" w:eastAsia="en-AU"/>
          <w14:ligatures w14:val="none"/>
        </w:rPr>
        <w:t>Provide training, supervision, and resources to support safe practice.</w:t>
      </w:r>
      <w:bookmarkEnd w:id="291"/>
    </w:p>
    <w:p w14:paraId="7DFF7905" w14:textId="77777777" w:rsidR="00047204" w:rsidRPr="00047204" w:rsidRDefault="00047204" w:rsidP="00047204">
      <w:pPr>
        <w:numPr>
          <w:ilvl w:val="0"/>
          <w:numId w:val="286"/>
        </w:numPr>
        <w:spacing w:after="0" w:line="240" w:lineRule="auto"/>
        <w:jc w:val="both"/>
        <w:outlineLvl w:val="1"/>
        <w:rPr>
          <w:rFonts w:eastAsia="Times New Roman" w:cs="Times New Roman"/>
          <w:kern w:val="0"/>
          <w:lang w:val="en-US" w:eastAsia="en-AU"/>
          <w14:ligatures w14:val="none"/>
        </w:rPr>
      </w:pPr>
      <w:bookmarkStart w:id="292" w:name="_Toc216278537"/>
      <w:r w:rsidRPr="00047204">
        <w:rPr>
          <w:rFonts w:eastAsia="Times New Roman" w:cs="Times New Roman"/>
          <w:kern w:val="0"/>
          <w:lang w:val="en-US" w:eastAsia="en-AU"/>
          <w14:ligatures w14:val="none"/>
        </w:rPr>
        <w:t>Oversee audits, compliance reviews, and reporting to the NDIS Commission.</w:t>
      </w:r>
      <w:bookmarkEnd w:id="292"/>
    </w:p>
    <w:p w14:paraId="1F346880" w14:textId="77777777" w:rsidR="00047A79" w:rsidRPr="002E6498" w:rsidRDefault="00047A79" w:rsidP="00C631BE">
      <w:pPr>
        <w:spacing w:before="100" w:beforeAutospacing="1" w:after="100" w:afterAutospacing="1" w:line="240" w:lineRule="auto"/>
        <w:jc w:val="both"/>
        <w:outlineLvl w:val="1"/>
        <w:rPr>
          <w:rFonts w:eastAsia="Times New Roman" w:cs="Times New Roman"/>
          <w:b/>
          <w:bCs/>
          <w:kern w:val="0"/>
          <w:lang w:eastAsia="en-AU"/>
          <w14:ligatures w14:val="none"/>
        </w:rPr>
      </w:pPr>
      <w:bookmarkStart w:id="293" w:name="_Toc216278538"/>
      <w:r w:rsidRPr="002E6498">
        <w:rPr>
          <w:rFonts w:eastAsia="Times New Roman" w:cs="Times New Roman"/>
          <w:b/>
          <w:bCs/>
          <w:kern w:val="0"/>
          <w:lang w:eastAsia="en-AU"/>
          <w14:ligatures w14:val="none"/>
        </w:rPr>
        <w:t>Quick Reference Checklist – Risk &amp; Safeguards</w:t>
      </w:r>
      <w:bookmarkEnd w:id="293"/>
    </w:p>
    <w:tbl>
      <w:tblPr>
        <w:tblStyle w:val="TableGrid"/>
        <w:tblW w:w="0" w:type="auto"/>
        <w:tblLook w:val="04A0" w:firstRow="1" w:lastRow="0" w:firstColumn="1" w:lastColumn="0" w:noHBand="0" w:noVBand="1"/>
      </w:tblPr>
      <w:tblGrid>
        <w:gridCol w:w="2769"/>
        <w:gridCol w:w="6247"/>
      </w:tblGrid>
      <w:tr w:rsidR="00415091" w:rsidRPr="00415091" w14:paraId="7D9C98BC" w14:textId="77777777" w:rsidTr="009C4B89">
        <w:tc>
          <w:tcPr>
            <w:tcW w:w="0" w:type="auto"/>
            <w:shd w:val="clear" w:color="auto" w:fill="D9D9D9" w:themeFill="background1" w:themeFillShade="D9"/>
            <w:hideMark/>
          </w:tcPr>
          <w:p w14:paraId="3899C241" w14:textId="77777777" w:rsidR="00047A79" w:rsidRPr="002E6498" w:rsidRDefault="00047A79" w:rsidP="00C631BE">
            <w:pPr>
              <w:jc w:val="both"/>
              <w:rPr>
                <w:rFonts w:eastAsia="Times New Roman" w:cs="Times New Roman"/>
                <w:b/>
                <w:bCs/>
                <w:kern w:val="0"/>
                <w:lang w:eastAsia="en-AU"/>
                <w14:ligatures w14:val="none"/>
              </w:rPr>
            </w:pPr>
            <w:r w:rsidRPr="002E6498">
              <w:rPr>
                <w:rFonts w:eastAsia="Times New Roman" w:cs="Times New Roman"/>
                <w:b/>
                <w:bCs/>
                <w:kern w:val="0"/>
                <w:lang w:eastAsia="en-AU"/>
                <w14:ligatures w14:val="none"/>
              </w:rPr>
              <w:t>Area</w:t>
            </w:r>
          </w:p>
        </w:tc>
        <w:tc>
          <w:tcPr>
            <w:tcW w:w="0" w:type="auto"/>
            <w:shd w:val="clear" w:color="auto" w:fill="D9D9D9" w:themeFill="background1" w:themeFillShade="D9"/>
            <w:hideMark/>
          </w:tcPr>
          <w:p w14:paraId="7DBE0396" w14:textId="77777777" w:rsidR="00047A79" w:rsidRPr="002E6498" w:rsidRDefault="00047A79" w:rsidP="00C631BE">
            <w:pPr>
              <w:jc w:val="both"/>
              <w:rPr>
                <w:rFonts w:eastAsia="Times New Roman" w:cs="Times New Roman"/>
                <w:b/>
                <w:bCs/>
                <w:kern w:val="0"/>
                <w:lang w:eastAsia="en-AU"/>
                <w14:ligatures w14:val="none"/>
              </w:rPr>
            </w:pPr>
            <w:r w:rsidRPr="002E6498">
              <w:rPr>
                <w:rFonts w:eastAsia="Times New Roman" w:cs="Times New Roman"/>
                <w:b/>
                <w:bCs/>
                <w:kern w:val="0"/>
                <w:lang w:eastAsia="en-AU"/>
                <w14:ligatures w14:val="none"/>
              </w:rPr>
              <w:t>Key Actions / Requirements</w:t>
            </w:r>
          </w:p>
        </w:tc>
      </w:tr>
      <w:tr w:rsidR="00415091" w:rsidRPr="00415091" w14:paraId="2E13E0F9" w14:textId="77777777" w:rsidTr="00047A79">
        <w:tc>
          <w:tcPr>
            <w:tcW w:w="0" w:type="auto"/>
            <w:shd w:val="clear" w:color="auto" w:fill="D9D9D9" w:themeFill="background1" w:themeFillShade="D9"/>
            <w:hideMark/>
          </w:tcPr>
          <w:p w14:paraId="7B9C5F40" w14:textId="77777777" w:rsidR="00047A79" w:rsidRPr="002E6498" w:rsidRDefault="00047A79" w:rsidP="00C631BE">
            <w:pPr>
              <w:jc w:val="both"/>
              <w:rPr>
                <w:rFonts w:eastAsia="Times New Roman" w:cs="Times New Roman"/>
                <w:kern w:val="0"/>
                <w:lang w:eastAsia="en-AU"/>
                <w14:ligatures w14:val="none"/>
              </w:rPr>
            </w:pPr>
            <w:r w:rsidRPr="002E6498">
              <w:rPr>
                <w:rFonts w:eastAsia="Times New Roman" w:cs="Times New Roman"/>
                <w:b/>
                <w:bCs/>
                <w:kern w:val="0"/>
                <w:lang w:eastAsia="en-AU"/>
                <w14:ligatures w14:val="none"/>
              </w:rPr>
              <w:t>Behaviour Support</w:t>
            </w:r>
          </w:p>
        </w:tc>
        <w:tc>
          <w:tcPr>
            <w:tcW w:w="0" w:type="auto"/>
            <w:hideMark/>
          </w:tcPr>
          <w:p w14:paraId="38FF1D4D" w14:textId="77777777" w:rsidR="00047A79" w:rsidRPr="002E6498" w:rsidRDefault="00047A79" w:rsidP="00C631BE">
            <w:pPr>
              <w:jc w:val="both"/>
              <w:rPr>
                <w:rFonts w:eastAsia="Times New Roman" w:cs="Times New Roman"/>
                <w:kern w:val="0"/>
                <w:lang w:eastAsia="en-AU"/>
                <w14:ligatures w14:val="none"/>
              </w:rPr>
            </w:pPr>
            <w:r w:rsidRPr="002E6498">
              <w:rPr>
                <w:rFonts w:eastAsia="Times New Roman" w:cs="Times New Roman"/>
                <w:kern w:val="0"/>
                <w:lang w:eastAsia="en-AU"/>
                <w14:ligatures w14:val="none"/>
              </w:rPr>
              <w:t>Use restrictive practices only if authorised; document and debrief</w:t>
            </w:r>
          </w:p>
        </w:tc>
      </w:tr>
      <w:tr w:rsidR="00415091" w:rsidRPr="00415091" w14:paraId="33E9DBA0" w14:textId="77777777" w:rsidTr="00047A79">
        <w:tc>
          <w:tcPr>
            <w:tcW w:w="0" w:type="auto"/>
            <w:shd w:val="clear" w:color="auto" w:fill="D9D9D9" w:themeFill="background1" w:themeFillShade="D9"/>
            <w:hideMark/>
          </w:tcPr>
          <w:p w14:paraId="4BAA8DAB" w14:textId="77777777" w:rsidR="00047A79" w:rsidRPr="002E6498" w:rsidRDefault="00047A79" w:rsidP="00C631BE">
            <w:pPr>
              <w:jc w:val="both"/>
              <w:rPr>
                <w:rFonts w:eastAsia="Times New Roman" w:cs="Times New Roman"/>
                <w:kern w:val="0"/>
                <w:lang w:eastAsia="en-AU"/>
                <w14:ligatures w14:val="none"/>
              </w:rPr>
            </w:pPr>
            <w:r w:rsidRPr="002E6498">
              <w:rPr>
                <w:rFonts w:eastAsia="Times New Roman" w:cs="Times New Roman"/>
                <w:b/>
                <w:bCs/>
                <w:kern w:val="0"/>
                <w:lang w:eastAsia="en-AU"/>
                <w14:ligatures w14:val="none"/>
              </w:rPr>
              <w:t>Risk Management</w:t>
            </w:r>
          </w:p>
        </w:tc>
        <w:tc>
          <w:tcPr>
            <w:tcW w:w="0" w:type="auto"/>
            <w:hideMark/>
          </w:tcPr>
          <w:p w14:paraId="6909B176" w14:textId="77777777" w:rsidR="00047A79" w:rsidRPr="002E6498" w:rsidRDefault="00047A79" w:rsidP="00C631BE">
            <w:pPr>
              <w:jc w:val="both"/>
              <w:rPr>
                <w:rFonts w:eastAsia="Times New Roman" w:cs="Times New Roman"/>
                <w:kern w:val="0"/>
                <w:lang w:eastAsia="en-AU"/>
                <w14:ligatures w14:val="none"/>
              </w:rPr>
            </w:pPr>
            <w:r w:rsidRPr="002E6498">
              <w:rPr>
                <w:rFonts w:eastAsia="Times New Roman" w:cs="Times New Roman"/>
                <w:kern w:val="0"/>
                <w:lang w:eastAsia="en-AU"/>
                <w14:ligatures w14:val="none"/>
              </w:rPr>
              <w:t>Identify hazards; complete risk assessments; apply controls</w:t>
            </w:r>
          </w:p>
        </w:tc>
      </w:tr>
      <w:tr w:rsidR="00415091" w:rsidRPr="00415091" w14:paraId="2D6F9028" w14:textId="77777777" w:rsidTr="00047A79">
        <w:tc>
          <w:tcPr>
            <w:tcW w:w="0" w:type="auto"/>
            <w:shd w:val="clear" w:color="auto" w:fill="D9D9D9" w:themeFill="background1" w:themeFillShade="D9"/>
            <w:hideMark/>
          </w:tcPr>
          <w:p w14:paraId="2D9B6836" w14:textId="77777777" w:rsidR="00047A79" w:rsidRPr="002E6498" w:rsidRDefault="00047A79" w:rsidP="00C631BE">
            <w:pPr>
              <w:jc w:val="both"/>
              <w:rPr>
                <w:rFonts w:eastAsia="Times New Roman" w:cs="Times New Roman"/>
                <w:kern w:val="0"/>
                <w:lang w:eastAsia="en-AU"/>
                <w14:ligatures w14:val="none"/>
              </w:rPr>
            </w:pPr>
            <w:r w:rsidRPr="002E6498">
              <w:rPr>
                <w:rFonts w:eastAsia="Times New Roman" w:cs="Times New Roman"/>
                <w:b/>
                <w:bCs/>
                <w:kern w:val="0"/>
                <w:lang w:eastAsia="en-AU"/>
                <w14:ligatures w14:val="none"/>
              </w:rPr>
              <w:t>Privacy &amp; Dignity</w:t>
            </w:r>
          </w:p>
        </w:tc>
        <w:tc>
          <w:tcPr>
            <w:tcW w:w="0" w:type="auto"/>
            <w:hideMark/>
          </w:tcPr>
          <w:p w14:paraId="3DF9A65A" w14:textId="77777777" w:rsidR="00047A79" w:rsidRPr="002E6498" w:rsidRDefault="00047A79" w:rsidP="00C631BE">
            <w:pPr>
              <w:jc w:val="both"/>
              <w:rPr>
                <w:rFonts w:eastAsia="Times New Roman" w:cs="Times New Roman"/>
                <w:kern w:val="0"/>
                <w:lang w:eastAsia="en-AU"/>
                <w14:ligatures w14:val="none"/>
              </w:rPr>
            </w:pPr>
            <w:r w:rsidRPr="002E6498">
              <w:rPr>
                <w:rFonts w:eastAsia="Times New Roman" w:cs="Times New Roman"/>
                <w:kern w:val="0"/>
                <w:lang w:eastAsia="en-AU"/>
                <w14:ligatures w14:val="none"/>
              </w:rPr>
              <w:t>Secure records; respect confidentiality; provide care privately</w:t>
            </w:r>
          </w:p>
        </w:tc>
      </w:tr>
      <w:tr w:rsidR="00415091" w:rsidRPr="00415091" w14:paraId="79BC431F" w14:textId="77777777" w:rsidTr="00047A79">
        <w:tc>
          <w:tcPr>
            <w:tcW w:w="0" w:type="auto"/>
            <w:shd w:val="clear" w:color="auto" w:fill="D9D9D9" w:themeFill="background1" w:themeFillShade="D9"/>
            <w:hideMark/>
          </w:tcPr>
          <w:p w14:paraId="2BFA109F" w14:textId="77777777" w:rsidR="00047A79" w:rsidRPr="002E6498" w:rsidRDefault="00047A79" w:rsidP="00C631BE">
            <w:pPr>
              <w:jc w:val="both"/>
              <w:rPr>
                <w:rFonts w:eastAsia="Times New Roman" w:cs="Times New Roman"/>
                <w:kern w:val="0"/>
                <w:lang w:eastAsia="en-AU"/>
                <w14:ligatures w14:val="none"/>
              </w:rPr>
            </w:pPr>
            <w:r w:rsidRPr="002E6498">
              <w:rPr>
                <w:rFonts w:eastAsia="Times New Roman" w:cs="Times New Roman"/>
                <w:b/>
                <w:bCs/>
                <w:kern w:val="0"/>
                <w:lang w:eastAsia="en-AU"/>
                <w14:ligatures w14:val="none"/>
              </w:rPr>
              <w:t>Independence &amp; Choice</w:t>
            </w:r>
          </w:p>
        </w:tc>
        <w:tc>
          <w:tcPr>
            <w:tcW w:w="0" w:type="auto"/>
            <w:hideMark/>
          </w:tcPr>
          <w:p w14:paraId="335C5F2E" w14:textId="77777777" w:rsidR="00047A79" w:rsidRPr="002E6498" w:rsidRDefault="00047A79" w:rsidP="00C631BE">
            <w:pPr>
              <w:jc w:val="both"/>
              <w:rPr>
                <w:rFonts w:eastAsia="Times New Roman" w:cs="Times New Roman"/>
                <w:kern w:val="0"/>
                <w:lang w:eastAsia="en-AU"/>
                <w14:ligatures w14:val="none"/>
              </w:rPr>
            </w:pPr>
            <w:r w:rsidRPr="002E6498">
              <w:rPr>
                <w:rFonts w:eastAsia="Times New Roman" w:cs="Times New Roman"/>
                <w:kern w:val="0"/>
                <w:lang w:eastAsia="en-AU"/>
                <w14:ligatures w14:val="none"/>
              </w:rPr>
              <w:t>Offer real choices; support autonomy; respect decisions</w:t>
            </w:r>
          </w:p>
        </w:tc>
      </w:tr>
      <w:tr w:rsidR="00415091" w:rsidRPr="00415091" w14:paraId="328D1F7C" w14:textId="77777777" w:rsidTr="00047A79">
        <w:tc>
          <w:tcPr>
            <w:tcW w:w="0" w:type="auto"/>
            <w:shd w:val="clear" w:color="auto" w:fill="D9D9D9" w:themeFill="background1" w:themeFillShade="D9"/>
            <w:hideMark/>
          </w:tcPr>
          <w:p w14:paraId="4667ED2E" w14:textId="77777777" w:rsidR="00047A79" w:rsidRPr="002E6498" w:rsidRDefault="00047A79" w:rsidP="00C631BE">
            <w:pPr>
              <w:jc w:val="both"/>
              <w:rPr>
                <w:rFonts w:eastAsia="Times New Roman" w:cs="Times New Roman"/>
                <w:kern w:val="0"/>
                <w:lang w:eastAsia="en-AU"/>
                <w14:ligatures w14:val="none"/>
              </w:rPr>
            </w:pPr>
            <w:r w:rsidRPr="002E6498">
              <w:rPr>
                <w:rFonts w:eastAsia="Times New Roman" w:cs="Times New Roman"/>
                <w:b/>
                <w:bCs/>
                <w:kern w:val="0"/>
                <w:lang w:eastAsia="en-AU"/>
                <w14:ligatures w14:val="none"/>
              </w:rPr>
              <w:t>Escalation</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31"/>
            </w:tblGrid>
            <w:tr w:rsidR="00047204" w:rsidRPr="00047204" w14:paraId="0AA245E2" w14:textId="77777777">
              <w:trPr>
                <w:tblCellSpacing w:w="15" w:type="dxa"/>
              </w:trPr>
              <w:tc>
                <w:tcPr>
                  <w:tcW w:w="0" w:type="auto"/>
                  <w:vAlign w:val="center"/>
                  <w:hideMark/>
                </w:tcPr>
                <w:p w14:paraId="4B54ADF4" w14:textId="77777777" w:rsidR="00047204" w:rsidRPr="00047204" w:rsidRDefault="00047204" w:rsidP="00047204">
                  <w:pPr>
                    <w:spacing w:after="0" w:line="240" w:lineRule="auto"/>
                    <w:jc w:val="both"/>
                    <w:rPr>
                      <w:rFonts w:eastAsia="Times New Roman" w:cs="Times New Roman"/>
                      <w:kern w:val="0"/>
                      <w:lang w:val="en-US" w:eastAsia="en-AU"/>
                      <w14:ligatures w14:val="none"/>
                    </w:rPr>
                  </w:pPr>
                  <w:r w:rsidRPr="00047204">
                    <w:rPr>
                      <w:rFonts w:eastAsia="Times New Roman" w:cs="Times New Roman"/>
                      <w:kern w:val="0"/>
                      <w:lang w:val="en-US" w:eastAsia="en-AU"/>
                      <w14:ligatures w14:val="none"/>
                    </w:rPr>
                    <w:t>Ensure safety first; notify supervisor; document; review and improve.</w:t>
                  </w:r>
                </w:p>
              </w:tc>
            </w:tr>
          </w:tbl>
          <w:p w14:paraId="1C02CD5D" w14:textId="6971BC60" w:rsidR="00047A79" w:rsidRPr="002E6498" w:rsidRDefault="00047A79" w:rsidP="00C631BE">
            <w:pPr>
              <w:jc w:val="both"/>
              <w:rPr>
                <w:rFonts w:eastAsia="Times New Roman" w:cs="Times New Roman"/>
                <w:kern w:val="0"/>
                <w:lang w:eastAsia="en-AU"/>
                <w14:ligatures w14:val="none"/>
              </w:rPr>
            </w:pPr>
          </w:p>
        </w:tc>
      </w:tr>
      <w:tr w:rsidR="00415091" w:rsidRPr="00415091" w14:paraId="0E0D99A2" w14:textId="77777777" w:rsidTr="00047A79">
        <w:tc>
          <w:tcPr>
            <w:tcW w:w="0" w:type="auto"/>
            <w:shd w:val="clear" w:color="auto" w:fill="D9D9D9" w:themeFill="background1" w:themeFillShade="D9"/>
            <w:hideMark/>
          </w:tcPr>
          <w:p w14:paraId="6AFDA273" w14:textId="77777777" w:rsidR="00047A79" w:rsidRPr="002E6498" w:rsidRDefault="00047A79" w:rsidP="00C631BE">
            <w:pPr>
              <w:jc w:val="both"/>
              <w:rPr>
                <w:rFonts w:eastAsia="Times New Roman" w:cs="Times New Roman"/>
                <w:kern w:val="0"/>
                <w:lang w:eastAsia="en-AU"/>
                <w14:ligatures w14:val="none"/>
              </w:rPr>
            </w:pPr>
            <w:r w:rsidRPr="002E6498">
              <w:rPr>
                <w:rFonts w:eastAsia="Times New Roman" w:cs="Times New Roman"/>
                <w:b/>
                <w:bCs/>
                <w:kern w:val="0"/>
                <w:lang w:eastAsia="en-AU"/>
                <w14:ligatures w14:val="none"/>
              </w:rPr>
              <w:lastRenderedPageBreak/>
              <w:t>Staff Safety</w:t>
            </w:r>
          </w:p>
        </w:tc>
        <w:tc>
          <w:tcPr>
            <w:tcW w:w="0" w:type="auto"/>
            <w:hideMark/>
          </w:tcPr>
          <w:p w14:paraId="1F4DFDC8" w14:textId="77777777" w:rsidR="00047A79" w:rsidRPr="002E6498" w:rsidRDefault="00047A79" w:rsidP="00C631BE">
            <w:pPr>
              <w:jc w:val="both"/>
              <w:rPr>
                <w:rFonts w:eastAsia="Times New Roman" w:cs="Times New Roman"/>
                <w:kern w:val="0"/>
                <w:lang w:eastAsia="en-AU"/>
                <w14:ligatures w14:val="none"/>
              </w:rPr>
            </w:pPr>
            <w:r w:rsidRPr="002E6498">
              <w:rPr>
                <w:rFonts w:eastAsia="Times New Roman" w:cs="Times New Roman"/>
                <w:kern w:val="0"/>
                <w:lang w:eastAsia="en-AU"/>
                <w14:ligatures w14:val="none"/>
              </w:rPr>
              <w:t>Use buddy systems; access wellbeing supports; attend training</w:t>
            </w:r>
          </w:p>
        </w:tc>
      </w:tr>
      <w:tr w:rsidR="00415091" w:rsidRPr="00415091" w14:paraId="01DC816F" w14:textId="77777777" w:rsidTr="00047A79">
        <w:tc>
          <w:tcPr>
            <w:tcW w:w="0" w:type="auto"/>
            <w:shd w:val="clear" w:color="auto" w:fill="D9D9D9" w:themeFill="background1" w:themeFillShade="D9"/>
            <w:hideMark/>
          </w:tcPr>
          <w:p w14:paraId="3ACB8344" w14:textId="77777777" w:rsidR="00047A79" w:rsidRPr="002E6498" w:rsidRDefault="00047A79" w:rsidP="00C631BE">
            <w:pPr>
              <w:jc w:val="both"/>
              <w:rPr>
                <w:rFonts w:eastAsia="Times New Roman" w:cs="Times New Roman"/>
                <w:kern w:val="0"/>
                <w:lang w:eastAsia="en-AU"/>
                <w14:ligatures w14:val="none"/>
              </w:rPr>
            </w:pPr>
            <w:r w:rsidRPr="002E6498">
              <w:rPr>
                <w:rFonts w:eastAsia="Times New Roman" w:cs="Times New Roman"/>
                <w:b/>
                <w:bCs/>
                <w:kern w:val="0"/>
                <w:lang w:eastAsia="en-AU"/>
                <w14:ligatures w14:val="none"/>
              </w:rPr>
              <w:t>Continuous Improvement</w:t>
            </w:r>
          </w:p>
        </w:tc>
        <w:tc>
          <w:tcPr>
            <w:tcW w:w="0" w:type="auto"/>
            <w:hideMark/>
          </w:tcPr>
          <w:p w14:paraId="2C779003" w14:textId="77777777" w:rsidR="00047A79" w:rsidRPr="002E6498" w:rsidRDefault="00047A79" w:rsidP="00C631BE">
            <w:pPr>
              <w:jc w:val="both"/>
              <w:rPr>
                <w:rFonts w:eastAsia="Times New Roman" w:cs="Times New Roman"/>
                <w:kern w:val="0"/>
                <w:lang w:eastAsia="en-AU"/>
                <w14:ligatures w14:val="none"/>
              </w:rPr>
            </w:pPr>
            <w:r w:rsidRPr="002E6498">
              <w:rPr>
                <w:rFonts w:eastAsia="Times New Roman" w:cs="Times New Roman"/>
                <w:kern w:val="0"/>
                <w:lang w:eastAsia="en-AU"/>
                <w14:ligatures w14:val="none"/>
              </w:rPr>
              <w:t>Participate in audits; act on findings; share feedback</w:t>
            </w:r>
          </w:p>
        </w:tc>
      </w:tr>
    </w:tbl>
    <w:p w14:paraId="5087ABDF" w14:textId="77777777" w:rsidR="00047A79" w:rsidRPr="00415091" w:rsidRDefault="00047A79" w:rsidP="00C631BE">
      <w:pPr>
        <w:jc w:val="both"/>
      </w:pPr>
    </w:p>
    <w:tbl>
      <w:tblPr>
        <w:tblStyle w:val="TableGrid"/>
        <w:tblW w:w="0" w:type="auto"/>
        <w:tblLook w:val="04A0" w:firstRow="1" w:lastRow="0" w:firstColumn="1" w:lastColumn="0" w:noHBand="0" w:noVBand="1"/>
      </w:tblPr>
      <w:tblGrid>
        <w:gridCol w:w="9016"/>
      </w:tblGrid>
      <w:tr w:rsidR="00415091" w:rsidRPr="00415091" w14:paraId="53AFB61A" w14:textId="77777777" w:rsidTr="009C4B89">
        <w:tc>
          <w:tcPr>
            <w:tcW w:w="9016" w:type="dxa"/>
            <w:shd w:val="clear" w:color="auto" w:fill="D9D9D9" w:themeFill="background1" w:themeFillShade="D9"/>
          </w:tcPr>
          <w:p w14:paraId="77729CF3" w14:textId="77777777" w:rsidR="00047A79" w:rsidRPr="00415091" w:rsidRDefault="00047A79" w:rsidP="00C631BE">
            <w:pPr>
              <w:jc w:val="both"/>
              <w:rPr>
                <w:rFonts w:eastAsia="Times New Roman" w:cs="Times New Roman"/>
                <w:kern w:val="0"/>
                <w:lang w:eastAsia="en-AU"/>
                <w14:ligatures w14:val="none"/>
              </w:rPr>
            </w:pPr>
            <w:r w:rsidRPr="00415091">
              <w:rPr>
                <w:rFonts w:eastAsia="Times New Roman" w:cs="Times New Roman"/>
                <w:kern w:val="0"/>
                <w:lang w:eastAsia="en-AU"/>
                <w14:ligatures w14:val="none"/>
              </w:rPr>
              <w:t>Relevant Polices (located on the staff portal)</w:t>
            </w:r>
          </w:p>
          <w:p w14:paraId="1BFCFE2D" w14:textId="3024B276" w:rsidR="00047A79" w:rsidRPr="00047204" w:rsidRDefault="00E35B27" w:rsidP="00C631BE">
            <w:pPr>
              <w:pStyle w:val="ListParagraph"/>
              <w:numPr>
                <w:ilvl w:val="0"/>
                <w:numId w:val="99"/>
              </w:numPr>
              <w:jc w:val="both"/>
              <w:rPr>
                <w:rFonts w:eastAsia="Times New Roman" w:cs="Times New Roman"/>
                <w:kern w:val="0"/>
                <w:lang w:eastAsia="en-AU"/>
                <w14:ligatures w14:val="none"/>
              </w:rPr>
            </w:pPr>
            <w:hyperlink r:id="rId27" w:history="1">
              <w:r w:rsidRPr="001A7D27">
                <w:rPr>
                  <w:rStyle w:val="Hyperlink"/>
                  <w:rFonts w:eastAsia="Times New Roman" w:cs="Times New Roman"/>
                  <w:kern w:val="0"/>
                  <w:lang w:eastAsia="en-AU"/>
                  <w14:ligatures w14:val="none"/>
                </w:rPr>
                <w:t>www.amecare.com.au</w:t>
              </w:r>
            </w:hyperlink>
            <w:r>
              <w:rPr>
                <w:rFonts w:eastAsia="Times New Roman" w:cs="Times New Roman"/>
                <w:kern w:val="0"/>
                <w:lang w:eastAsia="en-AU"/>
                <w14:ligatures w14:val="none"/>
              </w:rPr>
              <w:t xml:space="preserve"> </w:t>
            </w:r>
          </w:p>
        </w:tc>
      </w:tr>
    </w:tbl>
    <w:p w14:paraId="150A2C5A" w14:textId="18F7EE31" w:rsidR="009F5F41" w:rsidRPr="009F5F41" w:rsidRDefault="0067140C" w:rsidP="00C631BE">
      <w:pPr>
        <w:shd w:val="clear" w:color="auto" w:fill="BFBFBF" w:themeFill="background1" w:themeFillShade="BF"/>
        <w:spacing w:before="100" w:beforeAutospacing="1" w:after="100" w:afterAutospacing="1" w:line="240" w:lineRule="auto"/>
        <w:jc w:val="both"/>
        <w:outlineLvl w:val="1"/>
        <w:rPr>
          <w:rFonts w:eastAsia="Times New Roman" w:cs="Times New Roman"/>
          <w:b/>
          <w:bCs/>
          <w:kern w:val="0"/>
          <w:sz w:val="28"/>
          <w:szCs w:val="28"/>
          <w:lang w:eastAsia="en-AU"/>
          <w14:ligatures w14:val="none"/>
        </w:rPr>
      </w:pPr>
      <w:bookmarkStart w:id="294" w:name="_Toc216278539"/>
      <w:r w:rsidRPr="00415091">
        <w:rPr>
          <w:rFonts w:eastAsia="Times New Roman" w:cs="Times New Roman"/>
          <w:b/>
          <w:bCs/>
          <w:kern w:val="0"/>
          <w:sz w:val="28"/>
          <w:szCs w:val="28"/>
          <w:lang w:eastAsia="en-AU"/>
          <w14:ligatures w14:val="none"/>
        </w:rPr>
        <w:t>14</w:t>
      </w:r>
      <w:r w:rsidR="009F5F41" w:rsidRPr="009F5F41">
        <w:rPr>
          <w:rFonts w:eastAsia="Times New Roman" w:cs="Times New Roman"/>
          <w:b/>
          <w:bCs/>
          <w:kern w:val="0"/>
          <w:sz w:val="28"/>
          <w:szCs w:val="28"/>
          <w:lang w:eastAsia="en-AU"/>
          <w14:ligatures w14:val="none"/>
        </w:rPr>
        <w:t>. Protection &amp; Advocacy</w:t>
      </w:r>
      <w:bookmarkEnd w:id="294"/>
    </w:p>
    <w:p w14:paraId="7FD04AE7" w14:textId="77777777" w:rsidR="00047A79" w:rsidRPr="00415091" w:rsidRDefault="0067140C" w:rsidP="00C631BE">
      <w:pPr>
        <w:spacing w:after="0" w:line="240" w:lineRule="auto"/>
        <w:jc w:val="both"/>
        <w:outlineLvl w:val="1"/>
        <w:rPr>
          <w:rFonts w:eastAsia="Times New Roman" w:cs="Times New Roman"/>
          <w:b/>
          <w:bCs/>
          <w:kern w:val="0"/>
          <w:u w:val="single"/>
          <w:lang w:eastAsia="en-AU"/>
          <w14:ligatures w14:val="none"/>
        </w:rPr>
      </w:pPr>
      <w:bookmarkStart w:id="295" w:name="_Toc216278540"/>
      <w:r w:rsidRPr="00415091">
        <w:rPr>
          <w:rFonts w:eastAsia="Times New Roman" w:cs="Times New Roman"/>
          <w:b/>
          <w:bCs/>
          <w:kern w:val="0"/>
          <w:u w:val="single"/>
          <w:lang w:eastAsia="en-AU"/>
          <w14:ligatures w14:val="none"/>
        </w:rPr>
        <w:t>14.1</w:t>
      </w:r>
      <w:r w:rsidR="00730EBE" w:rsidRPr="00730EBE">
        <w:rPr>
          <w:rFonts w:eastAsia="Times New Roman" w:cs="Times New Roman"/>
          <w:b/>
          <w:bCs/>
          <w:kern w:val="0"/>
          <w:u w:val="single"/>
          <w:lang w:eastAsia="en-AU"/>
          <w14:ligatures w14:val="none"/>
        </w:rPr>
        <w:t>. Protection from Abuse</w:t>
      </w:r>
      <w:bookmarkEnd w:id="295"/>
    </w:p>
    <w:p w14:paraId="3F5B604C" w14:textId="77777777" w:rsidR="00047204" w:rsidRDefault="00047204" w:rsidP="00047204">
      <w:pPr>
        <w:spacing w:after="0" w:line="240" w:lineRule="auto"/>
        <w:jc w:val="both"/>
        <w:rPr>
          <w:rFonts w:eastAsia="Times New Roman" w:cs="Times New Roman"/>
          <w:kern w:val="0"/>
          <w:lang w:val="en-US" w:eastAsia="en-AU"/>
          <w14:ligatures w14:val="none"/>
        </w:rPr>
      </w:pPr>
    </w:p>
    <w:p w14:paraId="1AC6CEC9" w14:textId="670B80DC" w:rsidR="00047204" w:rsidRPr="00047204" w:rsidRDefault="00047204" w:rsidP="00047204">
      <w:pPr>
        <w:spacing w:after="0" w:line="240" w:lineRule="auto"/>
        <w:jc w:val="both"/>
        <w:rPr>
          <w:rFonts w:eastAsia="Times New Roman" w:cs="Times New Roman"/>
          <w:kern w:val="0"/>
          <w:lang w:val="en-US" w:eastAsia="en-AU"/>
          <w14:ligatures w14:val="none"/>
        </w:rPr>
      </w:pPr>
      <w:r w:rsidRPr="00047204">
        <w:rPr>
          <w:rFonts w:eastAsia="Times New Roman" w:cs="Times New Roman"/>
          <w:kern w:val="0"/>
          <w:lang w:val="en-US" w:eastAsia="en-AU"/>
          <w14:ligatures w14:val="none"/>
        </w:rPr>
        <w:t>AmeCare is committed to providing a safe environment where participants are protected from all forms of harm. Staff must remain vigilant, respond immediately to concerns, and comply with all mandatory reporting obligations. Safeguarding participants from abuse is both a core responsibility and a legal requirement.</w:t>
      </w:r>
    </w:p>
    <w:p w14:paraId="60BDF4C4" w14:textId="77777777" w:rsidR="00047204" w:rsidRDefault="00047204" w:rsidP="00047204">
      <w:pPr>
        <w:spacing w:after="0" w:line="240" w:lineRule="auto"/>
        <w:jc w:val="both"/>
        <w:rPr>
          <w:rFonts w:eastAsia="Times New Roman" w:cs="Times New Roman"/>
          <w:b/>
          <w:bCs/>
          <w:kern w:val="0"/>
          <w:lang w:val="en-US" w:eastAsia="en-AU"/>
          <w14:ligatures w14:val="none"/>
        </w:rPr>
      </w:pPr>
    </w:p>
    <w:p w14:paraId="57F7B1B6" w14:textId="2F8A1E6C" w:rsidR="00047204" w:rsidRPr="00047204" w:rsidRDefault="00047204" w:rsidP="00047204">
      <w:pPr>
        <w:spacing w:after="0" w:line="240" w:lineRule="auto"/>
        <w:jc w:val="both"/>
        <w:rPr>
          <w:rFonts w:eastAsia="Times New Roman" w:cs="Times New Roman"/>
          <w:b/>
          <w:bCs/>
          <w:kern w:val="0"/>
          <w:lang w:val="en-US" w:eastAsia="en-AU"/>
          <w14:ligatures w14:val="none"/>
        </w:rPr>
      </w:pPr>
      <w:r w:rsidRPr="00047204">
        <w:rPr>
          <w:rFonts w:eastAsia="Times New Roman" w:cs="Times New Roman"/>
          <w:b/>
          <w:bCs/>
          <w:kern w:val="0"/>
          <w:lang w:val="en-US" w:eastAsia="en-AU"/>
          <w14:ligatures w14:val="none"/>
        </w:rPr>
        <w:t>Procedures for Staff</w:t>
      </w:r>
    </w:p>
    <w:p w14:paraId="546971E7" w14:textId="77777777" w:rsidR="00047204" w:rsidRPr="00047204" w:rsidRDefault="00047204" w:rsidP="00047204">
      <w:pPr>
        <w:pStyle w:val="ListParagraph"/>
        <w:numPr>
          <w:ilvl w:val="0"/>
          <w:numId w:val="290"/>
        </w:numPr>
        <w:spacing w:after="0" w:line="240" w:lineRule="auto"/>
        <w:jc w:val="both"/>
        <w:rPr>
          <w:rFonts w:eastAsia="Times New Roman" w:cs="Times New Roman"/>
          <w:kern w:val="0"/>
          <w:lang w:val="en-US" w:eastAsia="en-AU"/>
          <w14:ligatures w14:val="none"/>
        </w:rPr>
      </w:pPr>
      <w:r w:rsidRPr="00047204">
        <w:rPr>
          <w:rFonts w:eastAsia="Times New Roman" w:cs="Times New Roman"/>
          <w:kern w:val="0"/>
          <w:lang w:val="en-US" w:eastAsia="en-AU"/>
          <w14:ligatures w14:val="none"/>
        </w:rPr>
        <w:t>Observe participants for any signs of physical, emotional, financial, or sexual abuse.</w:t>
      </w:r>
    </w:p>
    <w:p w14:paraId="6C437C23" w14:textId="77777777" w:rsidR="00047204" w:rsidRPr="00047204" w:rsidRDefault="00047204" w:rsidP="00047204">
      <w:pPr>
        <w:pStyle w:val="ListParagraph"/>
        <w:numPr>
          <w:ilvl w:val="0"/>
          <w:numId w:val="290"/>
        </w:numPr>
        <w:spacing w:after="0" w:line="240" w:lineRule="auto"/>
        <w:jc w:val="both"/>
        <w:rPr>
          <w:rFonts w:eastAsia="Times New Roman" w:cs="Times New Roman"/>
          <w:kern w:val="0"/>
          <w:lang w:val="en-US" w:eastAsia="en-AU"/>
          <w14:ligatures w14:val="none"/>
        </w:rPr>
      </w:pPr>
      <w:r w:rsidRPr="00047204">
        <w:rPr>
          <w:rFonts w:eastAsia="Times New Roman" w:cs="Times New Roman"/>
          <w:kern w:val="0"/>
          <w:lang w:val="en-US" w:eastAsia="en-AU"/>
          <w14:ligatures w14:val="none"/>
        </w:rPr>
        <w:t>Report any suspicion, disclosure, or indication of abuse to a supervisor immediately.</w:t>
      </w:r>
    </w:p>
    <w:p w14:paraId="73FE4705" w14:textId="77777777" w:rsidR="00047204" w:rsidRPr="00047204" w:rsidRDefault="00047204" w:rsidP="00047204">
      <w:pPr>
        <w:pStyle w:val="ListParagraph"/>
        <w:numPr>
          <w:ilvl w:val="0"/>
          <w:numId w:val="290"/>
        </w:numPr>
        <w:spacing w:after="0" w:line="240" w:lineRule="auto"/>
        <w:jc w:val="both"/>
        <w:rPr>
          <w:rFonts w:eastAsia="Times New Roman" w:cs="Times New Roman"/>
          <w:kern w:val="0"/>
          <w:lang w:val="en-US" w:eastAsia="en-AU"/>
          <w14:ligatures w14:val="none"/>
        </w:rPr>
      </w:pPr>
      <w:r w:rsidRPr="00047204">
        <w:rPr>
          <w:rFonts w:eastAsia="Times New Roman" w:cs="Times New Roman"/>
          <w:kern w:val="0"/>
          <w:lang w:val="en-US" w:eastAsia="en-AU"/>
          <w14:ligatures w14:val="none"/>
        </w:rPr>
        <w:t xml:space="preserve">Record all concerns factually and promptly in the </w:t>
      </w:r>
      <w:r w:rsidRPr="00047204">
        <w:rPr>
          <w:rFonts w:eastAsia="Times New Roman" w:cs="Times New Roman"/>
          <w:b/>
          <w:bCs/>
          <w:kern w:val="0"/>
          <w:u w:val="single"/>
          <w:lang w:val="en-US" w:eastAsia="en-AU"/>
          <w14:ligatures w14:val="none"/>
        </w:rPr>
        <w:t>Incident Register</w:t>
      </w:r>
      <w:r w:rsidRPr="00047204">
        <w:rPr>
          <w:rFonts w:eastAsia="Times New Roman" w:cs="Times New Roman"/>
          <w:kern w:val="0"/>
          <w:lang w:val="en-US" w:eastAsia="en-AU"/>
          <w14:ligatures w14:val="none"/>
        </w:rPr>
        <w:t>.</w:t>
      </w:r>
    </w:p>
    <w:p w14:paraId="7CF771D7" w14:textId="77777777" w:rsidR="00047204" w:rsidRPr="00047204" w:rsidRDefault="00047204" w:rsidP="00047204">
      <w:pPr>
        <w:pStyle w:val="ListParagraph"/>
        <w:numPr>
          <w:ilvl w:val="0"/>
          <w:numId w:val="290"/>
        </w:numPr>
        <w:spacing w:after="0" w:line="240" w:lineRule="auto"/>
        <w:jc w:val="both"/>
        <w:rPr>
          <w:rFonts w:eastAsia="Times New Roman" w:cs="Times New Roman"/>
          <w:kern w:val="0"/>
          <w:lang w:val="en-US" w:eastAsia="en-AU"/>
          <w14:ligatures w14:val="none"/>
        </w:rPr>
      </w:pPr>
      <w:r w:rsidRPr="00047204">
        <w:rPr>
          <w:rFonts w:eastAsia="Times New Roman" w:cs="Times New Roman"/>
          <w:kern w:val="0"/>
          <w:lang w:val="en-US" w:eastAsia="en-AU"/>
          <w14:ligatures w14:val="none"/>
        </w:rPr>
        <w:t>Follow state/territory mandatory reporting requirements without delay.</w:t>
      </w:r>
    </w:p>
    <w:p w14:paraId="3BD73C04" w14:textId="77777777" w:rsidR="00047204" w:rsidRPr="00047204" w:rsidRDefault="00047204" w:rsidP="00047204">
      <w:pPr>
        <w:pStyle w:val="ListParagraph"/>
        <w:numPr>
          <w:ilvl w:val="0"/>
          <w:numId w:val="290"/>
        </w:numPr>
        <w:spacing w:after="0" w:line="240" w:lineRule="auto"/>
        <w:jc w:val="both"/>
        <w:rPr>
          <w:rFonts w:eastAsia="Times New Roman" w:cs="Times New Roman"/>
          <w:kern w:val="0"/>
          <w:lang w:val="en-US" w:eastAsia="en-AU"/>
          <w14:ligatures w14:val="none"/>
        </w:rPr>
      </w:pPr>
      <w:r w:rsidRPr="00047204">
        <w:rPr>
          <w:rFonts w:eastAsia="Times New Roman" w:cs="Times New Roman"/>
          <w:kern w:val="0"/>
          <w:lang w:val="en-US" w:eastAsia="en-AU"/>
          <w14:ligatures w14:val="none"/>
        </w:rPr>
        <w:t>Provide immediate reassurance, safety, and emotional support to participants who disclose harm.</w:t>
      </w:r>
    </w:p>
    <w:p w14:paraId="4B26497B" w14:textId="77777777" w:rsidR="00047204" w:rsidRPr="00047204" w:rsidRDefault="00047204" w:rsidP="00047204">
      <w:pPr>
        <w:spacing w:after="0" w:line="240" w:lineRule="auto"/>
        <w:ind w:left="720"/>
        <w:jc w:val="both"/>
        <w:rPr>
          <w:rFonts w:eastAsia="Times New Roman" w:cs="Times New Roman"/>
          <w:kern w:val="0"/>
          <w:lang w:val="en-US" w:eastAsia="en-AU"/>
          <w14:ligatures w14:val="none"/>
        </w:rPr>
      </w:pPr>
    </w:p>
    <w:p w14:paraId="16DDE055" w14:textId="77777777" w:rsidR="00047204" w:rsidRPr="00047204" w:rsidRDefault="00047204" w:rsidP="00047204">
      <w:pPr>
        <w:spacing w:after="0" w:line="240" w:lineRule="auto"/>
        <w:jc w:val="both"/>
        <w:rPr>
          <w:rFonts w:eastAsia="Times New Roman" w:cs="Times New Roman"/>
          <w:b/>
          <w:bCs/>
          <w:kern w:val="0"/>
          <w:lang w:val="en-US" w:eastAsia="en-AU"/>
          <w14:ligatures w14:val="none"/>
        </w:rPr>
      </w:pPr>
      <w:r w:rsidRPr="00047204">
        <w:rPr>
          <w:rFonts w:eastAsia="Times New Roman" w:cs="Times New Roman"/>
          <w:b/>
          <w:bCs/>
          <w:kern w:val="0"/>
          <w:lang w:val="en-US" w:eastAsia="en-AU"/>
          <w14:ligatures w14:val="none"/>
        </w:rPr>
        <w:t>Staff Responsibility</w:t>
      </w:r>
    </w:p>
    <w:p w14:paraId="58F3DEE4" w14:textId="77777777" w:rsidR="00047204" w:rsidRPr="00047204" w:rsidRDefault="00047204" w:rsidP="00047204">
      <w:pPr>
        <w:numPr>
          <w:ilvl w:val="0"/>
          <w:numId w:val="103"/>
        </w:numPr>
        <w:spacing w:after="0" w:line="240" w:lineRule="auto"/>
        <w:jc w:val="both"/>
        <w:rPr>
          <w:rFonts w:eastAsia="Times New Roman" w:cs="Times New Roman"/>
          <w:kern w:val="0"/>
          <w:lang w:val="en-US" w:eastAsia="en-AU"/>
          <w14:ligatures w14:val="none"/>
        </w:rPr>
      </w:pPr>
      <w:r w:rsidRPr="00047204">
        <w:rPr>
          <w:rFonts w:eastAsia="Times New Roman" w:cs="Times New Roman"/>
          <w:kern w:val="0"/>
          <w:lang w:val="en-US" w:eastAsia="en-AU"/>
          <w14:ligatures w14:val="none"/>
        </w:rPr>
        <w:t>Never ignore or minimise any concern relating to potential abuse.</w:t>
      </w:r>
    </w:p>
    <w:p w14:paraId="1EBAABA5" w14:textId="77777777" w:rsidR="00047204" w:rsidRPr="00047204" w:rsidRDefault="00047204" w:rsidP="00047204">
      <w:pPr>
        <w:numPr>
          <w:ilvl w:val="0"/>
          <w:numId w:val="103"/>
        </w:numPr>
        <w:spacing w:after="0" w:line="240" w:lineRule="auto"/>
        <w:jc w:val="both"/>
        <w:rPr>
          <w:rFonts w:eastAsia="Times New Roman" w:cs="Times New Roman"/>
          <w:kern w:val="0"/>
          <w:lang w:val="en-US" w:eastAsia="en-AU"/>
          <w14:ligatures w14:val="none"/>
        </w:rPr>
      </w:pPr>
      <w:r w:rsidRPr="00047204">
        <w:rPr>
          <w:rFonts w:eastAsia="Times New Roman" w:cs="Times New Roman"/>
          <w:kern w:val="0"/>
          <w:lang w:val="en-US" w:eastAsia="en-AU"/>
          <w14:ligatures w14:val="none"/>
        </w:rPr>
        <w:t>Maintain confidentiality while ensuring participant safety.</w:t>
      </w:r>
    </w:p>
    <w:p w14:paraId="7A57921C" w14:textId="77777777" w:rsidR="00047204" w:rsidRPr="00047204" w:rsidRDefault="00047204" w:rsidP="00047204">
      <w:pPr>
        <w:numPr>
          <w:ilvl w:val="0"/>
          <w:numId w:val="103"/>
        </w:numPr>
        <w:spacing w:after="0" w:line="240" w:lineRule="auto"/>
        <w:jc w:val="both"/>
        <w:rPr>
          <w:rFonts w:eastAsia="Times New Roman" w:cs="Times New Roman"/>
          <w:kern w:val="0"/>
          <w:lang w:val="en-US" w:eastAsia="en-AU"/>
          <w14:ligatures w14:val="none"/>
        </w:rPr>
      </w:pPr>
      <w:r w:rsidRPr="00047204">
        <w:rPr>
          <w:rFonts w:eastAsia="Times New Roman" w:cs="Times New Roman"/>
          <w:kern w:val="0"/>
          <w:lang w:val="en-US" w:eastAsia="en-AU"/>
          <w14:ligatures w14:val="none"/>
        </w:rPr>
        <w:t>Escalate concerns to management and external authorities (where required) within mandated timeframes.</w:t>
      </w:r>
    </w:p>
    <w:p w14:paraId="0C8D2CB8" w14:textId="77777777" w:rsidR="00047204" w:rsidRPr="00047204" w:rsidRDefault="00047204" w:rsidP="00047204">
      <w:pPr>
        <w:spacing w:after="0" w:line="240" w:lineRule="auto"/>
        <w:jc w:val="both"/>
        <w:rPr>
          <w:rFonts w:eastAsia="Times New Roman" w:cs="Times New Roman"/>
          <w:kern w:val="0"/>
          <w:lang w:val="en-US" w:eastAsia="en-AU"/>
          <w14:ligatures w14:val="none"/>
        </w:rPr>
      </w:pPr>
    </w:p>
    <w:p w14:paraId="1EF93B94" w14:textId="77777777" w:rsidR="00047204" w:rsidRPr="00047204" w:rsidRDefault="00047204" w:rsidP="00047204">
      <w:pPr>
        <w:spacing w:after="0" w:line="240" w:lineRule="auto"/>
        <w:jc w:val="both"/>
        <w:rPr>
          <w:rFonts w:eastAsia="Times New Roman" w:cs="Times New Roman"/>
          <w:b/>
          <w:bCs/>
          <w:kern w:val="0"/>
          <w:lang w:val="en-US" w:eastAsia="en-AU"/>
          <w14:ligatures w14:val="none"/>
        </w:rPr>
      </w:pPr>
      <w:r w:rsidRPr="00047204">
        <w:rPr>
          <w:rFonts w:eastAsia="Times New Roman" w:cs="Times New Roman"/>
          <w:b/>
          <w:bCs/>
          <w:kern w:val="0"/>
          <w:lang w:val="en-US" w:eastAsia="en-AU"/>
          <w14:ligatures w14:val="none"/>
        </w:rPr>
        <w:t>Monitoring &amp; Review</w:t>
      </w:r>
    </w:p>
    <w:p w14:paraId="5A6F6119" w14:textId="77777777" w:rsidR="00047204" w:rsidRPr="00047204" w:rsidRDefault="00047204" w:rsidP="00047204">
      <w:pPr>
        <w:numPr>
          <w:ilvl w:val="0"/>
          <w:numId w:val="103"/>
        </w:numPr>
        <w:spacing w:after="0" w:line="240" w:lineRule="auto"/>
        <w:jc w:val="both"/>
        <w:rPr>
          <w:rFonts w:eastAsia="Times New Roman" w:cs="Times New Roman"/>
          <w:kern w:val="0"/>
          <w:lang w:val="en-US" w:eastAsia="en-AU"/>
          <w14:ligatures w14:val="none"/>
        </w:rPr>
      </w:pPr>
      <w:r w:rsidRPr="00047204">
        <w:rPr>
          <w:rFonts w:eastAsia="Times New Roman" w:cs="Times New Roman"/>
          <w:kern w:val="0"/>
          <w:lang w:val="en-US" w:eastAsia="en-AU"/>
          <w14:ligatures w14:val="none"/>
        </w:rPr>
        <w:t>All safeguarding incidents are reviewed by management and reported to the NDIS Commission when required.</w:t>
      </w:r>
    </w:p>
    <w:p w14:paraId="7DECEF18" w14:textId="77777777" w:rsidR="00047204" w:rsidRPr="00047204" w:rsidRDefault="00047204" w:rsidP="00047204">
      <w:pPr>
        <w:numPr>
          <w:ilvl w:val="0"/>
          <w:numId w:val="103"/>
        </w:numPr>
        <w:spacing w:after="0" w:line="240" w:lineRule="auto"/>
        <w:jc w:val="both"/>
        <w:rPr>
          <w:rFonts w:eastAsia="Times New Roman" w:cs="Times New Roman"/>
          <w:kern w:val="0"/>
          <w:lang w:val="en-US" w:eastAsia="en-AU"/>
          <w14:ligatures w14:val="none"/>
        </w:rPr>
      </w:pPr>
      <w:r w:rsidRPr="00047204">
        <w:rPr>
          <w:rFonts w:eastAsia="Times New Roman" w:cs="Times New Roman"/>
          <w:kern w:val="0"/>
          <w:lang w:val="en-US" w:eastAsia="en-AU"/>
          <w14:ligatures w14:val="none"/>
        </w:rPr>
        <w:t>Staff compliance with safeguarding procedures is monitored via supervision, audits, and training records.</w:t>
      </w:r>
    </w:p>
    <w:p w14:paraId="059D64F5" w14:textId="77777777" w:rsidR="00047204" w:rsidRPr="00047204" w:rsidRDefault="00047204" w:rsidP="00047204">
      <w:pPr>
        <w:numPr>
          <w:ilvl w:val="0"/>
          <w:numId w:val="103"/>
        </w:numPr>
        <w:spacing w:after="0" w:line="240" w:lineRule="auto"/>
        <w:jc w:val="both"/>
        <w:rPr>
          <w:rFonts w:eastAsia="Times New Roman" w:cs="Times New Roman"/>
          <w:kern w:val="0"/>
          <w:lang w:val="en-US" w:eastAsia="en-AU"/>
          <w14:ligatures w14:val="none"/>
        </w:rPr>
      </w:pPr>
      <w:r w:rsidRPr="00047204">
        <w:rPr>
          <w:rFonts w:eastAsia="Times New Roman" w:cs="Times New Roman"/>
          <w:kern w:val="0"/>
          <w:lang w:val="en-US" w:eastAsia="en-AU"/>
          <w14:ligatures w14:val="none"/>
        </w:rPr>
        <w:t>Findings from incident reviews are used to implement continuous improvement actions.</w:t>
      </w:r>
    </w:p>
    <w:tbl>
      <w:tblPr>
        <w:tblStyle w:val="TableGrid"/>
        <w:tblW w:w="0" w:type="auto"/>
        <w:tblLook w:val="04A0" w:firstRow="1" w:lastRow="0" w:firstColumn="1" w:lastColumn="0" w:noHBand="0" w:noVBand="1"/>
      </w:tblPr>
      <w:tblGrid>
        <w:gridCol w:w="9016"/>
      </w:tblGrid>
      <w:tr w:rsidR="00415091" w:rsidRPr="00415091" w14:paraId="6FEF3688" w14:textId="77777777" w:rsidTr="00897CDD">
        <w:tc>
          <w:tcPr>
            <w:tcW w:w="9016" w:type="dxa"/>
            <w:shd w:val="clear" w:color="auto" w:fill="D9D9D9" w:themeFill="background1" w:themeFillShade="D9"/>
          </w:tcPr>
          <w:p w14:paraId="4688DD25" w14:textId="6E1B9100" w:rsidR="00897CDD" w:rsidRPr="00897CDD" w:rsidRDefault="00897CDD" w:rsidP="00C631BE">
            <w:pPr>
              <w:spacing w:before="100" w:beforeAutospacing="1" w:after="100" w:afterAutospacing="1"/>
              <w:jc w:val="both"/>
              <w:outlineLvl w:val="1"/>
              <w:rPr>
                <w:rFonts w:eastAsia="Times New Roman" w:cs="Times New Roman"/>
                <w:b/>
                <w:bCs/>
                <w:kern w:val="0"/>
                <w:u w:val="single"/>
                <w:lang w:eastAsia="en-AU"/>
                <w14:ligatures w14:val="none"/>
              </w:rPr>
            </w:pPr>
            <w:bookmarkStart w:id="296" w:name="_Toc216278541"/>
            <w:r w:rsidRPr="00897CDD">
              <w:rPr>
                <w:rFonts w:eastAsia="Times New Roman" w:cs="Times New Roman"/>
                <w:b/>
                <w:bCs/>
                <w:kern w:val="0"/>
                <w:u w:val="single"/>
                <w:lang w:eastAsia="en-AU"/>
                <w14:ligatures w14:val="none"/>
              </w:rPr>
              <w:t>Mandatory Reporting Laws in Victoria</w:t>
            </w:r>
            <w:bookmarkEnd w:id="296"/>
          </w:p>
          <w:p w14:paraId="0B98BE2B" w14:textId="77777777" w:rsidR="00897CDD" w:rsidRPr="00897CDD" w:rsidRDefault="00897CDD" w:rsidP="00C631BE">
            <w:pPr>
              <w:spacing w:before="100" w:beforeAutospacing="1" w:after="100" w:afterAutospacing="1"/>
              <w:jc w:val="both"/>
              <w:outlineLvl w:val="2"/>
              <w:rPr>
                <w:rFonts w:eastAsia="Times New Roman" w:cs="Times New Roman"/>
                <w:b/>
                <w:bCs/>
                <w:kern w:val="0"/>
                <w:lang w:eastAsia="en-AU"/>
                <w14:ligatures w14:val="none"/>
              </w:rPr>
            </w:pPr>
            <w:bookmarkStart w:id="297" w:name="_Toc216278542"/>
            <w:r w:rsidRPr="00897CDD">
              <w:rPr>
                <w:rFonts w:eastAsia="Times New Roman" w:cs="Times New Roman"/>
                <w:b/>
                <w:bCs/>
                <w:kern w:val="0"/>
                <w:lang w:eastAsia="en-AU"/>
                <w14:ligatures w14:val="none"/>
              </w:rPr>
              <w:t>1. NDIS Commission – Reportable Incidents</w:t>
            </w:r>
            <w:bookmarkEnd w:id="297"/>
          </w:p>
          <w:p w14:paraId="7DC43668" w14:textId="77777777" w:rsidR="00897CDD" w:rsidRPr="00897CDD" w:rsidRDefault="00897CDD" w:rsidP="00C631BE">
            <w:pPr>
              <w:numPr>
                <w:ilvl w:val="0"/>
                <w:numId w:val="104"/>
              </w:numPr>
              <w:spacing w:before="100" w:beforeAutospacing="1" w:after="100" w:afterAutospacing="1"/>
              <w:jc w:val="both"/>
              <w:rPr>
                <w:rFonts w:eastAsia="Times New Roman" w:cs="Times New Roman"/>
                <w:kern w:val="0"/>
                <w:lang w:eastAsia="en-AU"/>
                <w14:ligatures w14:val="none"/>
              </w:rPr>
            </w:pPr>
            <w:r w:rsidRPr="00897CDD">
              <w:rPr>
                <w:rFonts w:eastAsia="Times New Roman" w:cs="Times New Roman"/>
                <w:b/>
                <w:bCs/>
                <w:kern w:val="0"/>
                <w:lang w:eastAsia="en-AU"/>
                <w14:ligatures w14:val="none"/>
              </w:rPr>
              <w:lastRenderedPageBreak/>
              <w:t>Registered NDIS providers must notify the NDIS Quality and Safeguards Commission</w:t>
            </w:r>
            <w:r w:rsidRPr="00897CDD">
              <w:rPr>
                <w:rFonts w:eastAsia="Times New Roman" w:cs="Times New Roman"/>
                <w:kern w:val="0"/>
                <w:lang w:eastAsia="en-AU"/>
                <w14:ligatures w14:val="none"/>
              </w:rPr>
              <w:t xml:space="preserve"> of all reportable incidents </w:t>
            </w:r>
            <w:hyperlink r:id="rId28" w:history="1">
              <w:r w:rsidRPr="00897CDD">
                <w:rPr>
                  <w:rFonts w:eastAsia="Times New Roman" w:cs="Times New Roman"/>
                  <w:kern w:val="0"/>
                  <w:u w:val="single"/>
                  <w:lang w:eastAsia="en-AU"/>
                  <w14:ligatures w14:val="none"/>
                </w:rPr>
                <w:t>NDIS Quality and Safeguards Commission</w:t>
              </w:r>
            </w:hyperlink>
            <w:r w:rsidRPr="00897CDD">
              <w:rPr>
                <w:rFonts w:eastAsia="Times New Roman" w:cs="Times New Roman"/>
                <w:kern w:val="0"/>
                <w:lang w:eastAsia="en-AU"/>
                <w14:ligatures w14:val="none"/>
              </w:rPr>
              <w:t>.</w:t>
            </w:r>
          </w:p>
          <w:p w14:paraId="6B683C39" w14:textId="77777777" w:rsidR="00897CDD" w:rsidRPr="00897CDD" w:rsidRDefault="00897CDD" w:rsidP="00C631BE">
            <w:pPr>
              <w:numPr>
                <w:ilvl w:val="0"/>
                <w:numId w:val="104"/>
              </w:numPr>
              <w:spacing w:before="100" w:beforeAutospacing="1" w:after="100" w:afterAutospacing="1"/>
              <w:jc w:val="both"/>
              <w:rPr>
                <w:rFonts w:eastAsia="Times New Roman" w:cs="Times New Roman"/>
                <w:kern w:val="0"/>
                <w:lang w:eastAsia="en-AU"/>
                <w14:ligatures w14:val="none"/>
              </w:rPr>
            </w:pPr>
            <w:r w:rsidRPr="00897CDD">
              <w:rPr>
                <w:rFonts w:eastAsia="Times New Roman" w:cs="Times New Roman"/>
                <w:b/>
                <w:bCs/>
                <w:kern w:val="0"/>
                <w:lang w:eastAsia="en-AU"/>
                <w14:ligatures w14:val="none"/>
              </w:rPr>
              <w:t>Reportable incidents include:</w:t>
            </w:r>
            <w:r w:rsidRPr="00897CDD">
              <w:rPr>
                <w:rFonts w:eastAsia="Times New Roman" w:cs="Times New Roman"/>
                <w:kern w:val="0"/>
                <w:lang w:eastAsia="en-AU"/>
                <w14:ligatures w14:val="none"/>
              </w:rPr>
              <w:t xml:space="preserve"> </w:t>
            </w:r>
          </w:p>
          <w:p w14:paraId="18DB4E12" w14:textId="77777777" w:rsidR="00897CDD" w:rsidRPr="00897CDD" w:rsidRDefault="00897CDD" w:rsidP="00C631BE">
            <w:pPr>
              <w:numPr>
                <w:ilvl w:val="1"/>
                <w:numId w:val="104"/>
              </w:numPr>
              <w:spacing w:before="100" w:beforeAutospacing="1" w:after="100" w:afterAutospacing="1"/>
              <w:jc w:val="both"/>
              <w:rPr>
                <w:rFonts w:eastAsia="Times New Roman" w:cs="Times New Roman"/>
                <w:kern w:val="0"/>
                <w:lang w:eastAsia="en-AU"/>
                <w14:ligatures w14:val="none"/>
              </w:rPr>
            </w:pPr>
            <w:r w:rsidRPr="00897CDD">
              <w:rPr>
                <w:rFonts w:eastAsia="Times New Roman" w:cs="Times New Roman"/>
                <w:kern w:val="0"/>
                <w:lang w:eastAsia="en-AU"/>
                <w14:ligatures w14:val="none"/>
              </w:rPr>
              <w:t>Death of a participant</w:t>
            </w:r>
          </w:p>
          <w:p w14:paraId="304EC9A7" w14:textId="77777777" w:rsidR="00897CDD" w:rsidRPr="00897CDD" w:rsidRDefault="00897CDD" w:rsidP="00C631BE">
            <w:pPr>
              <w:numPr>
                <w:ilvl w:val="1"/>
                <w:numId w:val="104"/>
              </w:numPr>
              <w:spacing w:before="100" w:beforeAutospacing="1" w:after="100" w:afterAutospacing="1"/>
              <w:jc w:val="both"/>
              <w:rPr>
                <w:rFonts w:eastAsia="Times New Roman" w:cs="Times New Roman"/>
                <w:kern w:val="0"/>
                <w:lang w:eastAsia="en-AU"/>
                <w14:ligatures w14:val="none"/>
              </w:rPr>
            </w:pPr>
            <w:r w:rsidRPr="00897CDD">
              <w:rPr>
                <w:rFonts w:eastAsia="Times New Roman" w:cs="Times New Roman"/>
                <w:kern w:val="0"/>
                <w:lang w:eastAsia="en-AU"/>
                <w14:ligatures w14:val="none"/>
              </w:rPr>
              <w:t>Serious injury</w:t>
            </w:r>
          </w:p>
          <w:p w14:paraId="599ADF96" w14:textId="77777777" w:rsidR="00897CDD" w:rsidRPr="00897CDD" w:rsidRDefault="00897CDD" w:rsidP="00C631BE">
            <w:pPr>
              <w:numPr>
                <w:ilvl w:val="1"/>
                <w:numId w:val="104"/>
              </w:numPr>
              <w:spacing w:before="100" w:beforeAutospacing="1" w:after="100" w:afterAutospacing="1"/>
              <w:jc w:val="both"/>
              <w:rPr>
                <w:rFonts w:eastAsia="Times New Roman" w:cs="Times New Roman"/>
                <w:kern w:val="0"/>
                <w:lang w:eastAsia="en-AU"/>
                <w14:ligatures w14:val="none"/>
              </w:rPr>
            </w:pPr>
            <w:r w:rsidRPr="00897CDD">
              <w:rPr>
                <w:rFonts w:eastAsia="Times New Roman" w:cs="Times New Roman"/>
                <w:kern w:val="0"/>
                <w:lang w:eastAsia="en-AU"/>
                <w14:ligatures w14:val="none"/>
              </w:rPr>
              <w:t>Allegations of abuse or neglect (including sexual misconduct)</w:t>
            </w:r>
          </w:p>
          <w:p w14:paraId="2580681E" w14:textId="77777777" w:rsidR="00897CDD" w:rsidRPr="00897CDD" w:rsidRDefault="00897CDD" w:rsidP="00C631BE">
            <w:pPr>
              <w:numPr>
                <w:ilvl w:val="1"/>
                <w:numId w:val="104"/>
              </w:numPr>
              <w:spacing w:before="100" w:beforeAutospacing="1" w:after="100" w:afterAutospacing="1"/>
              <w:jc w:val="both"/>
              <w:rPr>
                <w:rFonts w:eastAsia="Times New Roman" w:cs="Times New Roman"/>
                <w:kern w:val="0"/>
                <w:lang w:eastAsia="en-AU"/>
                <w14:ligatures w14:val="none"/>
              </w:rPr>
            </w:pPr>
            <w:r w:rsidRPr="00897CDD">
              <w:rPr>
                <w:rFonts w:eastAsia="Times New Roman" w:cs="Times New Roman"/>
                <w:kern w:val="0"/>
                <w:lang w:eastAsia="en-AU"/>
                <w14:ligatures w14:val="none"/>
              </w:rPr>
              <w:t>Use of unauthorised restrictive practices</w:t>
            </w:r>
          </w:p>
          <w:p w14:paraId="4A270C95" w14:textId="77777777" w:rsidR="00897CDD" w:rsidRPr="00897CDD" w:rsidRDefault="00897CDD" w:rsidP="00C631BE">
            <w:pPr>
              <w:numPr>
                <w:ilvl w:val="0"/>
                <w:numId w:val="104"/>
              </w:numPr>
              <w:spacing w:before="100" w:beforeAutospacing="1" w:after="100" w:afterAutospacing="1"/>
              <w:jc w:val="both"/>
              <w:rPr>
                <w:rFonts w:eastAsia="Times New Roman" w:cs="Times New Roman"/>
                <w:kern w:val="0"/>
                <w:lang w:eastAsia="en-AU"/>
                <w14:ligatures w14:val="none"/>
              </w:rPr>
            </w:pPr>
            <w:r w:rsidRPr="00897CDD">
              <w:rPr>
                <w:rFonts w:eastAsia="Times New Roman" w:cs="Times New Roman"/>
                <w:b/>
                <w:bCs/>
                <w:kern w:val="0"/>
                <w:lang w:eastAsia="en-AU"/>
                <w14:ligatures w14:val="none"/>
              </w:rPr>
              <w:t>Timeframes:</w:t>
            </w:r>
            <w:r w:rsidRPr="00897CDD">
              <w:rPr>
                <w:rFonts w:eastAsia="Times New Roman" w:cs="Times New Roman"/>
                <w:kern w:val="0"/>
                <w:lang w:eastAsia="en-AU"/>
                <w14:ligatures w14:val="none"/>
              </w:rPr>
              <w:t xml:space="preserve"> </w:t>
            </w:r>
          </w:p>
          <w:p w14:paraId="571A871F" w14:textId="77777777" w:rsidR="00897CDD" w:rsidRPr="00897CDD" w:rsidRDefault="00897CDD" w:rsidP="00C631BE">
            <w:pPr>
              <w:numPr>
                <w:ilvl w:val="1"/>
                <w:numId w:val="104"/>
              </w:numPr>
              <w:spacing w:before="100" w:beforeAutospacing="1" w:after="100" w:afterAutospacing="1"/>
              <w:jc w:val="both"/>
              <w:rPr>
                <w:rFonts w:eastAsia="Times New Roman" w:cs="Times New Roman"/>
                <w:kern w:val="0"/>
                <w:lang w:eastAsia="en-AU"/>
                <w14:ligatures w14:val="none"/>
              </w:rPr>
            </w:pPr>
            <w:r w:rsidRPr="00897CDD">
              <w:rPr>
                <w:rFonts w:eastAsia="Times New Roman" w:cs="Times New Roman"/>
                <w:kern w:val="0"/>
                <w:lang w:eastAsia="en-AU"/>
                <w14:ligatures w14:val="none"/>
              </w:rPr>
              <w:t xml:space="preserve">Death or serious injury → notify within </w:t>
            </w:r>
            <w:r w:rsidRPr="00897CDD">
              <w:rPr>
                <w:rFonts w:eastAsia="Times New Roman" w:cs="Times New Roman"/>
                <w:b/>
                <w:bCs/>
                <w:kern w:val="0"/>
                <w:lang w:eastAsia="en-AU"/>
                <w14:ligatures w14:val="none"/>
              </w:rPr>
              <w:t>24 hours</w:t>
            </w:r>
          </w:p>
          <w:p w14:paraId="3B1B40BF" w14:textId="449C45D6" w:rsidR="00897CDD" w:rsidRPr="00897CDD" w:rsidRDefault="00897CDD" w:rsidP="00C631BE">
            <w:pPr>
              <w:numPr>
                <w:ilvl w:val="1"/>
                <w:numId w:val="104"/>
              </w:numPr>
              <w:spacing w:before="100" w:beforeAutospacing="1" w:after="100" w:afterAutospacing="1"/>
              <w:jc w:val="both"/>
              <w:rPr>
                <w:rFonts w:eastAsia="Times New Roman" w:cs="Times New Roman"/>
                <w:kern w:val="0"/>
                <w:lang w:eastAsia="en-AU"/>
                <w14:ligatures w14:val="none"/>
              </w:rPr>
            </w:pPr>
            <w:r w:rsidRPr="00897CDD">
              <w:rPr>
                <w:rFonts w:eastAsia="Times New Roman" w:cs="Times New Roman"/>
                <w:kern w:val="0"/>
                <w:lang w:eastAsia="en-AU"/>
                <w14:ligatures w14:val="none"/>
              </w:rPr>
              <w:t xml:space="preserve">Other reportable incidents → notify within </w:t>
            </w:r>
            <w:r w:rsidRPr="00897CDD">
              <w:rPr>
                <w:rFonts w:eastAsia="Times New Roman" w:cs="Times New Roman"/>
                <w:b/>
                <w:bCs/>
                <w:kern w:val="0"/>
                <w:lang w:eastAsia="en-AU"/>
                <w14:ligatures w14:val="none"/>
              </w:rPr>
              <w:t>5 business days</w:t>
            </w:r>
          </w:p>
          <w:p w14:paraId="1F8FC5BE" w14:textId="77777777" w:rsidR="00897CDD" w:rsidRPr="00897CDD" w:rsidRDefault="00897CDD" w:rsidP="00C631BE">
            <w:pPr>
              <w:spacing w:before="100" w:beforeAutospacing="1" w:after="100" w:afterAutospacing="1"/>
              <w:jc w:val="both"/>
              <w:outlineLvl w:val="2"/>
              <w:rPr>
                <w:rFonts w:eastAsia="Times New Roman" w:cs="Times New Roman"/>
                <w:b/>
                <w:bCs/>
                <w:kern w:val="0"/>
                <w:lang w:eastAsia="en-AU"/>
                <w14:ligatures w14:val="none"/>
              </w:rPr>
            </w:pPr>
            <w:bookmarkStart w:id="298" w:name="_Toc216278543"/>
            <w:r w:rsidRPr="00897CDD">
              <w:rPr>
                <w:rFonts w:eastAsia="Times New Roman" w:cs="Times New Roman"/>
                <w:b/>
                <w:bCs/>
                <w:kern w:val="0"/>
                <w:lang w:eastAsia="en-AU"/>
                <w14:ligatures w14:val="none"/>
              </w:rPr>
              <w:t>2. Victorian Child Protection Laws</w:t>
            </w:r>
            <w:bookmarkEnd w:id="298"/>
          </w:p>
          <w:p w14:paraId="69A1C224" w14:textId="77777777" w:rsidR="00897CDD" w:rsidRPr="00897CDD" w:rsidRDefault="00897CDD" w:rsidP="00C631BE">
            <w:pPr>
              <w:numPr>
                <w:ilvl w:val="0"/>
                <w:numId w:val="105"/>
              </w:numPr>
              <w:spacing w:before="100" w:beforeAutospacing="1" w:after="100" w:afterAutospacing="1"/>
              <w:jc w:val="both"/>
              <w:rPr>
                <w:rFonts w:eastAsia="Times New Roman" w:cs="Times New Roman"/>
                <w:kern w:val="0"/>
                <w:lang w:eastAsia="en-AU"/>
                <w14:ligatures w14:val="none"/>
              </w:rPr>
            </w:pPr>
            <w:r w:rsidRPr="00897CDD">
              <w:rPr>
                <w:rFonts w:eastAsia="Times New Roman" w:cs="Times New Roman"/>
                <w:kern w:val="0"/>
                <w:lang w:eastAsia="en-AU"/>
                <w14:ligatures w14:val="none"/>
              </w:rPr>
              <w:t xml:space="preserve">Under the </w:t>
            </w:r>
            <w:r w:rsidRPr="00897CDD">
              <w:rPr>
                <w:rFonts w:eastAsia="Times New Roman" w:cs="Times New Roman"/>
                <w:b/>
                <w:bCs/>
                <w:kern w:val="0"/>
                <w:lang w:eastAsia="en-AU"/>
                <w14:ligatures w14:val="none"/>
              </w:rPr>
              <w:t>Children, Youth and Families Act 2005 (Vic)</w:t>
            </w:r>
            <w:r w:rsidRPr="00897CDD">
              <w:rPr>
                <w:rFonts w:eastAsia="Times New Roman" w:cs="Times New Roman"/>
                <w:kern w:val="0"/>
                <w:lang w:eastAsia="en-AU"/>
                <w14:ligatures w14:val="none"/>
              </w:rPr>
              <w:t xml:space="preserve">, certain professionals are </w:t>
            </w:r>
            <w:r w:rsidRPr="00897CDD">
              <w:rPr>
                <w:rFonts w:eastAsia="Times New Roman" w:cs="Times New Roman"/>
                <w:b/>
                <w:bCs/>
                <w:kern w:val="0"/>
                <w:lang w:eastAsia="en-AU"/>
                <w14:ligatures w14:val="none"/>
              </w:rPr>
              <w:t>mandated reporters</w:t>
            </w:r>
            <w:r w:rsidRPr="00897CDD">
              <w:rPr>
                <w:rFonts w:eastAsia="Times New Roman" w:cs="Times New Roman"/>
                <w:kern w:val="0"/>
                <w:lang w:eastAsia="en-AU"/>
                <w14:ligatures w14:val="none"/>
              </w:rPr>
              <w:t xml:space="preserve"> (teachers, doctors, nurses, police, etc.).</w:t>
            </w:r>
          </w:p>
          <w:p w14:paraId="7DA1E126" w14:textId="77777777" w:rsidR="00897CDD" w:rsidRPr="00897CDD" w:rsidRDefault="00897CDD" w:rsidP="00C631BE">
            <w:pPr>
              <w:numPr>
                <w:ilvl w:val="0"/>
                <w:numId w:val="105"/>
              </w:numPr>
              <w:spacing w:before="100" w:beforeAutospacing="1" w:after="100" w:afterAutospacing="1"/>
              <w:jc w:val="both"/>
              <w:rPr>
                <w:rFonts w:eastAsia="Times New Roman" w:cs="Times New Roman"/>
                <w:kern w:val="0"/>
                <w:lang w:eastAsia="en-AU"/>
                <w14:ligatures w14:val="none"/>
              </w:rPr>
            </w:pPr>
            <w:r w:rsidRPr="00897CDD">
              <w:rPr>
                <w:rFonts w:eastAsia="Times New Roman" w:cs="Times New Roman"/>
                <w:kern w:val="0"/>
                <w:lang w:eastAsia="en-AU"/>
                <w14:ligatures w14:val="none"/>
              </w:rPr>
              <w:t xml:space="preserve">They must report to </w:t>
            </w:r>
            <w:r w:rsidRPr="00897CDD">
              <w:rPr>
                <w:rFonts w:eastAsia="Times New Roman" w:cs="Times New Roman"/>
                <w:b/>
                <w:bCs/>
                <w:kern w:val="0"/>
                <w:lang w:eastAsia="en-AU"/>
                <w14:ligatures w14:val="none"/>
              </w:rPr>
              <w:t>Child Protection</w:t>
            </w:r>
            <w:r w:rsidRPr="00897CDD">
              <w:rPr>
                <w:rFonts w:eastAsia="Times New Roman" w:cs="Times New Roman"/>
                <w:kern w:val="0"/>
                <w:lang w:eastAsia="en-AU"/>
                <w14:ligatures w14:val="none"/>
              </w:rPr>
              <w:t xml:space="preserve"> if they believe a child is at risk of significant harm from physical or sexual abuse </w:t>
            </w:r>
            <w:hyperlink r:id="rId29" w:history="1">
              <w:r w:rsidRPr="00897CDD">
                <w:rPr>
                  <w:rFonts w:eastAsia="Times New Roman" w:cs="Times New Roman"/>
                  <w:kern w:val="0"/>
                  <w:u w:val="single"/>
                  <w:lang w:eastAsia="en-AU"/>
                  <w14:ligatures w14:val="none"/>
                </w:rPr>
                <w:t>Australian Institute of Family Studies</w:t>
              </w:r>
            </w:hyperlink>
            <w:r w:rsidRPr="00897CDD">
              <w:rPr>
                <w:rFonts w:eastAsia="Times New Roman" w:cs="Times New Roman"/>
                <w:kern w:val="0"/>
                <w:lang w:eastAsia="en-AU"/>
                <w14:ligatures w14:val="none"/>
              </w:rPr>
              <w:t>.</w:t>
            </w:r>
          </w:p>
          <w:p w14:paraId="3F5D5BBF" w14:textId="25BA19ED" w:rsidR="00897CDD" w:rsidRPr="00897CDD" w:rsidRDefault="00897CDD" w:rsidP="00C631BE">
            <w:pPr>
              <w:numPr>
                <w:ilvl w:val="0"/>
                <w:numId w:val="105"/>
              </w:numPr>
              <w:spacing w:before="100" w:beforeAutospacing="1" w:after="100" w:afterAutospacing="1"/>
              <w:jc w:val="both"/>
              <w:rPr>
                <w:rFonts w:eastAsia="Times New Roman" w:cs="Times New Roman"/>
                <w:kern w:val="0"/>
                <w:lang w:eastAsia="en-AU"/>
                <w14:ligatures w14:val="none"/>
              </w:rPr>
            </w:pPr>
            <w:r w:rsidRPr="00897CDD">
              <w:rPr>
                <w:rFonts w:eastAsia="Times New Roman" w:cs="Times New Roman"/>
                <w:kern w:val="0"/>
                <w:lang w:eastAsia="en-AU"/>
                <w14:ligatures w14:val="none"/>
              </w:rPr>
              <w:t xml:space="preserve">Disability workers are not legally mandated under this Act, but </w:t>
            </w:r>
            <w:r w:rsidRPr="00897CDD">
              <w:rPr>
                <w:rFonts w:eastAsia="Times New Roman" w:cs="Times New Roman"/>
                <w:b/>
                <w:bCs/>
                <w:kern w:val="0"/>
                <w:lang w:eastAsia="en-AU"/>
                <w14:ligatures w14:val="none"/>
              </w:rPr>
              <w:t>NDIS workers have a duty of care</w:t>
            </w:r>
            <w:r w:rsidRPr="00897CDD">
              <w:rPr>
                <w:rFonts w:eastAsia="Times New Roman" w:cs="Times New Roman"/>
                <w:kern w:val="0"/>
                <w:lang w:eastAsia="en-AU"/>
                <w14:ligatures w14:val="none"/>
              </w:rPr>
              <w:t xml:space="preserve"> and must escalate concerns to supervisors and authorities.</w:t>
            </w:r>
          </w:p>
          <w:p w14:paraId="7B958CF1" w14:textId="77777777" w:rsidR="00897CDD" w:rsidRPr="00897CDD" w:rsidRDefault="00897CDD" w:rsidP="00C631BE">
            <w:pPr>
              <w:spacing w:before="100" w:beforeAutospacing="1" w:after="100" w:afterAutospacing="1"/>
              <w:jc w:val="both"/>
              <w:outlineLvl w:val="2"/>
              <w:rPr>
                <w:rFonts w:eastAsia="Times New Roman" w:cs="Times New Roman"/>
                <w:b/>
                <w:bCs/>
                <w:kern w:val="0"/>
                <w:lang w:eastAsia="en-AU"/>
                <w14:ligatures w14:val="none"/>
              </w:rPr>
            </w:pPr>
            <w:bookmarkStart w:id="299" w:name="_Toc216278544"/>
            <w:r w:rsidRPr="00897CDD">
              <w:rPr>
                <w:rFonts w:eastAsia="Times New Roman" w:cs="Times New Roman"/>
                <w:b/>
                <w:bCs/>
                <w:kern w:val="0"/>
                <w:lang w:eastAsia="en-AU"/>
                <w14:ligatures w14:val="none"/>
              </w:rPr>
              <w:t>3. Obligations for Disability &amp; Accommodation Staff</w:t>
            </w:r>
            <w:bookmarkEnd w:id="299"/>
          </w:p>
          <w:p w14:paraId="334D0299" w14:textId="77777777" w:rsidR="00897CDD" w:rsidRPr="00897CDD" w:rsidRDefault="00897CDD" w:rsidP="00C631BE">
            <w:pPr>
              <w:numPr>
                <w:ilvl w:val="0"/>
                <w:numId w:val="106"/>
              </w:numPr>
              <w:spacing w:before="100" w:beforeAutospacing="1" w:after="100" w:afterAutospacing="1"/>
              <w:jc w:val="both"/>
              <w:rPr>
                <w:rFonts w:eastAsia="Times New Roman" w:cs="Times New Roman"/>
                <w:kern w:val="0"/>
                <w:lang w:eastAsia="en-AU"/>
                <w14:ligatures w14:val="none"/>
              </w:rPr>
            </w:pPr>
            <w:r w:rsidRPr="00897CDD">
              <w:rPr>
                <w:rFonts w:eastAsia="Times New Roman" w:cs="Times New Roman"/>
                <w:b/>
                <w:bCs/>
                <w:kern w:val="0"/>
                <w:lang w:eastAsia="en-AU"/>
                <w14:ligatures w14:val="none"/>
              </w:rPr>
              <w:t>Immediate Action:</w:t>
            </w:r>
            <w:r w:rsidRPr="00897CDD">
              <w:rPr>
                <w:rFonts w:eastAsia="Times New Roman" w:cs="Times New Roman"/>
                <w:kern w:val="0"/>
                <w:lang w:eastAsia="en-AU"/>
                <w14:ligatures w14:val="none"/>
              </w:rPr>
              <w:t xml:space="preserve"> Report suspicions or disclosures of abuse, neglect, or exploitation to supervisors.</w:t>
            </w:r>
          </w:p>
          <w:p w14:paraId="2C69639A" w14:textId="77777777" w:rsidR="00897CDD" w:rsidRPr="00897CDD" w:rsidRDefault="00897CDD" w:rsidP="00C631BE">
            <w:pPr>
              <w:numPr>
                <w:ilvl w:val="0"/>
                <w:numId w:val="106"/>
              </w:numPr>
              <w:spacing w:before="100" w:beforeAutospacing="1" w:after="100" w:afterAutospacing="1"/>
              <w:jc w:val="both"/>
              <w:rPr>
                <w:rFonts w:eastAsia="Times New Roman" w:cs="Times New Roman"/>
                <w:kern w:val="0"/>
                <w:lang w:eastAsia="en-AU"/>
                <w14:ligatures w14:val="none"/>
              </w:rPr>
            </w:pPr>
            <w:r w:rsidRPr="00897CDD">
              <w:rPr>
                <w:rFonts w:eastAsia="Times New Roman" w:cs="Times New Roman"/>
                <w:b/>
                <w:bCs/>
                <w:kern w:val="0"/>
                <w:lang w:eastAsia="en-AU"/>
                <w14:ligatures w14:val="none"/>
              </w:rPr>
              <w:t>Escalation:</w:t>
            </w:r>
            <w:r w:rsidRPr="00897CDD">
              <w:rPr>
                <w:rFonts w:eastAsia="Times New Roman" w:cs="Times New Roman"/>
                <w:kern w:val="0"/>
                <w:lang w:eastAsia="en-AU"/>
                <w14:ligatures w14:val="none"/>
              </w:rPr>
              <w:t xml:space="preserve"> Notify external authorities (Police, Child Protection, NDIS Commission) as required.</w:t>
            </w:r>
          </w:p>
          <w:p w14:paraId="621ED160" w14:textId="0B0B7203" w:rsidR="00897CDD" w:rsidRPr="00897CDD" w:rsidRDefault="00897CDD" w:rsidP="00C631BE">
            <w:pPr>
              <w:numPr>
                <w:ilvl w:val="0"/>
                <w:numId w:val="106"/>
              </w:numPr>
              <w:spacing w:before="100" w:beforeAutospacing="1" w:after="100" w:afterAutospacing="1"/>
              <w:jc w:val="both"/>
              <w:rPr>
                <w:rFonts w:eastAsia="Times New Roman" w:cs="Times New Roman"/>
                <w:kern w:val="0"/>
                <w:lang w:eastAsia="en-AU"/>
                <w14:ligatures w14:val="none"/>
              </w:rPr>
            </w:pPr>
            <w:r w:rsidRPr="00897CDD">
              <w:rPr>
                <w:rFonts w:eastAsia="Times New Roman" w:cs="Times New Roman"/>
                <w:b/>
                <w:bCs/>
                <w:kern w:val="0"/>
                <w:lang w:eastAsia="en-AU"/>
                <w14:ligatures w14:val="none"/>
              </w:rPr>
              <w:t>Documentation:</w:t>
            </w:r>
            <w:r w:rsidRPr="00897CDD">
              <w:rPr>
                <w:rFonts w:eastAsia="Times New Roman" w:cs="Times New Roman"/>
                <w:kern w:val="0"/>
                <w:lang w:eastAsia="en-AU"/>
                <w14:ligatures w14:val="none"/>
              </w:rPr>
              <w:t xml:space="preserve"> Record concerns factually</w:t>
            </w:r>
            <w:r w:rsidR="00F34ABF">
              <w:rPr>
                <w:rFonts w:eastAsia="Times New Roman" w:cs="Times New Roman"/>
                <w:kern w:val="0"/>
                <w:lang w:eastAsia="en-AU"/>
                <w14:ligatures w14:val="none"/>
              </w:rPr>
              <w:t xml:space="preserve"> and accurately</w:t>
            </w:r>
            <w:r w:rsidRPr="00897CDD">
              <w:rPr>
                <w:rFonts w:eastAsia="Times New Roman" w:cs="Times New Roman"/>
                <w:kern w:val="0"/>
                <w:lang w:eastAsia="en-AU"/>
                <w14:ligatures w14:val="none"/>
              </w:rPr>
              <w:t xml:space="preserve"> in the Incident Register.</w:t>
            </w:r>
          </w:p>
          <w:p w14:paraId="53534630" w14:textId="1F293EB6" w:rsidR="00897CDD" w:rsidRPr="00897CDD" w:rsidRDefault="00897CDD" w:rsidP="00C631BE">
            <w:pPr>
              <w:numPr>
                <w:ilvl w:val="0"/>
                <w:numId w:val="106"/>
              </w:numPr>
              <w:spacing w:before="100" w:beforeAutospacing="1" w:after="100" w:afterAutospacing="1"/>
              <w:jc w:val="both"/>
              <w:rPr>
                <w:rFonts w:eastAsia="Times New Roman" w:cs="Times New Roman"/>
                <w:kern w:val="0"/>
                <w:lang w:eastAsia="en-AU"/>
                <w14:ligatures w14:val="none"/>
              </w:rPr>
            </w:pPr>
            <w:r w:rsidRPr="00897CDD">
              <w:rPr>
                <w:rFonts w:eastAsia="Times New Roman" w:cs="Times New Roman"/>
                <w:b/>
                <w:bCs/>
                <w:kern w:val="0"/>
                <w:lang w:eastAsia="en-AU"/>
                <w14:ligatures w14:val="none"/>
              </w:rPr>
              <w:t>Confidentiality:</w:t>
            </w:r>
            <w:r w:rsidRPr="00897CDD">
              <w:rPr>
                <w:rFonts w:eastAsia="Times New Roman" w:cs="Times New Roman"/>
                <w:kern w:val="0"/>
                <w:lang w:eastAsia="en-AU"/>
                <w14:ligatures w14:val="none"/>
              </w:rPr>
              <w:t xml:space="preserve"> Maintain privacy while ensuring participant safety</w:t>
            </w:r>
            <w:r w:rsidR="00F34ABF">
              <w:rPr>
                <w:rFonts w:eastAsia="Times New Roman" w:cs="Times New Roman"/>
                <w:kern w:val="0"/>
                <w:lang w:eastAsia="en-AU"/>
                <w14:ligatures w14:val="none"/>
              </w:rPr>
              <w:t xml:space="preserve"> at all times</w:t>
            </w:r>
            <w:r w:rsidRPr="00897CDD">
              <w:rPr>
                <w:rFonts w:eastAsia="Times New Roman" w:cs="Times New Roman"/>
                <w:kern w:val="0"/>
                <w:lang w:eastAsia="en-AU"/>
                <w14:ligatures w14:val="none"/>
              </w:rPr>
              <w:t>.</w:t>
            </w:r>
          </w:p>
          <w:p w14:paraId="3CB87202" w14:textId="77777777" w:rsidR="00897CDD" w:rsidRPr="00897CDD" w:rsidRDefault="00897CDD" w:rsidP="00C631BE">
            <w:pPr>
              <w:numPr>
                <w:ilvl w:val="0"/>
                <w:numId w:val="106"/>
              </w:numPr>
              <w:spacing w:before="100" w:beforeAutospacing="1" w:after="100" w:afterAutospacing="1"/>
              <w:jc w:val="both"/>
              <w:rPr>
                <w:rFonts w:eastAsia="Times New Roman" w:cs="Times New Roman"/>
                <w:kern w:val="0"/>
                <w:lang w:eastAsia="en-AU"/>
                <w14:ligatures w14:val="none"/>
              </w:rPr>
            </w:pPr>
            <w:r w:rsidRPr="00897CDD">
              <w:rPr>
                <w:rFonts w:eastAsia="Times New Roman" w:cs="Times New Roman"/>
                <w:b/>
                <w:bCs/>
                <w:kern w:val="0"/>
                <w:lang w:eastAsia="en-AU"/>
                <w14:ligatures w14:val="none"/>
              </w:rPr>
              <w:t>Legal Duty:</w:t>
            </w:r>
            <w:r w:rsidRPr="00897CDD">
              <w:rPr>
                <w:rFonts w:eastAsia="Times New Roman" w:cs="Times New Roman"/>
                <w:kern w:val="0"/>
                <w:lang w:eastAsia="en-AU"/>
                <w14:ligatures w14:val="none"/>
              </w:rPr>
              <w:t xml:space="preserve"> Failure to report can result in disciplinary action and potential legal consequences.</w:t>
            </w:r>
          </w:p>
          <w:p w14:paraId="4A80113A" w14:textId="77777777" w:rsidR="00897CDD" w:rsidRPr="00897CDD" w:rsidRDefault="00897CDD" w:rsidP="00C631BE">
            <w:pPr>
              <w:spacing w:before="100" w:beforeAutospacing="1" w:after="100" w:afterAutospacing="1"/>
              <w:jc w:val="both"/>
              <w:outlineLvl w:val="2"/>
              <w:rPr>
                <w:rFonts w:eastAsia="Times New Roman" w:cs="Times New Roman"/>
                <w:b/>
                <w:bCs/>
                <w:kern w:val="0"/>
                <w:lang w:eastAsia="en-AU"/>
                <w14:ligatures w14:val="none"/>
              </w:rPr>
            </w:pPr>
            <w:bookmarkStart w:id="300" w:name="_Toc216278545"/>
            <w:r w:rsidRPr="00897CDD">
              <w:rPr>
                <w:rFonts w:eastAsia="Times New Roman" w:cs="Times New Roman"/>
                <w:b/>
                <w:bCs/>
                <w:kern w:val="0"/>
                <w:lang w:eastAsia="en-AU"/>
                <w14:ligatures w14:val="none"/>
              </w:rPr>
              <w:t>4. Key Contacts in Victoria</w:t>
            </w:r>
            <w:bookmarkEnd w:id="300"/>
          </w:p>
          <w:tbl>
            <w:tblPr>
              <w:tblStyle w:val="TableGrid"/>
              <w:tblW w:w="0" w:type="auto"/>
              <w:tblLook w:val="04A0" w:firstRow="1" w:lastRow="0" w:firstColumn="1" w:lastColumn="0" w:noHBand="0" w:noVBand="1"/>
            </w:tblPr>
            <w:tblGrid>
              <w:gridCol w:w="3686"/>
              <w:gridCol w:w="1549"/>
              <w:gridCol w:w="3555"/>
            </w:tblGrid>
            <w:tr w:rsidR="00415091" w:rsidRPr="00415091" w14:paraId="6F66C132" w14:textId="77777777" w:rsidTr="00897CDD">
              <w:tc>
                <w:tcPr>
                  <w:tcW w:w="0" w:type="auto"/>
                  <w:hideMark/>
                </w:tcPr>
                <w:p w14:paraId="2E21AE52" w14:textId="77777777" w:rsidR="00897CDD" w:rsidRPr="00897CDD" w:rsidRDefault="00897CDD" w:rsidP="00C631BE">
                  <w:pPr>
                    <w:jc w:val="both"/>
                    <w:rPr>
                      <w:rFonts w:eastAsia="Times New Roman" w:cs="Times New Roman"/>
                      <w:b/>
                      <w:bCs/>
                      <w:kern w:val="0"/>
                      <w:lang w:eastAsia="en-AU"/>
                      <w14:ligatures w14:val="none"/>
                    </w:rPr>
                  </w:pPr>
                  <w:r w:rsidRPr="00897CDD">
                    <w:rPr>
                      <w:rFonts w:eastAsia="Times New Roman" w:cs="Times New Roman"/>
                      <w:b/>
                      <w:bCs/>
                      <w:kern w:val="0"/>
                      <w:lang w:eastAsia="en-AU"/>
                      <w14:ligatures w14:val="none"/>
                    </w:rPr>
                    <w:t>Authority</w:t>
                  </w:r>
                </w:p>
              </w:tc>
              <w:tc>
                <w:tcPr>
                  <w:tcW w:w="0" w:type="auto"/>
                  <w:hideMark/>
                </w:tcPr>
                <w:p w14:paraId="5D2947DE" w14:textId="77777777" w:rsidR="00897CDD" w:rsidRPr="00897CDD" w:rsidRDefault="00897CDD" w:rsidP="00C631BE">
                  <w:pPr>
                    <w:jc w:val="both"/>
                    <w:rPr>
                      <w:rFonts w:eastAsia="Times New Roman" w:cs="Times New Roman"/>
                      <w:b/>
                      <w:bCs/>
                      <w:kern w:val="0"/>
                      <w:lang w:eastAsia="en-AU"/>
                      <w14:ligatures w14:val="none"/>
                    </w:rPr>
                  </w:pPr>
                  <w:r w:rsidRPr="00897CDD">
                    <w:rPr>
                      <w:rFonts w:eastAsia="Times New Roman" w:cs="Times New Roman"/>
                      <w:b/>
                      <w:bCs/>
                      <w:kern w:val="0"/>
                      <w:lang w:eastAsia="en-AU"/>
                      <w14:ligatures w14:val="none"/>
                    </w:rPr>
                    <w:t>Phone Number</w:t>
                  </w:r>
                </w:p>
              </w:tc>
              <w:tc>
                <w:tcPr>
                  <w:tcW w:w="0" w:type="auto"/>
                  <w:hideMark/>
                </w:tcPr>
                <w:p w14:paraId="13B705D0" w14:textId="77777777" w:rsidR="00897CDD" w:rsidRPr="00897CDD" w:rsidRDefault="00897CDD" w:rsidP="00C631BE">
                  <w:pPr>
                    <w:jc w:val="both"/>
                    <w:rPr>
                      <w:rFonts w:eastAsia="Times New Roman" w:cs="Times New Roman"/>
                      <w:b/>
                      <w:bCs/>
                      <w:kern w:val="0"/>
                      <w:lang w:eastAsia="en-AU"/>
                      <w14:ligatures w14:val="none"/>
                    </w:rPr>
                  </w:pPr>
                  <w:r w:rsidRPr="00897CDD">
                    <w:rPr>
                      <w:rFonts w:eastAsia="Times New Roman" w:cs="Times New Roman"/>
                      <w:b/>
                      <w:bCs/>
                      <w:kern w:val="0"/>
                      <w:lang w:eastAsia="en-AU"/>
                      <w14:ligatures w14:val="none"/>
                    </w:rPr>
                    <w:t>Purpose</w:t>
                  </w:r>
                </w:p>
              </w:tc>
            </w:tr>
            <w:tr w:rsidR="00415091" w:rsidRPr="00415091" w14:paraId="36651E41" w14:textId="77777777" w:rsidTr="00897CDD">
              <w:tc>
                <w:tcPr>
                  <w:tcW w:w="0" w:type="auto"/>
                  <w:hideMark/>
                </w:tcPr>
                <w:p w14:paraId="540E83B0" w14:textId="77777777" w:rsidR="00897CDD" w:rsidRPr="00897CDD" w:rsidRDefault="00897CDD" w:rsidP="00C631BE">
                  <w:pPr>
                    <w:jc w:val="both"/>
                    <w:rPr>
                      <w:rFonts w:eastAsia="Times New Roman" w:cs="Times New Roman"/>
                      <w:kern w:val="0"/>
                      <w:lang w:eastAsia="en-AU"/>
                      <w14:ligatures w14:val="none"/>
                    </w:rPr>
                  </w:pPr>
                  <w:r w:rsidRPr="00897CDD">
                    <w:rPr>
                      <w:rFonts w:eastAsia="Times New Roman" w:cs="Times New Roman"/>
                      <w:b/>
                      <w:bCs/>
                      <w:kern w:val="0"/>
                      <w:lang w:eastAsia="en-AU"/>
                      <w14:ligatures w14:val="none"/>
                    </w:rPr>
                    <w:t>NDIS Commission</w:t>
                  </w:r>
                </w:p>
              </w:tc>
              <w:tc>
                <w:tcPr>
                  <w:tcW w:w="0" w:type="auto"/>
                  <w:hideMark/>
                </w:tcPr>
                <w:p w14:paraId="4BDEDFC3" w14:textId="77F8655F" w:rsidR="00897CDD" w:rsidRPr="00897CDD" w:rsidRDefault="00897CDD" w:rsidP="00F34ABF">
                  <w:pPr>
                    <w:rPr>
                      <w:rFonts w:eastAsia="Times New Roman" w:cs="Times New Roman"/>
                      <w:kern w:val="0"/>
                      <w:lang w:eastAsia="en-AU"/>
                      <w14:ligatures w14:val="none"/>
                    </w:rPr>
                  </w:pPr>
                  <w:r w:rsidRPr="00897CDD">
                    <w:rPr>
                      <w:rFonts w:eastAsia="Times New Roman" w:cs="Times New Roman"/>
                      <w:kern w:val="0"/>
                      <w:lang w:eastAsia="en-AU"/>
                      <w14:ligatures w14:val="none"/>
                    </w:rPr>
                    <w:t>1800</w:t>
                  </w:r>
                  <w:r w:rsidR="00F34ABF">
                    <w:rPr>
                      <w:rFonts w:eastAsia="Times New Roman" w:cs="Times New Roman"/>
                      <w:kern w:val="0"/>
                      <w:lang w:eastAsia="en-AU"/>
                      <w14:ligatures w14:val="none"/>
                    </w:rPr>
                    <w:t xml:space="preserve"> </w:t>
                  </w:r>
                  <w:r w:rsidRPr="00897CDD">
                    <w:rPr>
                      <w:rFonts w:eastAsia="Times New Roman" w:cs="Times New Roman"/>
                      <w:kern w:val="0"/>
                      <w:lang w:eastAsia="en-AU"/>
                      <w14:ligatures w14:val="none"/>
                    </w:rPr>
                    <w:t>035</w:t>
                  </w:r>
                  <w:r w:rsidR="00F34ABF">
                    <w:rPr>
                      <w:rFonts w:eastAsia="Times New Roman" w:cs="Times New Roman"/>
                      <w:kern w:val="0"/>
                      <w:lang w:eastAsia="en-AU"/>
                      <w14:ligatures w14:val="none"/>
                    </w:rPr>
                    <w:t xml:space="preserve"> </w:t>
                  </w:r>
                  <w:r w:rsidRPr="00897CDD">
                    <w:rPr>
                      <w:rFonts w:eastAsia="Times New Roman" w:cs="Times New Roman"/>
                      <w:kern w:val="0"/>
                      <w:lang w:eastAsia="en-AU"/>
                      <w14:ligatures w14:val="none"/>
                    </w:rPr>
                    <w:t>544</w:t>
                  </w:r>
                </w:p>
              </w:tc>
              <w:tc>
                <w:tcPr>
                  <w:tcW w:w="0" w:type="auto"/>
                  <w:hideMark/>
                </w:tcPr>
                <w:p w14:paraId="403B1A1A" w14:textId="3215614A" w:rsidR="00897CDD" w:rsidRPr="00897CDD" w:rsidRDefault="00897CDD" w:rsidP="00F34ABF">
                  <w:pPr>
                    <w:rPr>
                      <w:rFonts w:eastAsia="Times New Roman" w:cs="Times New Roman"/>
                      <w:kern w:val="0"/>
                      <w:lang w:eastAsia="en-AU"/>
                      <w14:ligatures w14:val="none"/>
                    </w:rPr>
                  </w:pPr>
                  <w:r w:rsidRPr="00897CDD">
                    <w:rPr>
                      <w:rFonts w:eastAsia="Times New Roman" w:cs="Times New Roman"/>
                      <w:kern w:val="0"/>
                      <w:lang w:eastAsia="en-AU"/>
                      <w14:ligatures w14:val="none"/>
                    </w:rPr>
                    <w:t>Reportable</w:t>
                  </w:r>
                  <w:r w:rsidR="00F34ABF">
                    <w:rPr>
                      <w:rFonts w:eastAsia="Times New Roman" w:cs="Times New Roman"/>
                      <w:kern w:val="0"/>
                      <w:lang w:eastAsia="en-AU"/>
                      <w14:ligatures w14:val="none"/>
                    </w:rPr>
                    <w:t xml:space="preserve"> </w:t>
                  </w:r>
                  <w:r w:rsidRPr="00897CDD">
                    <w:rPr>
                      <w:rFonts w:eastAsia="Times New Roman" w:cs="Times New Roman"/>
                      <w:kern w:val="0"/>
                      <w:lang w:eastAsia="en-AU"/>
                      <w14:ligatures w14:val="none"/>
                    </w:rPr>
                    <w:t>incidents, complaints</w:t>
                  </w:r>
                </w:p>
              </w:tc>
            </w:tr>
            <w:tr w:rsidR="00415091" w:rsidRPr="00415091" w14:paraId="51D03A92" w14:textId="77777777" w:rsidTr="00897CDD">
              <w:tc>
                <w:tcPr>
                  <w:tcW w:w="0" w:type="auto"/>
                  <w:hideMark/>
                </w:tcPr>
                <w:p w14:paraId="6046700A" w14:textId="77777777" w:rsidR="00897CDD" w:rsidRPr="00897CDD" w:rsidRDefault="00897CDD" w:rsidP="00C631BE">
                  <w:pPr>
                    <w:jc w:val="both"/>
                    <w:rPr>
                      <w:rFonts w:eastAsia="Times New Roman" w:cs="Times New Roman"/>
                      <w:kern w:val="0"/>
                      <w:lang w:eastAsia="en-AU"/>
                      <w14:ligatures w14:val="none"/>
                    </w:rPr>
                  </w:pPr>
                  <w:r w:rsidRPr="00897CDD">
                    <w:rPr>
                      <w:rFonts w:eastAsia="Times New Roman" w:cs="Times New Roman"/>
                      <w:b/>
                      <w:bCs/>
                      <w:kern w:val="0"/>
                      <w:lang w:eastAsia="en-AU"/>
                      <w14:ligatures w14:val="none"/>
                    </w:rPr>
                    <w:t>Victoria Police (Emergency)</w:t>
                  </w:r>
                </w:p>
              </w:tc>
              <w:tc>
                <w:tcPr>
                  <w:tcW w:w="0" w:type="auto"/>
                  <w:hideMark/>
                </w:tcPr>
                <w:p w14:paraId="094513F7" w14:textId="77777777" w:rsidR="00897CDD" w:rsidRPr="00897CDD" w:rsidRDefault="00897CDD" w:rsidP="00C631BE">
                  <w:pPr>
                    <w:jc w:val="both"/>
                    <w:rPr>
                      <w:rFonts w:eastAsia="Times New Roman" w:cs="Times New Roman"/>
                      <w:kern w:val="0"/>
                      <w:lang w:eastAsia="en-AU"/>
                      <w14:ligatures w14:val="none"/>
                    </w:rPr>
                  </w:pPr>
                  <w:r w:rsidRPr="00897CDD">
                    <w:rPr>
                      <w:rFonts w:eastAsia="Times New Roman" w:cs="Times New Roman"/>
                      <w:kern w:val="0"/>
                      <w:lang w:eastAsia="en-AU"/>
                      <w14:ligatures w14:val="none"/>
                    </w:rPr>
                    <w:t>000</w:t>
                  </w:r>
                </w:p>
              </w:tc>
              <w:tc>
                <w:tcPr>
                  <w:tcW w:w="0" w:type="auto"/>
                  <w:hideMark/>
                </w:tcPr>
                <w:p w14:paraId="3A1BA686" w14:textId="3BCB8217" w:rsidR="00897CDD" w:rsidRPr="00F34ABF" w:rsidRDefault="00F34ABF" w:rsidP="00C631BE">
                  <w:pPr>
                    <w:jc w:val="both"/>
                    <w:rPr>
                      <w:rFonts w:eastAsia="Times New Roman" w:cs="Times New Roman"/>
                      <w:kern w:val="0"/>
                      <w:lang w:val="en-US" w:eastAsia="en-AU"/>
                      <w14:ligatures w14:val="none"/>
                    </w:rPr>
                  </w:pPr>
                  <w:r w:rsidRPr="00F34ABF">
                    <w:rPr>
                      <w:rFonts w:eastAsia="Times New Roman" w:cs="Times New Roman"/>
                      <w:kern w:val="0"/>
                      <w:lang w:val="en-US" w:eastAsia="en-AU"/>
                      <w14:ligatures w14:val="none"/>
                    </w:rPr>
                    <w:t>Immediate danger or criminal activity</w:t>
                  </w:r>
                </w:p>
              </w:tc>
            </w:tr>
            <w:tr w:rsidR="00415091" w:rsidRPr="00415091" w14:paraId="52795AAF" w14:textId="77777777" w:rsidTr="00897CDD">
              <w:tc>
                <w:tcPr>
                  <w:tcW w:w="0" w:type="auto"/>
                  <w:hideMark/>
                </w:tcPr>
                <w:p w14:paraId="3C63CF5A" w14:textId="77777777" w:rsidR="00897CDD" w:rsidRPr="00897CDD" w:rsidRDefault="00897CDD" w:rsidP="00C631BE">
                  <w:pPr>
                    <w:jc w:val="both"/>
                    <w:rPr>
                      <w:rFonts w:eastAsia="Times New Roman" w:cs="Times New Roman"/>
                      <w:kern w:val="0"/>
                      <w:lang w:eastAsia="en-AU"/>
                      <w14:ligatures w14:val="none"/>
                    </w:rPr>
                  </w:pPr>
                  <w:r w:rsidRPr="00897CDD">
                    <w:rPr>
                      <w:rFonts w:eastAsia="Times New Roman" w:cs="Times New Roman"/>
                      <w:b/>
                      <w:bCs/>
                      <w:kern w:val="0"/>
                      <w:lang w:eastAsia="en-AU"/>
                      <w14:ligatures w14:val="none"/>
                    </w:rPr>
                    <w:t>Victoria Police (Non-Emergency)</w:t>
                  </w:r>
                </w:p>
              </w:tc>
              <w:tc>
                <w:tcPr>
                  <w:tcW w:w="0" w:type="auto"/>
                  <w:hideMark/>
                </w:tcPr>
                <w:p w14:paraId="5C168124" w14:textId="77777777" w:rsidR="00897CDD" w:rsidRPr="00897CDD" w:rsidRDefault="00897CDD" w:rsidP="00C631BE">
                  <w:pPr>
                    <w:jc w:val="both"/>
                    <w:rPr>
                      <w:rFonts w:eastAsia="Times New Roman" w:cs="Times New Roman"/>
                      <w:kern w:val="0"/>
                      <w:lang w:eastAsia="en-AU"/>
                      <w14:ligatures w14:val="none"/>
                    </w:rPr>
                  </w:pPr>
                  <w:r w:rsidRPr="00897CDD">
                    <w:rPr>
                      <w:rFonts w:eastAsia="Times New Roman" w:cs="Times New Roman"/>
                      <w:kern w:val="0"/>
                      <w:lang w:eastAsia="en-AU"/>
                      <w14:ligatures w14:val="none"/>
                    </w:rPr>
                    <w:t>131 444</w:t>
                  </w:r>
                </w:p>
              </w:tc>
              <w:tc>
                <w:tcPr>
                  <w:tcW w:w="0" w:type="auto"/>
                  <w:hideMark/>
                </w:tcPr>
                <w:p w14:paraId="66652CED" w14:textId="77777777" w:rsidR="00897CDD" w:rsidRPr="00897CDD" w:rsidRDefault="00897CDD" w:rsidP="00C631BE">
                  <w:pPr>
                    <w:jc w:val="both"/>
                    <w:rPr>
                      <w:rFonts w:eastAsia="Times New Roman" w:cs="Times New Roman"/>
                      <w:kern w:val="0"/>
                      <w:lang w:eastAsia="en-AU"/>
                      <w14:ligatures w14:val="none"/>
                    </w:rPr>
                  </w:pPr>
                  <w:r w:rsidRPr="00897CDD">
                    <w:rPr>
                      <w:rFonts w:eastAsia="Times New Roman" w:cs="Times New Roman"/>
                      <w:kern w:val="0"/>
                      <w:lang w:eastAsia="en-AU"/>
                      <w14:ligatures w14:val="none"/>
                    </w:rPr>
                    <w:t>Report concerns not requiring urgent response</w:t>
                  </w:r>
                </w:p>
              </w:tc>
            </w:tr>
            <w:tr w:rsidR="00415091" w:rsidRPr="00415091" w14:paraId="40DEB553" w14:textId="77777777" w:rsidTr="00897CDD">
              <w:tc>
                <w:tcPr>
                  <w:tcW w:w="0" w:type="auto"/>
                  <w:hideMark/>
                </w:tcPr>
                <w:p w14:paraId="1498DC92" w14:textId="77777777" w:rsidR="00897CDD" w:rsidRPr="00897CDD" w:rsidRDefault="00897CDD" w:rsidP="00C631BE">
                  <w:pPr>
                    <w:jc w:val="both"/>
                    <w:rPr>
                      <w:rFonts w:eastAsia="Times New Roman" w:cs="Times New Roman"/>
                      <w:kern w:val="0"/>
                      <w:lang w:eastAsia="en-AU"/>
                      <w14:ligatures w14:val="none"/>
                    </w:rPr>
                  </w:pPr>
                  <w:r w:rsidRPr="00897CDD">
                    <w:rPr>
                      <w:rFonts w:eastAsia="Times New Roman" w:cs="Times New Roman"/>
                      <w:b/>
                      <w:bCs/>
                      <w:kern w:val="0"/>
                      <w:lang w:eastAsia="en-AU"/>
                      <w14:ligatures w14:val="none"/>
                    </w:rPr>
                    <w:t>Child Protection (Victoria)</w:t>
                  </w:r>
                </w:p>
              </w:tc>
              <w:tc>
                <w:tcPr>
                  <w:tcW w:w="0" w:type="auto"/>
                  <w:hideMark/>
                </w:tcPr>
                <w:p w14:paraId="47527D38" w14:textId="77777777" w:rsidR="00897CDD" w:rsidRPr="00897CDD" w:rsidRDefault="00897CDD" w:rsidP="00C631BE">
                  <w:pPr>
                    <w:jc w:val="both"/>
                    <w:rPr>
                      <w:rFonts w:eastAsia="Times New Roman" w:cs="Times New Roman"/>
                      <w:kern w:val="0"/>
                      <w:lang w:eastAsia="en-AU"/>
                      <w14:ligatures w14:val="none"/>
                    </w:rPr>
                  </w:pPr>
                  <w:r w:rsidRPr="00897CDD">
                    <w:rPr>
                      <w:rFonts w:eastAsia="Times New Roman" w:cs="Times New Roman"/>
                      <w:kern w:val="0"/>
                      <w:lang w:eastAsia="en-AU"/>
                      <w14:ligatures w14:val="none"/>
                    </w:rPr>
                    <w:t>131 278</w:t>
                  </w:r>
                </w:p>
              </w:tc>
              <w:tc>
                <w:tcPr>
                  <w:tcW w:w="0" w:type="auto"/>
                  <w:hideMark/>
                </w:tcPr>
                <w:p w14:paraId="429A9F51" w14:textId="7A975B4B" w:rsidR="00897CDD" w:rsidRPr="00897CDD" w:rsidRDefault="00897CDD" w:rsidP="00C631BE">
                  <w:pPr>
                    <w:jc w:val="both"/>
                    <w:rPr>
                      <w:rFonts w:eastAsia="Times New Roman" w:cs="Times New Roman"/>
                      <w:kern w:val="0"/>
                      <w:lang w:eastAsia="en-AU"/>
                      <w14:ligatures w14:val="none"/>
                    </w:rPr>
                  </w:pPr>
                  <w:r w:rsidRPr="00897CDD">
                    <w:rPr>
                      <w:rFonts w:eastAsia="Times New Roman" w:cs="Times New Roman"/>
                      <w:kern w:val="0"/>
                      <w:lang w:eastAsia="en-AU"/>
                      <w14:ligatures w14:val="none"/>
                    </w:rPr>
                    <w:t xml:space="preserve">Report </w:t>
                  </w:r>
                  <w:r w:rsidR="00F34ABF">
                    <w:rPr>
                      <w:rFonts w:eastAsia="Times New Roman" w:cs="Times New Roman"/>
                      <w:kern w:val="0"/>
                      <w:lang w:eastAsia="en-AU"/>
                      <w14:ligatures w14:val="none"/>
                    </w:rPr>
                    <w:t xml:space="preserve">suspected </w:t>
                  </w:r>
                  <w:r w:rsidRPr="00897CDD">
                    <w:rPr>
                      <w:rFonts w:eastAsia="Times New Roman" w:cs="Times New Roman"/>
                      <w:kern w:val="0"/>
                      <w:lang w:eastAsia="en-AU"/>
                      <w14:ligatures w14:val="none"/>
                    </w:rPr>
                    <w:t>child abuse or neglect</w:t>
                  </w:r>
                </w:p>
              </w:tc>
            </w:tr>
            <w:tr w:rsidR="00415091" w:rsidRPr="00415091" w14:paraId="784FCE56" w14:textId="77777777" w:rsidTr="00897CDD">
              <w:tc>
                <w:tcPr>
                  <w:tcW w:w="0" w:type="auto"/>
                  <w:hideMark/>
                </w:tcPr>
                <w:p w14:paraId="3ADF1542" w14:textId="77777777" w:rsidR="00897CDD" w:rsidRPr="00897CDD" w:rsidRDefault="00897CDD" w:rsidP="00C631BE">
                  <w:pPr>
                    <w:jc w:val="both"/>
                    <w:rPr>
                      <w:rFonts w:eastAsia="Times New Roman" w:cs="Times New Roman"/>
                      <w:kern w:val="0"/>
                      <w:lang w:eastAsia="en-AU"/>
                      <w14:ligatures w14:val="none"/>
                    </w:rPr>
                  </w:pPr>
                  <w:r w:rsidRPr="00897CDD">
                    <w:rPr>
                      <w:rFonts w:eastAsia="Times New Roman" w:cs="Times New Roman"/>
                      <w:b/>
                      <w:bCs/>
                      <w:kern w:val="0"/>
                      <w:lang w:eastAsia="en-AU"/>
                      <w14:ligatures w14:val="none"/>
                    </w:rPr>
                    <w:lastRenderedPageBreak/>
                    <w:t>Safe Steps Family Violence Response Centre</w:t>
                  </w:r>
                </w:p>
              </w:tc>
              <w:tc>
                <w:tcPr>
                  <w:tcW w:w="0" w:type="auto"/>
                  <w:hideMark/>
                </w:tcPr>
                <w:p w14:paraId="1B3F523B" w14:textId="77777777" w:rsidR="00897CDD" w:rsidRPr="00897CDD" w:rsidRDefault="00897CDD" w:rsidP="00C631BE">
                  <w:pPr>
                    <w:jc w:val="both"/>
                    <w:rPr>
                      <w:rFonts w:eastAsia="Times New Roman" w:cs="Times New Roman"/>
                      <w:kern w:val="0"/>
                      <w:lang w:eastAsia="en-AU"/>
                      <w14:ligatures w14:val="none"/>
                    </w:rPr>
                  </w:pPr>
                  <w:r w:rsidRPr="00897CDD">
                    <w:rPr>
                      <w:rFonts w:eastAsia="Times New Roman" w:cs="Times New Roman"/>
                      <w:kern w:val="0"/>
                      <w:lang w:eastAsia="en-AU"/>
                      <w14:ligatures w14:val="none"/>
                    </w:rPr>
                    <w:t>1800 015 188</w:t>
                  </w:r>
                </w:p>
              </w:tc>
              <w:tc>
                <w:tcPr>
                  <w:tcW w:w="0" w:type="auto"/>
                  <w:hideMark/>
                </w:tcPr>
                <w:p w14:paraId="67425F53" w14:textId="77777777" w:rsidR="00897CDD" w:rsidRPr="00897CDD" w:rsidRDefault="00897CDD" w:rsidP="00C631BE">
                  <w:pPr>
                    <w:jc w:val="both"/>
                    <w:rPr>
                      <w:rFonts w:eastAsia="Times New Roman" w:cs="Times New Roman"/>
                      <w:kern w:val="0"/>
                      <w:lang w:eastAsia="en-AU"/>
                      <w14:ligatures w14:val="none"/>
                    </w:rPr>
                  </w:pPr>
                  <w:r w:rsidRPr="00897CDD">
                    <w:rPr>
                      <w:rFonts w:eastAsia="Times New Roman" w:cs="Times New Roman"/>
                      <w:kern w:val="0"/>
                      <w:lang w:eastAsia="en-AU"/>
                      <w14:ligatures w14:val="none"/>
                    </w:rPr>
                    <w:t>Family violence crisis support</w:t>
                  </w:r>
                </w:p>
              </w:tc>
            </w:tr>
          </w:tbl>
          <w:p w14:paraId="48A152B8" w14:textId="77777777" w:rsidR="00897CDD" w:rsidRPr="00415091" w:rsidRDefault="00897CDD" w:rsidP="00C631BE">
            <w:pPr>
              <w:spacing w:before="100" w:beforeAutospacing="1" w:after="100" w:afterAutospacing="1"/>
              <w:jc w:val="both"/>
              <w:outlineLvl w:val="1"/>
              <w:rPr>
                <w:rFonts w:ascii="Segoe UI Emoji" w:eastAsia="Times New Roman" w:hAnsi="Segoe UI Emoji" w:cs="Segoe UI Emoji"/>
                <w:b/>
                <w:bCs/>
                <w:kern w:val="0"/>
                <w:sz w:val="36"/>
                <w:szCs w:val="36"/>
                <w:lang w:eastAsia="en-AU"/>
                <w14:ligatures w14:val="none"/>
              </w:rPr>
            </w:pPr>
          </w:p>
        </w:tc>
      </w:tr>
    </w:tbl>
    <w:p w14:paraId="133CE52F" w14:textId="0B14BAA3" w:rsidR="00730EBE" w:rsidRPr="00730EBE" w:rsidRDefault="00730EBE" w:rsidP="00C631BE">
      <w:pPr>
        <w:spacing w:after="0" w:line="240" w:lineRule="auto"/>
        <w:jc w:val="both"/>
        <w:rPr>
          <w:rFonts w:eastAsia="Times New Roman" w:cs="Times New Roman"/>
          <w:kern w:val="0"/>
          <w:lang w:eastAsia="en-AU"/>
          <w14:ligatures w14:val="none"/>
        </w:rPr>
      </w:pPr>
    </w:p>
    <w:p w14:paraId="64F076EC" w14:textId="77777777" w:rsidR="00F34ABF" w:rsidRDefault="0067140C" w:rsidP="00F34ABF">
      <w:pPr>
        <w:spacing w:after="0" w:line="240" w:lineRule="auto"/>
        <w:jc w:val="both"/>
        <w:outlineLvl w:val="1"/>
        <w:rPr>
          <w:rFonts w:eastAsia="Times New Roman" w:cs="Times New Roman"/>
          <w:b/>
          <w:bCs/>
          <w:kern w:val="0"/>
          <w:u w:val="single"/>
          <w:lang w:eastAsia="en-AU"/>
          <w14:ligatures w14:val="none"/>
        </w:rPr>
      </w:pPr>
      <w:bookmarkStart w:id="301" w:name="_Toc216278546"/>
      <w:r w:rsidRPr="00415091">
        <w:rPr>
          <w:rFonts w:eastAsia="Times New Roman" w:cs="Times New Roman"/>
          <w:b/>
          <w:bCs/>
          <w:kern w:val="0"/>
          <w:u w:val="single"/>
          <w:lang w:eastAsia="en-AU"/>
          <w14:ligatures w14:val="none"/>
        </w:rPr>
        <w:t>14.2</w:t>
      </w:r>
      <w:r w:rsidR="00730EBE" w:rsidRPr="00730EBE">
        <w:rPr>
          <w:rFonts w:eastAsia="Times New Roman" w:cs="Times New Roman"/>
          <w:b/>
          <w:bCs/>
          <w:kern w:val="0"/>
          <w:u w:val="single"/>
          <w:lang w:eastAsia="en-AU"/>
          <w14:ligatures w14:val="none"/>
        </w:rPr>
        <w:t>. Zero Tolerance of Abuse &amp; Neglect (AmeCare’s Commitment)</w:t>
      </w:r>
      <w:bookmarkEnd w:id="301"/>
    </w:p>
    <w:p w14:paraId="271F2E51" w14:textId="77777777" w:rsidR="00F34ABF" w:rsidRPr="00F34ABF" w:rsidRDefault="00730EBE" w:rsidP="00F34ABF">
      <w:pPr>
        <w:spacing w:after="0" w:line="240" w:lineRule="auto"/>
        <w:jc w:val="both"/>
        <w:outlineLvl w:val="1"/>
        <w:rPr>
          <w:rFonts w:eastAsia="Times New Roman" w:cs="Times New Roman"/>
          <w:kern w:val="0"/>
          <w:lang w:val="en-US" w:eastAsia="en-AU"/>
          <w14:ligatures w14:val="none"/>
        </w:rPr>
      </w:pPr>
      <w:r w:rsidRPr="00730EBE">
        <w:rPr>
          <w:rFonts w:eastAsia="Times New Roman" w:cs="Times New Roman"/>
          <w:kern w:val="0"/>
          <w:lang w:eastAsia="en-AU"/>
          <w14:ligatures w14:val="none"/>
        </w:rPr>
        <w:br/>
      </w:r>
      <w:bookmarkStart w:id="302" w:name="_Toc216278547"/>
      <w:r w:rsidR="00F34ABF" w:rsidRPr="00F34ABF">
        <w:rPr>
          <w:rFonts w:eastAsia="Times New Roman" w:cs="Times New Roman"/>
          <w:kern w:val="0"/>
          <w:lang w:val="en-US" w:eastAsia="en-AU"/>
          <w14:ligatures w14:val="none"/>
        </w:rPr>
        <w:t xml:space="preserve">AmeCare maintains a </w:t>
      </w:r>
      <w:r w:rsidR="00F34ABF" w:rsidRPr="00F34ABF">
        <w:rPr>
          <w:rFonts w:eastAsia="Times New Roman" w:cs="Times New Roman"/>
          <w:b/>
          <w:bCs/>
          <w:kern w:val="0"/>
          <w:lang w:val="en-US" w:eastAsia="en-AU"/>
          <w14:ligatures w14:val="none"/>
        </w:rPr>
        <w:t>zero-tolerance</w:t>
      </w:r>
      <w:r w:rsidR="00F34ABF" w:rsidRPr="00F34ABF">
        <w:rPr>
          <w:rFonts w:eastAsia="Times New Roman" w:cs="Times New Roman"/>
          <w:kern w:val="0"/>
          <w:lang w:val="en-US" w:eastAsia="en-AU"/>
          <w14:ligatures w14:val="none"/>
        </w:rPr>
        <w:t xml:space="preserve"> approach to all forms of abuse, neglect, and exploitation. Every staff member is responsible for upholding this commitment and ensuring participants are safe, respected, and protected at all times.</w:t>
      </w:r>
      <w:bookmarkEnd w:id="302"/>
    </w:p>
    <w:p w14:paraId="7240AA58" w14:textId="568F36DF" w:rsidR="00F34ABF" w:rsidRPr="00F34ABF" w:rsidRDefault="00F34ABF" w:rsidP="00F34ABF">
      <w:pPr>
        <w:spacing w:after="0" w:line="240" w:lineRule="auto"/>
        <w:jc w:val="both"/>
        <w:outlineLvl w:val="1"/>
        <w:rPr>
          <w:rFonts w:eastAsia="Times New Roman" w:cs="Times New Roman"/>
          <w:kern w:val="0"/>
          <w:lang w:val="en-US" w:eastAsia="en-AU"/>
          <w14:ligatures w14:val="none"/>
        </w:rPr>
      </w:pPr>
    </w:p>
    <w:p w14:paraId="1FFB485A" w14:textId="4F38EB64" w:rsidR="00F34ABF" w:rsidRPr="00F34ABF" w:rsidRDefault="00F34ABF" w:rsidP="00F34ABF">
      <w:pPr>
        <w:spacing w:after="0" w:line="240" w:lineRule="auto"/>
        <w:jc w:val="both"/>
        <w:outlineLvl w:val="1"/>
        <w:rPr>
          <w:rFonts w:eastAsia="Times New Roman" w:cs="Times New Roman"/>
          <w:b/>
          <w:bCs/>
          <w:kern w:val="0"/>
          <w:lang w:val="en-US" w:eastAsia="en-AU"/>
          <w14:ligatures w14:val="none"/>
        </w:rPr>
      </w:pPr>
      <w:bookmarkStart w:id="303" w:name="_Toc216278548"/>
      <w:r w:rsidRPr="00F34ABF">
        <w:rPr>
          <w:rFonts w:eastAsia="Times New Roman" w:cs="Times New Roman"/>
          <w:b/>
          <w:bCs/>
          <w:kern w:val="0"/>
          <w:lang w:val="en-US" w:eastAsia="en-AU"/>
          <w14:ligatures w14:val="none"/>
        </w:rPr>
        <w:t>Procedures for Staff</w:t>
      </w:r>
      <w:bookmarkEnd w:id="303"/>
    </w:p>
    <w:p w14:paraId="061373AC" w14:textId="2D39B69A" w:rsidR="00F34ABF" w:rsidRPr="00F34ABF" w:rsidRDefault="00F34ABF" w:rsidP="00F34ABF">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304" w:name="_Toc216278549"/>
      <w:r w:rsidRPr="00F34ABF">
        <w:rPr>
          <w:rFonts w:eastAsia="Times New Roman" w:cs="Times New Roman"/>
          <w:kern w:val="0"/>
          <w:lang w:val="en-US" w:eastAsia="en-AU"/>
          <w14:ligatures w14:val="none"/>
        </w:rPr>
        <w:t xml:space="preserve">Treat all participants with </w:t>
      </w:r>
      <w:r w:rsidRPr="00F34ABF">
        <w:rPr>
          <w:rFonts w:eastAsia="Times New Roman" w:cs="Times New Roman"/>
          <w:b/>
          <w:bCs/>
          <w:kern w:val="0"/>
          <w:lang w:val="en-US" w:eastAsia="en-AU"/>
          <w14:ligatures w14:val="none"/>
        </w:rPr>
        <w:t>dignity, respect, and compassion</w:t>
      </w:r>
      <w:r w:rsidRPr="00F34ABF">
        <w:rPr>
          <w:rFonts w:eastAsia="Times New Roman" w:cs="Times New Roman"/>
          <w:kern w:val="0"/>
          <w:lang w:val="en-US" w:eastAsia="en-AU"/>
          <w14:ligatures w14:val="none"/>
        </w:rPr>
        <w:t xml:space="preserve"> in every interaction.</w:t>
      </w:r>
      <w:bookmarkEnd w:id="304"/>
    </w:p>
    <w:p w14:paraId="33495232" w14:textId="2083D32D" w:rsidR="00F34ABF" w:rsidRPr="00F34ABF" w:rsidRDefault="00F34ABF" w:rsidP="00F34ABF">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305" w:name="_Toc216278550"/>
      <w:r w:rsidRPr="00F34ABF">
        <w:rPr>
          <w:rFonts w:eastAsia="Times New Roman" w:cs="Times New Roman"/>
          <w:b/>
          <w:bCs/>
          <w:kern w:val="0"/>
          <w:lang w:val="en-US" w:eastAsia="en-AU"/>
          <w14:ligatures w14:val="none"/>
        </w:rPr>
        <w:t>Immediately report</w:t>
      </w:r>
      <w:r w:rsidRPr="00F34ABF">
        <w:rPr>
          <w:rFonts w:eastAsia="Times New Roman" w:cs="Times New Roman"/>
          <w:kern w:val="0"/>
          <w:lang w:val="en-US" w:eastAsia="en-AU"/>
          <w14:ligatures w14:val="none"/>
        </w:rPr>
        <w:t xml:space="preserve"> any suspected, witnessed, or disclosed abuse or neglect to a supervisor.</w:t>
      </w:r>
      <w:bookmarkEnd w:id="305"/>
    </w:p>
    <w:p w14:paraId="1EE3114C" w14:textId="6688D17F" w:rsidR="00F34ABF" w:rsidRPr="00F34ABF" w:rsidRDefault="00F34ABF" w:rsidP="00F34ABF">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306" w:name="_Toc216278551"/>
      <w:r w:rsidRPr="00F34ABF">
        <w:rPr>
          <w:rFonts w:eastAsia="Times New Roman" w:cs="Times New Roman"/>
          <w:kern w:val="0"/>
          <w:lang w:val="en-US" w:eastAsia="en-AU"/>
          <w14:ligatures w14:val="none"/>
        </w:rPr>
        <w:t xml:space="preserve">Participate in </w:t>
      </w:r>
      <w:r w:rsidRPr="00F34ABF">
        <w:rPr>
          <w:rFonts w:eastAsia="Times New Roman" w:cs="Times New Roman"/>
          <w:b/>
          <w:bCs/>
          <w:kern w:val="0"/>
          <w:lang w:val="en-US" w:eastAsia="en-AU"/>
          <w14:ligatures w14:val="none"/>
        </w:rPr>
        <w:t>annual safeguarding and zero-tolerance training</w:t>
      </w:r>
      <w:r w:rsidRPr="00F34ABF">
        <w:rPr>
          <w:rFonts w:eastAsia="Times New Roman" w:cs="Times New Roman"/>
          <w:kern w:val="0"/>
          <w:lang w:val="en-US" w:eastAsia="en-AU"/>
          <w14:ligatures w14:val="none"/>
        </w:rPr>
        <w:t>.</w:t>
      </w:r>
      <w:bookmarkEnd w:id="306"/>
    </w:p>
    <w:p w14:paraId="081B4EE1" w14:textId="5A4F8D93" w:rsidR="00F34ABF" w:rsidRPr="00F34ABF" w:rsidRDefault="00F34ABF" w:rsidP="00F34ABF">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307" w:name="_Toc216278552"/>
      <w:r w:rsidRPr="00F34ABF">
        <w:rPr>
          <w:rFonts w:eastAsia="Times New Roman" w:cs="Times New Roman"/>
          <w:kern w:val="0"/>
          <w:lang w:val="en-US" w:eastAsia="en-AU"/>
          <w14:ligatures w14:val="none"/>
        </w:rPr>
        <w:t xml:space="preserve">Support participants to raise concerns or complaints </w:t>
      </w:r>
      <w:r w:rsidRPr="00F34ABF">
        <w:rPr>
          <w:rFonts w:eastAsia="Times New Roman" w:cs="Times New Roman"/>
          <w:b/>
          <w:bCs/>
          <w:kern w:val="0"/>
          <w:lang w:val="en-US" w:eastAsia="en-AU"/>
          <w14:ligatures w14:val="none"/>
        </w:rPr>
        <w:t>without fear of retaliation or disadvantage</w:t>
      </w:r>
      <w:r w:rsidRPr="00F34ABF">
        <w:rPr>
          <w:rFonts w:eastAsia="Times New Roman" w:cs="Times New Roman"/>
          <w:kern w:val="0"/>
          <w:lang w:val="en-US" w:eastAsia="en-AU"/>
          <w14:ligatures w14:val="none"/>
        </w:rPr>
        <w:t>.</w:t>
      </w:r>
      <w:bookmarkEnd w:id="307"/>
    </w:p>
    <w:p w14:paraId="1AADBF0B" w14:textId="57C14788" w:rsidR="00F34ABF" w:rsidRPr="00F34ABF" w:rsidRDefault="00F34ABF" w:rsidP="00F34ABF">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308" w:name="_Toc216278553"/>
      <w:r w:rsidRPr="00F34ABF">
        <w:rPr>
          <w:rFonts w:eastAsia="Times New Roman" w:cs="Times New Roman"/>
          <w:kern w:val="0"/>
          <w:lang w:val="en-US" w:eastAsia="en-AU"/>
          <w14:ligatures w14:val="none"/>
        </w:rPr>
        <w:t>Ensure the environment is safe, inclusive, and free from threats, intimidation, or harm.</w:t>
      </w:r>
      <w:bookmarkEnd w:id="308"/>
    </w:p>
    <w:p w14:paraId="1686D068" w14:textId="7BA3D0D3" w:rsidR="00F34ABF" w:rsidRPr="00F34ABF" w:rsidRDefault="00F34ABF" w:rsidP="00F34ABF">
      <w:pPr>
        <w:spacing w:after="0" w:line="240" w:lineRule="auto"/>
        <w:jc w:val="both"/>
        <w:outlineLvl w:val="1"/>
        <w:rPr>
          <w:rFonts w:eastAsia="Times New Roman" w:cs="Times New Roman"/>
          <w:kern w:val="0"/>
          <w:lang w:val="en-US" w:eastAsia="en-AU"/>
          <w14:ligatures w14:val="none"/>
        </w:rPr>
      </w:pPr>
    </w:p>
    <w:p w14:paraId="0F34E3CC" w14:textId="0A7312C5" w:rsidR="00F34ABF" w:rsidRPr="00F34ABF" w:rsidRDefault="00F34ABF" w:rsidP="00F34ABF">
      <w:pPr>
        <w:spacing w:after="0" w:line="240" w:lineRule="auto"/>
        <w:jc w:val="both"/>
        <w:outlineLvl w:val="1"/>
        <w:rPr>
          <w:rFonts w:eastAsia="Times New Roman" w:cs="Times New Roman"/>
          <w:b/>
          <w:bCs/>
          <w:kern w:val="0"/>
          <w:lang w:val="en-US" w:eastAsia="en-AU"/>
          <w14:ligatures w14:val="none"/>
        </w:rPr>
      </w:pPr>
      <w:bookmarkStart w:id="309" w:name="_Toc216278554"/>
      <w:r w:rsidRPr="00F34ABF">
        <w:rPr>
          <w:rFonts w:eastAsia="Times New Roman" w:cs="Times New Roman"/>
          <w:b/>
          <w:bCs/>
          <w:kern w:val="0"/>
          <w:lang w:val="en-US" w:eastAsia="en-AU"/>
          <w14:ligatures w14:val="none"/>
        </w:rPr>
        <w:t>Staff Responsibility</w:t>
      </w:r>
      <w:bookmarkEnd w:id="309"/>
    </w:p>
    <w:p w14:paraId="7B13C7E5" w14:textId="485D36DC" w:rsidR="00F34ABF" w:rsidRPr="00F34ABF" w:rsidRDefault="00F34ABF" w:rsidP="00F34ABF">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310" w:name="_Toc216278555"/>
      <w:r w:rsidRPr="00F34ABF">
        <w:rPr>
          <w:rFonts w:eastAsia="Times New Roman" w:cs="Times New Roman"/>
          <w:kern w:val="0"/>
          <w:lang w:val="en-US" w:eastAsia="en-AU"/>
          <w14:ligatures w14:val="none"/>
        </w:rPr>
        <w:t xml:space="preserve">Uphold and model AmeCare’s </w:t>
      </w:r>
      <w:r w:rsidRPr="00F34ABF">
        <w:rPr>
          <w:rFonts w:eastAsia="Times New Roman" w:cs="Times New Roman"/>
          <w:b/>
          <w:bCs/>
          <w:kern w:val="0"/>
          <w:lang w:val="en-US" w:eastAsia="en-AU"/>
          <w14:ligatures w14:val="none"/>
        </w:rPr>
        <w:t>zero-tolerance safeguarding culture</w:t>
      </w:r>
      <w:r w:rsidRPr="00F34ABF">
        <w:rPr>
          <w:rFonts w:eastAsia="Times New Roman" w:cs="Times New Roman"/>
          <w:kern w:val="0"/>
          <w:lang w:val="en-US" w:eastAsia="en-AU"/>
          <w14:ligatures w14:val="none"/>
        </w:rPr>
        <w:t xml:space="preserve"> at all times.</w:t>
      </w:r>
      <w:bookmarkEnd w:id="310"/>
    </w:p>
    <w:p w14:paraId="40E8A4A3" w14:textId="0A6A4271" w:rsidR="00F34ABF" w:rsidRPr="00F34ABF" w:rsidRDefault="00F34ABF" w:rsidP="00F34ABF">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311" w:name="_Toc216278556"/>
      <w:r w:rsidRPr="00F34ABF">
        <w:rPr>
          <w:rFonts w:eastAsia="Times New Roman" w:cs="Times New Roman"/>
          <w:kern w:val="0"/>
          <w:lang w:val="en-US" w:eastAsia="en-AU"/>
          <w14:ligatures w14:val="none"/>
        </w:rPr>
        <w:t>Challenge and report any unsafe, inappropriate, or disrespectful behaviour by colleagues.</w:t>
      </w:r>
      <w:bookmarkEnd w:id="311"/>
    </w:p>
    <w:p w14:paraId="3800D237" w14:textId="6C0F05EE" w:rsidR="00F34ABF" w:rsidRPr="00F34ABF" w:rsidRDefault="00F34ABF" w:rsidP="00F34ABF">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312" w:name="_Toc216278557"/>
      <w:r w:rsidRPr="00F34ABF">
        <w:rPr>
          <w:rFonts w:eastAsia="Times New Roman" w:cs="Times New Roman"/>
          <w:kern w:val="0"/>
          <w:lang w:val="en-US" w:eastAsia="en-AU"/>
          <w14:ligatures w14:val="none"/>
        </w:rPr>
        <w:t xml:space="preserve">Ensure participants feel </w:t>
      </w:r>
      <w:r w:rsidRPr="00F34ABF">
        <w:rPr>
          <w:rFonts w:eastAsia="Times New Roman" w:cs="Times New Roman"/>
          <w:b/>
          <w:bCs/>
          <w:kern w:val="0"/>
          <w:lang w:val="en-US" w:eastAsia="en-AU"/>
          <w14:ligatures w14:val="none"/>
        </w:rPr>
        <w:t>safe, heard, and supported</w:t>
      </w:r>
      <w:r w:rsidRPr="00F34ABF">
        <w:rPr>
          <w:rFonts w:eastAsia="Times New Roman" w:cs="Times New Roman"/>
          <w:kern w:val="0"/>
          <w:lang w:val="en-US" w:eastAsia="en-AU"/>
          <w14:ligatures w14:val="none"/>
        </w:rPr>
        <w:t xml:space="preserve"> in their accommodation environment.</w:t>
      </w:r>
      <w:bookmarkEnd w:id="312"/>
    </w:p>
    <w:p w14:paraId="128D4905" w14:textId="718C0FBE" w:rsidR="00F34ABF" w:rsidRPr="00F34ABF" w:rsidRDefault="00F34ABF" w:rsidP="00F34ABF">
      <w:pPr>
        <w:pStyle w:val="ListParagraph"/>
        <w:numPr>
          <w:ilvl w:val="0"/>
          <w:numId w:val="225"/>
        </w:numPr>
        <w:spacing w:after="0" w:line="240" w:lineRule="auto"/>
        <w:jc w:val="both"/>
        <w:outlineLvl w:val="1"/>
        <w:rPr>
          <w:rFonts w:eastAsia="Times New Roman" w:cs="Times New Roman"/>
          <w:kern w:val="0"/>
          <w:lang w:val="en-US" w:eastAsia="en-AU"/>
          <w14:ligatures w14:val="none"/>
        </w:rPr>
      </w:pPr>
      <w:bookmarkStart w:id="313" w:name="_Toc216278558"/>
      <w:r w:rsidRPr="00F34ABF">
        <w:rPr>
          <w:rFonts w:eastAsia="Times New Roman" w:cs="Times New Roman"/>
          <w:kern w:val="0"/>
          <w:lang w:val="en-US" w:eastAsia="en-AU"/>
          <w14:ligatures w14:val="none"/>
        </w:rPr>
        <w:t>Escalate any concerns to management or external authorities as required by law and policy.</w:t>
      </w:r>
      <w:bookmarkEnd w:id="313"/>
    </w:p>
    <w:p w14:paraId="7A46D555" w14:textId="77777777" w:rsidR="00F34ABF" w:rsidRDefault="00F34ABF" w:rsidP="00F34ABF">
      <w:pPr>
        <w:spacing w:after="0" w:line="240" w:lineRule="auto"/>
        <w:jc w:val="both"/>
        <w:outlineLvl w:val="1"/>
        <w:rPr>
          <w:rFonts w:eastAsia="Times New Roman" w:cs="Times New Roman"/>
          <w:b/>
          <w:bCs/>
          <w:kern w:val="0"/>
          <w:u w:val="single"/>
          <w:lang w:eastAsia="en-AU"/>
          <w14:ligatures w14:val="none"/>
        </w:rPr>
      </w:pPr>
    </w:p>
    <w:p w14:paraId="4B6B5ED2" w14:textId="2357CC56" w:rsidR="00730EBE" w:rsidRDefault="0067140C" w:rsidP="00F34ABF">
      <w:pPr>
        <w:spacing w:after="0" w:line="240" w:lineRule="auto"/>
        <w:jc w:val="both"/>
        <w:outlineLvl w:val="1"/>
        <w:rPr>
          <w:rFonts w:eastAsia="Times New Roman" w:cs="Times New Roman"/>
          <w:b/>
          <w:bCs/>
          <w:kern w:val="0"/>
          <w:u w:val="single"/>
          <w:lang w:eastAsia="en-AU"/>
          <w14:ligatures w14:val="none"/>
        </w:rPr>
      </w:pPr>
      <w:bookmarkStart w:id="314" w:name="_Toc216278559"/>
      <w:r w:rsidRPr="00415091">
        <w:rPr>
          <w:rFonts w:eastAsia="Times New Roman" w:cs="Times New Roman"/>
          <w:b/>
          <w:bCs/>
          <w:kern w:val="0"/>
          <w:u w:val="single"/>
          <w:lang w:eastAsia="en-AU"/>
          <w14:ligatures w14:val="none"/>
        </w:rPr>
        <w:t>14.3</w:t>
      </w:r>
      <w:r w:rsidR="00730EBE" w:rsidRPr="00730EBE">
        <w:rPr>
          <w:rFonts w:eastAsia="Times New Roman" w:cs="Times New Roman"/>
          <w:b/>
          <w:bCs/>
          <w:kern w:val="0"/>
          <w:u w:val="single"/>
          <w:lang w:eastAsia="en-AU"/>
          <w14:ligatures w14:val="none"/>
        </w:rPr>
        <w:t>. Advocacy</w:t>
      </w:r>
      <w:bookmarkEnd w:id="314"/>
    </w:p>
    <w:p w14:paraId="59E85FC9" w14:textId="77777777" w:rsidR="0096723E" w:rsidRPr="00415091" w:rsidRDefault="0096723E" w:rsidP="00F34ABF">
      <w:pPr>
        <w:spacing w:after="0" w:line="240" w:lineRule="auto"/>
        <w:jc w:val="both"/>
        <w:outlineLvl w:val="1"/>
        <w:rPr>
          <w:rFonts w:eastAsia="Times New Roman" w:cs="Times New Roman"/>
          <w:b/>
          <w:bCs/>
          <w:kern w:val="0"/>
          <w:u w:val="single"/>
          <w:lang w:eastAsia="en-AU"/>
          <w14:ligatures w14:val="none"/>
        </w:rPr>
      </w:pPr>
    </w:p>
    <w:p w14:paraId="2B29D85F" w14:textId="77777777" w:rsidR="0096723E" w:rsidRPr="0096723E" w:rsidRDefault="0096723E" w:rsidP="0096723E">
      <w:pPr>
        <w:spacing w:after="0" w:line="240" w:lineRule="auto"/>
        <w:jc w:val="both"/>
        <w:outlineLvl w:val="1"/>
        <w:rPr>
          <w:rFonts w:eastAsia="Times New Roman" w:cs="Times New Roman"/>
          <w:kern w:val="0"/>
          <w:lang w:val="en-US" w:eastAsia="en-AU"/>
          <w14:ligatures w14:val="none"/>
        </w:rPr>
      </w:pPr>
      <w:bookmarkStart w:id="315" w:name="_Toc216278560"/>
      <w:r w:rsidRPr="0096723E">
        <w:rPr>
          <w:rFonts w:eastAsia="Times New Roman" w:cs="Times New Roman"/>
          <w:kern w:val="0"/>
          <w:lang w:val="en-US" w:eastAsia="en-AU"/>
          <w14:ligatures w14:val="none"/>
        </w:rPr>
        <w:t xml:space="preserve">AmeCare supports every participant’s right to access </w:t>
      </w:r>
      <w:r w:rsidRPr="0096723E">
        <w:rPr>
          <w:rFonts w:eastAsia="Times New Roman" w:cs="Times New Roman"/>
          <w:b/>
          <w:bCs/>
          <w:kern w:val="0"/>
          <w:lang w:val="en-US" w:eastAsia="en-AU"/>
          <w14:ligatures w14:val="none"/>
        </w:rPr>
        <w:t>independent advocacy</w:t>
      </w:r>
      <w:r w:rsidRPr="0096723E">
        <w:rPr>
          <w:rFonts w:eastAsia="Times New Roman" w:cs="Times New Roman"/>
          <w:kern w:val="0"/>
          <w:lang w:val="en-US" w:eastAsia="en-AU"/>
          <w14:ligatures w14:val="none"/>
        </w:rPr>
        <w:t>. Staff must actively enable advocacy, respect advocates’ roles, and ensure participants can express their views freely and safely. Advocacy is a core safeguard under the NDIS Practice Standards and is essential for protecting participant rights.</w:t>
      </w:r>
      <w:bookmarkEnd w:id="315"/>
    </w:p>
    <w:p w14:paraId="7F5E7B2A" w14:textId="77777777" w:rsidR="0096723E" w:rsidRPr="0096723E" w:rsidRDefault="0096723E" w:rsidP="0096723E">
      <w:pPr>
        <w:spacing w:after="0" w:line="240" w:lineRule="auto"/>
        <w:jc w:val="both"/>
        <w:outlineLvl w:val="1"/>
        <w:rPr>
          <w:rFonts w:eastAsia="Times New Roman" w:cs="Times New Roman"/>
          <w:kern w:val="0"/>
          <w:lang w:val="en-US" w:eastAsia="en-AU"/>
          <w14:ligatures w14:val="none"/>
        </w:rPr>
      </w:pPr>
    </w:p>
    <w:p w14:paraId="56E6DF87" w14:textId="42AF8AFF" w:rsidR="0096723E" w:rsidRPr="0096723E" w:rsidRDefault="0096723E" w:rsidP="0096723E">
      <w:pPr>
        <w:spacing w:after="0" w:line="240" w:lineRule="auto"/>
        <w:jc w:val="both"/>
        <w:outlineLvl w:val="1"/>
        <w:rPr>
          <w:rFonts w:eastAsia="Times New Roman" w:cs="Times New Roman"/>
          <w:b/>
          <w:bCs/>
          <w:kern w:val="0"/>
          <w:lang w:val="en-US" w:eastAsia="en-AU"/>
          <w14:ligatures w14:val="none"/>
        </w:rPr>
      </w:pPr>
      <w:bookmarkStart w:id="316" w:name="_Toc216278561"/>
      <w:r w:rsidRPr="0096723E">
        <w:rPr>
          <w:rFonts w:eastAsia="Times New Roman" w:cs="Times New Roman"/>
          <w:b/>
          <w:bCs/>
          <w:kern w:val="0"/>
          <w:lang w:val="en-US" w:eastAsia="en-AU"/>
          <w14:ligatures w14:val="none"/>
        </w:rPr>
        <w:t>Procedures for Staff</w:t>
      </w:r>
      <w:bookmarkEnd w:id="316"/>
    </w:p>
    <w:p w14:paraId="721A1F72" w14:textId="77777777" w:rsidR="0096723E" w:rsidRPr="0096723E" w:rsidRDefault="0096723E" w:rsidP="0096723E">
      <w:pPr>
        <w:numPr>
          <w:ilvl w:val="0"/>
          <w:numId w:val="293"/>
        </w:numPr>
        <w:spacing w:after="0" w:line="240" w:lineRule="auto"/>
        <w:jc w:val="both"/>
        <w:outlineLvl w:val="1"/>
        <w:rPr>
          <w:rFonts w:eastAsia="Times New Roman" w:cs="Times New Roman"/>
          <w:kern w:val="0"/>
          <w:lang w:val="en-US" w:eastAsia="en-AU"/>
          <w14:ligatures w14:val="none"/>
        </w:rPr>
      </w:pPr>
      <w:bookmarkStart w:id="317" w:name="_Toc216278562"/>
      <w:r w:rsidRPr="0096723E">
        <w:rPr>
          <w:rFonts w:eastAsia="Times New Roman" w:cs="Times New Roman"/>
          <w:b/>
          <w:bCs/>
          <w:kern w:val="0"/>
          <w:lang w:val="en-US" w:eastAsia="en-AU"/>
          <w14:ligatures w14:val="none"/>
        </w:rPr>
        <w:t xml:space="preserve">Provide Information: </w:t>
      </w:r>
      <w:r w:rsidRPr="0096723E">
        <w:rPr>
          <w:rFonts w:eastAsia="Times New Roman" w:cs="Times New Roman"/>
          <w:kern w:val="0"/>
          <w:lang w:val="en-US" w:eastAsia="en-AU"/>
          <w14:ligatures w14:val="none"/>
        </w:rPr>
        <w:t>Ensure participants are given up-to-date information about independent advocacy services through posters, brochures, and accessible formats (easy-read, large print, translated materials).</w:t>
      </w:r>
      <w:bookmarkEnd w:id="317"/>
    </w:p>
    <w:p w14:paraId="6F355DB5" w14:textId="77777777" w:rsidR="0096723E" w:rsidRPr="0096723E" w:rsidRDefault="0096723E" w:rsidP="0096723E">
      <w:pPr>
        <w:numPr>
          <w:ilvl w:val="0"/>
          <w:numId w:val="293"/>
        </w:numPr>
        <w:spacing w:after="0" w:line="240" w:lineRule="auto"/>
        <w:jc w:val="both"/>
        <w:outlineLvl w:val="1"/>
        <w:rPr>
          <w:rFonts w:eastAsia="Times New Roman" w:cs="Times New Roman"/>
          <w:kern w:val="0"/>
          <w:lang w:val="en-US" w:eastAsia="en-AU"/>
          <w14:ligatures w14:val="none"/>
        </w:rPr>
      </w:pPr>
      <w:bookmarkStart w:id="318" w:name="_Toc216278563"/>
      <w:r w:rsidRPr="0096723E">
        <w:rPr>
          <w:rFonts w:eastAsia="Times New Roman" w:cs="Times New Roman"/>
          <w:b/>
          <w:bCs/>
          <w:kern w:val="0"/>
          <w:lang w:val="en-US" w:eastAsia="en-AU"/>
          <w14:ligatures w14:val="none"/>
        </w:rPr>
        <w:t xml:space="preserve">Support Access: </w:t>
      </w:r>
      <w:r w:rsidRPr="0096723E">
        <w:rPr>
          <w:rFonts w:eastAsia="Times New Roman" w:cs="Times New Roman"/>
          <w:kern w:val="0"/>
          <w:lang w:val="en-US" w:eastAsia="en-AU"/>
          <w14:ligatures w14:val="none"/>
        </w:rPr>
        <w:t>Assist participants to contact advocacy services when requested. This may include helping with phone calls, emails, referrals, or arranging meetings.</w:t>
      </w:r>
      <w:bookmarkEnd w:id="318"/>
    </w:p>
    <w:p w14:paraId="6D58EE59" w14:textId="77777777" w:rsidR="0096723E" w:rsidRPr="0096723E" w:rsidRDefault="0096723E" w:rsidP="0096723E">
      <w:pPr>
        <w:numPr>
          <w:ilvl w:val="0"/>
          <w:numId w:val="293"/>
        </w:numPr>
        <w:spacing w:after="0" w:line="240" w:lineRule="auto"/>
        <w:jc w:val="both"/>
        <w:outlineLvl w:val="1"/>
        <w:rPr>
          <w:rFonts w:eastAsia="Times New Roman" w:cs="Times New Roman"/>
          <w:kern w:val="0"/>
          <w:lang w:val="en-US" w:eastAsia="en-AU"/>
          <w14:ligatures w14:val="none"/>
        </w:rPr>
      </w:pPr>
      <w:bookmarkStart w:id="319" w:name="_Toc216278564"/>
      <w:r w:rsidRPr="0096723E">
        <w:rPr>
          <w:rFonts w:eastAsia="Times New Roman" w:cs="Times New Roman"/>
          <w:b/>
          <w:bCs/>
          <w:kern w:val="0"/>
          <w:lang w:val="en-US" w:eastAsia="en-AU"/>
          <w14:ligatures w14:val="none"/>
        </w:rPr>
        <w:t>Respect Advocates</w:t>
      </w:r>
      <w:r w:rsidRPr="0096723E">
        <w:rPr>
          <w:rFonts w:eastAsia="Times New Roman" w:cs="Times New Roman"/>
          <w:kern w:val="0"/>
          <w:lang w:val="en-US" w:eastAsia="en-AU"/>
          <w14:ligatures w14:val="none"/>
        </w:rPr>
        <w:t>: Recognise the advocate’s role in supporting the participant. Treat advocates as part of the participant’s support network during meetings, planning, complaints, and decision-making processes.</w:t>
      </w:r>
      <w:bookmarkEnd w:id="319"/>
    </w:p>
    <w:p w14:paraId="07BCC771" w14:textId="77777777" w:rsidR="0096723E" w:rsidRPr="0096723E" w:rsidRDefault="0096723E" w:rsidP="0096723E">
      <w:pPr>
        <w:numPr>
          <w:ilvl w:val="0"/>
          <w:numId w:val="293"/>
        </w:numPr>
        <w:spacing w:after="0" w:line="240" w:lineRule="auto"/>
        <w:jc w:val="both"/>
        <w:outlineLvl w:val="1"/>
        <w:rPr>
          <w:rFonts w:eastAsia="Times New Roman" w:cs="Times New Roman"/>
          <w:kern w:val="0"/>
          <w:lang w:val="en-US" w:eastAsia="en-AU"/>
          <w14:ligatures w14:val="none"/>
        </w:rPr>
      </w:pPr>
      <w:bookmarkStart w:id="320" w:name="_Toc216278565"/>
      <w:r w:rsidRPr="0096723E">
        <w:rPr>
          <w:rFonts w:eastAsia="Times New Roman" w:cs="Times New Roman"/>
          <w:b/>
          <w:bCs/>
          <w:kern w:val="0"/>
          <w:lang w:val="en-US" w:eastAsia="en-AU"/>
          <w14:ligatures w14:val="none"/>
        </w:rPr>
        <w:lastRenderedPageBreak/>
        <w:t>Ensure Visibility</w:t>
      </w:r>
      <w:r w:rsidRPr="0096723E">
        <w:rPr>
          <w:rFonts w:eastAsia="Times New Roman" w:cs="Times New Roman"/>
          <w:kern w:val="0"/>
          <w:lang w:val="en-US" w:eastAsia="en-AU"/>
          <w14:ligatures w14:val="none"/>
        </w:rPr>
        <w:t>: Display advocacy information prominently in common areas (noticeboards, reception). Ensure the information is accessible to all participants, including those with communication or literacy needs.</w:t>
      </w:r>
      <w:bookmarkEnd w:id="320"/>
    </w:p>
    <w:p w14:paraId="703BFE4F" w14:textId="77777777" w:rsidR="0096723E" w:rsidRPr="0096723E" w:rsidRDefault="0096723E" w:rsidP="0096723E">
      <w:pPr>
        <w:numPr>
          <w:ilvl w:val="0"/>
          <w:numId w:val="293"/>
        </w:numPr>
        <w:spacing w:after="0" w:line="240" w:lineRule="auto"/>
        <w:jc w:val="both"/>
        <w:outlineLvl w:val="1"/>
        <w:rPr>
          <w:rFonts w:eastAsia="Times New Roman" w:cs="Times New Roman"/>
          <w:kern w:val="0"/>
          <w:lang w:val="en-US" w:eastAsia="en-AU"/>
          <w14:ligatures w14:val="none"/>
        </w:rPr>
      </w:pPr>
      <w:bookmarkStart w:id="321" w:name="_Toc216278566"/>
      <w:r w:rsidRPr="0096723E">
        <w:rPr>
          <w:rFonts w:eastAsia="Times New Roman" w:cs="Times New Roman"/>
          <w:b/>
          <w:bCs/>
          <w:kern w:val="0"/>
          <w:lang w:val="en-US" w:eastAsia="en-AU"/>
          <w14:ligatures w14:val="none"/>
        </w:rPr>
        <w:t>Document Advocacy Involvement</w:t>
      </w:r>
      <w:r w:rsidRPr="0096723E">
        <w:rPr>
          <w:rFonts w:eastAsia="Times New Roman" w:cs="Times New Roman"/>
          <w:kern w:val="0"/>
          <w:lang w:val="en-US" w:eastAsia="en-AU"/>
          <w14:ligatures w14:val="none"/>
        </w:rPr>
        <w:t>: Record when advocacy services are offered, accepted, or used in participant records. Include dates, names, and the nature of advocacy requested or delivered.</w:t>
      </w:r>
      <w:bookmarkEnd w:id="321"/>
    </w:p>
    <w:p w14:paraId="489808BF" w14:textId="77777777" w:rsidR="0096723E" w:rsidRPr="0096723E" w:rsidRDefault="0096723E" w:rsidP="0096723E">
      <w:pPr>
        <w:spacing w:after="0" w:line="240" w:lineRule="auto"/>
        <w:jc w:val="both"/>
        <w:outlineLvl w:val="1"/>
        <w:rPr>
          <w:rFonts w:eastAsia="Times New Roman" w:cs="Times New Roman"/>
          <w:kern w:val="0"/>
          <w:lang w:val="en-US" w:eastAsia="en-AU"/>
          <w14:ligatures w14:val="none"/>
        </w:rPr>
      </w:pPr>
    </w:p>
    <w:p w14:paraId="55F584A8" w14:textId="63741E78" w:rsidR="0096723E" w:rsidRPr="0096723E" w:rsidRDefault="0096723E" w:rsidP="0096723E">
      <w:pPr>
        <w:spacing w:after="0" w:line="240" w:lineRule="auto"/>
        <w:jc w:val="both"/>
        <w:outlineLvl w:val="1"/>
        <w:rPr>
          <w:rFonts w:eastAsia="Times New Roman" w:cs="Times New Roman"/>
          <w:b/>
          <w:bCs/>
          <w:kern w:val="0"/>
          <w:lang w:val="en-US" w:eastAsia="en-AU"/>
          <w14:ligatures w14:val="none"/>
        </w:rPr>
      </w:pPr>
      <w:bookmarkStart w:id="322" w:name="_Toc216278567"/>
      <w:r w:rsidRPr="0096723E">
        <w:rPr>
          <w:rFonts w:eastAsia="Times New Roman" w:cs="Times New Roman"/>
          <w:b/>
          <w:bCs/>
          <w:kern w:val="0"/>
          <w:lang w:val="en-US" w:eastAsia="en-AU"/>
          <w14:ligatures w14:val="none"/>
        </w:rPr>
        <w:t>Staff Responsibilities</w:t>
      </w:r>
      <w:bookmarkEnd w:id="322"/>
    </w:p>
    <w:p w14:paraId="46EEFD91" w14:textId="77777777" w:rsidR="0096723E" w:rsidRPr="0096723E" w:rsidRDefault="0096723E" w:rsidP="0096723E">
      <w:pPr>
        <w:numPr>
          <w:ilvl w:val="0"/>
          <w:numId w:val="294"/>
        </w:numPr>
        <w:spacing w:after="0" w:line="240" w:lineRule="auto"/>
        <w:jc w:val="both"/>
        <w:outlineLvl w:val="1"/>
        <w:rPr>
          <w:rFonts w:eastAsia="Times New Roman" w:cs="Times New Roman"/>
          <w:kern w:val="0"/>
          <w:lang w:val="en-US" w:eastAsia="en-AU"/>
          <w14:ligatures w14:val="none"/>
        </w:rPr>
      </w:pPr>
      <w:bookmarkStart w:id="323" w:name="_Toc216278568"/>
      <w:r w:rsidRPr="0096723E">
        <w:rPr>
          <w:rFonts w:eastAsia="Times New Roman" w:cs="Times New Roman"/>
          <w:b/>
          <w:bCs/>
          <w:kern w:val="0"/>
          <w:lang w:val="en-US" w:eastAsia="en-AU"/>
          <w14:ligatures w14:val="none"/>
        </w:rPr>
        <w:t xml:space="preserve">Facilitate Access: </w:t>
      </w:r>
      <w:r w:rsidRPr="0096723E">
        <w:rPr>
          <w:rFonts w:eastAsia="Times New Roman" w:cs="Times New Roman"/>
          <w:kern w:val="0"/>
          <w:lang w:val="en-US" w:eastAsia="en-AU"/>
          <w14:ligatures w14:val="none"/>
        </w:rPr>
        <w:t>Remove barriers to advocacy. Do not restrict a participant’s ability to contact an advocate. Provide private spaces for conversations or meetings when needed.</w:t>
      </w:r>
      <w:bookmarkEnd w:id="323"/>
    </w:p>
    <w:p w14:paraId="59828A07" w14:textId="77777777" w:rsidR="0096723E" w:rsidRPr="0096723E" w:rsidRDefault="0096723E" w:rsidP="0096723E">
      <w:pPr>
        <w:numPr>
          <w:ilvl w:val="0"/>
          <w:numId w:val="294"/>
        </w:numPr>
        <w:spacing w:after="0" w:line="240" w:lineRule="auto"/>
        <w:jc w:val="both"/>
        <w:outlineLvl w:val="1"/>
        <w:rPr>
          <w:rFonts w:eastAsia="Times New Roman" w:cs="Times New Roman"/>
          <w:kern w:val="0"/>
          <w:lang w:val="en-US" w:eastAsia="en-AU"/>
          <w14:ligatures w14:val="none"/>
        </w:rPr>
      </w:pPr>
      <w:bookmarkStart w:id="324" w:name="_Toc216278569"/>
      <w:r w:rsidRPr="0096723E">
        <w:rPr>
          <w:rFonts w:eastAsia="Times New Roman" w:cs="Times New Roman"/>
          <w:b/>
          <w:bCs/>
          <w:kern w:val="0"/>
          <w:lang w:val="en-US" w:eastAsia="en-AU"/>
          <w14:ligatures w14:val="none"/>
        </w:rPr>
        <w:t xml:space="preserve">Respect Participant Choice: </w:t>
      </w:r>
      <w:r w:rsidRPr="0096723E">
        <w:rPr>
          <w:rFonts w:eastAsia="Times New Roman" w:cs="Times New Roman"/>
          <w:kern w:val="0"/>
          <w:lang w:val="en-US" w:eastAsia="en-AU"/>
          <w14:ligatures w14:val="none"/>
        </w:rPr>
        <w:t>Support the participant’s decision to involve or not involve an advocate. Advocacy must be participant-directed.</w:t>
      </w:r>
      <w:bookmarkEnd w:id="324"/>
    </w:p>
    <w:p w14:paraId="7FF60D06" w14:textId="77777777" w:rsidR="0096723E" w:rsidRPr="0096723E" w:rsidRDefault="0096723E" w:rsidP="0096723E">
      <w:pPr>
        <w:numPr>
          <w:ilvl w:val="0"/>
          <w:numId w:val="294"/>
        </w:numPr>
        <w:spacing w:after="0" w:line="240" w:lineRule="auto"/>
        <w:jc w:val="both"/>
        <w:outlineLvl w:val="1"/>
        <w:rPr>
          <w:rFonts w:eastAsia="Times New Roman" w:cs="Times New Roman"/>
          <w:kern w:val="0"/>
          <w:lang w:val="en-US" w:eastAsia="en-AU"/>
          <w14:ligatures w14:val="none"/>
        </w:rPr>
      </w:pPr>
      <w:bookmarkStart w:id="325" w:name="_Toc216278570"/>
      <w:r w:rsidRPr="0096723E">
        <w:rPr>
          <w:rFonts w:eastAsia="Times New Roman" w:cs="Times New Roman"/>
          <w:b/>
          <w:bCs/>
          <w:kern w:val="0"/>
          <w:lang w:val="en-US" w:eastAsia="en-AU"/>
          <w14:ligatures w14:val="none"/>
        </w:rPr>
        <w:t xml:space="preserve">Cooperate Fully: </w:t>
      </w:r>
      <w:r w:rsidRPr="0096723E">
        <w:rPr>
          <w:rFonts w:eastAsia="Times New Roman" w:cs="Times New Roman"/>
          <w:kern w:val="0"/>
          <w:lang w:val="en-US" w:eastAsia="en-AU"/>
          <w14:ligatures w14:val="none"/>
        </w:rPr>
        <w:t>Respond respectfully and promptly to advocate requests. Work collaboratively to support participant rights and ensure their voice is central.</w:t>
      </w:r>
      <w:bookmarkEnd w:id="325"/>
    </w:p>
    <w:p w14:paraId="1D5EA142" w14:textId="77777777" w:rsidR="0096723E" w:rsidRPr="0096723E" w:rsidRDefault="0096723E" w:rsidP="0096723E">
      <w:pPr>
        <w:numPr>
          <w:ilvl w:val="0"/>
          <w:numId w:val="294"/>
        </w:numPr>
        <w:spacing w:after="0" w:line="240" w:lineRule="auto"/>
        <w:jc w:val="both"/>
        <w:outlineLvl w:val="1"/>
        <w:rPr>
          <w:rFonts w:eastAsia="Times New Roman" w:cs="Times New Roman"/>
          <w:kern w:val="0"/>
          <w:lang w:val="en-US" w:eastAsia="en-AU"/>
          <w14:ligatures w14:val="none"/>
        </w:rPr>
      </w:pPr>
      <w:bookmarkStart w:id="326" w:name="_Toc216278571"/>
      <w:r w:rsidRPr="0096723E">
        <w:rPr>
          <w:rFonts w:eastAsia="Times New Roman" w:cs="Times New Roman"/>
          <w:b/>
          <w:bCs/>
          <w:kern w:val="0"/>
          <w:lang w:val="en-US" w:eastAsia="en-AU"/>
          <w14:ligatures w14:val="none"/>
        </w:rPr>
        <w:t xml:space="preserve">Engage in Training: </w:t>
      </w:r>
      <w:r w:rsidRPr="0096723E">
        <w:rPr>
          <w:rFonts w:eastAsia="Times New Roman" w:cs="Times New Roman"/>
          <w:kern w:val="0"/>
          <w:lang w:val="en-US" w:eastAsia="en-AU"/>
          <w14:ligatures w14:val="none"/>
        </w:rPr>
        <w:t>Attend required training on advocacy, human rights, and participant empowerment as part of ongoing professional development.</w:t>
      </w:r>
      <w:bookmarkEnd w:id="326"/>
    </w:p>
    <w:p w14:paraId="525D210A" w14:textId="77777777" w:rsidR="0096723E" w:rsidRPr="0096723E" w:rsidRDefault="0096723E" w:rsidP="0096723E">
      <w:pPr>
        <w:numPr>
          <w:ilvl w:val="0"/>
          <w:numId w:val="294"/>
        </w:numPr>
        <w:spacing w:after="0" w:line="240" w:lineRule="auto"/>
        <w:jc w:val="both"/>
        <w:outlineLvl w:val="1"/>
        <w:rPr>
          <w:rFonts w:eastAsia="Times New Roman" w:cs="Times New Roman"/>
          <w:kern w:val="0"/>
          <w:lang w:val="en-US" w:eastAsia="en-AU"/>
          <w14:ligatures w14:val="none"/>
        </w:rPr>
      </w:pPr>
      <w:bookmarkStart w:id="327" w:name="_Toc216278572"/>
      <w:r w:rsidRPr="0096723E">
        <w:rPr>
          <w:rFonts w:eastAsia="Times New Roman" w:cs="Times New Roman"/>
          <w:b/>
          <w:bCs/>
          <w:kern w:val="0"/>
          <w:lang w:val="en-US" w:eastAsia="en-AU"/>
          <w14:ligatures w14:val="none"/>
        </w:rPr>
        <w:t xml:space="preserve">Ensure Compliance: </w:t>
      </w:r>
      <w:r w:rsidRPr="0096723E">
        <w:rPr>
          <w:rFonts w:eastAsia="Times New Roman" w:cs="Times New Roman"/>
          <w:kern w:val="0"/>
          <w:lang w:val="en-US" w:eastAsia="en-AU"/>
          <w14:ligatures w14:val="none"/>
        </w:rPr>
        <w:t>Follow the NDIS Practice Standards – Rights of Participants module, ensuring all practice promotes independence, dignity, and informed decision-making.</w:t>
      </w:r>
      <w:bookmarkEnd w:id="327"/>
    </w:p>
    <w:p w14:paraId="59C96216" w14:textId="77777777" w:rsidR="0096723E" w:rsidRPr="0096723E" w:rsidRDefault="0096723E" w:rsidP="0096723E">
      <w:pPr>
        <w:spacing w:after="0" w:line="240" w:lineRule="auto"/>
        <w:jc w:val="both"/>
        <w:outlineLvl w:val="1"/>
        <w:rPr>
          <w:rFonts w:eastAsia="Times New Roman" w:cs="Times New Roman"/>
          <w:kern w:val="0"/>
          <w:lang w:val="en-US" w:eastAsia="en-AU"/>
          <w14:ligatures w14:val="none"/>
        </w:rPr>
      </w:pPr>
    </w:p>
    <w:p w14:paraId="1FA9E3EF" w14:textId="78C1C685" w:rsidR="0096723E" w:rsidRPr="0096723E" w:rsidRDefault="0096723E" w:rsidP="0096723E">
      <w:pPr>
        <w:spacing w:after="0" w:line="240" w:lineRule="auto"/>
        <w:jc w:val="both"/>
        <w:outlineLvl w:val="1"/>
        <w:rPr>
          <w:rFonts w:eastAsia="Times New Roman" w:cs="Times New Roman"/>
          <w:b/>
          <w:bCs/>
          <w:kern w:val="0"/>
          <w:lang w:val="en-US" w:eastAsia="en-AU"/>
          <w14:ligatures w14:val="none"/>
        </w:rPr>
      </w:pPr>
      <w:bookmarkStart w:id="328" w:name="_Toc216278573"/>
      <w:r w:rsidRPr="0096723E">
        <w:rPr>
          <w:rFonts w:eastAsia="Times New Roman" w:cs="Times New Roman"/>
          <w:b/>
          <w:bCs/>
          <w:kern w:val="0"/>
          <w:lang w:val="en-US" w:eastAsia="en-AU"/>
          <w14:ligatures w14:val="none"/>
        </w:rPr>
        <w:t>Monitoring &amp; Review</w:t>
      </w:r>
      <w:bookmarkEnd w:id="328"/>
    </w:p>
    <w:p w14:paraId="539A0364" w14:textId="77777777" w:rsidR="0096723E" w:rsidRPr="0096723E" w:rsidRDefault="0096723E" w:rsidP="0096723E">
      <w:pPr>
        <w:numPr>
          <w:ilvl w:val="0"/>
          <w:numId w:val="294"/>
        </w:numPr>
        <w:spacing w:after="0" w:line="240" w:lineRule="auto"/>
        <w:jc w:val="both"/>
        <w:outlineLvl w:val="1"/>
        <w:rPr>
          <w:rFonts w:eastAsia="Times New Roman" w:cs="Times New Roman"/>
          <w:kern w:val="0"/>
          <w:lang w:val="en-US" w:eastAsia="en-AU"/>
          <w14:ligatures w14:val="none"/>
        </w:rPr>
      </w:pPr>
      <w:bookmarkStart w:id="329" w:name="_Toc216278574"/>
      <w:r w:rsidRPr="0096723E">
        <w:rPr>
          <w:rFonts w:eastAsia="Times New Roman" w:cs="Times New Roman"/>
          <w:kern w:val="0"/>
          <w:lang w:val="en-US" w:eastAsia="en-AU"/>
          <w14:ligatures w14:val="none"/>
        </w:rPr>
        <w:t>Advocacy access and visibility will be reviewed during internal audits and participant feedback processes.</w:t>
      </w:r>
      <w:bookmarkEnd w:id="329"/>
    </w:p>
    <w:p w14:paraId="5680FCAD" w14:textId="77777777" w:rsidR="0096723E" w:rsidRPr="0096723E" w:rsidRDefault="0096723E" w:rsidP="0096723E">
      <w:pPr>
        <w:numPr>
          <w:ilvl w:val="0"/>
          <w:numId w:val="294"/>
        </w:numPr>
        <w:spacing w:after="0" w:line="240" w:lineRule="auto"/>
        <w:jc w:val="both"/>
        <w:outlineLvl w:val="1"/>
        <w:rPr>
          <w:rFonts w:eastAsia="Times New Roman" w:cs="Times New Roman"/>
          <w:kern w:val="0"/>
          <w:lang w:val="en-US" w:eastAsia="en-AU"/>
          <w14:ligatures w14:val="none"/>
        </w:rPr>
      </w:pPr>
      <w:bookmarkStart w:id="330" w:name="_Toc216278575"/>
      <w:r w:rsidRPr="0096723E">
        <w:rPr>
          <w:rFonts w:eastAsia="Times New Roman" w:cs="Times New Roman"/>
          <w:kern w:val="0"/>
          <w:lang w:val="en-US" w:eastAsia="en-AU"/>
          <w14:ligatures w14:val="none"/>
        </w:rPr>
        <w:t>Staff performance in supporting advocacy will be monitored through supervision, case reviews, and incident analysis.</w:t>
      </w:r>
      <w:bookmarkEnd w:id="330"/>
    </w:p>
    <w:p w14:paraId="2D6A6186" w14:textId="77777777" w:rsidR="0096723E" w:rsidRPr="0096723E" w:rsidRDefault="0096723E" w:rsidP="0096723E">
      <w:pPr>
        <w:numPr>
          <w:ilvl w:val="0"/>
          <w:numId w:val="294"/>
        </w:numPr>
        <w:spacing w:after="0" w:line="240" w:lineRule="auto"/>
        <w:jc w:val="both"/>
        <w:outlineLvl w:val="1"/>
        <w:rPr>
          <w:rFonts w:eastAsia="Times New Roman" w:cs="Times New Roman"/>
          <w:kern w:val="0"/>
          <w:lang w:val="en-US" w:eastAsia="en-AU"/>
          <w14:ligatures w14:val="none"/>
        </w:rPr>
      </w:pPr>
      <w:bookmarkStart w:id="331" w:name="_Toc216278576"/>
      <w:r w:rsidRPr="0096723E">
        <w:rPr>
          <w:rFonts w:eastAsia="Times New Roman" w:cs="Times New Roman"/>
          <w:kern w:val="0"/>
          <w:lang w:val="en-US" w:eastAsia="en-AU"/>
          <w14:ligatures w14:val="none"/>
        </w:rPr>
        <w:t>Continuous improvement actions will be implemented if any barriers to advocacy are identified.</w:t>
      </w:r>
      <w:bookmarkEnd w:id="331"/>
    </w:p>
    <w:p w14:paraId="421B6837" w14:textId="4FEC37FE" w:rsidR="00730EBE" w:rsidRPr="00730EBE" w:rsidRDefault="0067140C" w:rsidP="00C631BE">
      <w:pPr>
        <w:spacing w:before="100" w:beforeAutospacing="1" w:after="100" w:afterAutospacing="1" w:line="240" w:lineRule="auto"/>
        <w:jc w:val="both"/>
        <w:outlineLvl w:val="1"/>
        <w:rPr>
          <w:rFonts w:eastAsia="Times New Roman" w:cs="Times New Roman"/>
          <w:b/>
          <w:bCs/>
          <w:kern w:val="0"/>
          <w:u w:val="single"/>
          <w:lang w:eastAsia="en-AU"/>
          <w14:ligatures w14:val="none"/>
        </w:rPr>
      </w:pPr>
      <w:bookmarkStart w:id="332" w:name="_Toc216278577"/>
      <w:r w:rsidRPr="00415091">
        <w:rPr>
          <w:rFonts w:eastAsia="Times New Roman" w:cs="Times New Roman"/>
          <w:b/>
          <w:bCs/>
          <w:kern w:val="0"/>
          <w:u w:val="single"/>
          <w:lang w:eastAsia="en-AU"/>
          <w14:ligatures w14:val="none"/>
        </w:rPr>
        <w:t>14.4</w:t>
      </w:r>
      <w:r w:rsidR="00730EBE" w:rsidRPr="00730EBE">
        <w:rPr>
          <w:rFonts w:eastAsia="Times New Roman" w:cs="Times New Roman"/>
          <w:b/>
          <w:bCs/>
          <w:kern w:val="0"/>
          <w:u w:val="single"/>
          <w:lang w:eastAsia="en-AU"/>
          <w14:ligatures w14:val="none"/>
        </w:rPr>
        <w:t>. NDAP (National Disability Advocacy Program)</w:t>
      </w:r>
      <w:bookmarkEnd w:id="332"/>
    </w:p>
    <w:p w14:paraId="137CDE3F" w14:textId="35F1E5CB" w:rsidR="0043347C" w:rsidRPr="0043347C" w:rsidRDefault="0043347C" w:rsidP="0043347C">
      <w:pPr>
        <w:spacing w:before="100" w:beforeAutospacing="1" w:after="100" w:afterAutospacing="1" w:line="240" w:lineRule="auto"/>
        <w:jc w:val="both"/>
        <w:rPr>
          <w:rFonts w:eastAsia="Times New Roman" w:cs="Times New Roman"/>
          <w:kern w:val="0"/>
          <w:lang w:val="en-US" w:eastAsia="en-AU"/>
          <w14:ligatures w14:val="none"/>
        </w:rPr>
      </w:pPr>
      <w:r w:rsidRPr="0043347C">
        <w:rPr>
          <w:rFonts w:eastAsia="Times New Roman" w:cs="Times New Roman"/>
          <w:kern w:val="0"/>
          <w:lang w:val="en-US" w:eastAsia="en-AU"/>
          <w14:ligatures w14:val="none"/>
        </w:rPr>
        <w:t>Staff must support participants to access the National Disability Advocacy Program (NDAP). NDAP provides independent advocacy to protect participant rights, support informed decision-making, and ensure their voice is heard without conflict of interest.</w:t>
      </w:r>
    </w:p>
    <w:p w14:paraId="3866E410" w14:textId="77777777" w:rsidR="0043347C" w:rsidRPr="0043347C" w:rsidRDefault="0043347C" w:rsidP="0043347C">
      <w:pPr>
        <w:spacing w:after="0" w:line="240" w:lineRule="auto"/>
        <w:jc w:val="both"/>
        <w:rPr>
          <w:rFonts w:eastAsia="Times New Roman" w:cs="Times New Roman"/>
          <w:b/>
          <w:bCs/>
          <w:kern w:val="0"/>
          <w:lang w:val="en-US" w:eastAsia="en-AU"/>
          <w14:ligatures w14:val="none"/>
        </w:rPr>
      </w:pPr>
      <w:r w:rsidRPr="0043347C">
        <w:rPr>
          <w:rFonts w:eastAsia="Times New Roman" w:cs="Times New Roman"/>
          <w:b/>
          <w:bCs/>
          <w:kern w:val="0"/>
          <w:lang w:val="en-US" w:eastAsia="en-AU"/>
          <w14:ligatures w14:val="none"/>
        </w:rPr>
        <w:t>Procedures for Staff</w:t>
      </w:r>
    </w:p>
    <w:p w14:paraId="5E481719" w14:textId="77777777" w:rsidR="0043347C" w:rsidRPr="0043347C" w:rsidRDefault="0043347C" w:rsidP="0043347C">
      <w:pPr>
        <w:numPr>
          <w:ilvl w:val="0"/>
          <w:numId w:val="107"/>
        </w:numPr>
        <w:spacing w:after="0" w:line="240" w:lineRule="auto"/>
        <w:jc w:val="both"/>
        <w:rPr>
          <w:rFonts w:eastAsia="Times New Roman" w:cs="Times New Roman"/>
          <w:kern w:val="0"/>
          <w:lang w:val="en-US" w:eastAsia="en-AU"/>
          <w14:ligatures w14:val="none"/>
        </w:rPr>
      </w:pPr>
      <w:r w:rsidRPr="0043347C">
        <w:rPr>
          <w:rFonts w:eastAsia="Times New Roman" w:cs="Times New Roman"/>
          <w:b/>
          <w:bCs/>
          <w:kern w:val="0"/>
          <w:lang w:val="en-US" w:eastAsia="en-AU"/>
          <w14:ligatures w14:val="none"/>
        </w:rPr>
        <w:t>Provide Information:</w:t>
      </w:r>
      <w:r w:rsidRPr="0043347C">
        <w:rPr>
          <w:rFonts w:eastAsia="Times New Roman" w:cs="Times New Roman"/>
          <w:kern w:val="0"/>
          <w:lang w:val="en-US" w:eastAsia="en-AU"/>
          <w14:ligatures w14:val="none"/>
        </w:rPr>
        <w:t xml:space="preserve"> Give participants and families NDAP contact details in accessible formats (easy read, large print, translated where required).</w:t>
      </w:r>
    </w:p>
    <w:p w14:paraId="0EAAF965" w14:textId="77777777" w:rsidR="0043347C" w:rsidRPr="0043347C" w:rsidRDefault="0043347C" w:rsidP="0043347C">
      <w:pPr>
        <w:numPr>
          <w:ilvl w:val="0"/>
          <w:numId w:val="107"/>
        </w:numPr>
        <w:spacing w:after="0" w:line="240" w:lineRule="auto"/>
        <w:jc w:val="both"/>
        <w:rPr>
          <w:rFonts w:eastAsia="Times New Roman" w:cs="Times New Roman"/>
          <w:kern w:val="0"/>
          <w:lang w:val="en-US" w:eastAsia="en-AU"/>
          <w14:ligatures w14:val="none"/>
        </w:rPr>
      </w:pPr>
      <w:r w:rsidRPr="0043347C">
        <w:rPr>
          <w:rFonts w:eastAsia="Times New Roman" w:cs="Times New Roman"/>
          <w:b/>
          <w:bCs/>
          <w:kern w:val="0"/>
          <w:lang w:val="en-US" w:eastAsia="en-AU"/>
          <w14:ligatures w14:val="none"/>
        </w:rPr>
        <w:t>Support Referrals:</w:t>
      </w:r>
      <w:r w:rsidRPr="0043347C">
        <w:rPr>
          <w:rFonts w:eastAsia="Times New Roman" w:cs="Times New Roman"/>
          <w:kern w:val="0"/>
          <w:lang w:val="en-US" w:eastAsia="en-AU"/>
          <w14:ligatures w14:val="none"/>
        </w:rPr>
        <w:t xml:space="preserve"> Assist participants to make NDAP referrals on request—this may include helping with phone calls, completing online forms, or arranging appointments.</w:t>
      </w:r>
    </w:p>
    <w:p w14:paraId="502E4CF7" w14:textId="77777777" w:rsidR="0043347C" w:rsidRPr="0043347C" w:rsidRDefault="0043347C" w:rsidP="0043347C">
      <w:pPr>
        <w:numPr>
          <w:ilvl w:val="0"/>
          <w:numId w:val="107"/>
        </w:numPr>
        <w:spacing w:after="0" w:line="240" w:lineRule="auto"/>
        <w:jc w:val="both"/>
        <w:rPr>
          <w:rFonts w:eastAsia="Times New Roman" w:cs="Times New Roman"/>
          <w:kern w:val="0"/>
          <w:lang w:val="en-US" w:eastAsia="en-AU"/>
          <w14:ligatures w14:val="none"/>
        </w:rPr>
      </w:pPr>
      <w:r w:rsidRPr="0043347C">
        <w:rPr>
          <w:rFonts w:eastAsia="Times New Roman" w:cs="Times New Roman"/>
          <w:b/>
          <w:bCs/>
          <w:kern w:val="0"/>
          <w:lang w:val="en-US" w:eastAsia="en-AU"/>
          <w14:ligatures w14:val="none"/>
        </w:rPr>
        <w:t>Orientation:</w:t>
      </w:r>
      <w:r w:rsidRPr="0043347C">
        <w:rPr>
          <w:rFonts w:eastAsia="Times New Roman" w:cs="Times New Roman"/>
          <w:kern w:val="0"/>
          <w:lang w:val="en-US" w:eastAsia="en-AU"/>
          <w14:ligatures w14:val="none"/>
        </w:rPr>
        <w:t xml:space="preserve"> Ensure NDAP information is included in all participant welcome packs and displayed clearly in communal areas.</w:t>
      </w:r>
    </w:p>
    <w:p w14:paraId="1B4B7F31" w14:textId="77777777" w:rsidR="0043347C" w:rsidRPr="0043347C" w:rsidRDefault="0043347C" w:rsidP="0043347C">
      <w:pPr>
        <w:numPr>
          <w:ilvl w:val="0"/>
          <w:numId w:val="107"/>
        </w:numPr>
        <w:spacing w:after="0" w:line="240" w:lineRule="auto"/>
        <w:jc w:val="both"/>
        <w:rPr>
          <w:rFonts w:eastAsia="Times New Roman" w:cs="Times New Roman"/>
          <w:kern w:val="0"/>
          <w:lang w:val="en-US" w:eastAsia="en-AU"/>
          <w14:ligatures w14:val="none"/>
        </w:rPr>
      </w:pPr>
      <w:r w:rsidRPr="0043347C">
        <w:rPr>
          <w:rFonts w:eastAsia="Times New Roman" w:cs="Times New Roman"/>
          <w:b/>
          <w:bCs/>
          <w:kern w:val="0"/>
          <w:lang w:val="en-US" w:eastAsia="en-AU"/>
          <w14:ligatures w14:val="none"/>
        </w:rPr>
        <w:t>Maintain Privacy:</w:t>
      </w:r>
      <w:r w:rsidRPr="0043347C">
        <w:rPr>
          <w:rFonts w:eastAsia="Times New Roman" w:cs="Times New Roman"/>
          <w:kern w:val="0"/>
          <w:lang w:val="en-US" w:eastAsia="en-AU"/>
          <w14:ligatures w14:val="none"/>
        </w:rPr>
        <w:t xml:space="preserve"> When supporting a participant with a referral, share information with NDAP advocates only with the participant’s consent.</w:t>
      </w:r>
    </w:p>
    <w:p w14:paraId="6B8DEBBC" w14:textId="2E5BAA56" w:rsidR="008133BE" w:rsidRPr="0043347C" w:rsidRDefault="0043347C" w:rsidP="008133BE">
      <w:pPr>
        <w:numPr>
          <w:ilvl w:val="0"/>
          <w:numId w:val="107"/>
        </w:numPr>
        <w:spacing w:after="0" w:line="240" w:lineRule="auto"/>
        <w:jc w:val="both"/>
        <w:rPr>
          <w:rFonts w:eastAsia="Times New Roman" w:cs="Times New Roman"/>
          <w:kern w:val="0"/>
          <w:lang w:val="en-US" w:eastAsia="en-AU"/>
          <w14:ligatures w14:val="none"/>
        </w:rPr>
      </w:pPr>
      <w:r w:rsidRPr="0043347C">
        <w:rPr>
          <w:rFonts w:eastAsia="Times New Roman" w:cs="Times New Roman"/>
          <w:b/>
          <w:bCs/>
          <w:kern w:val="0"/>
          <w:lang w:val="en-US" w:eastAsia="en-AU"/>
          <w14:ligatures w14:val="none"/>
        </w:rPr>
        <w:t>Document Referrals:</w:t>
      </w:r>
      <w:r w:rsidRPr="0043347C">
        <w:rPr>
          <w:rFonts w:eastAsia="Times New Roman" w:cs="Times New Roman"/>
          <w:kern w:val="0"/>
          <w:lang w:val="en-US" w:eastAsia="en-AU"/>
          <w14:ligatures w14:val="none"/>
        </w:rPr>
        <w:t xml:space="preserve"> Record all advocacy referrals in the participant’s file, including date, service contacted, and participant authorisation.</w:t>
      </w:r>
    </w:p>
    <w:p w14:paraId="182759D1" w14:textId="77777777" w:rsidR="008133BE" w:rsidRDefault="008133BE" w:rsidP="008133BE">
      <w:pPr>
        <w:spacing w:after="0" w:line="240" w:lineRule="auto"/>
        <w:jc w:val="both"/>
        <w:rPr>
          <w:rFonts w:eastAsia="Times New Roman" w:cs="Times New Roman"/>
          <w:b/>
          <w:bCs/>
          <w:kern w:val="0"/>
          <w:lang w:val="en-US" w:eastAsia="en-AU"/>
          <w14:ligatures w14:val="none"/>
        </w:rPr>
      </w:pPr>
    </w:p>
    <w:p w14:paraId="58522AA8" w14:textId="550411AF" w:rsidR="0043347C" w:rsidRPr="0043347C" w:rsidRDefault="0043347C" w:rsidP="008133BE">
      <w:pPr>
        <w:spacing w:after="0" w:line="240" w:lineRule="auto"/>
        <w:jc w:val="both"/>
        <w:rPr>
          <w:rFonts w:eastAsia="Times New Roman" w:cs="Times New Roman"/>
          <w:b/>
          <w:bCs/>
          <w:kern w:val="0"/>
          <w:lang w:val="en-US" w:eastAsia="en-AU"/>
          <w14:ligatures w14:val="none"/>
        </w:rPr>
      </w:pPr>
      <w:r w:rsidRPr="0043347C">
        <w:rPr>
          <w:rFonts w:eastAsia="Times New Roman" w:cs="Times New Roman"/>
          <w:b/>
          <w:bCs/>
          <w:kern w:val="0"/>
          <w:lang w:val="en-US" w:eastAsia="en-AU"/>
          <w14:ligatures w14:val="none"/>
        </w:rPr>
        <w:t>Staff Responsibilities</w:t>
      </w:r>
    </w:p>
    <w:p w14:paraId="633B6591" w14:textId="77777777" w:rsidR="0043347C" w:rsidRPr="0043347C" w:rsidRDefault="0043347C" w:rsidP="008133BE">
      <w:pPr>
        <w:numPr>
          <w:ilvl w:val="0"/>
          <w:numId w:val="107"/>
        </w:numPr>
        <w:spacing w:after="0" w:line="240" w:lineRule="auto"/>
        <w:jc w:val="both"/>
        <w:rPr>
          <w:rFonts w:eastAsia="Times New Roman" w:cs="Times New Roman"/>
          <w:kern w:val="0"/>
          <w:lang w:val="en-US" w:eastAsia="en-AU"/>
          <w14:ligatures w14:val="none"/>
        </w:rPr>
      </w:pPr>
      <w:r w:rsidRPr="0043347C">
        <w:rPr>
          <w:rFonts w:eastAsia="Times New Roman" w:cs="Times New Roman"/>
          <w:b/>
          <w:bCs/>
          <w:kern w:val="0"/>
          <w:lang w:val="en-US" w:eastAsia="en-AU"/>
          <w14:ligatures w14:val="none"/>
        </w:rPr>
        <w:t>Know the Pathways:</w:t>
      </w:r>
      <w:r w:rsidRPr="0043347C">
        <w:rPr>
          <w:rFonts w:eastAsia="Times New Roman" w:cs="Times New Roman"/>
          <w:kern w:val="0"/>
          <w:lang w:val="en-US" w:eastAsia="en-AU"/>
          <w14:ligatures w14:val="none"/>
        </w:rPr>
        <w:t xml:space="preserve"> Be familiar with local NDAP providers and referral processes.</w:t>
      </w:r>
    </w:p>
    <w:p w14:paraId="78B45326" w14:textId="77777777" w:rsidR="0043347C" w:rsidRPr="0043347C" w:rsidRDefault="0043347C" w:rsidP="008133BE">
      <w:pPr>
        <w:numPr>
          <w:ilvl w:val="0"/>
          <w:numId w:val="107"/>
        </w:numPr>
        <w:spacing w:after="0" w:line="240" w:lineRule="auto"/>
        <w:jc w:val="both"/>
        <w:rPr>
          <w:rFonts w:eastAsia="Times New Roman" w:cs="Times New Roman"/>
          <w:kern w:val="0"/>
          <w:lang w:val="en-US" w:eastAsia="en-AU"/>
          <w14:ligatures w14:val="none"/>
        </w:rPr>
      </w:pPr>
      <w:r w:rsidRPr="0043347C">
        <w:rPr>
          <w:rFonts w:eastAsia="Times New Roman" w:cs="Times New Roman"/>
          <w:b/>
          <w:bCs/>
          <w:kern w:val="0"/>
          <w:lang w:val="en-US" w:eastAsia="en-AU"/>
          <w14:ligatures w14:val="none"/>
        </w:rPr>
        <w:t>Facilitate Access:</w:t>
      </w:r>
      <w:r w:rsidRPr="0043347C">
        <w:rPr>
          <w:rFonts w:eastAsia="Times New Roman" w:cs="Times New Roman"/>
          <w:kern w:val="0"/>
          <w:lang w:val="en-US" w:eastAsia="en-AU"/>
          <w14:ligatures w14:val="none"/>
        </w:rPr>
        <w:t xml:space="preserve"> Support participants to access NDAP services promptly and without barriers.</w:t>
      </w:r>
    </w:p>
    <w:p w14:paraId="38E6D317" w14:textId="77777777" w:rsidR="0043347C" w:rsidRPr="0043347C" w:rsidRDefault="0043347C" w:rsidP="008133BE">
      <w:pPr>
        <w:numPr>
          <w:ilvl w:val="0"/>
          <w:numId w:val="107"/>
        </w:numPr>
        <w:spacing w:after="0" w:line="240" w:lineRule="auto"/>
        <w:jc w:val="both"/>
        <w:rPr>
          <w:rFonts w:eastAsia="Times New Roman" w:cs="Times New Roman"/>
          <w:kern w:val="0"/>
          <w:lang w:val="en-US" w:eastAsia="en-AU"/>
          <w14:ligatures w14:val="none"/>
        </w:rPr>
      </w:pPr>
      <w:r w:rsidRPr="0043347C">
        <w:rPr>
          <w:rFonts w:eastAsia="Times New Roman" w:cs="Times New Roman"/>
          <w:b/>
          <w:bCs/>
          <w:kern w:val="0"/>
          <w:lang w:val="en-US" w:eastAsia="en-AU"/>
          <w14:ligatures w14:val="none"/>
        </w:rPr>
        <w:t>Respect Choice:</w:t>
      </w:r>
      <w:r w:rsidRPr="0043347C">
        <w:rPr>
          <w:rFonts w:eastAsia="Times New Roman" w:cs="Times New Roman"/>
          <w:kern w:val="0"/>
          <w:lang w:val="en-US" w:eastAsia="en-AU"/>
          <w14:ligatures w14:val="none"/>
        </w:rPr>
        <w:t xml:space="preserve"> Honour the participant’s decision to involve (or not involve) an advocate.</w:t>
      </w:r>
    </w:p>
    <w:p w14:paraId="0A3CDD9E" w14:textId="77777777" w:rsidR="0043347C" w:rsidRPr="0043347C" w:rsidRDefault="0043347C" w:rsidP="008133BE">
      <w:pPr>
        <w:numPr>
          <w:ilvl w:val="0"/>
          <w:numId w:val="107"/>
        </w:numPr>
        <w:spacing w:after="0" w:line="240" w:lineRule="auto"/>
        <w:jc w:val="both"/>
        <w:rPr>
          <w:rFonts w:eastAsia="Times New Roman" w:cs="Times New Roman"/>
          <w:kern w:val="0"/>
          <w:lang w:val="en-US" w:eastAsia="en-AU"/>
          <w14:ligatures w14:val="none"/>
        </w:rPr>
      </w:pPr>
      <w:r w:rsidRPr="0043347C">
        <w:rPr>
          <w:rFonts w:eastAsia="Times New Roman" w:cs="Times New Roman"/>
          <w:b/>
          <w:bCs/>
          <w:kern w:val="0"/>
          <w:lang w:val="en-US" w:eastAsia="en-AU"/>
          <w14:ligatures w14:val="none"/>
        </w:rPr>
        <w:t>Collaborate:</w:t>
      </w:r>
      <w:r w:rsidRPr="0043347C">
        <w:rPr>
          <w:rFonts w:eastAsia="Times New Roman" w:cs="Times New Roman"/>
          <w:kern w:val="0"/>
          <w:lang w:val="en-US" w:eastAsia="en-AU"/>
          <w14:ligatures w14:val="none"/>
        </w:rPr>
        <w:t xml:space="preserve"> Work respectfully and cooperatively with NDAP advocates.</w:t>
      </w:r>
    </w:p>
    <w:p w14:paraId="3C52489F" w14:textId="6FE4F18C" w:rsidR="0043347C" w:rsidRPr="0043347C" w:rsidRDefault="0043347C" w:rsidP="008133BE">
      <w:pPr>
        <w:numPr>
          <w:ilvl w:val="0"/>
          <w:numId w:val="107"/>
        </w:numPr>
        <w:spacing w:after="0" w:line="240" w:lineRule="auto"/>
        <w:jc w:val="both"/>
        <w:rPr>
          <w:rFonts w:eastAsia="Times New Roman" w:cs="Times New Roman"/>
          <w:kern w:val="0"/>
          <w:lang w:val="en-US" w:eastAsia="en-AU"/>
          <w14:ligatures w14:val="none"/>
        </w:rPr>
      </w:pPr>
      <w:r w:rsidRPr="0043347C">
        <w:rPr>
          <w:rFonts w:eastAsia="Times New Roman" w:cs="Times New Roman"/>
          <w:b/>
          <w:bCs/>
          <w:kern w:val="0"/>
          <w:lang w:val="en-US" w:eastAsia="en-AU"/>
          <w14:ligatures w14:val="none"/>
        </w:rPr>
        <w:t>Comply:</w:t>
      </w:r>
      <w:r w:rsidRPr="0043347C">
        <w:rPr>
          <w:rFonts w:eastAsia="Times New Roman" w:cs="Times New Roman"/>
          <w:kern w:val="0"/>
          <w:lang w:val="en-US" w:eastAsia="en-AU"/>
          <w14:ligatures w14:val="none"/>
        </w:rPr>
        <w:t xml:space="preserve"> Follow NDIS Practice Standards – </w:t>
      </w:r>
      <w:r w:rsidRPr="0043347C">
        <w:rPr>
          <w:rFonts w:eastAsia="Times New Roman" w:cs="Times New Roman"/>
          <w:i/>
          <w:iCs/>
          <w:kern w:val="0"/>
          <w:lang w:val="en-US" w:eastAsia="en-AU"/>
          <w14:ligatures w14:val="none"/>
        </w:rPr>
        <w:t>Rights of Participants</w:t>
      </w:r>
      <w:r w:rsidRPr="0043347C">
        <w:rPr>
          <w:rFonts w:eastAsia="Times New Roman" w:cs="Times New Roman"/>
          <w:kern w:val="0"/>
          <w:lang w:val="en-US" w:eastAsia="en-AU"/>
          <w14:ligatures w14:val="none"/>
        </w:rPr>
        <w:t xml:space="preserve"> by documenting advocacy involvement accurately.</w:t>
      </w:r>
    </w:p>
    <w:p w14:paraId="1209C755" w14:textId="77777777" w:rsidR="008133BE" w:rsidRDefault="008133BE" w:rsidP="008133BE">
      <w:pPr>
        <w:spacing w:after="0" w:line="240" w:lineRule="auto"/>
        <w:jc w:val="both"/>
        <w:rPr>
          <w:rFonts w:eastAsia="Times New Roman" w:cs="Times New Roman"/>
          <w:b/>
          <w:bCs/>
          <w:kern w:val="0"/>
          <w:lang w:val="en-US" w:eastAsia="en-AU"/>
          <w14:ligatures w14:val="none"/>
        </w:rPr>
      </w:pPr>
    </w:p>
    <w:p w14:paraId="3BB8D12E" w14:textId="6F47014D" w:rsidR="0043347C" w:rsidRPr="0043347C" w:rsidRDefault="0043347C" w:rsidP="008133BE">
      <w:pPr>
        <w:spacing w:after="0" w:line="240" w:lineRule="auto"/>
        <w:jc w:val="both"/>
        <w:rPr>
          <w:rFonts w:eastAsia="Times New Roman" w:cs="Times New Roman"/>
          <w:b/>
          <w:bCs/>
          <w:kern w:val="0"/>
          <w:lang w:val="en-US" w:eastAsia="en-AU"/>
          <w14:ligatures w14:val="none"/>
        </w:rPr>
      </w:pPr>
      <w:r w:rsidRPr="0043347C">
        <w:rPr>
          <w:rFonts w:eastAsia="Times New Roman" w:cs="Times New Roman"/>
          <w:b/>
          <w:bCs/>
          <w:kern w:val="0"/>
          <w:lang w:val="en-US" w:eastAsia="en-AU"/>
          <w14:ligatures w14:val="none"/>
        </w:rPr>
        <w:t>Monitoring &amp; Review</w:t>
      </w:r>
    </w:p>
    <w:p w14:paraId="3C3DAE3F" w14:textId="77777777" w:rsidR="0043347C" w:rsidRPr="0043347C" w:rsidRDefault="0043347C" w:rsidP="008133BE">
      <w:pPr>
        <w:numPr>
          <w:ilvl w:val="0"/>
          <w:numId w:val="107"/>
        </w:numPr>
        <w:spacing w:after="0" w:line="240" w:lineRule="auto"/>
        <w:jc w:val="both"/>
        <w:rPr>
          <w:rFonts w:eastAsia="Times New Roman" w:cs="Times New Roman"/>
          <w:kern w:val="0"/>
          <w:lang w:val="en-US" w:eastAsia="en-AU"/>
          <w14:ligatures w14:val="none"/>
        </w:rPr>
      </w:pPr>
      <w:r w:rsidRPr="0043347C">
        <w:rPr>
          <w:rFonts w:eastAsia="Times New Roman" w:cs="Times New Roman"/>
          <w:kern w:val="0"/>
          <w:lang w:val="en-US" w:eastAsia="en-AU"/>
          <w14:ligatures w14:val="none"/>
        </w:rPr>
        <w:t>NDAP access reviewed during internal audits and participant feedback sessions.</w:t>
      </w:r>
    </w:p>
    <w:p w14:paraId="25528D3E" w14:textId="77777777" w:rsidR="0043347C" w:rsidRPr="0043347C" w:rsidRDefault="0043347C" w:rsidP="008133BE">
      <w:pPr>
        <w:numPr>
          <w:ilvl w:val="0"/>
          <w:numId w:val="107"/>
        </w:numPr>
        <w:spacing w:after="0" w:line="240" w:lineRule="auto"/>
        <w:jc w:val="both"/>
        <w:rPr>
          <w:rFonts w:eastAsia="Times New Roman" w:cs="Times New Roman"/>
          <w:kern w:val="0"/>
          <w:lang w:val="en-US" w:eastAsia="en-AU"/>
          <w14:ligatures w14:val="none"/>
        </w:rPr>
      </w:pPr>
      <w:r w:rsidRPr="0043347C">
        <w:rPr>
          <w:rFonts w:eastAsia="Times New Roman" w:cs="Times New Roman"/>
          <w:kern w:val="0"/>
          <w:lang w:val="en-US" w:eastAsia="en-AU"/>
          <w14:ligatures w14:val="none"/>
        </w:rPr>
        <w:t>Staff performance in supporting NDAP referrals monitored through supervision and incident reviews.</w:t>
      </w:r>
    </w:p>
    <w:p w14:paraId="6B013BA4" w14:textId="77777777" w:rsidR="0043347C" w:rsidRDefault="0043347C" w:rsidP="008133BE">
      <w:pPr>
        <w:numPr>
          <w:ilvl w:val="0"/>
          <w:numId w:val="107"/>
        </w:numPr>
        <w:spacing w:after="0" w:line="240" w:lineRule="auto"/>
        <w:jc w:val="both"/>
        <w:rPr>
          <w:rFonts w:eastAsia="Times New Roman" w:cs="Times New Roman"/>
          <w:kern w:val="0"/>
          <w:lang w:val="en-US" w:eastAsia="en-AU"/>
          <w14:ligatures w14:val="none"/>
        </w:rPr>
      </w:pPr>
      <w:r w:rsidRPr="0043347C">
        <w:rPr>
          <w:rFonts w:eastAsia="Times New Roman" w:cs="Times New Roman"/>
          <w:kern w:val="0"/>
          <w:lang w:val="en-US" w:eastAsia="en-AU"/>
          <w14:ligatures w14:val="none"/>
        </w:rPr>
        <w:t>Continuous improvement measures implemented where barriers to advocacy are identified.</w:t>
      </w:r>
    </w:p>
    <w:p w14:paraId="17F47CAD" w14:textId="77777777" w:rsidR="008133BE" w:rsidRPr="0043347C" w:rsidRDefault="008133BE" w:rsidP="008133BE">
      <w:pPr>
        <w:spacing w:after="0" w:line="240" w:lineRule="auto"/>
        <w:jc w:val="both"/>
        <w:rPr>
          <w:rFonts w:eastAsia="Times New Roman" w:cs="Times New Roman"/>
          <w:kern w:val="0"/>
          <w:lang w:val="en-US" w:eastAsia="en-AU"/>
          <w14:ligatures w14:val="none"/>
        </w:rPr>
      </w:pPr>
    </w:p>
    <w:tbl>
      <w:tblPr>
        <w:tblStyle w:val="TableGrid"/>
        <w:tblW w:w="0" w:type="auto"/>
        <w:tblLook w:val="04A0" w:firstRow="1" w:lastRow="0" w:firstColumn="1" w:lastColumn="0" w:noHBand="0" w:noVBand="1"/>
      </w:tblPr>
      <w:tblGrid>
        <w:gridCol w:w="9016"/>
      </w:tblGrid>
      <w:tr w:rsidR="00415091" w:rsidRPr="00415091" w14:paraId="53FA8D51" w14:textId="77777777" w:rsidTr="00603196">
        <w:tc>
          <w:tcPr>
            <w:tcW w:w="9016" w:type="dxa"/>
            <w:shd w:val="clear" w:color="auto" w:fill="D9D9D9" w:themeFill="background1" w:themeFillShade="D9"/>
          </w:tcPr>
          <w:p w14:paraId="287000E5" w14:textId="77777777" w:rsidR="00603196" w:rsidRPr="00897CDD" w:rsidRDefault="00603196" w:rsidP="008133BE">
            <w:pPr>
              <w:jc w:val="both"/>
              <w:outlineLvl w:val="2"/>
              <w:rPr>
                <w:rFonts w:eastAsia="Times New Roman" w:cs="Times New Roman"/>
                <w:b/>
                <w:bCs/>
                <w:kern w:val="0"/>
                <w:lang w:eastAsia="en-AU"/>
                <w14:ligatures w14:val="none"/>
              </w:rPr>
            </w:pPr>
            <w:bookmarkStart w:id="333" w:name="_Toc216278578"/>
            <w:r w:rsidRPr="00897CDD">
              <w:rPr>
                <w:rFonts w:eastAsia="Times New Roman" w:cs="Times New Roman"/>
                <w:b/>
                <w:bCs/>
                <w:kern w:val="0"/>
                <w:lang w:eastAsia="en-AU"/>
                <w14:ligatures w14:val="none"/>
              </w:rPr>
              <w:t>Key NDAP Contact (National)</w:t>
            </w:r>
            <w:bookmarkEnd w:id="333"/>
          </w:p>
          <w:p w14:paraId="6BDF0BDC" w14:textId="77777777" w:rsidR="00603196" w:rsidRPr="00897CDD" w:rsidRDefault="00603196" w:rsidP="008133BE">
            <w:pPr>
              <w:numPr>
                <w:ilvl w:val="0"/>
                <w:numId w:val="108"/>
              </w:numPr>
              <w:jc w:val="both"/>
              <w:rPr>
                <w:rFonts w:eastAsia="Times New Roman" w:cs="Times New Roman"/>
                <w:kern w:val="0"/>
                <w:lang w:eastAsia="en-AU"/>
                <w14:ligatures w14:val="none"/>
              </w:rPr>
            </w:pPr>
            <w:r w:rsidRPr="00897CDD">
              <w:rPr>
                <w:rFonts w:eastAsia="Times New Roman" w:cs="Times New Roman"/>
                <w:b/>
                <w:bCs/>
                <w:kern w:val="0"/>
                <w:lang w:eastAsia="en-AU"/>
                <w14:ligatures w14:val="none"/>
              </w:rPr>
              <w:t>National Disability Advocacy Program (NDAP)</w:t>
            </w:r>
            <w:r w:rsidRPr="00897CDD">
              <w:rPr>
                <w:rFonts w:eastAsia="Times New Roman" w:cs="Times New Roman"/>
                <w:kern w:val="0"/>
                <w:lang w:eastAsia="en-AU"/>
                <w14:ligatures w14:val="none"/>
              </w:rPr>
              <w:t xml:space="preserve"> </w:t>
            </w:r>
          </w:p>
          <w:p w14:paraId="66D6D960" w14:textId="77777777" w:rsidR="00603196" w:rsidRPr="00897CDD" w:rsidRDefault="00603196" w:rsidP="008133BE">
            <w:pPr>
              <w:numPr>
                <w:ilvl w:val="1"/>
                <w:numId w:val="108"/>
              </w:numPr>
              <w:jc w:val="both"/>
              <w:rPr>
                <w:rFonts w:eastAsia="Times New Roman" w:cs="Times New Roman"/>
                <w:kern w:val="0"/>
                <w:lang w:eastAsia="en-AU"/>
                <w14:ligatures w14:val="none"/>
              </w:rPr>
            </w:pPr>
            <w:r w:rsidRPr="00897CDD">
              <w:rPr>
                <w:rFonts w:eastAsia="Times New Roman" w:cs="Times New Roman"/>
                <w:kern w:val="0"/>
                <w:lang w:eastAsia="en-AU"/>
                <w14:ligatures w14:val="none"/>
              </w:rPr>
              <w:t xml:space="preserve">Phone: </w:t>
            </w:r>
            <w:r w:rsidRPr="00897CDD">
              <w:rPr>
                <w:rFonts w:eastAsia="Times New Roman" w:cs="Times New Roman"/>
                <w:b/>
                <w:bCs/>
                <w:kern w:val="0"/>
                <w:lang w:eastAsia="en-AU"/>
                <w14:ligatures w14:val="none"/>
              </w:rPr>
              <w:t>1800 880 052</w:t>
            </w:r>
          </w:p>
          <w:p w14:paraId="5B5E2BCA" w14:textId="77777777" w:rsidR="00603196" w:rsidRPr="00897CDD" w:rsidRDefault="00603196" w:rsidP="008133BE">
            <w:pPr>
              <w:numPr>
                <w:ilvl w:val="1"/>
                <w:numId w:val="108"/>
              </w:numPr>
              <w:jc w:val="both"/>
              <w:rPr>
                <w:rFonts w:eastAsia="Times New Roman" w:cs="Times New Roman"/>
                <w:kern w:val="0"/>
                <w:lang w:eastAsia="en-AU"/>
                <w14:ligatures w14:val="none"/>
              </w:rPr>
            </w:pPr>
            <w:r w:rsidRPr="00897CDD">
              <w:rPr>
                <w:rFonts w:eastAsia="Times New Roman" w:cs="Times New Roman"/>
                <w:kern w:val="0"/>
                <w:lang w:eastAsia="en-AU"/>
                <w14:ligatures w14:val="none"/>
              </w:rPr>
              <w:t xml:space="preserve">Website: </w:t>
            </w:r>
            <w:hyperlink r:id="rId30" w:history="1">
              <w:r w:rsidRPr="00897CDD">
                <w:rPr>
                  <w:rFonts w:eastAsia="Times New Roman" w:cs="Times New Roman"/>
                  <w:kern w:val="0"/>
                  <w:u w:val="single"/>
                  <w:lang w:eastAsia="en-AU"/>
                  <w14:ligatures w14:val="none"/>
                </w:rPr>
                <w:t>NDAP – DSS</w:t>
              </w:r>
            </w:hyperlink>
          </w:p>
          <w:p w14:paraId="2B04032D" w14:textId="016168AC" w:rsidR="00603196" w:rsidRPr="00415091" w:rsidRDefault="00603196" w:rsidP="008133BE">
            <w:pPr>
              <w:numPr>
                <w:ilvl w:val="1"/>
                <w:numId w:val="108"/>
              </w:numPr>
              <w:jc w:val="both"/>
              <w:rPr>
                <w:rFonts w:eastAsia="Times New Roman" w:cs="Times New Roman"/>
                <w:kern w:val="0"/>
                <w:lang w:eastAsia="en-AU"/>
                <w14:ligatures w14:val="none"/>
              </w:rPr>
            </w:pPr>
            <w:r w:rsidRPr="00897CDD">
              <w:rPr>
                <w:rFonts w:eastAsia="Times New Roman" w:cs="Times New Roman"/>
                <w:kern w:val="0"/>
                <w:lang w:eastAsia="en-AU"/>
                <w14:ligatures w14:val="none"/>
              </w:rPr>
              <w:t xml:space="preserve">Services: </w:t>
            </w:r>
            <w:r w:rsidR="0043347C" w:rsidRPr="00CA12DC">
              <w:rPr>
                <w:rFonts w:eastAsia="Times New Roman" w:cs="Times New Roman"/>
                <w:kern w:val="0"/>
                <w:lang w:val="en-US" w:eastAsia="en-AU"/>
                <w14:ligatures w14:val="none"/>
              </w:rPr>
              <w:t>Independent advocacy for NDIS participants, including rights protection, decision-making support, and assistance with complaints.</w:t>
            </w:r>
          </w:p>
        </w:tc>
      </w:tr>
    </w:tbl>
    <w:p w14:paraId="62698C72" w14:textId="342CE856" w:rsidR="00730EBE" w:rsidRPr="00730EBE" w:rsidRDefault="00730EBE" w:rsidP="00C631BE">
      <w:pPr>
        <w:spacing w:after="0" w:line="240" w:lineRule="auto"/>
        <w:jc w:val="both"/>
        <w:rPr>
          <w:rFonts w:eastAsia="Times New Roman" w:cs="Times New Roman"/>
          <w:kern w:val="0"/>
          <w:lang w:eastAsia="en-AU"/>
          <w14:ligatures w14:val="none"/>
        </w:rPr>
      </w:pPr>
    </w:p>
    <w:p w14:paraId="19942C2B" w14:textId="77777777" w:rsidR="008133BE" w:rsidRDefault="0067140C" w:rsidP="008133BE">
      <w:pPr>
        <w:spacing w:after="0" w:line="240" w:lineRule="auto"/>
        <w:jc w:val="both"/>
        <w:outlineLvl w:val="1"/>
        <w:rPr>
          <w:rFonts w:eastAsia="Times New Roman" w:cs="Times New Roman"/>
          <w:b/>
          <w:bCs/>
          <w:kern w:val="0"/>
          <w:u w:val="single"/>
          <w:lang w:eastAsia="en-AU"/>
          <w14:ligatures w14:val="none"/>
        </w:rPr>
      </w:pPr>
      <w:bookmarkStart w:id="334" w:name="_Toc216278579"/>
      <w:r w:rsidRPr="00415091">
        <w:rPr>
          <w:rFonts w:eastAsia="Times New Roman" w:cs="Times New Roman"/>
          <w:b/>
          <w:bCs/>
          <w:kern w:val="0"/>
          <w:u w:val="single"/>
          <w:lang w:eastAsia="en-AU"/>
          <w14:ligatures w14:val="none"/>
        </w:rPr>
        <w:t>14.5</w:t>
      </w:r>
      <w:r w:rsidR="00730EBE" w:rsidRPr="00730EBE">
        <w:rPr>
          <w:rFonts w:eastAsia="Times New Roman" w:cs="Times New Roman"/>
          <w:b/>
          <w:bCs/>
          <w:kern w:val="0"/>
          <w:u w:val="single"/>
          <w:lang w:eastAsia="en-AU"/>
          <w14:ligatures w14:val="none"/>
        </w:rPr>
        <w:t>. Safeguarding Escalation</w:t>
      </w:r>
      <w:bookmarkEnd w:id="334"/>
    </w:p>
    <w:p w14:paraId="1031BA2C" w14:textId="300DB98D" w:rsidR="00730EBE" w:rsidRPr="008133BE" w:rsidRDefault="00730EBE" w:rsidP="008133BE">
      <w:pPr>
        <w:spacing w:after="0" w:line="240" w:lineRule="auto"/>
        <w:jc w:val="both"/>
        <w:outlineLvl w:val="1"/>
        <w:rPr>
          <w:rFonts w:eastAsia="Times New Roman" w:cs="Times New Roman"/>
          <w:b/>
          <w:bCs/>
          <w:kern w:val="0"/>
          <w:u w:val="single"/>
          <w:lang w:eastAsia="en-AU"/>
          <w14:ligatures w14:val="none"/>
        </w:rPr>
      </w:pPr>
      <w:r w:rsidRPr="00730EBE">
        <w:rPr>
          <w:rFonts w:eastAsia="Times New Roman" w:cs="Times New Roman"/>
          <w:kern w:val="0"/>
          <w:lang w:eastAsia="en-AU"/>
          <w14:ligatures w14:val="none"/>
        </w:rPr>
        <w:br/>
      </w:r>
      <w:bookmarkStart w:id="335" w:name="_Toc216278580"/>
      <w:r w:rsidR="00603196" w:rsidRPr="00730EBE">
        <w:rPr>
          <w:rFonts w:eastAsia="Times New Roman" w:cs="Times New Roman"/>
          <w:kern w:val="0"/>
          <w:lang w:eastAsia="en-AU"/>
          <w14:ligatures w14:val="none"/>
        </w:rPr>
        <w:t>Staff must follow clear escalation steps when abuse, neglect, or exploitation is suspected.</w:t>
      </w:r>
      <w:r w:rsidR="00603196" w:rsidRPr="00415091">
        <w:rPr>
          <w:rFonts w:eastAsia="Times New Roman" w:cs="Times New Roman"/>
          <w:kern w:val="0"/>
          <w:lang w:eastAsia="en-AU"/>
          <w14:ligatures w14:val="none"/>
        </w:rPr>
        <w:t xml:space="preserve"> </w:t>
      </w:r>
      <w:r w:rsidR="00603196" w:rsidRPr="00415091">
        <w:t>Staff must act immediately to ensure safety, escalate concerns appropriately, and comply with mandatory reporting requirements. Escalation is a critical safeguard that ensures timely intervention, accountability, and continuous improvement.</w:t>
      </w:r>
      <w:bookmarkEnd w:id="335"/>
      <w:r w:rsidR="00603196" w:rsidRPr="00415091">
        <w:t xml:space="preserve">  </w:t>
      </w:r>
    </w:p>
    <w:p w14:paraId="039F76C3" w14:textId="74B5B00F" w:rsidR="00603196" w:rsidRPr="00603196" w:rsidRDefault="00603196" w:rsidP="00C631BE">
      <w:pPr>
        <w:spacing w:before="100" w:beforeAutospacing="1" w:after="100" w:afterAutospacing="1" w:line="240" w:lineRule="auto"/>
        <w:jc w:val="both"/>
        <w:outlineLvl w:val="2"/>
        <w:rPr>
          <w:rFonts w:eastAsia="Times New Roman" w:cs="Times New Roman"/>
          <w:b/>
          <w:bCs/>
          <w:kern w:val="0"/>
          <w:lang w:eastAsia="en-AU"/>
          <w14:ligatures w14:val="none"/>
        </w:rPr>
      </w:pPr>
      <w:bookmarkStart w:id="336" w:name="_Toc216278581"/>
      <w:r w:rsidRPr="00603196">
        <w:rPr>
          <w:rFonts w:eastAsia="Times New Roman" w:cs="Times New Roman"/>
          <w:b/>
          <w:bCs/>
          <w:kern w:val="0"/>
          <w:lang w:eastAsia="en-AU"/>
          <w14:ligatures w14:val="none"/>
        </w:rPr>
        <w:t>Procedures for Staff</w:t>
      </w:r>
      <w:r w:rsidRPr="00415091">
        <w:rPr>
          <w:rFonts w:eastAsia="Times New Roman" w:cs="Times New Roman"/>
          <w:b/>
          <w:bCs/>
          <w:kern w:val="0"/>
          <w:lang w:eastAsia="en-AU"/>
          <w14:ligatures w14:val="none"/>
        </w:rPr>
        <w:t>:</w:t>
      </w:r>
      <w:bookmarkEnd w:id="336"/>
    </w:p>
    <w:tbl>
      <w:tblPr>
        <w:tblStyle w:val="TableGrid"/>
        <w:tblW w:w="0" w:type="auto"/>
        <w:tblLook w:val="04A0" w:firstRow="1" w:lastRow="0" w:firstColumn="1" w:lastColumn="0" w:noHBand="0" w:noVBand="1"/>
      </w:tblPr>
      <w:tblGrid>
        <w:gridCol w:w="2641"/>
        <w:gridCol w:w="6375"/>
      </w:tblGrid>
      <w:tr w:rsidR="00415091" w:rsidRPr="00415091" w14:paraId="43B23F20" w14:textId="77777777" w:rsidTr="001E13F7">
        <w:tc>
          <w:tcPr>
            <w:tcW w:w="0" w:type="auto"/>
            <w:shd w:val="clear" w:color="auto" w:fill="D9D9D9" w:themeFill="background1" w:themeFillShade="D9"/>
            <w:hideMark/>
          </w:tcPr>
          <w:p w14:paraId="179BC513" w14:textId="77777777" w:rsidR="00603196" w:rsidRPr="00603196" w:rsidRDefault="00603196" w:rsidP="00C631BE">
            <w:pPr>
              <w:jc w:val="both"/>
              <w:rPr>
                <w:rFonts w:eastAsia="Times New Roman" w:cs="Times New Roman"/>
                <w:b/>
                <w:bCs/>
                <w:kern w:val="0"/>
                <w:lang w:eastAsia="en-AU"/>
                <w14:ligatures w14:val="none"/>
              </w:rPr>
            </w:pPr>
            <w:r w:rsidRPr="00603196">
              <w:rPr>
                <w:rFonts w:eastAsia="Times New Roman" w:cs="Times New Roman"/>
                <w:b/>
                <w:bCs/>
                <w:kern w:val="0"/>
                <w:lang w:eastAsia="en-AU"/>
                <w14:ligatures w14:val="none"/>
              </w:rPr>
              <w:t>Step</w:t>
            </w:r>
          </w:p>
        </w:tc>
        <w:tc>
          <w:tcPr>
            <w:tcW w:w="0" w:type="auto"/>
            <w:shd w:val="clear" w:color="auto" w:fill="D9D9D9" w:themeFill="background1" w:themeFillShade="D9"/>
            <w:hideMark/>
          </w:tcPr>
          <w:p w14:paraId="4DE42026" w14:textId="77777777" w:rsidR="00603196" w:rsidRPr="00603196" w:rsidRDefault="00603196" w:rsidP="00C631BE">
            <w:pPr>
              <w:jc w:val="both"/>
              <w:rPr>
                <w:rFonts w:eastAsia="Times New Roman" w:cs="Times New Roman"/>
                <w:b/>
                <w:bCs/>
                <w:kern w:val="0"/>
                <w:lang w:eastAsia="en-AU"/>
                <w14:ligatures w14:val="none"/>
              </w:rPr>
            </w:pPr>
            <w:r w:rsidRPr="00603196">
              <w:rPr>
                <w:rFonts w:eastAsia="Times New Roman" w:cs="Times New Roman"/>
                <w:b/>
                <w:bCs/>
                <w:kern w:val="0"/>
                <w:lang w:eastAsia="en-AU"/>
                <w14:ligatures w14:val="none"/>
              </w:rPr>
              <w:t>Actions Required</w:t>
            </w:r>
          </w:p>
        </w:tc>
      </w:tr>
      <w:tr w:rsidR="00415091" w:rsidRPr="00415091" w14:paraId="6941728A" w14:textId="77777777" w:rsidTr="001E13F7">
        <w:tc>
          <w:tcPr>
            <w:tcW w:w="0" w:type="auto"/>
            <w:shd w:val="clear" w:color="auto" w:fill="D9D9D9" w:themeFill="background1" w:themeFillShade="D9"/>
            <w:hideMark/>
          </w:tcPr>
          <w:p w14:paraId="282C88FE" w14:textId="77777777" w:rsidR="00603196" w:rsidRPr="00603196" w:rsidRDefault="00603196" w:rsidP="00C631BE">
            <w:pPr>
              <w:jc w:val="both"/>
              <w:rPr>
                <w:rFonts w:eastAsia="Times New Roman" w:cs="Times New Roman"/>
                <w:kern w:val="0"/>
                <w:lang w:eastAsia="en-AU"/>
                <w14:ligatures w14:val="none"/>
              </w:rPr>
            </w:pPr>
            <w:r w:rsidRPr="00603196">
              <w:rPr>
                <w:rFonts w:eastAsia="Times New Roman" w:cs="Times New Roman"/>
                <w:b/>
                <w:bCs/>
                <w:kern w:val="0"/>
                <w:lang w:eastAsia="en-AU"/>
                <w14:ligatures w14:val="none"/>
              </w:rPr>
              <w:t>1. Immediate Safety</w:t>
            </w:r>
          </w:p>
        </w:tc>
        <w:tc>
          <w:tcPr>
            <w:tcW w:w="0" w:type="auto"/>
            <w:hideMark/>
          </w:tcPr>
          <w:p w14:paraId="4F902DFF" w14:textId="77777777" w:rsidR="00603196" w:rsidRPr="00603196" w:rsidRDefault="00603196" w:rsidP="00C631BE">
            <w:pPr>
              <w:jc w:val="both"/>
              <w:rPr>
                <w:rFonts w:eastAsia="Times New Roman" w:cs="Times New Roman"/>
                <w:kern w:val="0"/>
                <w:lang w:eastAsia="en-AU"/>
                <w14:ligatures w14:val="none"/>
              </w:rPr>
            </w:pPr>
            <w:r w:rsidRPr="00603196">
              <w:rPr>
                <w:rFonts w:eastAsia="Times New Roman" w:cs="Times New Roman"/>
                <w:kern w:val="0"/>
                <w:lang w:eastAsia="en-AU"/>
                <w14:ligatures w14:val="none"/>
              </w:rPr>
              <w:t>Prioritise participant safety. Remove them from danger, provide reassurance, and call emergency services (000) if required.</w:t>
            </w:r>
          </w:p>
        </w:tc>
      </w:tr>
      <w:tr w:rsidR="00415091" w:rsidRPr="00415091" w14:paraId="357B8385" w14:textId="77777777" w:rsidTr="001E13F7">
        <w:tc>
          <w:tcPr>
            <w:tcW w:w="0" w:type="auto"/>
            <w:shd w:val="clear" w:color="auto" w:fill="D9D9D9" w:themeFill="background1" w:themeFillShade="D9"/>
            <w:hideMark/>
          </w:tcPr>
          <w:p w14:paraId="0ED40F59" w14:textId="77777777" w:rsidR="00603196" w:rsidRPr="00603196" w:rsidRDefault="00603196" w:rsidP="00C631BE">
            <w:pPr>
              <w:jc w:val="both"/>
              <w:rPr>
                <w:rFonts w:eastAsia="Times New Roman" w:cs="Times New Roman"/>
                <w:kern w:val="0"/>
                <w:lang w:eastAsia="en-AU"/>
                <w14:ligatures w14:val="none"/>
              </w:rPr>
            </w:pPr>
            <w:r w:rsidRPr="00603196">
              <w:rPr>
                <w:rFonts w:eastAsia="Times New Roman" w:cs="Times New Roman"/>
                <w:b/>
                <w:bCs/>
                <w:kern w:val="0"/>
                <w:lang w:eastAsia="en-AU"/>
                <w14:ligatures w14:val="none"/>
              </w:rPr>
              <w:t>2. Notify Supervisor</w:t>
            </w:r>
          </w:p>
        </w:tc>
        <w:tc>
          <w:tcPr>
            <w:tcW w:w="0" w:type="auto"/>
            <w:hideMark/>
          </w:tcPr>
          <w:p w14:paraId="785D7C6E" w14:textId="77777777" w:rsidR="00603196" w:rsidRPr="00603196" w:rsidRDefault="00603196" w:rsidP="00C631BE">
            <w:pPr>
              <w:jc w:val="both"/>
              <w:rPr>
                <w:rFonts w:eastAsia="Times New Roman" w:cs="Times New Roman"/>
                <w:kern w:val="0"/>
                <w:lang w:eastAsia="en-AU"/>
                <w14:ligatures w14:val="none"/>
              </w:rPr>
            </w:pPr>
            <w:r w:rsidRPr="00603196">
              <w:rPr>
                <w:rFonts w:eastAsia="Times New Roman" w:cs="Times New Roman"/>
                <w:kern w:val="0"/>
                <w:lang w:eastAsia="en-AU"/>
                <w14:ligatures w14:val="none"/>
              </w:rPr>
              <w:t>Inform your immediate supervisor without delay. Provide factual details of the concern or disclosure.</w:t>
            </w:r>
          </w:p>
        </w:tc>
      </w:tr>
      <w:tr w:rsidR="00415091" w:rsidRPr="00415091" w14:paraId="3860B1BE" w14:textId="77777777" w:rsidTr="001E13F7">
        <w:tc>
          <w:tcPr>
            <w:tcW w:w="0" w:type="auto"/>
            <w:shd w:val="clear" w:color="auto" w:fill="D9D9D9" w:themeFill="background1" w:themeFillShade="D9"/>
            <w:hideMark/>
          </w:tcPr>
          <w:p w14:paraId="5E714D05" w14:textId="77777777" w:rsidR="00603196" w:rsidRPr="00603196" w:rsidRDefault="00603196" w:rsidP="00C631BE">
            <w:pPr>
              <w:jc w:val="both"/>
              <w:rPr>
                <w:rFonts w:eastAsia="Times New Roman" w:cs="Times New Roman"/>
                <w:kern w:val="0"/>
                <w:lang w:eastAsia="en-AU"/>
                <w14:ligatures w14:val="none"/>
              </w:rPr>
            </w:pPr>
            <w:r w:rsidRPr="00603196">
              <w:rPr>
                <w:rFonts w:eastAsia="Times New Roman" w:cs="Times New Roman"/>
                <w:b/>
                <w:bCs/>
                <w:kern w:val="0"/>
                <w:lang w:eastAsia="en-AU"/>
                <w14:ligatures w14:val="none"/>
              </w:rPr>
              <w:t>3. Record Incident</w:t>
            </w:r>
          </w:p>
        </w:tc>
        <w:tc>
          <w:tcPr>
            <w:tcW w:w="0" w:type="auto"/>
            <w:hideMark/>
          </w:tcPr>
          <w:p w14:paraId="3BA4B280" w14:textId="77777777" w:rsidR="00603196" w:rsidRPr="00603196" w:rsidRDefault="00603196" w:rsidP="00C631BE">
            <w:pPr>
              <w:jc w:val="both"/>
              <w:rPr>
                <w:rFonts w:eastAsia="Times New Roman" w:cs="Times New Roman"/>
                <w:kern w:val="0"/>
                <w:lang w:eastAsia="en-AU"/>
                <w14:ligatures w14:val="none"/>
              </w:rPr>
            </w:pPr>
            <w:r w:rsidRPr="00603196">
              <w:rPr>
                <w:rFonts w:eastAsia="Times New Roman" w:cs="Times New Roman"/>
                <w:kern w:val="0"/>
                <w:lang w:eastAsia="en-AU"/>
                <w14:ligatures w14:val="none"/>
              </w:rPr>
              <w:t>Document the concern in the Incident Register, using objective language. Include time, date, people involved, and actions taken.</w:t>
            </w:r>
          </w:p>
        </w:tc>
      </w:tr>
      <w:tr w:rsidR="00415091" w:rsidRPr="00415091" w14:paraId="72B72DC0" w14:textId="77777777" w:rsidTr="001E13F7">
        <w:tc>
          <w:tcPr>
            <w:tcW w:w="0" w:type="auto"/>
            <w:shd w:val="clear" w:color="auto" w:fill="D9D9D9" w:themeFill="background1" w:themeFillShade="D9"/>
            <w:hideMark/>
          </w:tcPr>
          <w:p w14:paraId="708F864F" w14:textId="77777777" w:rsidR="00603196" w:rsidRPr="00603196" w:rsidRDefault="00603196" w:rsidP="00C631BE">
            <w:pPr>
              <w:jc w:val="both"/>
              <w:rPr>
                <w:rFonts w:eastAsia="Times New Roman" w:cs="Times New Roman"/>
                <w:kern w:val="0"/>
                <w:lang w:eastAsia="en-AU"/>
                <w14:ligatures w14:val="none"/>
              </w:rPr>
            </w:pPr>
            <w:r w:rsidRPr="00603196">
              <w:rPr>
                <w:rFonts w:eastAsia="Times New Roman" w:cs="Times New Roman"/>
                <w:b/>
                <w:bCs/>
                <w:kern w:val="0"/>
                <w:lang w:eastAsia="en-AU"/>
                <w14:ligatures w14:val="none"/>
              </w:rPr>
              <w:lastRenderedPageBreak/>
              <w:t>4. Escalate to Management &amp; Authorities</w:t>
            </w:r>
          </w:p>
        </w:tc>
        <w:tc>
          <w:tcPr>
            <w:tcW w:w="0" w:type="auto"/>
            <w:hideMark/>
          </w:tcPr>
          <w:p w14:paraId="4D207F0F" w14:textId="77777777" w:rsidR="00603196" w:rsidRPr="00603196" w:rsidRDefault="00603196" w:rsidP="00C631BE">
            <w:pPr>
              <w:jc w:val="both"/>
              <w:rPr>
                <w:rFonts w:eastAsia="Times New Roman" w:cs="Times New Roman"/>
                <w:kern w:val="0"/>
                <w:lang w:eastAsia="en-AU"/>
                <w14:ligatures w14:val="none"/>
              </w:rPr>
            </w:pPr>
            <w:r w:rsidRPr="00603196">
              <w:rPr>
                <w:rFonts w:eastAsia="Times New Roman" w:cs="Times New Roman"/>
                <w:kern w:val="0"/>
                <w:lang w:eastAsia="en-AU"/>
                <w14:ligatures w14:val="none"/>
              </w:rPr>
              <w:t>Management must determine if escalation to external authorities is required (Police, Child Protection, NDIS Commission). Staff must cooperate fully.</w:t>
            </w:r>
          </w:p>
        </w:tc>
      </w:tr>
      <w:tr w:rsidR="00415091" w:rsidRPr="00415091" w14:paraId="640471C8" w14:textId="77777777" w:rsidTr="001E13F7">
        <w:tc>
          <w:tcPr>
            <w:tcW w:w="0" w:type="auto"/>
            <w:shd w:val="clear" w:color="auto" w:fill="D9D9D9" w:themeFill="background1" w:themeFillShade="D9"/>
            <w:hideMark/>
          </w:tcPr>
          <w:p w14:paraId="78630DA4" w14:textId="77777777" w:rsidR="00603196" w:rsidRPr="00603196" w:rsidRDefault="00603196" w:rsidP="00C631BE">
            <w:pPr>
              <w:jc w:val="both"/>
              <w:rPr>
                <w:rFonts w:eastAsia="Times New Roman" w:cs="Times New Roman"/>
                <w:kern w:val="0"/>
                <w:lang w:eastAsia="en-AU"/>
                <w14:ligatures w14:val="none"/>
              </w:rPr>
            </w:pPr>
            <w:r w:rsidRPr="00603196">
              <w:rPr>
                <w:rFonts w:eastAsia="Times New Roman" w:cs="Times New Roman"/>
                <w:b/>
                <w:bCs/>
                <w:kern w:val="0"/>
                <w:lang w:eastAsia="en-AU"/>
                <w14:ligatures w14:val="none"/>
              </w:rPr>
              <w:t>5. Ongoing Support</w:t>
            </w:r>
          </w:p>
        </w:tc>
        <w:tc>
          <w:tcPr>
            <w:tcW w:w="0" w:type="auto"/>
            <w:hideMark/>
          </w:tcPr>
          <w:p w14:paraId="0B0F4631" w14:textId="77777777" w:rsidR="00603196" w:rsidRPr="00603196" w:rsidRDefault="00603196" w:rsidP="00C631BE">
            <w:pPr>
              <w:jc w:val="both"/>
              <w:rPr>
                <w:rFonts w:eastAsia="Times New Roman" w:cs="Times New Roman"/>
                <w:kern w:val="0"/>
                <w:lang w:eastAsia="en-AU"/>
                <w14:ligatures w14:val="none"/>
              </w:rPr>
            </w:pPr>
            <w:r w:rsidRPr="00603196">
              <w:rPr>
                <w:rFonts w:eastAsia="Times New Roman" w:cs="Times New Roman"/>
                <w:kern w:val="0"/>
                <w:lang w:eastAsia="en-AU"/>
                <w14:ligatures w14:val="none"/>
              </w:rPr>
              <w:t>Continue to support the participant emotionally and practically. Ensure they feel safe and respected throughout the process.</w:t>
            </w:r>
          </w:p>
        </w:tc>
      </w:tr>
      <w:tr w:rsidR="00415091" w:rsidRPr="00415091" w14:paraId="48B8BDB6" w14:textId="77777777" w:rsidTr="001E13F7">
        <w:tc>
          <w:tcPr>
            <w:tcW w:w="0" w:type="auto"/>
            <w:shd w:val="clear" w:color="auto" w:fill="D9D9D9" w:themeFill="background1" w:themeFillShade="D9"/>
            <w:hideMark/>
          </w:tcPr>
          <w:p w14:paraId="198DF766" w14:textId="77777777" w:rsidR="00603196" w:rsidRPr="00603196" w:rsidRDefault="00603196" w:rsidP="00C631BE">
            <w:pPr>
              <w:jc w:val="both"/>
              <w:rPr>
                <w:rFonts w:eastAsia="Times New Roman" w:cs="Times New Roman"/>
                <w:kern w:val="0"/>
                <w:lang w:eastAsia="en-AU"/>
                <w14:ligatures w14:val="none"/>
              </w:rPr>
            </w:pPr>
            <w:r w:rsidRPr="00603196">
              <w:rPr>
                <w:rFonts w:eastAsia="Times New Roman" w:cs="Times New Roman"/>
                <w:b/>
                <w:bCs/>
                <w:kern w:val="0"/>
                <w:lang w:eastAsia="en-AU"/>
                <w14:ligatures w14:val="none"/>
              </w:rPr>
              <w:t>6. Debrief &amp; Review</w:t>
            </w:r>
          </w:p>
        </w:tc>
        <w:tc>
          <w:tcPr>
            <w:tcW w:w="0" w:type="auto"/>
            <w:hideMark/>
          </w:tcPr>
          <w:p w14:paraId="7658D38D" w14:textId="77777777" w:rsidR="00603196" w:rsidRPr="00603196" w:rsidRDefault="00603196" w:rsidP="00C631BE">
            <w:pPr>
              <w:jc w:val="both"/>
              <w:rPr>
                <w:rFonts w:eastAsia="Times New Roman" w:cs="Times New Roman"/>
                <w:kern w:val="0"/>
                <w:lang w:eastAsia="en-AU"/>
                <w14:ligatures w14:val="none"/>
              </w:rPr>
            </w:pPr>
            <w:r w:rsidRPr="00603196">
              <w:rPr>
                <w:rFonts w:eastAsia="Times New Roman" w:cs="Times New Roman"/>
                <w:kern w:val="0"/>
                <w:lang w:eastAsia="en-AU"/>
                <w14:ligatures w14:val="none"/>
              </w:rPr>
              <w:t>Participate in staff debrief sessions. Reflect on the incident, identify improvements, and implement corrective actions.</w:t>
            </w:r>
          </w:p>
        </w:tc>
      </w:tr>
    </w:tbl>
    <w:p w14:paraId="7252C1C3" w14:textId="28D0C9C5" w:rsidR="00603196" w:rsidRPr="00603196" w:rsidRDefault="00603196" w:rsidP="00C631BE">
      <w:pPr>
        <w:spacing w:after="0" w:line="240" w:lineRule="auto"/>
        <w:jc w:val="both"/>
        <w:rPr>
          <w:rFonts w:eastAsia="Times New Roman" w:cs="Times New Roman"/>
          <w:kern w:val="0"/>
          <w:lang w:eastAsia="en-AU"/>
          <w14:ligatures w14:val="none"/>
        </w:rPr>
      </w:pPr>
    </w:p>
    <w:p w14:paraId="6BE03D17" w14:textId="77777777" w:rsidR="00603196" w:rsidRPr="00603196" w:rsidRDefault="00603196" w:rsidP="008133BE">
      <w:pPr>
        <w:spacing w:after="0" w:line="240" w:lineRule="auto"/>
        <w:jc w:val="both"/>
        <w:outlineLvl w:val="2"/>
        <w:rPr>
          <w:rFonts w:eastAsia="Times New Roman" w:cs="Times New Roman"/>
          <w:b/>
          <w:bCs/>
          <w:kern w:val="0"/>
          <w:lang w:eastAsia="en-AU"/>
          <w14:ligatures w14:val="none"/>
        </w:rPr>
      </w:pPr>
      <w:bookmarkStart w:id="337" w:name="_Toc216278582"/>
      <w:r w:rsidRPr="00603196">
        <w:rPr>
          <w:rFonts w:eastAsia="Times New Roman" w:cs="Times New Roman"/>
          <w:b/>
          <w:bCs/>
          <w:kern w:val="0"/>
          <w:lang w:eastAsia="en-AU"/>
          <w14:ligatures w14:val="none"/>
        </w:rPr>
        <w:t>Staff Responsibilities</w:t>
      </w:r>
      <w:bookmarkEnd w:id="337"/>
    </w:p>
    <w:tbl>
      <w:tblPr>
        <w:tblStyle w:val="TableGrid"/>
        <w:tblW w:w="0" w:type="auto"/>
        <w:tblLook w:val="04A0" w:firstRow="1" w:lastRow="0" w:firstColumn="1" w:lastColumn="0" w:noHBand="0" w:noVBand="1"/>
      </w:tblPr>
      <w:tblGrid>
        <w:gridCol w:w="2335"/>
        <w:gridCol w:w="6681"/>
      </w:tblGrid>
      <w:tr w:rsidR="00415091" w:rsidRPr="00415091" w14:paraId="3623E1F2" w14:textId="77777777" w:rsidTr="001E13F7">
        <w:tc>
          <w:tcPr>
            <w:tcW w:w="0" w:type="auto"/>
            <w:shd w:val="clear" w:color="auto" w:fill="D9D9D9" w:themeFill="background1" w:themeFillShade="D9"/>
            <w:hideMark/>
          </w:tcPr>
          <w:p w14:paraId="149480E3" w14:textId="77777777" w:rsidR="00603196" w:rsidRPr="00603196" w:rsidRDefault="00603196" w:rsidP="008133BE">
            <w:pPr>
              <w:jc w:val="both"/>
              <w:rPr>
                <w:rFonts w:eastAsia="Times New Roman" w:cs="Times New Roman"/>
                <w:b/>
                <w:bCs/>
                <w:kern w:val="0"/>
                <w:lang w:eastAsia="en-AU"/>
                <w14:ligatures w14:val="none"/>
              </w:rPr>
            </w:pPr>
            <w:r w:rsidRPr="00603196">
              <w:rPr>
                <w:rFonts w:eastAsia="Times New Roman" w:cs="Times New Roman"/>
                <w:b/>
                <w:bCs/>
                <w:kern w:val="0"/>
                <w:lang w:eastAsia="en-AU"/>
                <w14:ligatures w14:val="none"/>
              </w:rPr>
              <w:t>Responsibility</w:t>
            </w:r>
          </w:p>
        </w:tc>
        <w:tc>
          <w:tcPr>
            <w:tcW w:w="0" w:type="auto"/>
            <w:shd w:val="clear" w:color="auto" w:fill="D9D9D9" w:themeFill="background1" w:themeFillShade="D9"/>
            <w:hideMark/>
          </w:tcPr>
          <w:p w14:paraId="20213CBD" w14:textId="77777777" w:rsidR="00603196" w:rsidRPr="00603196" w:rsidRDefault="00603196" w:rsidP="008133BE">
            <w:pPr>
              <w:jc w:val="both"/>
              <w:rPr>
                <w:rFonts w:eastAsia="Times New Roman" w:cs="Times New Roman"/>
                <w:b/>
                <w:bCs/>
                <w:kern w:val="0"/>
                <w:lang w:eastAsia="en-AU"/>
                <w14:ligatures w14:val="none"/>
              </w:rPr>
            </w:pPr>
            <w:r w:rsidRPr="00603196">
              <w:rPr>
                <w:rFonts w:eastAsia="Times New Roman" w:cs="Times New Roman"/>
                <w:b/>
                <w:bCs/>
                <w:kern w:val="0"/>
                <w:lang w:eastAsia="en-AU"/>
                <w14:ligatures w14:val="none"/>
              </w:rPr>
              <w:t>Expectations</w:t>
            </w:r>
          </w:p>
        </w:tc>
      </w:tr>
      <w:tr w:rsidR="00415091" w:rsidRPr="00415091" w14:paraId="6FCAC911" w14:textId="77777777" w:rsidTr="001E13F7">
        <w:tc>
          <w:tcPr>
            <w:tcW w:w="0" w:type="auto"/>
            <w:shd w:val="clear" w:color="auto" w:fill="D9D9D9" w:themeFill="background1" w:themeFillShade="D9"/>
            <w:hideMark/>
          </w:tcPr>
          <w:p w14:paraId="199FDF1A" w14:textId="77777777" w:rsidR="00603196" w:rsidRPr="00603196" w:rsidRDefault="00603196" w:rsidP="008133BE">
            <w:pPr>
              <w:jc w:val="both"/>
              <w:rPr>
                <w:rFonts w:eastAsia="Times New Roman" w:cs="Times New Roman"/>
                <w:kern w:val="0"/>
                <w:lang w:eastAsia="en-AU"/>
                <w14:ligatures w14:val="none"/>
              </w:rPr>
            </w:pPr>
            <w:r w:rsidRPr="00603196">
              <w:rPr>
                <w:rFonts w:eastAsia="Times New Roman" w:cs="Times New Roman"/>
                <w:b/>
                <w:bCs/>
                <w:kern w:val="0"/>
                <w:lang w:eastAsia="en-AU"/>
                <w14:ligatures w14:val="none"/>
              </w:rPr>
              <w:t>Act Immediately</w:t>
            </w:r>
          </w:p>
        </w:tc>
        <w:tc>
          <w:tcPr>
            <w:tcW w:w="0" w:type="auto"/>
            <w:hideMark/>
          </w:tcPr>
          <w:p w14:paraId="253EA849" w14:textId="77777777" w:rsidR="00603196" w:rsidRPr="00603196" w:rsidRDefault="00603196" w:rsidP="008133BE">
            <w:pPr>
              <w:jc w:val="both"/>
              <w:rPr>
                <w:rFonts w:eastAsia="Times New Roman" w:cs="Times New Roman"/>
                <w:kern w:val="0"/>
                <w:lang w:eastAsia="en-AU"/>
                <w14:ligatures w14:val="none"/>
              </w:rPr>
            </w:pPr>
            <w:r w:rsidRPr="00603196">
              <w:rPr>
                <w:rFonts w:eastAsia="Times New Roman" w:cs="Times New Roman"/>
                <w:kern w:val="0"/>
                <w:lang w:eastAsia="en-AU"/>
                <w14:ligatures w14:val="none"/>
              </w:rPr>
              <w:t>Never delay escalation when abuse, neglect, or exploitation is suspected.</w:t>
            </w:r>
          </w:p>
        </w:tc>
      </w:tr>
      <w:tr w:rsidR="00415091" w:rsidRPr="00415091" w14:paraId="125E1E00" w14:textId="77777777" w:rsidTr="001E13F7">
        <w:tc>
          <w:tcPr>
            <w:tcW w:w="0" w:type="auto"/>
            <w:shd w:val="clear" w:color="auto" w:fill="D9D9D9" w:themeFill="background1" w:themeFillShade="D9"/>
            <w:hideMark/>
          </w:tcPr>
          <w:p w14:paraId="51907521" w14:textId="77777777" w:rsidR="00603196" w:rsidRPr="00603196" w:rsidRDefault="00603196" w:rsidP="008133BE">
            <w:pPr>
              <w:jc w:val="both"/>
              <w:rPr>
                <w:rFonts w:eastAsia="Times New Roman" w:cs="Times New Roman"/>
                <w:kern w:val="0"/>
                <w:lang w:eastAsia="en-AU"/>
                <w14:ligatures w14:val="none"/>
              </w:rPr>
            </w:pPr>
            <w:r w:rsidRPr="00603196">
              <w:rPr>
                <w:rFonts w:eastAsia="Times New Roman" w:cs="Times New Roman"/>
                <w:b/>
                <w:bCs/>
                <w:kern w:val="0"/>
                <w:lang w:eastAsia="en-AU"/>
                <w14:ligatures w14:val="none"/>
              </w:rPr>
              <w:t>Confidentiality</w:t>
            </w:r>
          </w:p>
        </w:tc>
        <w:tc>
          <w:tcPr>
            <w:tcW w:w="0" w:type="auto"/>
            <w:hideMark/>
          </w:tcPr>
          <w:p w14:paraId="2DEA58D1" w14:textId="77777777" w:rsidR="00603196" w:rsidRPr="00603196" w:rsidRDefault="00603196" w:rsidP="008133BE">
            <w:pPr>
              <w:jc w:val="both"/>
              <w:rPr>
                <w:rFonts w:eastAsia="Times New Roman" w:cs="Times New Roman"/>
                <w:kern w:val="0"/>
                <w:lang w:eastAsia="en-AU"/>
                <w14:ligatures w14:val="none"/>
              </w:rPr>
            </w:pPr>
            <w:r w:rsidRPr="00603196">
              <w:rPr>
                <w:rFonts w:eastAsia="Times New Roman" w:cs="Times New Roman"/>
                <w:kern w:val="0"/>
                <w:lang w:eastAsia="en-AU"/>
                <w14:ligatures w14:val="none"/>
              </w:rPr>
              <w:t>Maintain participant privacy while ensuring safety and compliance with reporting obligations.</w:t>
            </w:r>
          </w:p>
        </w:tc>
      </w:tr>
      <w:tr w:rsidR="00415091" w:rsidRPr="00415091" w14:paraId="6A8CEED0" w14:textId="77777777" w:rsidTr="001E13F7">
        <w:tc>
          <w:tcPr>
            <w:tcW w:w="0" w:type="auto"/>
            <w:shd w:val="clear" w:color="auto" w:fill="D9D9D9" w:themeFill="background1" w:themeFillShade="D9"/>
            <w:hideMark/>
          </w:tcPr>
          <w:p w14:paraId="3FB191D5" w14:textId="77777777" w:rsidR="00603196" w:rsidRPr="00603196" w:rsidRDefault="00603196" w:rsidP="008133BE">
            <w:pPr>
              <w:jc w:val="both"/>
              <w:rPr>
                <w:rFonts w:eastAsia="Times New Roman" w:cs="Times New Roman"/>
                <w:kern w:val="0"/>
                <w:lang w:eastAsia="en-AU"/>
                <w14:ligatures w14:val="none"/>
              </w:rPr>
            </w:pPr>
            <w:r w:rsidRPr="00603196">
              <w:rPr>
                <w:rFonts w:eastAsia="Times New Roman" w:cs="Times New Roman"/>
                <w:b/>
                <w:bCs/>
                <w:kern w:val="0"/>
                <w:lang w:eastAsia="en-AU"/>
                <w14:ligatures w14:val="none"/>
              </w:rPr>
              <w:t>Compliance</w:t>
            </w:r>
          </w:p>
        </w:tc>
        <w:tc>
          <w:tcPr>
            <w:tcW w:w="0" w:type="auto"/>
            <w:hideMark/>
          </w:tcPr>
          <w:p w14:paraId="1A347C30" w14:textId="77777777" w:rsidR="00603196" w:rsidRPr="00603196" w:rsidRDefault="00603196" w:rsidP="008133BE">
            <w:pPr>
              <w:jc w:val="both"/>
              <w:rPr>
                <w:rFonts w:eastAsia="Times New Roman" w:cs="Times New Roman"/>
                <w:kern w:val="0"/>
                <w:lang w:eastAsia="en-AU"/>
                <w14:ligatures w14:val="none"/>
              </w:rPr>
            </w:pPr>
            <w:r w:rsidRPr="00603196">
              <w:rPr>
                <w:rFonts w:eastAsia="Times New Roman" w:cs="Times New Roman"/>
                <w:kern w:val="0"/>
                <w:lang w:eastAsia="en-AU"/>
                <w14:ligatures w14:val="none"/>
              </w:rPr>
              <w:t xml:space="preserve">Follow NDIS Practice Standards – </w:t>
            </w:r>
            <w:r w:rsidRPr="00603196">
              <w:rPr>
                <w:rFonts w:eastAsia="Times New Roman" w:cs="Times New Roman"/>
                <w:i/>
                <w:iCs/>
                <w:kern w:val="0"/>
                <w:lang w:eastAsia="en-AU"/>
                <w14:ligatures w14:val="none"/>
              </w:rPr>
              <w:t>Rights of Participants</w:t>
            </w:r>
            <w:r w:rsidRPr="00603196">
              <w:rPr>
                <w:rFonts w:eastAsia="Times New Roman" w:cs="Times New Roman"/>
                <w:kern w:val="0"/>
                <w:lang w:eastAsia="en-AU"/>
                <w14:ligatures w14:val="none"/>
              </w:rPr>
              <w:t xml:space="preserve"> and </w:t>
            </w:r>
            <w:r w:rsidRPr="00603196">
              <w:rPr>
                <w:rFonts w:eastAsia="Times New Roman" w:cs="Times New Roman"/>
                <w:i/>
                <w:iCs/>
                <w:kern w:val="0"/>
                <w:lang w:eastAsia="en-AU"/>
                <w14:ligatures w14:val="none"/>
              </w:rPr>
              <w:t>Incident Management</w:t>
            </w:r>
            <w:r w:rsidRPr="00603196">
              <w:rPr>
                <w:rFonts w:eastAsia="Times New Roman" w:cs="Times New Roman"/>
                <w:kern w:val="0"/>
                <w:lang w:eastAsia="en-AU"/>
                <w14:ligatures w14:val="none"/>
              </w:rPr>
              <w:t>. Adhere to Victorian mandatory reporting laws.</w:t>
            </w:r>
          </w:p>
        </w:tc>
      </w:tr>
      <w:tr w:rsidR="00415091" w:rsidRPr="00415091" w14:paraId="33A9FA7E" w14:textId="77777777" w:rsidTr="001E13F7">
        <w:tc>
          <w:tcPr>
            <w:tcW w:w="0" w:type="auto"/>
            <w:shd w:val="clear" w:color="auto" w:fill="D9D9D9" w:themeFill="background1" w:themeFillShade="D9"/>
            <w:hideMark/>
          </w:tcPr>
          <w:p w14:paraId="3BB2964D" w14:textId="77777777" w:rsidR="00603196" w:rsidRPr="00603196" w:rsidRDefault="00603196" w:rsidP="008133BE">
            <w:pPr>
              <w:jc w:val="both"/>
              <w:rPr>
                <w:rFonts w:eastAsia="Times New Roman" w:cs="Times New Roman"/>
                <w:kern w:val="0"/>
                <w:lang w:eastAsia="en-AU"/>
                <w14:ligatures w14:val="none"/>
              </w:rPr>
            </w:pPr>
            <w:r w:rsidRPr="00603196">
              <w:rPr>
                <w:rFonts w:eastAsia="Times New Roman" w:cs="Times New Roman"/>
                <w:b/>
                <w:bCs/>
                <w:kern w:val="0"/>
                <w:lang w:eastAsia="en-AU"/>
                <w14:ligatures w14:val="none"/>
              </w:rPr>
              <w:t>Professional Conduct</w:t>
            </w:r>
          </w:p>
        </w:tc>
        <w:tc>
          <w:tcPr>
            <w:tcW w:w="0" w:type="auto"/>
            <w:hideMark/>
          </w:tcPr>
          <w:p w14:paraId="4D3CE1A9" w14:textId="77777777" w:rsidR="00603196" w:rsidRPr="00603196" w:rsidRDefault="00603196" w:rsidP="008133BE">
            <w:pPr>
              <w:jc w:val="both"/>
              <w:rPr>
                <w:rFonts w:eastAsia="Times New Roman" w:cs="Times New Roman"/>
                <w:kern w:val="0"/>
                <w:lang w:eastAsia="en-AU"/>
                <w14:ligatures w14:val="none"/>
              </w:rPr>
            </w:pPr>
            <w:r w:rsidRPr="00603196">
              <w:rPr>
                <w:rFonts w:eastAsia="Times New Roman" w:cs="Times New Roman"/>
                <w:kern w:val="0"/>
                <w:lang w:eastAsia="en-AU"/>
                <w14:ligatures w14:val="none"/>
              </w:rPr>
              <w:t>Cooperate with investigations, audits, and external authorities.</w:t>
            </w:r>
          </w:p>
        </w:tc>
      </w:tr>
      <w:tr w:rsidR="00415091" w:rsidRPr="00415091" w14:paraId="42A1AAC6" w14:textId="77777777" w:rsidTr="001E13F7">
        <w:tc>
          <w:tcPr>
            <w:tcW w:w="0" w:type="auto"/>
            <w:shd w:val="clear" w:color="auto" w:fill="D9D9D9" w:themeFill="background1" w:themeFillShade="D9"/>
            <w:hideMark/>
          </w:tcPr>
          <w:p w14:paraId="1AFB9568" w14:textId="77777777" w:rsidR="00603196" w:rsidRPr="00603196" w:rsidRDefault="00603196" w:rsidP="008133BE">
            <w:pPr>
              <w:jc w:val="both"/>
              <w:rPr>
                <w:rFonts w:eastAsia="Times New Roman" w:cs="Times New Roman"/>
                <w:kern w:val="0"/>
                <w:lang w:eastAsia="en-AU"/>
                <w14:ligatures w14:val="none"/>
              </w:rPr>
            </w:pPr>
            <w:r w:rsidRPr="00603196">
              <w:rPr>
                <w:rFonts w:eastAsia="Times New Roman" w:cs="Times New Roman"/>
                <w:b/>
                <w:bCs/>
                <w:kern w:val="0"/>
                <w:lang w:eastAsia="en-AU"/>
                <w14:ligatures w14:val="none"/>
              </w:rPr>
              <w:t>Continuous Improvement</w:t>
            </w:r>
          </w:p>
        </w:tc>
        <w:tc>
          <w:tcPr>
            <w:tcW w:w="0" w:type="auto"/>
            <w:hideMark/>
          </w:tcPr>
          <w:p w14:paraId="409F8442" w14:textId="77777777" w:rsidR="00603196" w:rsidRPr="00603196" w:rsidRDefault="00603196" w:rsidP="008133BE">
            <w:pPr>
              <w:jc w:val="both"/>
              <w:rPr>
                <w:rFonts w:eastAsia="Times New Roman" w:cs="Times New Roman"/>
                <w:kern w:val="0"/>
                <w:lang w:eastAsia="en-AU"/>
                <w14:ligatures w14:val="none"/>
              </w:rPr>
            </w:pPr>
            <w:r w:rsidRPr="00603196">
              <w:rPr>
                <w:rFonts w:eastAsia="Times New Roman" w:cs="Times New Roman"/>
                <w:kern w:val="0"/>
                <w:lang w:eastAsia="en-AU"/>
                <w14:ligatures w14:val="none"/>
              </w:rPr>
              <w:t>Engage in reviews and training to strengthen safeguarding practices.</w:t>
            </w:r>
          </w:p>
        </w:tc>
      </w:tr>
    </w:tbl>
    <w:p w14:paraId="4F213CC1" w14:textId="5C78EE58" w:rsidR="00603196" w:rsidRPr="00603196" w:rsidRDefault="00603196" w:rsidP="00C631BE">
      <w:pPr>
        <w:spacing w:after="0" w:line="240" w:lineRule="auto"/>
        <w:jc w:val="both"/>
        <w:rPr>
          <w:rFonts w:eastAsia="Times New Roman" w:cs="Times New Roman"/>
          <w:kern w:val="0"/>
          <w:lang w:eastAsia="en-AU"/>
          <w14:ligatures w14:val="none"/>
        </w:rPr>
      </w:pPr>
    </w:p>
    <w:p w14:paraId="49249540" w14:textId="77777777" w:rsidR="00603196" w:rsidRPr="00603196" w:rsidRDefault="00603196" w:rsidP="008133BE">
      <w:pPr>
        <w:spacing w:after="0" w:line="240" w:lineRule="auto"/>
        <w:jc w:val="both"/>
        <w:outlineLvl w:val="2"/>
        <w:rPr>
          <w:rFonts w:eastAsia="Times New Roman" w:cs="Times New Roman"/>
          <w:b/>
          <w:bCs/>
          <w:kern w:val="0"/>
          <w:lang w:eastAsia="en-AU"/>
          <w14:ligatures w14:val="none"/>
        </w:rPr>
      </w:pPr>
      <w:bookmarkStart w:id="338" w:name="_Toc216278583"/>
      <w:r w:rsidRPr="00603196">
        <w:rPr>
          <w:rFonts w:eastAsia="Times New Roman" w:cs="Times New Roman"/>
          <w:b/>
          <w:bCs/>
          <w:kern w:val="0"/>
          <w:lang w:eastAsia="en-AU"/>
          <w14:ligatures w14:val="none"/>
        </w:rPr>
        <w:t>Monitoring &amp; Review</w:t>
      </w:r>
      <w:bookmarkEnd w:id="338"/>
    </w:p>
    <w:p w14:paraId="1B7E89A0" w14:textId="77777777" w:rsidR="00603196" w:rsidRPr="00603196" w:rsidRDefault="00603196" w:rsidP="008133BE">
      <w:pPr>
        <w:numPr>
          <w:ilvl w:val="0"/>
          <w:numId w:val="111"/>
        </w:numPr>
        <w:spacing w:after="0" w:line="240" w:lineRule="auto"/>
        <w:jc w:val="both"/>
        <w:rPr>
          <w:rFonts w:eastAsia="Times New Roman" w:cs="Times New Roman"/>
          <w:kern w:val="0"/>
          <w:lang w:eastAsia="en-AU"/>
          <w14:ligatures w14:val="none"/>
        </w:rPr>
      </w:pPr>
      <w:r w:rsidRPr="00603196">
        <w:rPr>
          <w:rFonts w:eastAsia="Times New Roman" w:cs="Times New Roman"/>
          <w:kern w:val="0"/>
          <w:lang w:eastAsia="en-AU"/>
          <w14:ligatures w14:val="none"/>
        </w:rPr>
        <w:t>All safeguarding escalations are reviewed by management and reported to the NDIS Commission if required.</w:t>
      </w:r>
    </w:p>
    <w:p w14:paraId="60727CA4" w14:textId="77777777" w:rsidR="00603196" w:rsidRPr="00603196" w:rsidRDefault="00603196" w:rsidP="008133BE">
      <w:pPr>
        <w:numPr>
          <w:ilvl w:val="0"/>
          <w:numId w:val="111"/>
        </w:numPr>
        <w:spacing w:after="0" w:line="240" w:lineRule="auto"/>
        <w:jc w:val="both"/>
        <w:rPr>
          <w:rFonts w:eastAsia="Times New Roman" w:cs="Times New Roman"/>
          <w:kern w:val="0"/>
          <w:lang w:eastAsia="en-AU"/>
          <w14:ligatures w14:val="none"/>
        </w:rPr>
      </w:pPr>
      <w:r w:rsidRPr="00603196">
        <w:rPr>
          <w:rFonts w:eastAsia="Times New Roman" w:cs="Times New Roman"/>
          <w:kern w:val="0"/>
          <w:lang w:eastAsia="en-AU"/>
          <w14:ligatures w14:val="none"/>
        </w:rPr>
        <w:t>Staff compliance with escalation procedures is monitored through supervision, audits, and incident reviews.</w:t>
      </w:r>
    </w:p>
    <w:p w14:paraId="4A0DA723" w14:textId="62676767" w:rsidR="00603196" w:rsidRPr="00603196" w:rsidRDefault="00603196" w:rsidP="008133BE">
      <w:pPr>
        <w:numPr>
          <w:ilvl w:val="0"/>
          <w:numId w:val="111"/>
        </w:numPr>
        <w:spacing w:after="0" w:line="240" w:lineRule="auto"/>
        <w:jc w:val="both"/>
        <w:rPr>
          <w:rFonts w:eastAsia="Times New Roman" w:cs="Times New Roman"/>
          <w:kern w:val="0"/>
          <w:lang w:eastAsia="en-AU"/>
          <w14:ligatures w14:val="none"/>
        </w:rPr>
      </w:pPr>
      <w:r w:rsidRPr="00603196">
        <w:rPr>
          <w:rFonts w:eastAsia="Times New Roman" w:cs="Times New Roman"/>
          <w:kern w:val="0"/>
          <w:lang w:eastAsia="en-AU"/>
          <w14:ligatures w14:val="none"/>
        </w:rPr>
        <w:t>Continuous improvement actions are implemented following each incident to strengthen safeguarding systems.</w:t>
      </w:r>
    </w:p>
    <w:p w14:paraId="07ADBF2E" w14:textId="2F8BF2B9" w:rsidR="001E13F7" w:rsidRPr="00603196" w:rsidRDefault="00603196" w:rsidP="00C631BE">
      <w:pPr>
        <w:spacing w:before="100" w:beforeAutospacing="1" w:after="100" w:afterAutospacing="1" w:line="240" w:lineRule="auto"/>
        <w:jc w:val="both"/>
        <w:outlineLvl w:val="2"/>
        <w:rPr>
          <w:rFonts w:eastAsia="Times New Roman" w:cs="Times New Roman"/>
          <w:b/>
          <w:bCs/>
          <w:kern w:val="0"/>
          <w:lang w:eastAsia="en-AU"/>
          <w14:ligatures w14:val="none"/>
        </w:rPr>
      </w:pPr>
      <w:bookmarkStart w:id="339" w:name="_Toc216278584"/>
      <w:r w:rsidRPr="00603196">
        <w:rPr>
          <w:rFonts w:eastAsia="Times New Roman" w:cs="Times New Roman"/>
          <w:b/>
          <w:bCs/>
          <w:kern w:val="0"/>
          <w:lang w:eastAsia="en-AU"/>
          <w14:ligatures w14:val="none"/>
        </w:rPr>
        <w:t>Key Contacts for Escalation (Victoria)</w:t>
      </w:r>
      <w:bookmarkEnd w:id="339"/>
    </w:p>
    <w:tbl>
      <w:tblPr>
        <w:tblStyle w:val="TableGrid"/>
        <w:tblW w:w="0" w:type="auto"/>
        <w:tblLook w:val="04A0" w:firstRow="1" w:lastRow="0" w:firstColumn="1" w:lastColumn="0" w:noHBand="0" w:noVBand="1"/>
      </w:tblPr>
      <w:tblGrid>
        <w:gridCol w:w="3787"/>
        <w:gridCol w:w="1570"/>
        <w:gridCol w:w="3659"/>
      </w:tblGrid>
      <w:tr w:rsidR="00415091" w:rsidRPr="00415091" w14:paraId="55E59DBC" w14:textId="77777777" w:rsidTr="001E13F7">
        <w:tc>
          <w:tcPr>
            <w:tcW w:w="0" w:type="auto"/>
            <w:shd w:val="clear" w:color="auto" w:fill="D9D9D9" w:themeFill="background1" w:themeFillShade="D9"/>
            <w:hideMark/>
          </w:tcPr>
          <w:p w14:paraId="72508FDE" w14:textId="77777777" w:rsidR="00603196" w:rsidRPr="00603196" w:rsidRDefault="00603196" w:rsidP="00C631BE">
            <w:pPr>
              <w:jc w:val="both"/>
              <w:rPr>
                <w:rFonts w:eastAsia="Times New Roman" w:cs="Times New Roman"/>
                <w:b/>
                <w:bCs/>
                <w:kern w:val="0"/>
                <w:lang w:eastAsia="en-AU"/>
                <w14:ligatures w14:val="none"/>
              </w:rPr>
            </w:pPr>
            <w:r w:rsidRPr="00603196">
              <w:rPr>
                <w:rFonts w:eastAsia="Times New Roman" w:cs="Times New Roman"/>
                <w:b/>
                <w:bCs/>
                <w:kern w:val="0"/>
                <w:lang w:eastAsia="en-AU"/>
                <w14:ligatures w14:val="none"/>
              </w:rPr>
              <w:t>Authority</w:t>
            </w:r>
          </w:p>
        </w:tc>
        <w:tc>
          <w:tcPr>
            <w:tcW w:w="0" w:type="auto"/>
            <w:shd w:val="clear" w:color="auto" w:fill="D9D9D9" w:themeFill="background1" w:themeFillShade="D9"/>
            <w:hideMark/>
          </w:tcPr>
          <w:p w14:paraId="17AC2B0A" w14:textId="77777777" w:rsidR="00603196" w:rsidRPr="00603196" w:rsidRDefault="00603196" w:rsidP="00C631BE">
            <w:pPr>
              <w:jc w:val="both"/>
              <w:rPr>
                <w:rFonts w:eastAsia="Times New Roman" w:cs="Times New Roman"/>
                <w:b/>
                <w:bCs/>
                <w:kern w:val="0"/>
                <w:lang w:eastAsia="en-AU"/>
                <w14:ligatures w14:val="none"/>
              </w:rPr>
            </w:pPr>
            <w:r w:rsidRPr="00603196">
              <w:rPr>
                <w:rFonts w:eastAsia="Times New Roman" w:cs="Times New Roman"/>
                <w:b/>
                <w:bCs/>
                <w:kern w:val="0"/>
                <w:lang w:eastAsia="en-AU"/>
                <w14:ligatures w14:val="none"/>
              </w:rPr>
              <w:t>Phone Number</w:t>
            </w:r>
          </w:p>
        </w:tc>
        <w:tc>
          <w:tcPr>
            <w:tcW w:w="0" w:type="auto"/>
            <w:shd w:val="clear" w:color="auto" w:fill="D9D9D9" w:themeFill="background1" w:themeFillShade="D9"/>
            <w:hideMark/>
          </w:tcPr>
          <w:p w14:paraId="42FBEDFB" w14:textId="77777777" w:rsidR="00603196" w:rsidRPr="00603196" w:rsidRDefault="00603196" w:rsidP="00C631BE">
            <w:pPr>
              <w:jc w:val="both"/>
              <w:rPr>
                <w:rFonts w:eastAsia="Times New Roman" w:cs="Times New Roman"/>
                <w:b/>
                <w:bCs/>
                <w:kern w:val="0"/>
                <w:lang w:eastAsia="en-AU"/>
                <w14:ligatures w14:val="none"/>
              </w:rPr>
            </w:pPr>
            <w:r w:rsidRPr="00603196">
              <w:rPr>
                <w:rFonts w:eastAsia="Times New Roman" w:cs="Times New Roman"/>
                <w:b/>
                <w:bCs/>
                <w:kern w:val="0"/>
                <w:lang w:eastAsia="en-AU"/>
                <w14:ligatures w14:val="none"/>
              </w:rPr>
              <w:t>Purpose</w:t>
            </w:r>
          </w:p>
        </w:tc>
      </w:tr>
      <w:tr w:rsidR="00415091" w:rsidRPr="00415091" w14:paraId="6E6B421F" w14:textId="77777777" w:rsidTr="001E13F7">
        <w:tc>
          <w:tcPr>
            <w:tcW w:w="0" w:type="auto"/>
            <w:shd w:val="clear" w:color="auto" w:fill="D9D9D9" w:themeFill="background1" w:themeFillShade="D9"/>
            <w:hideMark/>
          </w:tcPr>
          <w:p w14:paraId="64E1102F" w14:textId="77777777" w:rsidR="00603196" w:rsidRPr="00603196" w:rsidRDefault="00603196" w:rsidP="00C631BE">
            <w:pPr>
              <w:jc w:val="both"/>
              <w:rPr>
                <w:rFonts w:eastAsia="Times New Roman" w:cs="Times New Roman"/>
                <w:kern w:val="0"/>
                <w:lang w:eastAsia="en-AU"/>
                <w14:ligatures w14:val="none"/>
              </w:rPr>
            </w:pPr>
            <w:r w:rsidRPr="00603196">
              <w:rPr>
                <w:rFonts w:eastAsia="Times New Roman" w:cs="Times New Roman"/>
                <w:b/>
                <w:bCs/>
                <w:kern w:val="0"/>
                <w:lang w:eastAsia="en-AU"/>
                <w14:ligatures w14:val="none"/>
              </w:rPr>
              <w:t>Emergency Services</w:t>
            </w:r>
          </w:p>
        </w:tc>
        <w:tc>
          <w:tcPr>
            <w:tcW w:w="0" w:type="auto"/>
            <w:hideMark/>
          </w:tcPr>
          <w:p w14:paraId="2936C194" w14:textId="77777777" w:rsidR="00603196" w:rsidRPr="00603196" w:rsidRDefault="00603196" w:rsidP="00C631BE">
            <w:pPr>
              <w:jc w:val="both"/>
              <w:rPr>
                <w:rFonts w:eastAsia="Times New Roman" w:cs="Times New Roman"/>
                <w:kern w:val="0"/>
                <w:lang w:eastAsia="en-AU"/>
                <w14:ligatures w14:val="none"/>
              </w:rPr>
            </w:pPr>
            <w:r w:rsidRPr="00603196">
              <w:rPr>
                <w:rFonts w:eastAsia="Times New Roman" w:cs="Times New Roman"/>
                <w:kern w:val="0"/>
                <w:lang w:eastAsia="en-AU"/>
                <w14:ligatures w14:val="none"/>
              </w:rPr>
              <w:t>000</w:t>
            </w:r>
          </w:p>
        </w:tc>
        <w:tc>
          <w:tcPr>
            <w:tcW w:w="0" w:type="auto"/>
            <w:hideMark/>
          </w:tcPr>
          <w:p w14:paraId="34AD10D3" w14:textId="77777777" w:rsidR="00603196" w:rsidRPr="00603196" w:rsidRDefault="00603196" w:rsidP="00C631BE">
            <w:pPr>
              <w:jc w:val="both"/>
              <w:rPr>
                <w:rFonts w:eastAsia="Times New Roman" w:cs="Times New Roman"/>
                <w:kern w:val="0"/>
                <w:lang w:eastAsia="en-AU"/>
                <w14:ligatures w14:val="none"/>
              </w:rPr>
            </w:pPr>
            <w:r w:rsidRPr="00603196">
              <w:rPr>
                <w:rFonts w:eastAsia="Times New Roman" w:cs="Times New Roman"/>
                <w:kern w:val="0"/>
                <w:lang w:eastAsia="en-AU"/>
                <w14:ligatures w14:val="none"/>
              </w:rPr>
              <w:t>Immediate danger or crime</w:t>
            </w:r>
          </w:p>
        </w:tc>
      </w:tr>
      <w:tr w:rsidR="00415091" w:rsidRPr="00415091" w14:paraId="49B41717" w14:textId="77777777" w:rsidTr="001E13F7">
        <w:tc>
          <w:tcPr>
            <w:tcW w:w="0" w:type="auto"/>
            <w:shd w:val="clear" w:color="auto" w:fill="D9D9D9" w:themeFill="background1" w:themeFillShade="D9"/>
            <w:hideMark/>
          </w:tcPr>
          <w:p w14:paraId="23D48671" w14:textId="77777777" w:rsidR="00603196" w:rsidRPr="00603196" w:rsidRDefault="00603196" w:rsidP="00C631BE">
            <w:pPr>
              <w:jc w:val="both"/>
              <w:rPr>
                <w:rFonts w:eastAsia="Times New Roman" w:cs="Times New Roman"/>
                <w:kern w:val="0"/>
                <w:lang w:eastAsia="en-AU"/>
                <w14:ligatures w14:val="none"/>
              </w:rPr>
            </w:pPr>
            <w:r w:rsidRPr="00603196">
              <w:rPr>
                <w:rFonts w:eastAsia="Times New Roman" w:cs="Times New Roman"/>
                <w:b/>
                <w:bCs/>
                <w:kern w:val="0"/>
                <w:lang w:eastAsia="en-AU"/>
                <w14:ligatures w14:val="none"/>
              </w:rPr>
              <w:t>Victoria Police (Non-Emergency)</w:t>
            </w:r>
          </w:p>
        </w:tc>
        <w:tc>
          <w:tcPr>
            <w:tcW w:w="0" w:type="auto"/>
            <w:hideMark/>
          </w:tcPr>
          <w:p w14:paraId="2B36552C" w14:textId="77777777" w:rsidR="00603196" w:rsidRPr="00603196" w:rsidRDefault="00603196" w:rsidP="00C631BE">
            <w:pPr>
              <w:jc w:val="both"/>
              <w:rPr>
                <w:rFonts w:eastAsia="Times New Roman" w:cs="Times New Roman"/>
                <w:kern w:val="0"/>
                <w:lang w:eastAsia="en-AU"/>
                <w14:ligatures w14:val="none"/>
              </w:rPr>
            </w:pPr>
            <w:r w:rsidRPr="00603196">
              <w:rPr>
                <w:rFonts w:eastAsia="Times New Roman" w:cs="Times New Roman"/>
                <w:kern w:val="0"/>
                <w:lang w:eastAsia="en-AU"/>
                <w14:ligatures w14:val="none"/>
              </w:rPr>
              <w:t>131 444</w:t>
            </w:r>
          </w:p>
        </w:tc>
        <w:tc>
          <w:tcPr>
            <w:tcW w:w="0" w:type="auto"/>
            <w:hideMark/>
          </w:tcPr>
          <w:p w14:paraId="5E6E54B2" w14:textId="77777777" w:rsidR="00603196" w:rsidRPr="00603196" w:rsidRDefault="00603196" w:rsidP="00C631BE">
            <w:pPr>
              <w:jc w:val="both"/>
              <w:rPr>
                <w:rFonts w:eastAsia="Times New Roman" w:cs="Times New Roman"/>
                <w:kern w:val="0"/>
                <w:lang w:eastAsia="en-AU"/>
                <w14:ligatures w14:val="none"/>
              </w:rPr>
            </w:pPr>
            <w:r w:rsidRPr="00603196">
              <w:rPr>
                <w:rFonts w:eastAsia="Times New Roman" w:cs="Times New Roman"/>
                <w:kern w:val="0"/>
                <w:lang w:eastAsia="en-AU"/>
                <w14:ligatures w14:val="none"/>
              </w:rPr>
              <w:t>Report concerns not requiring urgent response</w:t>
            </w:r>
          </w:p>
        </w:tc>
      </w:tr>
      <w:tr w:rsidR="00415091" w:rsidRPr="00415091" w14:paraId="3EB81F02" w14:textId="77777777" w:rsidTr="001E13F7">
        <w:tc>
          <w:tcPr>
            <w:tcW w:w="0" w:type="auto"/>
            <w:shd w:val="clear" w:color="auto" w:fill="D9D9D9" w:themeFill="background1" w:themeFillShade="D9"/>
            <w:hideMark/>
          </w:tcPr>
          <w:p w14:paraId="1CE6B2D0" w14:textId="77777777" w:rsidR="00603196" w:rsidRPr="00603196" w:rsidRDefault="00603196" w:rsidP="00C631BE">
            <w:pPr>
              <w:jc w:val="both"/>
              <w:rPr>
                <w:rFonts w:eastAsia="Times New Roman" w:cs="Times New Roman"/>
                <w:kern w:val="0"/>
                <w:lang w:eastAsia="en-AU"/>
                <w14:ligatures w14:val="none"/>
              </w:rPr>
            </w:pPr>
            <w:r w:rsidRPr="00603196">
              <w:rPr>
                <w:rFonts w:eastAsia="Times New Roman" w:cs="Times New Roman"/>
                <w:b/>
                <w:bCs/>
                <w:kern w:val="0"/>
                <w:lang w:eastAsia="en-AU"/>
                <w14:ligatures w14:val="none"/>
              </w:rPr>
              <w:t>Child Protection (Victoria)</w:t>
            </w:r>
          </w:p>
        </w:tc>
        <w:tc>
          <w:tcPr>
            <w:tcW w:w="0" w:type="auto"/>
            <w:hideMark/>
          </w:tcPr>
          <w:p w14:paraId="596686CA" w14:textId="77777777" w:rsidR="00603196" w:rsidRPr="00603196" w:rsidRDefault="00603196" w:rsidP="00C631BE">
            <w:pPr>
              <w:jc w:val="both"/>
              <w:rPr>
                <w:rFonts w:eastAsia="Times New Roman" w:cs="Times New Roman"/>
                <w:kern w:val="0"/>
                <w:lang w:eastAsia="en-AU"/>
                <w14:ligatures w14:val="none"/>
              </w:rPr>
            </w:pPr>
            <w:r w:rsidRPr="00603196">
              <w:rPr>
                <w:rFonts w:eastAsia="Times New Roman" w:cs="Times New Roman"/>
                <w:kern w:val="0"/>
                <w:lang w:eastAsia="en-AU"/>
                <w14:ligatures w14:val="none"/>
              </w:rPr>
              <w:t>131 278</w:t>
            </w:r>
          </w:p>
        </w:tc>
        <w:tc>
          <w:tcPr>
            <w:tcW w:w="0" w:type="auto"/>
            <w:hideMark/>
          </w:tcPr>
          <w:p w14:paraId="4D4DDA2F" w14:textId="77777777" w:rsidR="00603196" w:rsidRPr="00603196" w:rsidRDefault="00603196" w:rsidP="00C631BE">
            <w:pPr>
              <w:jc w:val="both"/>
              <w:rPr>
                <w:rFonts w:eastAsia="Times New Roman" w:cs="Times New Roman"/>
                <w:kern w:val="0"/>
                <w:lang w:eastAsia="en-AU"/>
                <w14:ligatures w14:val="none"/>
              </w:rPr>
            </w:pPr>
            <w:r w:rsidRPr="00603196">
              <w:rPr>
                <w:rFonts w:eastAsia="Times New Roman" w:cs="Times New Roman"/>
                <w:kern w:val="0"/>
                <w:lang w:eastAsia="en-AU"/>
                <w14:ligatures w14:val="none"/>
              </w:rPr>
              <w:t>Report child abuse or neglect</w:t>
            </w:r>
          </w:p>
        </w:tc>
      </w:tr>
      <w:tr w:rsidR="00415091" w:rsidRPr="00415091" w14:paraId="73F20596" w14:textId="77777777" w:rsidTr="001E13F7">
        <w:tc>
          <w:tcPr>
            <w:tcW w:w="0" w:type="auto"/>
            <w:shd w:val="clear" w:color="auto" w:fill="D9D9D9" w:themeFill="background1" w:themeFillShade="D9"/>
            <w:hideMark/>
          </w:tcPr>
          <w:p w14:paraId="388A52B7" w14:textId="77777777" w:rsidR="00603196" w:rsidRPr="00603196" w:rsidRDefault="00603196" w:rsidP="00C631BE">
            <w:pPr>
              <w:jc w:val="both"/>
              <w:rPr>
                <w:rFonts w:eastAsia="Times New Roman" w:cs="Times New Roman"/>
                <w:kern w:val="0"/>
                <w:lang w:eastAsia="en-AU"/>
                <w14:ligatures w14:val="none"/>
              </w:rPr>
            </w:pPr>
            <w:r w:rsidRPr="00603196">
              <w:rPr>
                <w:rFonts w:eastAsia="Times New Roman" w:cs="Times New Roman"/>
                <w:b/>
                <w:bCs/>
                <w:kern w:val="0"/>
                <w:lang w:eastAsia="en-AU"/>
                <w14:ligatures w14:val="none"/>
              </w:rPr>
              <w:t>NDIS Commission</w:t>
            </w:r>
          </w:p>
        </w:tc>
        <w:tc>
          <w:tcPr>
            <w:tcW w:w="0" w:type="auto"/>
            <w:hideMark/>
          </w:tcPr>
          <w:p w14:paraId="2D93F8CB" w14:textId="77777777" w:rsidR="00603196" w:rsidRPr="00603196" w:rsidRDefault="00603196" w:rsidP="00C631BE">
            <w:pPr>
              <w:jc w:val="both"/>
              <w:rPr>
                <w:rFonts w:eastAsia="Times New Roman" w:cs="Times New Roman"/>
                <w:kern w:val="0"/>
                <w:lang w:eastAsia="en-AU"/>
                <w14:ligatures w14:val="none"/>
              </w:rPr>
            </w:pPr>
            <w:r w:rsidRPr="00603196">
              <w:rPr>
                <w:rFonts w:eastAsia="Times New Roman" w:cs="Times New Roman"/>
                <w:kern w:val="0"/>
                <w:lang w:eastAsia="en-AU"/>
                <w14:ligatures w14:val="none"/>
              </w:rPr>
              <w:t>1800 035 544</w:t>
            </w:r>
          </w:p>
        </w:tc>
        <w:tc>
          <w:tcPr>
            <w:tcW w:w="0" w:type="auto"/>
            <w:hideMark/>
          </w:tcPr>
          <w:p w14:paraId="20BC5412" w14:textId="77777777" w:rsidR="00603196" w:rsidRPr="00603196" w:rsidRDefault="00603196" w:rsidP="00C631BE">
            <w:pPr>
              <w:jc w:val="both"/>
              <w:rPr>
                <w:rFonts w:eastAsia="Times New Roman" w:cs="Times New Roman"/>
                <w:kern w:val="0"/>
                <w:lang w:eastAsia="en-AU"/>
                <w14:ligatures w14:val="none"/>
              </w:rPr>
            </w:pPr>
            <w:r w:rsidRPr="00603196">
              <w:rPr>
                <w:rFonts w:eastAsia="Times New Roman" w:cs="Times New Roman"/>
                <w:kern w:val="0"/>
                <w:lang w:eastAsia="en-AU"/>
                <w14:ligatures w14:val="none"/>
              </w:rPr>
              <w:t>Reportable incidents, complaints</w:t>
            </w:r>
          </w:p>
        </w:tc>
      </w:tr>
      <w:tr w:rsidR="00415091" w:rsidRPr="00415091" w14:paraId="243E638A" w14:textId="77777777" w:rsidTr="001E13F7">
        <w:tc>
          <w:tcPr>
            <w:tcW w:w="0" w:type="auto"/>
            <w:shd w:val="clear" w:color="auto" w:fill="D9D9D9" w:themeFill="background1" w:themeFillShade="D9"/>
            <w:hideMark/>
          </w:tcPr>
          <w:p w14:paraId="26CD3D89" w14:textId="77777777" w:rsidR="00603196" w:rsidRPr="00603196" w:rsidRDefault="00603196" w:rsidP="00C631BE">
            <w:pPr>
              <w:jc w:val="both"/>
              <w:rPr>
                <w:rFonts w:eastAsia="Times New Roman" w:cs="Times New Roman"/>
                <w:kern w:val="0"/>
                <w:lang w:eastAsia="en-AU"/>
                <w14:ligatures w14:val="none"/>
              </w:rPr>
            </w:pPr>
            <w:r w:rsidRPr="00603196">
              <w:rPr>
                <w:rFonts w:eastAsia="Times New Roman" w:cs="Times New Roman"/>
                <w:b/>
                <w:bCs/>
                <w:kern w:val="0"/>
                <w:lang w:eastAsia="en-AU"/>
                <w14:ligatures w14:val="none"/>
              </w:rPr>
              <w:t>Safe Steps Family Violence Response Centre</w:t>
            </w:r>
          </w:p>
        </w:tc>
        <w:tc>
          <w:tcPr>
            <w:tcW w:w="0" w:type="auto"/>
            <w:hideMark/>
          </w:tcPr>
          <w:p w14:paraId="2ABE75EE" w14:textId="77777777" w:rsidR="00603196" w:rsidRPr="00603196" w:rsidRDefault="00603196" w:rsidP="00C631BE">
            <w:pPr>
              <w:jc w:val="both"/>
              <w:rPr>
                <w:rFonts w:eastAsia="Times New Roman" w:cs="Times New Roman"/>
                <w:kern w:val="0"/>
                <w:lang w:eastAsia="en-AU"/>
                <w14:ligatures w14:val="none"/>
              </w:rPr>
            </w:pPr>
            <w:r w:rsidRPr="00603196">
              <w:rPr>
                <w:rFonts w:eastAsia="Times New Roman" w:cs="Times New Roman"/>
                <w:kern w:val="0"/>
                <w:lang w:eastAsia="en-AU"/>
                <w14:ligatures w14:val="none"/>
              </w:rPr>
              <w:t>1800 015 188</w:t>
            </w:r>
          </w:p>
        </w:tc>
        <w:tc>
          <w:tcPr>
            <w:tcW w:w="0" w:type="auto"/>
            <w:hideMark/>
          </w:tcPr>
          <w:p w14:paraId="67BEF809" w14:textId="77777777" w:rsidR="00603196" w:rsidRPr="00603196" w:rsidRDefault="00603196" w:rsidP="00C631BE">
            <w:pPr>
              <w:jc w:val="both"/>
              <w:rPr>
                <w:rFonts w:eastAsia="Times New Roman" w:cs="Times New Roman"/>
                <w:kern w:val="0"/>
                <w:lang w:eastAsia="en-AU"/>
                <w14:ligatures w14:val="none"/>
              </w:rPr>
            </w:pPr>
            <w:r w:rsidRPr="00603196">
              <w:rPr>
                <w:rFonts w:eastAsia="Times New Roman" w:cs="Times New Roman"/>
                <w:kern w:val="0"/>
                <w:lang w:eastAsia="en-AU"/>
                <w14:ligatures w14:val="none"/>
              </w:rPr>
              <w:t>Family violence crisis support</w:t>
            </w:r>
          </w:p>
        </w:tc>
      </w:tr>
    </w:tbl>
    <w:p w14:paraId="1B309DC9" w14:textId="2EB8C4D4" w:rsidR="00730EBE" w:rsidRPr="00730EBE" w:rsidRDefault="00730EBE" w:rsidP="00C631BE">
      <w:pPr>
        <w:spacing w:after="0" w:line="240" w:lineRule="auto"/>
        <w:jc w:val="both"/>
        <w:rPr>
          <w:rFonts w:eastAsia="Times New Roman" w:cs="Times New Roman"/>
          <w:kern w:val="0"/>
          <w:lang w:eastAsia="en-AU"/>
          <w14:ligatures w14:val="none"/>
        </w:rPr>
      </w:pPr>
    </w:p>
    <w:p w14:paraId="3321E862" w14:textId="2815BB20" w:rsidR="00730EBE" w:rsidRPr="00730EBE" w:rsidRDefault="00D65886" w:rsidP="00C631BE">
      <w:pPr>
        <w:spacing w:before="100" w:beforeAutospacing="1" w:after="100" w:afterAutospacing="1" w:line="240" w:lineRule="auto"/>
        <w:jc w:val="both"/>
        <w:outlineLvl w:val="1"/>
        <w:rPr>
          <w:rFonts w:eastAsia="Times New Roman" w:cs="Times New Roman"/>
          <w:b/>
          <w:bCs/>
          <w:kern w:val="0"/>
          <w:u w:val="single"/>
          <w:lang w:eastAsia="en-AU"/>
          <w14:ligatures w14:val="none"/>
        </w:rPr>
      </w:pPr>
      <w:bookmarkStart w:id="340" w:name="_Toc216278585"/>
      <w:r w:rsidRPr="00415091">
        <w:rPr>
          <w:rFonts w:eastAsia="Times New Roman" w:cs="Times New Roman"/>
          <w:b/>
          <w:bCs/>
          <w:kern w:val="0"/>
          <w:u w:val="single"/>
          <w:lang w:eastAsia="en-AU"/>
          <w14:ligatures w14:val="none"/>
        </w:rPr>
        <w:t xml:space="preserve">14.6 </w:t>
      </w:r>
      <w:r w:rsidRPr="00730EBE">
        <w:rPr>
          <w:rFonts w:eastAsia="Times New Roman" w:cs="Times New Roman"/>
          <w:b/>
          <w:bCs/>
          <w:kern w:val="0"/>
          <w:u w:val="single"/>
          <w:lang w:eastAsia="en-AU"/>
          <w14:ligatures w14:val="none"/>
        </w:rPr>
        <w:t>Staff</w:t>
      </w:r>
      <w:r w:rsidR="00730EBE" w:rsidRPr="00730EBE">
        <w:rPr>
          <w:rFonts w:eastAsia="Times New Roman" w:cs="Times New Roman"/>
          <w:b/>
          <w:bCs/>
          <w:kern w:val="0"/>
          <w:u w:val="single"/>
          <w:lang w:eastAsia="en-AU"/>
          <w14:ligatures w14:val="none"/>
        </w:rPr>
        <w:t xml:space="preserve"> Training &amp; Competency</w:t>
      </w:r>
      <w:bookmarkEnd w:id="340"/>
    </w:p>
    <w:p w14:paraId="624B6B70" w14:textId="77777777" w:rsidR="00D65886" w:rsidRPr="00D65886" w:rsidRDefault="00D65886" w:rsidP="00D65886">
      <w:pPr>
        <w:spacing w:after="0" w:line="240" w:lineRule="auto"/>
        <w:jc w:val="both"/>
        <w:outlineLvl w:val="1"/>
        <w:rPr>
          <w:lang w:val="en-US"/>
        </w:rPr>
      </w:pPr>
      <w:bookmarkStart w:id="341" w:name="_Toc216278586"/>
      <w:r w:rsidRPr="00D65886">
        <w:rPr>
          <w:lang w:val="en-US"/>
        </w:rPr>
        <w:lastRenderedPageBreak/>
        <w:t xml:space="preserve">AmeCare is committed to a </w:t>
      </w:r>
      <w:r w:rsidRPr="00D65886">
        <w:rPr>
          <w:b/>
          <w:bCs/>
          <w:lang w:val="en-US"/>
        </w:rPr>
        <w:t>zero-tolerance approach</w:t>
      </w:r>
      <w:r w:rsidRPr="00D65886">
        <w:rPr>
          <w:lang w:val="en-US"/>
        </w:rPr>
        <w:t xml:space="preserve"> to abuse, neglect, exploitation, and violence. All staff must complete mandatory safeguarding and advocacy training, refresh their knowledge annually, and demonstrate competency in mandatory reporting procedures. Training ensures staff act confidently, consistently, and in alignment with the NDIS Practice Standards.</w:t>
      </w:r>
      <w:bookmarkEnd w:id="341"/>
    </w:p>
    <w:p w14:paraId="02659636" w14:textId="2DC1E2D8" w:rsidR="00D65886" w:rsidRPr="00D65886" w:rsidRDefault="00D65886" w:rsidP="00D65886">
      <w:pPr>
        <w:spacing w:after="0" w:line="240" w:lineRule="auto"/>
        <w:jc w:val="both"/>
        <w:outlineLvl w:val="1"/>
        <w:rPr>
          <w:lang w:val="en-US"/>
        </w:rPr>
      </w:pPr>
    </w:p>
    <w:p w14:paraId="52CB14B2" w14:textId="6FFBE660" w:rsidR="00D65886" w:rsidRPr="00D65886" w:rsidRDefault="00D65886" w:rsidP="00D65886">
      <w:pPr>
        <w:spacing w:after="0" w:line="240" w:lineRule="auto"/>
        <w:jc w:val="both"/>
        <w:outlineLvl w:val="1"/>
        <w:rPr>
          <w:b/>
          <w:bCs/>
          <w:lang w:val="en-US"/>
        </w:rPr>
      </w:pPr>
      <w:bookmarkStart w:id="342" w:name="_Toc216278587"/>
      <w:r w:rsidRPr="00D65886">
        <w:rPr>
          <w:b/>
          <w:bCs/>
          <w:lang w:val="en-US"/>
        </w:rPr>
        <w:t>Procedures for Staff</w:t>
      </w:r>
      <w:bookmarkEnd w:id="342"/>
    </w:p>
    <w:p w14:paraId="53E5CA34" w14:textId="3AADE8EF" w:rsidR="00D65886" w:rsidRPr="00D65886" w:rsidRDefault="00D65886" w:rsidP="00D65886">
      <w:pPr>
        <w:pStyle w:val="ListParagraph"/>
        <w:numPr>
          <w:ilvl w:val="0"/>
          <w:numId w:val="294"/>
        </w:numPr>
        <w:spacing w:after="0" w:line="240" w:lineRule="auto"/>
        <w:jc w:val="both"/>
        <w:outlineLvl w:val="1"/>
        <w:rPr>
          <w:lang w:val="en-US"/>
        </w:rPr>
      </w:pPr>
      <w:bookmarkStart w:id="343" w:name="_Toc216278588"/>
      <w:r w:rsidRPr="00D65886">
        <w:rPr>
          <w:lang w:val="en-US"/>
        </w:rPr>
        <w:t>Complete mandatory induction covering abuse prevention, participant rights, advocacy, and zero-tolerance practices.</w:t>
      </w:r>
      <w:bookmarkEnd w:id="343"/>
    </w:p>
    <w:p w14:paraId="318B090E" w14:textId="5E98A036" w:rsidR="00D65886" w:rsidRPr="00D65886" w:rsidRDefault="00D65886" w:rsidP="00D65886">
      <w:pPr>
        <w:pStyle w:val="ListParagraph"/>
        <w:numPr>
          <w:ilvl w:val="0"/>
          <w:numId w:val="294"/>
        </w:numPr>
        <w:spacing w:after="0" w:line="240" w:lineRule="auto"/>
        <w:jc w:val="both"/>
        <w:outlineLvl w:val="1"/>
        <w:rPr>
          <w:lang w:val="en-US"/>
        </w:rPr>
      </w:pPr>
      <w:bookmarkStart w:id="344" w:name="_Toc216278589"/>
      <w:r w:rsidRPr="00D65886">
        <w:rPr>
          <w:lang w:val="en-US"/>
        </w:rPr>
        <w:t>Attend annual refresher training on safeguarding, advocacy, and reporting requirements.</w:t>
      </w:r>
      <w:bookmarkEnd w:id="344"/>
    </w:p>
    <w:p w14:paraId="3DE72199" w14:textId="6C320CE6" w:rsidR="00D65886" w:rsidRPr="00D65886" w:rsidRDefault="00D65886" w:rsidP="00D65886">
      <w:pPr>
        <w:pStyle w:val="ListParagraph"/>
        <w:numPr>
          <w:ilvl w:val="0"/>
          <w:numId w:val="294"/>
        </w:numPr>
        <w:spacing w:after="0" w:line="240" w:lineRule="auto"/>
        <w:jc w:val="both"/>
        <w:outlineLvl w:val="1"/>
        <w:rPr>
          <w:lang w:val="en-US"/>
        </w:rPr>
      </w:pPr>
      <w:bookmarkStart w:id="345" w:name="_Toc216278590"/>
      <w:r w:rsidRPr="00D65886">
        <w:rPr>
          <w:lang w:val="en-US"/>
        </w:rPr>
        <w:t>Participate in safeguarding drills (e.g., responding to suspected abuse, escalation flowcharts, role-play scenarios).</w:t>
      </w:r>
      <w:bookmarkEnd w:id="345"/>
    </w:p>
    <w:p w14:paraId="6700B74E" w14:textId="0F1FC4BC" w:rsidR="00D65886" w:rsidRPr="00D65886" w:rsidRDefault="00D65886" w:rsidP="00D65886">
      <w:pPr>
        <w:pStyle w:val="ListParagraph"/>
        <w:numPr>
          <w:ilvl w:val="0"/>
          <w:numId w:val="294"/>
        </w:numPr>
        <w:spacing w:after="0" w:line="240" w:lineRule="auto"/>
        <w:jc w:val="both"/>
        <w:outlineLvl w:val="1"/>
        <w:rPr>
          <w:lang w:val="en-US"/>
        </w:rPr>
      </w:pPr>
      <w:bookmarkStart w:id="346" w:name="_Toc216278591"/>
      <w:r w:rsidRPr="00D65886">
        <w:rPr>
          <w:lang w:val="en-US"/>
        </w:rPr>
        <w:t>Demonstrate competency in mandatory reporting through assessments, supervision, or audits.</w:t>
      </w:r>
      <w:bookmarkEnd w:id="346"/>
    </w:p>
    <w:p w14:paraId="21852B8A" w14:textId="2E691DC9" w:rsidR="00D65886" w:rsidRPr="00D65886" w:rsidRDefault="00D65886" w:rsidP="00D65886">
      <w:pPr>
        <w:pStyle w:val="ListParagraph"/>
        <w:numPr>
          <w:ilvl w:val="0"/>
          <w:numId w:val="294"/>
        </w:numPr>
        <w:spacing w:after="0" w:line="240" w:lineRule="auto"/>
        <w:jc w:val="both"/>
        <w:outlineLvl w:val="1"/>
        <w:rPr>
          <w:lang w:val="en-US"/>
        </w:rPr>
      </w:pPr>
      <w:bookmarkStart w:id="347" w:name="_Toc216278592"/>
      <w:r w:rsidRPr="00D65886">
        <w:rPr>
          <w:lang w:val="en-US"/>
        </w:rPr>
        <w:t>Ensure all training completion is documented and stored in staff files.</w:t>
      </w:r>
      <w:bookmarkEnd w:id="347"/>
    </w:p>
    <w:p w14:paraId="0CE41ECF" w14:textId="51A67C83" w:rsidR="00D65886" w:rsidRPr="00D65886" w:rsidRDefault="00D65886" w:rsidP="00D65886">
      <w:pPr>
        <w:spacing w:after="0" w:line="240" w:lineRule="auto"/>
        <w:jc w:val="both"/>
        <w:outlineLvl w:val="1"/>
        <w:rPr>
          <w:lang w:val="en-US"/>
        </w:rPr>
      </w:pPr>
    </w:p>
    <w:p w14:paraId="6288E54B" w14:textId="7B9D0344" w:rsidR="00D65886" w:rsidRPr="00D65886" w:rsidRDefault="00D65886" w:rsidP="00D65886">
      <w:pPr>
        <w:spacing w:after="0" w:line="240" w:lineRule="auto"/>
        <w:jc w:val="both"/>
        <w:outlineLvl w:val="1"/>
        <w:rPr>
          <w:b/>
          <w:bCs/>
          <w:lang w:val="en-US"/>
        </w:rPr>
      </w:pPr>
      <w:bookmarkStart w:id="348" w:name="_Toc216278593"/>
      <w:r w:rsidRPr="00D65886">
        <w:rPr>
          <w:b/>
          <w:bCs/>
          <w:lang w:val="en-US"/>
        </w:rPr>
        <w:t>Staff Responsibilities</w:t>
      </w:r>
      <w:bookmarkEnd w:id="348"/>
    </w:p>
    <w:p w14:paraId="38D1605D" w14:textId="7A1F2FC0" w:rsidR="00D65886" w:rsidRPr="00D65886" w:rsidRDefault="00D65886" w:rsidP="00D65886">
      <w:pPr>
        <w:pStyle w:val="ListParagraph"/>
        <w:numPr>
          <w:ilvl w:val="0"/>
          <w:numId w:val="298"/>
        </w:numPr>
        <w:spacing w:after="0" w:line="240" w:lineRule="auto"/>
        <w:outlineLvl w:val="1"/>
        <w:rPr>
          <w:lang w:val="en-US"/>
        </w:rPr>
      </w:pPr>
      <w:bookmarkStart w:id="349" w:name="_Toc216278594"/>
      <w:r w:rsidRPr="00D65886">
        <w:rPr>
          <w:lang w:val="en-US"/>
        </w:rPr>
        <w:t>Complete all required training and annual refreshers on time.</w:t>
      </w:r>
      <w:bookmarkEnd w:id="349"/>
    </w:p>
    <w:p w14:paraId="536A9BC3" w14:textId="431A751E" w:rsidR="00D65886" w:rsidRPr="00D65886" w:rsidRDefault="00D65886" w:rsidP="00D65886">
      <w:pPr>
        <w:pStyle w:val="ListParagraph"/>
        <w:numPr>
          <w:ilvl w:val="0"/>
          <w:numId w:val="298"/>
        </w:numPr>
        <w:spacing w:after="0" w:line="240" w:lineRule="auto"/>
        <w:outlineLvl w:val="1"/>
        <w:rPr>
          <w:lang w:val="en-US"/>
        </w:rPr>
      </w:pPr>
      <w:bookmarkStart w:id="350" w:name="_Toc216278595"/>
      <w:r w:rsidRPr="00D65886">
        <w:rPr>
          <w:lang w:val="en-US"/>
        </w:rPr>
        <w:t>Apply safeguarding principles and participant rights knowledge in daily practice.</w:t>
      </w:r>
      <w:bookmarkEnd w:id="350"/>
    </w:p>
    <w:p w14:paraId="3BE668B9" w14:textId="05CA05CA" w:rsidR="00D65886" w:rsidRPr="00D65886" w:rsidRDefault="00D65886" w:rsidP="00D65886">
      <w:pPr>
        <w:pStyle w:val="ListParagraph"/>
        <w:numPr>
          <w:ilvl w:val="0"/>
          <w:numId w:val="298"/>
        </w:numPr>
        <w:spacing w:after="0" w:line="240" w:lineRule="auto"/>
        <w:outlineLvl w:val="1"/>
        <w:rPr>
          <w:lang w:val="en-US"/>
        </w:rPr>
      </w:pPr>
      <w:bookmarkStart w:id="351" w:name="_Toc216278596"/>
      <w:r w:rsidRPr="00D65886">
        <w:rPr>
          <w:lang w:val="en-US"/>
        </w:rPr>
        <w:t>Participate actively in drills, scenario training, and continuous improvement activities.</w:t>
      </w:r>
      <w:bookmarkEnd w:id="351"/>
    </w:p>
    <w:p w14:paraId="114C55BB" w14:textId="54044DC3" w:rsidR="00D65886" w:rsidRPr="00D65886" w:rsidRDefault="00D65886" w:rsidP="00D65886">
      <w:pPr>
        <w:pStyle w:val="ListParagraph"/>
        <w:numPr>
          <w:ilvl w:val="0"/>
          <w:numId w:val="298"/>
        </w:numPr>
        <w:spacing w:after="0" w:line="240" w:lineRule="auto"/>
        <w:outlineLvl w:val="1"/>
        <w:rPr>
          <w:lang w:val="en-US"/>
        </w:rPr>
      </w:pPr>
      <w:bookmarkStart w:id="352" w:name="_Toc216278597"/>
      <w:r w:rsidRPr="00D65886">
        <w:rPr>
          <w:lang w:val="en-US"/>
        </w:rPr>
        <w:t>Demonstrate understanding of mandatory reporting and escalation requirements.</w:t>
      </w:r>
      <w:bookmarkEnd w:id="352"/>
    </w:p>
    <w:p w14:paraId="5E6C870F" w14:textId="6798D3C5" w:rsidR="00D65886" w:rsidRPr="00D65886" w:rsidRDefault="00D65886" w:rsidP="00D65886">
      <w:pPr>
        <w:pStyle w:val="ListParagraph"/>
        <w:numPr>
          <w:ilvl w:val="0"/>
          <w:numId w:val="298"/>
        </w:numPr>
        <w:spacing w:after="0" w:line="240" w:lineRule="auto"/>
        <w:outlineLvl w:val="1"/>
        <w:rPr>
          <w:lang w:val="en-US"/>
        </w:rPr>
      </w:pPr>
      <w:bookmarkStart w:id="353" w:name="_Toc216278598"/>
      <w:r w:rsidRPr="00D65886">
        <w:rPr>
          <w:lang w:val="en-US"/>
        </w:rPr>
        <w:t>Uphold zero-tolerance principles in all interactions with participants, families, and colleagues.</w:t>
      </w:r>
      <w:bookmarkEnd w:id="353"/>
      <w:r w:rsidRPr="00D65886">
        <w:rPr>
          <w:lang w:val="en-US"/>
        </w:rPr>
        <w:br/>
      </w:r>
    </w:p>
    <w:p w14:paraId="2930BC4C" w14:textId="519351B8" w:rsidR="00D65886" w:rsidRPr="00D65886" w:rsidRDefault="00D65886" w:rsidP="00D65886">
      <w:pPr>
        <w:spacing w:after="0" w:line="240" w:lineRule="auto"/>
        <w:jc w:val="both"/>
        <w:outlineLvl w:val="1"/>
        <w:rPr>
          <w:b/>
          <w:bCs/>
          <w:lang w:val="en-US"/>
        </w:rPr>
      </w:pPr>
      <w:bookmarkStart w:id="354" w:name="_Toc216278599"/>
      <w:r w:rsidRPr="00D65886">
        <w:rPr>
          <w:b/>
          <w:bCs/>
          <w:lang w:val="en-US"/>
        </w:rPr>
        <w:t>Monitoring &amp; Review</w:t>
      </w:r>
      <w:bookmarkEnd w:id="354"/>
    </w:p>
    <w:p w14:paraId="4DB480C2" w14:textId="3BD1218C" w:rsidR="00D65886" w:rsidRPr="00D65886" w:rsidRDefault="00D65886" w:rsidP="00D65886">
      <w:pPr>
        <w:pStyle w:val="ListParagraph"/>
        <w:numPr>
          <w:ilvl w:val="0"/>
          <w:numId w:val="298"/>
        </w:numPr>
        <w:spacing w:after="0" w:line="240" w:lineRule="auto"/>
        <w:jc w:val="both"/>
        <w:outlineLvl w:val="1"/>
        <w:rPr>
          <w:lang w:val="en-US"/>
        </w:rPr>
      </w:pPr>
      <w:bookmarkStart w:id="355" w:name="_Toc216278600"/>
      <w:r w:rsidRPr="00D65886">
        <w:rPr>
          <w:lang w:val="en-US"/>
        </w:rPr>
        <w:t>Training records are maintained and audited annually.</w:t>
      </w:r>
      <w:bookmarkEnd w:id="355"/>
    </w:p>
    <w:p w14:paraId="20BC6174" w14:textId="4907AB06" w:rsidR="00D65886" w:rsidRPr="00D65886" w:rsidRDefault="00D65886" w:rsidP="00D65886">
      <w:pPr>
        <w:pStyle w:val="ListParagraph"/>
        <w:numPr>
          <w:ilvl w:val="0"/>
          <w:numId w:val="298"/>
        </w:numPr>
        <w:spacing w:after="0" w:line="240" w:lineRule="auto"/>
        <w:jc w:val="both"/>
        <w:outlineLvl w:val="1"/>
        <w:rPr>
          <w:lang w:val="en-US"/>
        </w:rPr>
      </w:pPr>
      <w:bookmarkStart w:id="356" w:name="_Toc216278601"/>
      <w:r w:rsidRPr="00D65886">
        <w:rPr>
          <w:lang w:val="en-US"/>
        </w:rPr>
        <w:t>Staff competency is evaluated through supervision, incident reviews, and scenario-based assessments.</w:t>
      </w:r>
      <w:bookmarkEnd w:id="356"/>
    </w:p>
    <w:p w14:paraId="75F363D9" w14:textId="15B3E214" w:rsidR="00D65886" w:rsidRPr="00D65886" w:rsidRDefault="00D65886" w:rsidP="00D65886">
      <w:pPr>
        <w:pStyle w:val="ListParagraph"/>
        <w:numPr>
          <w:ilvl w:val="0"/>
          <w:numId w:val="298"/>
        </w:numPr>
        <w:spacing w:after="0" w:line="240" w:lineRule="auto"/>
        <w:jc w:val="both"/>
        <w:outlineLvl w:val="1"/>
        <w:rPr>
          <w:lang w:val="en-US"/>
        </w:rPr>
      </w:pPr>
      <w:bookmarkStart w:id="357" w:name="_Toc216278602"/>
      <w:r w:rsidRPr="00D65886">
        <w:rPr>
          <w:lang w:val="en-US"/>
        </w:rPr>
        <w:t>Continuous improvement actions are implemented when training gaps or risks are identified.</w:t>
      </w:r>
      <w:bookmarkEnd w:id="357"/>
    </w:p>
    <w:p w14:paraId="361A5C86" w14:textId="1DAC4827" w:rsidR="00730EBE" w:rsidRPr="00730EBE" w:rsidRDefault="0067140C" w:rsidP="00C631BE">
      <w:pPr>
        <w:spacing w:before="100" w:beforeAutospacing="1" w:after="100" w:afterAutospacing="1" w:line="240" w:lineRule="auto"/>
        <w:jc w:val="both"/>
        <w:outlineLvl w:val="1"/>
        <w:rPr>
          <w:rFonts w:eastAsia="Times New Roman" w:cs="Times New Roman"/>
          <w:b/>
          <w:bCs/>
          <w:kern w:val="0"/>
          <w:u w:val="single"/>
          <w:lang w:eastAsia="en-AU"/>
          <w14:ligatures w14:val="none"/>
        </w:rPr>
      </w:pPr>
      <w:bookmarkStart w:id="358" w:name="_Toc216278603"/>
      <w:r w:rsidRPr="00415091">
        <w:rPr>
          <w:rFonts w:eastAsia="Times New Roman" w:cs="Times New Roman"/>
          <w:b/>
          <w:bCs/>
          <w:kern w:val="0"/>
          <w:u w:val="single"/>
          <w:lang w:eastAsia="en-AU"/>
          <w14:ligatures w14:val="none"/>
        </w:rPr>
        <w:t>14.</w:t>
      </w:r>
      <w:r w:rsidR="001E13F7" w:rsidRPr="00415091">
        <w:rPr>
          <w:rFonts w:eastAsia="Times New Roman" w:cs="Times New Roman"/>
          <w:b/>
          <w:bCs/>
          <w:kern w:val="0"/>
          <w:u w:val="single"/>
          <w:lang w:eastAsia="en-AU"/>
          <w14:ligatures w14:val="none"/>
        </w:rPr>
        <w:t>7</w:t>
      </w:r>
      <w:r w:rsidR="00730EBE" w:rsidRPr="00730EBE">
        <w:rPr>
          <w:rFonts w:eastAsia="Times New Roman" w:cs="Times New Roman"/>
          <w:b/>
          <w:bCs/>
          <w:kern w:val="0"/>
          <w:u w:val="single"/>
          <w:lang w:eastAsia="en-AU"/>
          <w14:ligatures w14:val="none"/>
        </w:rPr>
        <w:t>. Roles &amp; Responsibilities</w:t>
      </w:r>
      <w:bookmarkEnd w:id="358"/>
    </w:p>
    <w:p w14:paraId="1B7D5F4E" w14:textId="77777777" w:rsidR="003C073F" w:rsidRPr="003C073F" w:rsidRDefault="003C073F" w:rsidP="003C073F">
      <w:pPr>
        <w:spacing w:after="0" w:line="240" w:lineRule="auto"/>
        <w:jc w:val="both"/>
        <w:rPr>
          <w:rFonts w:eastAsia="Times New Roman" w:cs="Times New Roman"/>
          <w:kern w:val="0"/>
          <w:lang w:val="en-US" w:eastAsia="en-AU"/>
          <w14:ligatures w14:val="none"/>
        </w:rPr>
      </w:pPr>
      <w:r w:rsidRPr="003C073F">
        <w:rPr>
          <w:rFonts w:eastAsia="Times New Roman" w:cs="Times New Roman"/>
          <w:b/>
          <w:bCs/>
          <w:kern w:val="0"/>
          <w:lang w:val="en-US" w:eastAsia="en-AU"/>
          <w14:ligatures w14:val="none"/>
        </w:rPr>
        <w:t>Support Workers:</w:t>
      </w:r>
    </w:p>
    <w:p w14:paraId="33BDE7DD" w14:textId="5B03DF46" w:rsidR="003C073F" w:rsidRPr="003C073F" w:rsidRDefault="003C073F" w:rsidP="003C073F">
      <w:pPr>
        <w:pStyle w:val="ListParagraph"/>
        <w:numPr>
          <w:ilvl w:val="0"/>
          <w:numId w:val="298"/>
        </w:numPr>
        <w:spacing w:after="0" w:line="240" w:lineRule="auto"/>
        <w:jc w:val="both"/>
        <w:rPr>
          <w:rFonts w:eastAsia="Times New Roman" w:cs="Times New Roman"/>
          <w:kern w:val="0"/>
          <w:lang w:val="en-US" w:eastAsia="en-AU"/>
          <w14:ligatures w14:val="none"/>
        </w:rPr>
      </w:pPr>
      <w:r w:rsidRPr="003C073F">
        <w:rPr>
          <w:rFonts w:eastAsia="Times New Roman" w:cs="Times New Roman"/>
          <w:kern w:val="0"/>
          <w:lang w:val="en-US" w:eastAsia="en-AU"/>
          <w14:ligatures w14:val="none"/>
        </w:rPr>
        <w:t>Remain vigilant for any signs of abuse, neglect, or exploitation.</w:t>
      </w:r>
    </w:p>
    <w:p w14:paraId="1774C96D" w14:textId="4486C406" w:rsidR="003C073F" w:rsidRPr="003C073F" w:rsidRDefault="003C073F" w:rsidP="003C073F">
      <w:pPr>
        <w:pStyle w:val="ListParagraph"/>
        <w:numPr>
          <w:ilvl w:val="0"/>
          <w:numId w:val="298"/>
        </w:numPr>
        <w:spacing w:after="0" w:line="240" w:lineRule="auto"/>
        <w:jc w:val="both"/>
        <w:rPr>
          <w:rFonts w:eastAsia="Times New Roman" w:cs="Times New Roman"/>
          <w:kern w:val="0"/>
          <w:lang w:val="en-US" w:eastAsia="en-AU"/>
          <w14:ligatures w14:val="none"/>
        </w:rPr>
      </w:pPr>
      <w:r w:rsidRPr="003C073F">
        <w:rPr>
          <w:rFonts w:eastAsia="Times New Roman" w:cs="Times New Roman"/>
          <w:kern w:val="0"/>
          <w:lang w:val="en-US" w:eastAsia="en-AU"/>
          <w14:ligatures w14:val="none"/>
        </w:rPr>
        <w:t>Report concerns immediately to supervisors in line with mandatory reporting procedures.</w:t>
      </w:r>
    </w:p>
    <w:p w14:paraId="766020A7" w14:textId="20A90FC6" w:rsidR="003C073F" w:rsidRPr="003C073F" w:rsidRDefault="003C073F" w:rsidP="003C073F">
      <w:pPr>
        <w:pStyle w:val="ListParagraph"/>
        <w:numPr>
          <w:ilvl w:val="0"/>
          <w:numId w:val="298"/>
        </w:numPr>
        <w:spacing w:after="0" w:line="240" w:lineRule="auto"/>
        <w:jc w:val="both"/>
        <w:rPr>
          <w:rFonts w:eastAsia="Times New Roman" w:cs="Times New Roman"/>
          <w:kern w:val="0"/>
          <w:lang w:val="en-US" w:eastAsia="en-AU"/>
          <w14:ligatures w14:val="none"/>
        </w:rPr>
      </w:pPr>
      <w:r w:rsidRPr="003C073F">
        <w:rPr>
          <w:rFonts w:eastAsia="Times New Roman" w:cs="Times New Roman"/>
          <w:kern w:val="0"/>
          <w:lang w:val="en-US" w:eastAsia="en-AU"/>
          <w14:ligatures w14:val="none"/>
        </w:rPr>
        <w:t>Facilitate participant access to advocacy supports, including NDAP, when requested.</w:t>
      </w:r>
    </w:p>
    <w:p w14:paraId="60D1A080" w14:textId="77777777" w:rsidR="003C073F" w:rsidRPr="003C073F" w:rsidRDefault="003C073F" w:rsidP="003C073F">
      <w:pPr>
        <w:spacing w:after="0" w:line="240" w:lineRule="auto"/>
        <w:jc w:val="both"/>
        <w:rPr>
          <w:rFonts w:eastAsia="Times New Roman" w:cs="Times New Roman"/>
          <w:kern w:val="0"/>
          <w:lang w:val="en-US" w:eastAsia="en-AU"/>
          <w14:ligatures w14:val="none"/>
        </w:rPr>
      </w:pPr>
    </w:p>
    <w:p w14:paraId="650735AD" w14:textId="77777777" w:rsidR="003C073F" w:rsidRPr="003C073F" w:rsidRDefault="003C073F" w:rsidP="003C073F">
      <w:pPr>
        <w:spacing w:after="0" w:line="240" w:lineRule="auto"/>
        <w:jc w:val="both"/>
        <w:rPr>
          <w:rFonts w:eastAsia="Times New Roman" w:cs="Times New Roman"/>
          <w:kern w:val="0"/>
          <w:lang w:val="en-US" w:eastAsia="en-AU"/>
          <w14:ligatures w14:val="none"/>
        </w:rPr>
      </w:pPr>
      <w:r w:rsidRPr="003C073F">
        <w:rPr>
          <w:rFonts w:eastAsia="Times New Roman" w:cs="Times New Roman"/>
          <w:b/>
          <w:bCs/>
          <w:kern w:val="0"/>
          <w:lang w:val="en-US" w:eastAsia="en-AU"/>
          <w14:ligatures w14:val="none"/>
        </w:rPr>
        <w:t>Supervisors:</w:t>
      </w:r>
    </w:p>
    <w:p w14:paraId="60A30C41" w14:textId="5F446507" w:rsidR="003C073F" w:rsidRPr="003C073F" w:rsidRDefault="003C073F" w:rsidP="003C073F">
      <w:pPr>
        <w:pStyle w:val="ListParagraph"/>
        <w:numPr>
          <w:ilvl w:val="0"/>
          <w:numId w:val="298"/>
        </w:numPr>
        <w:spacing w:after="0" w:line="240" w:lineRule="auto"/>
        <w:jc w:val="both"/>
        <w:rPr>
          <w:rFonts w:eastAsia="Times New Roman" w:cs="Times New Roman"/>
          <w:kern w:val="0"/>
          <w:lang w:val="en-US" w:eastAsia="en-AU"/>
          <w14:ligatures w14:val="none"/>
        </w:rPr>
      </w:pPr>
      <w:r w:rsidRPr="003C073F">
        <w:rPr>
          <w:rFonts w:eastAsia="Times New Roman" w:cs="Times New Roman"/>
          <w:kern w:val="0"/>
          <w:lang w:val="en-US" w:eastAsia="en-AU"/>
          <w14:ligatures w14:val="none"/>
        </w:rPr>
        <w:t>Monitor staff compliance with all safeguarding and advocacy policies.</w:t>
      </w:r>
    </w:p>
    <w:p w14:paraId="6A1A14B8" w14:textId="7F2B334C" w:rsidR="003C073F" w:rsidRPr="003C073F" w:rsidRDefault="003C073F" w:rsidP="003C073F">
      <w:pPr>
        <w:pStyle w:val="ListParagraph"/>
        <w:numPr>
          <w:ilvl w:val="0"/>
          <w:numId w:val="298"/>
        </w:numPr>
        <w:spacing w:after="0" w:line="240" w:lineRule="auto"/>
        <w:jc w:val="both"/>
        <w:rPr>
          <w:rFonts w:eastAsia="Times New Roman" w:cs="Times New Roman"/>
          <w:kern w:val="0"/>
          <w:lang w:val="en-US" w:eastAsia="en-AU"/>
          <w14:ligatures w14:val="none"/>
        </w:rPr>
      </w:pPr>
      <w:r w:rsidRPr="003C073F">
        <w:rPr>
          <w:rFonts w:eastAsia="Times New Roman" w:cs="Times New Roman"/>
          <w:kern w:val="0"/>
          <w:lang w:val="en-US" w:eastAsia="en-AU"/>
          <w14:ligatures w14:val="none"/>
        </w:rPr>
        <w:t>Review incident reports promptly and escalate concerns to management or external authorities as required.</w:t>
      </w:r>
    </w:p>
    <w:p w14:paraId="0599C165" w14:textId="2DC6EAC4" w:rsidR="003C073F" w:rsidRPr="003C073F" w:rsidRDefault="003C073F" w:rsidP="003C073F">
      <w:pPr>
        <w:pStyle w:val="ListParagraph"/>
        <w:numPr>
          <w:ilvl w:val="0"/>
          <w:numId w:val="298"/>
        </w:numPr>
        <w:spacing w:after="0" w:line="240" w:lineRule="auto"/>
        <w:jc w:val="both"/>
        <w:rPr>
          <w:rFonts w:eastAsia="Times New Roman" w:cs="Times New Roman"/>
          <w:kern w:val="0"/>
          <w:lang w:val="en-US" w:eastAsia="en-AU"/>
          <w14:ligatures w14:val="none"/>
        </w:rPr>
      </w:pPr>
      <w:r w:rsidRPr="003C073F">
        <w:rPr>
          <w:rFonts w:eastAsia="Times New Roman" w:cs="Times New Roman"/>
          <w:kern w:val="0"/>
          <w:lang w:val="en-US" w:eastAsia="en-AU"/>
          <w14:ligatures w14:val="none"/>
        </w:rPr>
        <w:lastRenderedPageBreak/>
        <w:t>Ensure advocacy information is visible, accessible, and regularly updated across all accommodation sites.</w:t>
      </w:r>
    </w:p>
    <w:p w14:paraId="769CFE67" w14:textId="77777777" w:rsidR="003C073F" w:rsidRPr="003C073F" w:rsidRDefault="003C073F" w:rsidP="003C073F">
      <w:pPr>
        <w:spacing w:after="0" w:line="240" w:lineRule="auto"/>
        <w:jc w:val="both"/>
        <w:rPr>
          <w:rFonts w:eastAsia="Times New Roman" w:cs="Times New Roman"/>
          <w:kern w:val="0"/>
          <w:lang w:val="en-US" w:eastAsia="en-AU"/>
          <w14:ligatures w14:val="none"/>
        </w:rPr>
      </w:pPr>
    </w:p>
    <w:p w14:paraId="7FD8B6E4" w14:textId="77777777" w:rsidR="003C073F" w:rsidRPr="003C073F" w:rsidRDefault="003C073F" w:rsidP="003C073F">
      <w:pPr>
        <w:spacing w:after="0" w:line="240" w:lineRule="auto"/>
        <w:jc w:val="both"/>
        <w:rPr>
          <w:rFonts w:eastAsia="Times New Roman" w:cs="Times New Roman"/>
          <w:kern w:val="0"/>
          <w:lang w:val="en-US" w:eastAsia="en-AU"/>
          <w14:ligatures w14:val="none"/>
        </w:rPr>
      </w:pPr>
      <w:r w:rsidRPr="003C073F">
        <w:rPr>
          <w:rFonts w:eastAsia="Times New Roman" w:cs="Times New Roman"/>
          <w:b/>
          <w:bCs/>
          <w:kern w:val="0"/>
          <w:lang w:val="en-US" w:eastAsia="en-AU"/>
          <w14:ligatures w14:val="none"/>
        </w:rPr>
        <w:t>Management:</w:t>
      </w:r>
    </w:p>
    <w:p w14:paraId="37ED443C" w14:textId="3A7FF52C" w:rsidR="003C073F" w:rsidRPr="003C073F" w:rsidRDefault="003C073F" w:rsidP="003C073F">
      <w:pPr>
        <w:pStyle w:val="ListParagraph"/>
        <w:numPr>
          <w:ilvl w:val="0"/>
          <w:numId w:val="298"/>
        </w:numPr>
        <w:spacing w:after="0" w:line="240" w:lineRule="auto"/>
        <w:jc w:val="both"/>
        <w:rPr>
          <w:rFonts w:eastAsia="Times New Roman" w:cs="Times New Roman"/>
          <w:kern w:val="0"/>
          <w:lang w:val="en-US" w:eastAsia="en-AU"/>
          <w14:ligatures w14:val="none"/>
        </w:rPr>
      </w:pPr>
      <w:r w:rsidRPr="003C073F">
        <w:rPr>
          <w:rFonts w:eastAsia="Times New Roman" w:cs="Times New Roman"/>
          <w:kern w:val="0"/>
          <w:lang w:val="en-US" w:eastAsia="en-AU"/>
          <w14:ligatures w14:val="none"/>
        </w:rPr>
        <w:t>Uphold AmeCare’s zero-tolerance commitment to abuse, neglect, and exploitation.</w:t>
      </w:r>
    </w:p>
    <w:p w14:paraId="245F91EF" w14:textId="02AEA9C9" w:rsidR="003C073F" w:rsidRPr="003C073F" w:rsidRDefault="003C073F" w:rsidP="003C073F">
      <w:pPr>
        <w:pStyle w:val="ListParagraph"/>
        <w:numPr>
          <w:ilvl w:val="0"/>
          <w:numId w:val="298"/>
        </w:numPr>
        <w:spacing w:after="0" w:line="240" w:lineRule="auto"/>
        <w:jc w:val="both"/>
        <w:rPr>
          <w:rFonts w:eastAsia="Times New Roman" w:cs="Times New Roman"/>
          <w:kern w:val="0"/>
          <w:lang w:val="en-US" w:eastAsia="en-AU"/>
          <w14:ligatures w14:val="none"/>
        </w:rPr>
      </w:pPr>
      <w:r w:rsidRPr="003C073F">
        <w:rPr>
          <w:rFonts w:eastAsia="Times New Roman" w:cs="Times New Roman"/>
          <w:kern w:val="0"/>
          <w:lang w:val="en-US" w:eastAsia="en-AU"/>
          <w14:ligatures w14:val="none"/>
        </w:rPr>
        <w:t>Maintain and regularly review safeguarding and advocacy policies and procedures.</w:t>
      </w:r>
    </w:p>
    <w:p w14:paraId="016E3307" w14:textId="6D0D2BFC" w:rsidR="003C073F" w:rsidRPr="003C073F" w:rsidRDefault="003C073F" w:rsidP="003C073F">
      <w:pPr>
        <w:pStyle w:val="ListParagraph"/>
        <w:numPr>
          <w:ilvl w:val="0"/>
          <w:numId w:val="298"/>
        </w:numPr>
        <w:spacing w:after="0" w:line="240" w:lineRule="auto"/>
        <w:jc w:val="both"/>
        <w:rPr>
          <w:rFonts w:eastAsia="Times New Roman" w:cs="Times New Roman"/>
          <w:kern w:val="0"/>
          <w:lang w:val="en-US" w:eastAsia="en-AU"/>
          <w14:ligatures w14:val="none"/>
        </w:rPr>
      </w:pPr>
      <w:r w:rsidRPr="003C073F">
        <w:rPr>
          <w:rFonts w:eastAsia="Times New Roman" w:cs="Times New Roman"/>
          <w:kern w:val="0"/>
          <w:lang w:val="en-US" w:eastAsia="en-AU"/>
          <w14:ligatures w14:val="none"/>
        </w:rPr>
        <w:t>Liaise with NDAP and other advocacy services to support participant access and engagement.</w:t>
      </w:r>
    </w:p>
    <w:p w14:paraId="7BA845AB" w14:textId="26EF6656" w:rsidR="003C073F" w:rsidRPr="003C073F" w:rsidRDefault="003C073F" w:rsidP="003C073F">
      <w:pPr>
        <w:pStyle w:val="ListParagraph"/>
        <w:numPr>
          <w:ilvl w:val="0"/>
          <w:numId w:val="298"/>
        </w:numPr>
        <w:spacing w:after="0" w:line="240" w:lineRule="auto"/>
        <w:jc w:val="both"/>
        <w:rPr>
          <w:rFonts w:eastAsia="Times New Roman" w:cs="Times New Roman"/>
          <w:kern w:val="0"/>
          <w:lang w:val="en-US" w:eastAsia="en-AU"/>
          <w14:ligatures w14:val="none"/>
        </w:rPr>
      </w:pPr>
      <w:r w:rsidRPr="003C073F">
        <w:rPr>
          <w:rFonts w:eastAsia="Times New Roman" w:cs="Times New Roman"/>
          <w:kern w:val="0"/>
          <w:lang w:val="en-US" w:eastAsia="en-AU"/>
          <w14:ligatures w14:val="none"/>
        </w:rPr>
        <w:t>Ensure staff receive required safeguarding training and remain compliant with all reporting obligations.</w:t>
      </w:r>
    </w:p>
    <w:p w14:paraId="51EE3480" w14:textId="77777777" w:rsidR="00D65886" w:rsidRPr="00E35B27" w:rsidRDefault="00D65886" w:rsidP="00D65886">
      <w:pPr>
        <w:spacing w:after="0" w:line="240" w:lineRule="auto"/>
        <w:jc w:val="both"/>
        <w:rPr>
          <w:rFonts w:eastAsia="Times New Roman" w:cs="Times New Roman"/>
          <w:kern w:val="0"/>
          <w:lang w:eastAsia="en-AU"/>
          <w14:ligatures w14:val="none"/>
        </w:rPr>
      </w:pPr>
    </w:p>
    <w:tbl>
      <w:tblPr>
        <w:tblStyle w:val="TableGrid"/>
        <w:tblW w:w="0" w:type="auto"/>
        <w:tblLook w:val="04A0" w:firstRow="1" w:lastRow="0" w:firstColumn="1" w:lastColumn="0" w:noHBand="0" w:noVBand="1"/>
      </w:tblPr>
      <w:tblGrid>
        <w:gridCol w:w="9016"/>
      </w:tblGrid>
      <w:tr w:rsidR="00415091" w:rsidRPr="00415091" w14:paraId="2E7857E1" w14:textId="77777777" w:rsidTr="009C4B89">
        <w:tc>
          <w:tcPr>
            <w:tcW w:w="9016" w:type="dxa"/>
            <w:shd w:val="clear" w:color="auto" w:fill="D9D9D9" w:themeFill="background1" w:themeFillShade="D9"/>
          </w:tcPr>
          <w:p w14:paraId="43E17573" w14:textId="77777777" w:rsidR="00047A79" w:rsidRPr="00415091" w:rsidRDefault="00047A79" w:rsidP="00C631BE">
            <w:pPr>
              <w:jc w:val="both"/>
              <w:rPr>
                <w:rFonts w:eastAsia="Times New Roman" w:cs="Times New Roman"/>
                <w:kern w:val="0"/>
                <w:lang w:eastAsia="en-AU"/>
                <w14:ligatures w14:val="none"/>
              </w:rPr>
            </w:pPr>
            <w:bookmarkStart w:id="359" w:name="_Hlk214527673"/>
            <w:r w:rsidRPr="00415091">
              <w:rPr>
                <w:rFonts w:eastAsia="Times New Roman" w:cs="Times New Roman"/>
                <w:kern w:val="0"/>
                <w:lang w:eastAsia="en-AU"/>
                <w14:ligatures w14:val="none"/>
              </w:rPr>
              <w:t>Relevant Polices (located on the staff portal)</w:t>
            </w:r>
          </w:p>
          <w:p w14:paraId="74D8711D" w14:textId="145B98EE" w:rsidR="00047A79" w:rsidRPr="00D65886" w:rsidRDefault="00E35B27" w:rsidP="00C631BE">
            <w:pPr>
              <w:pStyle w:val="ListParagraph"/>
              <w:numPr>
                <w:ilvl w:val="0"/>
                <w:numId w:val="99"/>
              </w:numPr>
              <w:jc w:val="both"/>
              <w:rPr>
                <w:rFonts w:eastAsia="Times New Roman" w:cs="Times New Roman"/>
                <w:kern w:val="0"/>
                <w:lang w:eastAsia="en-AU"/>
                <w14:ligatures w14:val="none"/>
              </w:rPr>
            </w:pPr>
            <w:hyperlink r:id="rId31" w:history="1">
              <w:r w:rsidRPr="001A7D27">
                <w:rPr>
                  <w:rStyle w:val="Hyperlink"/>
                  <w:rFonts w:eastAsia="Times New Roman" w:cs="Times New Roman"/>
                  <w:kern w:val="0"/>
                  <w:lang w:eastAsia="en-AU"/>
                  <w14:ligatures w14:val="none"/>
                </w:rPr>
                <w:t>www.amecare.com.au</w:t>
              </w:r>
            </w:hyperlink>
          </w:p>
        </w:tc>
      </w:tr>
    </w:tbl>
    <w:p w14:paraId="0C2FA625" w14:textId="59EA3194" w:rsidR="009F5F41" w:rsidRPr="00415091" w:rsidRDefault="0067140C" w:rsidP="00C631BE">
      <w:pPr>
        <w:shd w:val="clear" w:color="auto" w:fill="BFBFBF" w:themeFill="background1" w:themeFillShade="BF"/>
        <w:spacing w:before="100" w:beforeAutospacing="1" w:after="100" w:afterAutospacing="1" w:line="240" w:lineRule="auto"/>
        <w:jc w:val="both"/>
        <w:outlineLvl w:val="0"/>
        <w:rPr>
          <w:rFonts w:eastAsia="Times New Roman" w:cs="Times New Roman"/>
          <w:b/>
          <w:bCs/>
          <w:kern w:val="36"/>
          <w:sz w:val="28"/>
          <w:szCs w:val="28"/>
          <w:lang w:eastAsia="en-AU"/>
          <w14:ligatures w14:val="none"/>
        </w:rPr>
      </w:pPr>
      <w:bookmarkStart w:id="360" w:name="_Toc216278604"/>
      <w:bookmarkEnd w:id="359"/>
      <w:r w:rsidRPr="00415091">
        <w:rPr>
          <w:rFonts w:eastAsia="Times New Roman" w:cs="Times New Roman"/>
          <w:b/>
          <w:bCs/>
          <w:kern w:val="36"/>
          <w:sz w:val="28"/>
          <w:szCs w:val="28"/>
          <w:lang w:eastAsia="en-AU"/>
          <w14:ligatures w14:val="none"/>
        </w:rPr>
        <w:t>15</w:t>
      </w:r>
      <w:r w:rsidR="009F5F41" w:rsidRPr="009F5F41">
        <w:rPr>
          <w:rFonts w:eastAsia="Times New Roman" w:cs="Times New Roman"/>
          <w:b/>
          <w:bCs/>
          <w:kern w:val="36"/>
          <w:sz w:val="28"/>
          <w:szCs w:val="28"/>
          <w:lang w:eastAsia="en-AU"/>
          <w14:ligatures w14:val="none"/>
        </w:rPr>
        <w:t xml:space="preserve">. </w:t>
      </w:r>
      <w:r w:rsidRPr="00415091">
        <w:rPr>
          <w:rFonts w:eastAsia="Times New Roman" w:cs="Times New Roman"/>
          <w:b/>
          <w:bCs/>
          <w:kern w:val="36"/>
          <w:sz w:val="28"/>
          <w:szCs w:val="28"/>
          <w:lang w:eastAsia="en-AU"/>
          <w14:ligatures w14:val="none"/>
        </w:rPr>
        <w:t xml:space="preserve">Cultural Sensitivity, </w:t>
      </w:r>
      <w:r w:rsidR="009F5F41" w:rsidRPr="009F5F41">
        <w:rPr>
          <w:rFonts w:eastAsia="Times New Roman" w:cs="Times New Roman"/>
          <w:b/>
          <w:bCs/>
          <w:kern w:val="36"/>
          <w:sz w:val="28"/>
          <w:szCs w:val="28"/>
          <w:lang w:eastAsia="en-AU"/>
          <w14:ligatures w14:val="none"/>
        </w:rPr>
        <w:t>Sexuality &amp; Intimacy</w:t>
      </w:r>
      <w:r w:rsidRPr="00415091">
        <w:rPr>
          <w:rFonts w:eastAsia="Times New Roman" w:cs="Times New Roman"/>
          <w:b/>
          <w:bCs/>
          <w:kern w:val="36"/>
          <w:sz w:val="28"/>
          <w:szCs w:val="28"/>
          <w:lang w:eastAsia="en-AU"/>
          <w14:ligatures w14:val="none"/>
        </w:rPr>
        <w:t xml:space="preserve"> &amp; Inclusion</w:t>
      </w:r>
      <w:bookmarkEnd w:id="360"/>
    </w:p>
    <w:p w14:paraId="0EF07C61" w14:textId="53C9DA14" w:rsidR="00405FDC" w:rsidRPr="00405FDC" w:rsidRDefault="00405FDC" w:rsidP="00405FDC">
      <w:pPr>
        <w:spacing w:after="0"/>
        <w:jc w:val="both"/>
        <w:outlineLvl w:val="1"/>
        <w:rPr>
          <w:rFonts w:eastAsia="Times New Roman" w:cs="Times New Roman"/>
          <w:kern w:val="0"/>
          <w:lang w:val="en-US" w:eastAsia="en-AU"/>
          <w14:ligatures w14:val="none"/>
        </w:rPr>
      </w:pPr>
      <w:bookmarkStart w:id="361" w:name="_Toc216278605"/>
      <w:r w:rsidRPr="00405FDC">
        <w:rPr>
          <w:rFonts w:eastAsia="Times New Roman" w:cs="Times New Roman"/>
          <w:kern w:val="0"/>
          <w:lang w:val="en-US" w:eastAsia="en-AU"/>
          <w14:ligatures w14:val="none"/>
        </w:rPr>
        <w:t>AmeCare is committed to supporting participants to express their sexuality, intimacy, identity, and cultural beliefs safely, respectfully, and without discrimination. This section outlines AmeCare’s obligations to uphold participant rights, dignity, and self-determination while ensuring safety and compliance with NDIS requirements.</w:t>
      </w:r>
      <w:bookmarkEnd w:id="361"/>
    </w:p>
    <w:p w14:paraId="02DEB605" w14:textId="77777777" w:rsidR="00405FDC" w:rsidRDefault="00405FDC" w:rsidP="00405FDC">
      <w:pPr>
        <w:spacing w:after="0"/>
        <w:jc w:val="both"/>
        <w:outlineLvl w:val="1"/>
        <w:rPr>
          <w:rFonts w:eastAsia="Times New Roman" w:cs="Times New Roman"/>
          <w:kern w:val="0"/>
          <w:lang w:val="en-US" w:eastAsia="en-AU"/>
          <w14:ligatures w14:val="none"/>
        </w:rPr>
      </w:pPr>
    </w:p>
    <w:p w14:paraId="3AE05D8B" w14:textId="2C7E430B" w:rsidR="00405FDC" w:rsidRPr="00405FDC" w:rsidRDefault="00405FDC" w:rsidP="00405FDC">
      <w:pPr>
        <w:spacing w:after="0"/>
        <w:jc w:val="both"/>
        <w:outlineLvl w:val="1"/>
        <w:rPr>
          <w:rFonts w:eastAsia="Times New Roman" w:cs="Times New Roman"/>
          <w:kern w:val="0"/>
          <w:lang w:val="en-US" w:eastAsia="en-AU"/>
          <w14:ligatures w14:val="none"/>
        </w:rPr>
      </w:pPr>
      <w:bookmarkStart w:id="362" w:name="_Toc216278606"/>
      <w:r w:rsidRPr="00405FDC">
        <w:rPr>
          <w:rFonts w:eastAsia="Times New Roman" w:cs="Times New Roman"/>
          <w:kern w:val="0"/>
          <w:lang w:val="en-US" w:eastAsia="en-AU"/>
          <w14:ligatures w14:val="none"/>
        </w:rPr>
        <w:t>This section is aligned with:</w:t>
      </w:r>
      <w:bookmarkEnd w:id="362"/>
    </w:p>
    <w:p w14:paraId="4C718233" w14:textId="77777777" w:rsidR="00405FDC" w:rsidRPr="00405FDC" w:rsidRDefault="00405FDC" w:rsidP="00405FDC">
      <w:pPr>
        <w:pStyle w:val="ListParagraph"/>
        <w:numPr>
          <w:ilvl w:val="0"/>
          <w:numId w:val="308"/>
        </w:numPr>
        <w:spacing w:after="0"/>
        <w:jc w:val="both"/>
        <w:outlineLvl w:val="1"/>
        <w:rPr>
          <w:rFonts w:eastAsia="Times New Roman" w:cs="Times New Roman"/>
          <w:kern w:val="0"/>
          <w:lang w:val="en-US" w:eastAsia="en-AU"/>
          <w14:ligatures w14:val="none"/>
        </w:rPr>
      </w:pPr>
      <w:bookmarkStart w:id="363" w:name="_Toc216278607"/>
      <w:r w:rsidRPr="00405FDC">
        <w:rPr>
          <w:rFonts w:eastAsia="Times New Roman" w:cs="Times New Roman"/>
          <w:b/>
          <w:bCs/>
          <w:kern w:val="0"/>
          <w:lang w:val="en-US" w:eastAsia="en-AU"/>
          <w14:ligatures w14:val="none"/>
        </w:rPr>
        <w:t>NDIS Practice Standards – Rights &amp; Responsibilities; Individual Values &amp; Beliefs; Provision of Supports</w:t>
      </w:r>
      <w:bookmarkEnd w:id="363"/>
    </w:p>
    <w:p w14:paraId="399CBD2A" w14:textId="77777777" w:rsidR="00405FDC" w:rsidRPr="00405FDC" w:rsidRDefault="00405FDC" w:rsidP="00405FDC">
      <w:pPr>
        <w:pStyle w:val="ListParagraph"/>
        <w:numPr>
          <w:ilvl w:val="0"/>
          <w:numId w:val="308"/>
        </w:numPr>
        <w:spacing w:after="0"/>
        <w:jc w:val="both"/>
        <w:outlineLvl w:val="1"/>
        <w:rPr>
          <w:rFonts w:eastAsia="Times New Roman" w:cs="Times New Roman"/>
          <w:kern w:val="0"/>
          <w:lang w:val="en-US" w:eastAsia="en-AU"/>
          <w14:ligatures w14:val="none"/>
        </w:rPr>
      </w:pPr>
      <w:bookmarkStart w:id="364" w:name="_Toc216278608"/>
      <w:r w:rsidRPr="00405FDC">
        <w:rPr>
          <w:rFonts w:eastAsia="Times New Roman" w:cs="Times New Roman"/>
          <w:b/>
          <w:bCs/>
          <w:kern w:val="0"/>
          <w:lang w:val="en-US" w:eastAsia="en-AU"/>
          <w14:ligatures w14:val="none"/>
        </w:rPr>
        <w:t>NDIS Code of Conduct</w:t>
      </w:r>
      <w:bookmarkEnd w:id="364"/>
    </w:p>
    <w:p w14:paraId="4D11B78B" w14:textId="77777777" w:rsidR="00405FDC" w:rsidRPr="00405FDC" w:rsidRDefault="00405FDC" w:rsidP="00405FDC">
      <w:pPr>
        <w:pStyle w:val="ListParagraph"/>
        <w:numPr>
          <w:ilvl w:val="0"/>
          <w:numId w:val="308"/>
        </w:numPr>
        <w:spacing w:after="0"/>
        <w:jc w:val="both"/>
        <w:outlineLvl w:val="1"/>
        <w:rPr>
          <w:rFonts w:eastAsia="Times New Roman" w:cs="Times New Roman"/>
          <w:kern w:val="0"/>
          <w:lang w:val="en-US" w:eastAsia="en-AU"/>
          <w14:ligatures w14:val="none"/>
        </w:rPr>
      </w:pPr>
      <w:bookmarkStart w:id="365" w:name="_Toc216278609"/>
      <w:r w:rsidRPr="00405FDC">
        <w:rPr>
          <w:rFonts w:eastAsia="Times New Roman" w:cs="Times New Roman"/>
          <w:b/>
          <w:bCs/>
          <w:kern w:val="0"/>
          <w:lang w:val="en-US" w:eastAsia="en-AU"/>
          <w14:ligatures w14:val="none"/>
        </w:rPr>
        <w:t>Australian Government National Principles for Child Safe Organisations</w:t>
      </w:r>
      <w:bookmarkEnd w:id="365"/>
    </w:p>
    <w:p w14:paraId="3BBB2DAE" w14:textId="77777777" w:rsidR="00405FDC" w:rsidRPr="00405FDC" w:rsidRDefault="00405FDC" w:rsidP="00405FDC">
      <w:pPr>
        <w:pStyle w:val="ListParagraph"/>
        <w:numPr>
          <w:ilvl w:val="0"/>
          <w:numId w:val="308"/>
        </w:numPr>
        <w:spacing w:after="0"/>
        <w:jc w:val="both"/>
        <w:outlineLvl w:val="1"/>
        <w:rPr>
          <w:rFonts w:eastAsia="Times New Roman" w:cs="Times New Roman"/>
          <w:kern w:val="0"/>
          <w:lang w:val="en-US" w:eastAsia="en-AU"/>
          <w14:ligatures w14:val="none"/>
        </w:rPr>
      </w:pPr>
      <w:bookmarkStart w:id="366" w:name="_Toc216278610"/>
      <w:r w:rsidRPr="00405FDC">
        <w:rPr>
          <w:rFonts w:eastAsia="Times New Roman" w:cs="Times New Roman"/>
          <w:b/>
          <w:bCs/>
          <w:kern w:val="0"/>
          <w:lang w:val="en-US" w:eastAsia="en-AU"/>
          <w14:ligatures w14:val="none"/>
        </w:rPr>
        <w:t>UN Convention on the Rights of Persons with Disabilities (CRPD)</w:t>
      </w:r>
      <w:bookmarkEnd w:id="366"/>
    </w:p>
    <w:p w14:paraId="7A9A048E" w14:textId="77777777" w:rsidR="00405FDC" w:rsidRPr="00405FDC" w:rsidRDefault="00405FDC" w:rsidP="00405FDC">
      <w:pPr>
        <w:pStyle w:val="ListParagraph"/>
        <w:numPr>
          <w:ilvl w:val="0"/>
          <w:numId w:val="308"/>
        </w:numPr>
        <w:spacing w:after="0"/>
        <w:jc w:val="both"/>
        <w:outlineLvl w:val="1"/>
        <w:rPr>
          <w:rFonts w:eastAsia="Times New Roman" w:cs="Times New Roman"/>
          <w:kern w:val="0"/>
          <w:lang w:val="en-US" w:eastAsia="en-AU"/>
          <w14:ligatures w14:val="none"/>
        </w:rPr>
      </w:pPr>
      <w:bookmarkStart w:id="367" w:name="_Toc216278611"/>
      <w:r w:rsidRPr="00405FDC">
        <w:rPr>
          <w:rFonts w:eastAsia="Times New Roman" w:cs="Times New Roman"/>
          <w:b/>
          <w:bCs/>
          <w:kern w:val="0"/>
          <w:lang w:val="en-US" w:eastAsia="en-AU"/>
          <w14:ligatures w14:val="none"/>
        </w:rPr>
        <w:t>Disability Royal Commission Recommendations on Sexual Safety</w:t>
      </w:r>
      <w:bookmarkEnd w:id="367"/>
    </w:p>
    <w:p w14:paraId="6630AAE0" w14:textId="5250ED4F" w:rsidR="00405FDC" w:rsidRPr="00405FDC" w:rsidRDefault="00405FDC" w:rsidP="00405FDC">
      <w:pPr>
        <w:pStyle w:val="ListParagraph"/>
        <w:numPr>
          <w:ilvl w:val="0"/>
          <w:numId w:val="308"/>
        </w:numPr>
        <w:spacing w:after="0"/>
        <w:jc w:val="both"/>
        <w:outlineLvl w:val="1"/>
        <w:rPr>
          <w:rFonts w:eastAsia="Times New Roman" w:cs="Times New Roman"/>
          <w:kern w:val="0"/>
          <w:lang w:val="en-US" w:eastAsia="en-AU"/>
          <w14:ligatures w14:val="none"/>
        </w:rPr>
      </w:pPr>
      <w:bookmarkStart w:id="368" w:name="_Toc216278612"/>
      <w:r w:rsidRPr="00405FDC">
        <w:rPr>
          <w:rFonts w:eastAsia="Times New Roman" w:cs="Times New Roman"/>
          <w:b/>
          <w:bCs/>
          <w:kern w:val="0"/>
          <w:lang w:val="en-US" w:eastAsia="en-AU"/>
          <w14:ligatures w14:val="none"/>
        </w:rPr>
        <w:t>AmeCare’s Inclusive Practice, Privacy, Safeguarding &amp; Duty of Care Policies</w:t>
      </w:r>
      <w:bookmarkEnd w:id="368"/>
    </w:p>
    <w:p w14:paraId="72D4BB7F" w14:textId="77777777" w:rsidR="00405FDC" w:rsidRPr="00405FDC" w:rsidRDefault="00405FDC" w:rsidP="00405FDC">
      <w:pPr>
        <w:pStyle w:val="ListParagraph"/>
        <w:spacing w:after="0"/>
        <w:jc w:val="both"/>
        <w:outlineLvl w:val="1"/>
        <w:rPr>
          <w:rFonts w:eastAsia="Times New Roman" w:cs="Times New Roman"/>
          <w:kern w:val="0"/>
          <w:lang w:val="en-US" w:eastAsia="en-AU"/>
          <w14:ligatures w14:val="none"/>
        </w:rPr>
      </w:pPr>
    </w:p>
    <w:p w14:paraId="1B22031C" w14:textId="418341CD" w:rsidR="00F93BA2" w:rsidRPr="00415091" w:rsidRDefault="003C073F" w:rsidP="00C631BE">
      <w:pPr>
        <w:pStyle w:val="ListParagraph"/>
        <w:numPr>
          <w:ilvl w:val="1"/>
          <w:numId w:val="114"/>
        </w:numPr>
        <w:spacing w:before="100" w:beforeAutospacing="1" w:after="100" w:afterAutospacing="1" w:line="240" w:lineRule="auto"/>
        <w:jc w:val="both"/>
        <w:outlineLvl w:val="1"/>
        <w:rPr>
          <w:rFonts w:eastAsia="Times New Roman" w:cs="Times New Roman"/>
          <w:b/>
          <w:bCs/>
          <w:kern w:val="0"/>
          <w:u w:val="single"/>
          <w:lang w:eastAsia="en-AU"/>
          <w14:ligatures w14:val="none"/>
        </w:rPr>
      </w:pPr>
      <w:bookmarkStart w:id="369" w:name="_Toc216278613"/>
      <w:r>
        <w:rPr>
          <w:rFonts w:eastAsia="Times New Roman" w:cs="Times New Roman"/>
          <w:b/>
          <w:bCs/>
          <w:kern w:val="0"/>
          <w:u w:val="single"/>
          <w:lang w:eastAsia="en-AU"/>
          <w14:ligatures w14:val="none"/>
        </w:rPr>
        <w:t xml:space="preserve">. </w:t>
      </w:r>
      <w:r w:rsidR="00730EBE" w:rsidRPr="00415091">
        <w:rPr>
          <w:rFonts w:eastAsia="Times New Roman" w:cs="Times New Roman"/>
          <w:b/>
          <w:bCs/>
          <w:kern w:val="0"/>
          <w:u w:val="single"/>
          <w:lang w:eastAsia="en-AU"/>
          <w14:ligatures w14:val="none"/>
        </w:rPr>
        <w:t>Rights</w:t>
      </w:r>
      <w:bookmarkEnd w:id="369"/>
    </w:p>
    <w:p w14:paraId="12EED647" w14:textId="77777777" w:rsidR="00C328E3" w:rsidRPr="00C328E3" w:rsidRDefault="00C328E3" w:rsidP="00C328E3">
      <w:pPr>
        <w:spacing w:after="0" w:line="240" w:lineRule="auto"/>
        <w:jc w:val="both"/>
        <w:outlineLvl w:val="1"/>
        <w:rPr>
          <w:rFonts w:eastAsia="Times New Roman" w:cs="Times New Roman"/>
          <w:kern w:val="0"/>
          <w:lang w:val="en-US" w:eastAsia="en-AU"/>
          <w14:ligatures w14:val="none"/>
        </w:rPr>
      </w:pPr>
      <w:bookmarkStart w:id="370" w:name="_Toc216278614"/>
      <w:r w:rsidRPr="00C328E3">
        <w:rPr>
          <w:rFonts w:eastAsia="Times New Roman" w:cs="Times New Roman"/>
          <w:kern w:val="0"/>
          <w:lang w:val="en-US" w:eastAsia="en-AU"/>
          <w14:ligatures w14:val="none"/>
        </w:rPr>
        <w:t xml:space="preserve">AmeCare recognises that all participants have the right to express their sexuality, gender identity, relationships, and intimacy safely, respectfully, and without discrimination. These rights are protected under the </w:t>
      </w:r>
      <w:r w:rsidRPr="00C328E3">
        <w:rPr>
          <w:rFonts w:eastAsia="Times New Roman" w:cs="Times New Roman"/>
          <w:b/>
          <w:bCs/>
          <w:kern w:val="0"/>
          <w:lang w:val="en-US" w:eastAsia="en-AU"/>
          <w14:ligatures w14:val="none"/>
        </w:rPr>
        <w:t>NDIS Practice Standards</w:t>
      </w:r>
      <w:r w:rsidRPr="00C328E3">
        <w:rPr>
          <w:rFonts w:eastAsia="Times New Roman" w:cs="Times New Roman"/>
          <w:kern w:val="0"/>
          <w:lang w:val="en-US" w:eastAsia="en-AU"/>
          <w14:ligatures w14:val="none"/>
        </w:rPr>
        <w:t xml:space="preserve">, the </w:t>
      </w:r>
      <w:r w:rsidRPr="00C328E3">
        <w:rPr>
          <w:rFonts w:eastAsia="Times New Roman" w:cs="Times New Roman"/>
          <w:b/>
          <w:bCs/>
          <w:kern w:val="0"/>
          <w:lang w:val="en-US" w:eastAsia="en-AU"/>
          <w14:ligatures w14:val="none"/>
        </w:rPr>
        <w:t>UN Convention on the Rights of Persons with Disabilities (UNCRPD)</w:t>
      </w:r>
      <w:r w:rsidRPr="00C328E3">
        <w:rPr>
          <w:rFonts w:eastAsia="Times New Roman" w:cs="Times New Roman"/>
          <w:kern w:val="0"/>
          <w:lang w:val="en-US" w:eastAsia="en-AU"/>
          <w14:ligatures w14:val="none"/>
        </w:rPr>
        <w:t xml:space="preserve">, and AmeCare’s </w:t>
      </w:r>
      <w:r w:rsidRPr="00C328E3">
        <w:rPr>
          <w:rFonts w:eastAsia="Times New Roman" w:cs="Times New Roman"/>
          <w:b/>
          <w:bCs/>
          <w:kern w:val="0"/>
          <w:lang w:val="en-US" w:eastAsia="en-AU"/>
          <w14:ligatures w14:val="none"/>
        </w:rPr>
        <w:t>Inclusive Practice Framework</w:t>
      </w:r>
      <w:r w:rsidRPr="00C328E3">
        <w:rPr>
          <w:rFonts w:eastAsia="Times New Roman" w:cs="Times New Roman"/>
          <w:kern w:val="0"/>
          <w:lang w:val="en-US" w:eastAsia="en-AU"/>
          <w14:ligatures w14:val="none"/>
        </w:rPr>
        <w:t>.</w:t>
      </w:r>
      <w:bookmarkEnd w:id="370"/>
    </w:p>
    <w:p w14:paraId="6F9F0F0C" w14:textId="77777777" w:rsidR="00C328E3" w:rsidRPr="00C328E3" w:rsidRDefault="00C328E3" w:rsidP="00C328E3">
      <w:pPr>
        <w:spacing w:after="0" w:line="240" w:lineRule="auto"/>
        <w:jc w:val="both"/>
        <w:outlineLvl w:val="1"/>
        <w:rPr>
          <w:rFonts w:eastAsia="Times New Roman" w:cs="Times New Roman"/>
          <w:kern w:val="0"/>
          <w:lang w:val="en-US" w:eastAsia="en-AU"/>
          <w14:ligatures w14:val="none"/>
        </w:rPr>
      </w:pPr>
    </w:p>
    <w:p w14:paraId="6316DC33" w14:textId="1B1CF04C" w:rsidR="00C328E3" w:rsidRPr="00C328E3" w:rsidRDefault="00C328E3" w:rsidP="00C328E3">
      <w:pPr>
        <w:spacing w:after="0" w:line="240" w:lineRule="auto"/>
        <w:jc w:val="both"/>
        <w:outlineLvl w:val="1"/>
        <w:rPr>
          <w:rFonts w:eastAsia="Times New Roman" w:cs="Times New Roman"/>
          <w:b/>
          <w:bCs/>
          <w:kern w:val="0"/>
          <w:lang w:val="en-US" w:eastAsia="en-AU"/>
          <w14:ligatures w14:val="none"/>
        </w:rPr>
      </w:pPr>
      <w:bookmarkStart w:id="371" w:name="_Toc216278615"/>
      <w:r w:rsidRPr="00C328E3">
        <w:rPr>
          <w:rFonts w:eastAsia="Times New Roman" w:cs="Times New Roman"/>
          <w:b/>
          <w:bCs/>
          <w:kern w:val="0"/>
          <w:lang w:val="en-US" w:eastAsia="en-AU"/>
          <w14:ligatures w14:val="none"/>
        </w:rPr>
        <w:t>Participant Rights</w:t>
      </w:r>
      <w:bookmarkEnd w:id="371"/>
    </w:p>
    <w:p w14:paraId="7F0A6CFC" w14:textId="77777777" w:rsidR="00C328E3" w:rsidRPr="00C328E3" w:rsidRDefault="00C328E3" w:rsidP="00C328E3">
      <w:pPr>
        <w:spacing w:after="0" w:line="240" w:lineRule="auto"/>
        <w:jc w:val="both"/>
        <w:outlineLvl w:val="1"/>
        <w:rPr>
          <w:rFonts w:eastAsia="Times New Roman" w:cs="Times New Roman"/>
          <w:kern w:val="0"/>
          <w:lang w:val="en-US" w:eastAsia="en-AU"/>
          <w14:ligatures w14:val="none"/>
        </w:rPr>
      </w:pPr>
      <w:bookmarkStart w:id="372" w:name="_Toc216278616"/>
      <w:r w:rsidRPr="00C328E3">
        <w:rPr>
          <w:rFonts w:eastAsia="Times New Roman" w:cs="Times New Roman"/>
          <w:kern w:val="0"/>
          <w:lang w:val="en-US" w:eastAsia="en-AU"/>
          <w14:ligatures w14:val="none"/>
        </w:rPr>
        <w:t>Participants are entitled to:</w:t>
      </w:r>
      <w:bookmarkEnd w:id="372"/>
    </w:p>
    <w:p w14:paraId="4E04054B" w14:textId="07D55538" w:rsidR="00C328E3" w:rsidRPr="00C328E3" w:rsidRDefault="00C328E3" w:rsidP="00C328E3">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373" w:name="_Toc216278617"/>
      <w:r w:rsidRPr="00C328E3">
        <w:rPr>
          <w:rFonts w:eastAsia="Times New Roman" w:cs="Times New Roman"/>
          <w:b/>
          <w:bCs/>
          <w:kern w:val="0"/>
          <w:lang w:val="en-US" w:eastAsia="en-AU"/>
          <w14:ligatures w14:val="none"/>
        </w:rPr>
        <w:t>Form and maintain relationships</w:t>
      </w:r>
      <w:r w:rsidRPr="00C328E3">
        <w:rPr>
          <w:rFonts w:eastAsia="Times New Roman" w:cs="Times New Roman"/>
          <w:kern w:val="0"/>
          <w:lang w:val="en-US" w:eastAsia="en-AU"/>
          <w14:ligatures w14:val="none"/>
        </w:rPr>
        <w:t xml:space="preserve"> of their choosing.</w:t>
      </w:r>
      <w:bookmarkEnd w:id="373"/>
    </w:p>
    <w:p w14:paraId="0B4BF0EE" w14:textId="79B8147C" w:rsidR="00C328E3" w:rsidRPr="00C328E3" w:rsidRDefault="00C328E3" w:rsidP="00C328E3">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374" w:name="_Toc216278618"/>
      <w:r w:rsidRPr="00C328E3">
        <w:rPr>
          <w:rFonts w:eastAsia="Times New Roman" w:cs="Times New Roman"/>
          <w:b/>
          <w:bCs/>
          <w:kern w:val="0"/>
          <w:lang w:val="en-US" w:eastAsia="en-AU"/>
          <w14:ligatures w14:val="none"/>
        </w:rPr>
        <w:t>Express their sexuality, gender identity, and preferences</w:t>
      </w:r>
      <w:r w:rsidRPr="00C328E3">
        <w:rPr>
          <w:rFonts w:eastAsia="Times New Roman" w:cs="Times New Roman"/>
          <w:kern w:val="0"/>
          <w:lang w:val="en-US" w:eastAsia="en-AU"/>
          <w14:ligatures w14:val="none"/>
        </w:rPr>
        <w:t xml:space="preserve"> freely and safely.</w:t>
      </w:r>
      <w:bookmarkEnd w:id="374"/>
    </w:p>
    <w:p w14:paraId="7B669666" w14:textId="17466E85" w:rsidR="00C328E3" w:rsidRPr="00C328E3" w:rsidRDefault="00C328E3" w:rsidP="00C328E3">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375" w:name="_Toc216278619"/>
      <w:r w:rsidRPr="00C328E3">
        <w:rPr>
          <w:rFonts w:eastAsia="Times New Roman" w:cs="Times New Roman"/>
          <w:kern w:val="0"/>
          <w:lang w:val="en-US" w:eastAsia="en-AU"/>
          <w14:ligatures w14:val="none"/>
        </w:rPr>
        <w:lastRenderedPageBreak/>
        <w:t xml:space="preserve">Access </w:t>
      </w:r>
      <w:r w:rsidRPr="00C328E3">
        <w:rPr>
          <w:rFonts w:eastAsia="Times New Roman" w:cs="Times New Roman"/>
          <w:b/>
          <w:bCs/>
          <w:kern w:val="0"/>
          <w:lang w:val="en-US" w:eastAsia="en-AU"/>
          <w14:ligatures w14:val="none"/>
        </w:rPr>
        <w:t>inclusive, accessible information</w:t>
      </w:r>
      <w:r w:rsidRPr="00C328E3">
        <w:rPr>
          <w:rFonts w:eastAsia="Times New Roman" w:cs="Times New Roman"/>
          <w:kern w:val="0"/>
          <w:lang w:val="en-US" w:eastAsia="en-AU"/>
          <w14:ligatures w14:val="none"/>
        </w:rPr>
        <w:t xml:space="preserve"> about sexual health, safety, consent, and wellbeing.</w:t>
      </w:r>
      <w:bookmarkEnd w:id="375"/>
    </w:p>
    <w:p w14:paraId="29A4D33F" w14:textId="75B3172C" w:rsidR="00C328E3" w:rsidRPr="00C328E3" w:rsidRDefault="00C328E3" w:rsidP="00C328E3">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376" w:name="_Toc216278620"/>
      <w:r w:rsidRPr="00C328E3">
        <w:rPr>
          <w:rFonts w:eastAsia="Times New Roman" w:cs="Times New Roman"/>
          <w:kern w:val="0"/>
          <w:lang w:val="en-US" w:eastAsia="en-AU"/>
          <w14:ligatures w14:val="none"/>
        </w:rPr>
        <w:t xml:space="preserve">Receive support </w:t>
      </w:r>
      <w:r w:rsidRPr="00C328E3">
        <w:rPr>
          <w:rFonts w:eastAsia="Times New Roman" w:cs="Times New Roman"/>
          <w:b/>
          <w:bCs/>
          <w:kern w:val="0"/>
          <w:lang w:val="en-US" w:eastAsia="en-AU"/>
          <w14:ligatures w14:val="none"/>
        </w:rPr>
        <w:t>free from discrimination</w:t>
      </w:r>
      <w:r w:rsidRPr="00C328E3">
        <w:rPr>
          <w:rFonts w:eastAsia="Times New Roman" w:cs="Times New Roman"/>
          <w:kern w:val="0"/>
          <w:lang w:val="en-US" w:eastAsia="en-AU"/>
          <w14:ligatures w14:val="none"/>
        </w:rPr>
        <w:t>, including on the basis of sexual orientation, gender identity, cultural background, faith, disability, or relationship status.</w:t>
      </w:r>
      <w:bookmarkEnd w:id="376"/>
    </w:p>
    <w:p w14:paraId="0F93C813" w14:textId="7C48A8A0" w:rsidR="00C328E3" w:rsidRPr="00C328E3" w:rsidRDefault="00C328E3" w:rsidP="00C328E3">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377" w:name="_Toc216278621"/>
      <w:r w:rsidRPr="00C328E3">
        <w:rPr>
          <w:rFonts w:eastAsia="Times New Roman" w:cs="Times New Roman"/>
          <w:kern w:val="0"/>
          <w:lang w:val="en-US" w:eastAsia="en-AU"/>
          <w14:ligatures w14:val="none"/>
        </w:rPr>
        <w:t xml:space="preserve">Be supported to exercise </w:t>
      </w:r>
      <w:r w:rsidRPr="00C328E3">
        <w:rPr>
          <w:rFonts w:eastAsia="Times New Roman" w:cs="Times New Roman"/>
          <w:b/>
          <w:bCs/>
          <w:kern w:val="0"/>
          <w:lang w:val="en-US" w:eastAsia="en-AU"/>
          <w14:ligatures w14:val="none"/>
        </w:rPr>
        <w:t>choice and control</w:t>
      </w:r>
      <w:r w:rsidRPr="00C328E3">
        <w:rPr>
          <w:rFonts w:eastAsia="Times New Roman" w:cs="Times New Roman"/>
          <w:kern w:val="0"/>
          <w:lang w:val="en-US" w:eastAsia="en-AU"/>
          <w14:ligatures w14:val="none"/>
        </w:rPr>
        <w:t xml:space="preserve"> in ways that uphold dignity and autonomy.</w:t>
      </w:r>
      <w:bookmarkEnd w:id="377"/>
    </w:p>
    <w:p w14:paraId="336F3A39" w14:textId="77777777" w:rsidR="00C328E3" w:rsidRPr="00C328E3" w:rsidRDefault="00C328E3" w:rsidP="00C328E3">
      <w:pPr>
        <w:spacing w:after="0" w:line="240" w:lineRule="auto"/>
        <w:jc w:val="both"/>
        <w:outlineLvl w:val="1"/>
        <w:rPr>
          <w:rFonts w:eastAsia="Times New Roman" w:cs="Times New Roman"/>
          <w:kern w:val="0"/>
          <w:lang w:val="en-US" w:eastAsia="en-AU"/>
          <w14:ligatures w14:val="none"/>
        </w:rPr>
      </w:pPr>
      <w:bookmarkStart w:id="378" w:name="_Toc216278622"/>
      <w:r w:rsidRPr="00C328E3">
        <w:rPr>
          <w:rFonts w:eastAsia="Times New Roman" w:cs="Times New Roman"/>
          <w:kern w:val="0"/>
          <w:lang w:val="en-US" w:eastAsia="en-AU"/>
          <w14:ligatures w14:val="none"/>
        </w:rPr>
        <w:t xml:space="preserve">Staff must actively promote these rights and ensure participants are </w:t>
      </w:r>
      <w:r w:rsidRPr="00C328E3">
        <w:rPr>
          <w:rFonts w:eastAsia="Times New Roman" w:cs="Times New Roman"/>
          <w:b/>
          <w:bCs/>
          <w:kern w:val="0"/>
          <w:lang w:val="en-US" w:eastAsia="en-AU"/>
          <w14:ligatures w14:val="none"/>
        </w:rPr>
        <w:t>not restricted, discouraged, or denied</w:t>
      </w:r>
      <w:r w:rsidRPr="00C328E3">
        <w:rPr>
          <w:rFonts w:eastAsia="Times New Roman" w:cs="Times New Roman"/>
          <w:kern w:val="0"/>
          <w:lang w:val="en-US" w:eastAsia="en-AU"/>
          <w14:ligatures w14:val="none"/>
        </w:rPr>
        <w:t xml:space="preserve"> opportunities for healthy relationships or intimacy.</w:t>
      </w:r>
      <w:bookmarkEnd w:id="378"/>
    </w:p>
    <w:p w14:paraId="4D1974D2" w14:textId="77777777" w:rsidR="00C328E3" w:rsidRPr="00C328E3" w:rsidRDefault="00C328E3" w:rsidP="00C328E3">
      <w:pPr>
        <w:spacing w:after="0" w:line="240" w:lineRule="auto"/>
        <w:jc w:val="both"/>
        <w:outlineLvl w:val="1"/>
        <w:rPr>
          <w:rFonts w:eastAsia="Times New Roman" w:cs="Times New Roman"/>
          <w:kern w:val="0"/>
          <w:lang w:val="en-US" w:eastAsia="en-AU"/>
          <w14:ligatures w14:val="none"/>
        </w:rPr>
      </w:pPr>
    </w:p>
    <w:p w14:paraId="7178794F" w14:textId="5DDE9A8C" w:rsidR="00C328E3" w:rsidRPr="00C328E3" w:rsidRDefault="00C328E3" w:rsidP="00C328E3">
      <w:pPr>
        <w:spacing w:after="0" w:line="240" w:lineRule="auto"/>
        <w:jc w:val="both"/>
        <w:outlineLvl w:val="1"/>
        <w:rPr>
          <w:rFonts w:eastAsia="Times New Roman" w:cs="Times New Roman"/>
          <w:b/>
          <w:bCs/>
          <w:kern w:val="0"/>
          <w:lang w:val="en-US" w:eastAsia="en-AU"/>
          <w14:ligatures w14:val="none"/>
        </w:rPr>
      </w:pPr>
      <w:bookmarkStart w:id="379" w:name="_Toc216278623"/>
      <w:r w:rsidRPr="00C328E3">
        <w:rPr>
          <w:rFonts w:eastAsia="Times New Roman" w:cs="Times New Roman"/>
          <w:b/>
          <w:bCs/>
          <w:kern w:val="0"/>
          <w:lang w:val="en-US" w:eastAsia="en-AU"/>
          <w14:ligatures w14:val="none"/>
        </w:rPr>
        <w:t>Procedures for Staff</w:t>
      </w:r>
      <w:bookmarkEnd w:id="379"/>
    </w:p>
    <w:p w14:paraId="35D2B7AC" w14:textId="43A6ABF8" w:rsidR="00C328E3" w:rsidRPr="00C328E3" w:rsidRDefault="00C328E3" w:rsidP="00C328E3">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380" w:name="_Toc216278624"/>
      <w:r w:rsidRPr="00C328E3">
        <w:rPr>
          <w:rFonts w:eastAsia="Times New Roman" w:cs="Times New Roman"/>
          <w:kern w:val="0"/>
          <w:lang w:val="en-US" w:eastAsia="en-AU"/>
          <w14:ligatures w14:val="none"/>
        </w:rPr>
        <w:t>Respect participant rights to sexual expression, identity, and relationships.</w:t>
      </w:r>
      <w:bookmarkEnd w:id="380"/>
    </w:p>
    <w:p w14:paraId="6FDD1195" w14:textId="534EEB77" w:rsidR="00C328E3" w:rsidRPr="00C328E3" w:rsidRDefault="00C328E3" w:rsidP="00C328E3">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381" w:name="_Toc216278625"/>
      <w:r w:rsidRPr="00C328E3">
        <w:rPr>
          <w:rFonts w:eastAsia="Times New Roman" w:cs="Times New Roman"/>
          <w:kern w:val="0"/>
          <w:lang w:val="en-US" w:eastAsia="en-AU"/>
          <w14:ligatures w14:val="none"/>
        </w:rPr>
        <w:t xml:space="preserve">Provide sexual health, consent, and relationships information in </w:t>
      </w:r>
      <w:r w:rsidRPr="00C328E3">
        <w:rPr>
          <w:rFonts w:eastAsia="Times New Roman" w:cs="Times New Roman"/>
          <w:b/>
          <w:bCs/>
          <w:kern w:val="0"/>
          <w:lang w:val="en-US" w:eastAsia="en-AU"/>
          <w14:ligatures w14:val="none"/>
        </w:rPr>
        <w:t>accessible formats</w:t>
      </w:r>
      <w:r w:rsidRPr="00C328E3">
        <w:rPr>
          <w:rFonts w:eastAsia="Times New Roman" w:cs="Times New Roman"/>
          <w:kern w:val="0"/>
          <w:lang w:val="en-US" w:eastAsia="en-AU"/>
          <w14:ligatures w14:val="none"/>
        </w:rPr>
        <w:t xml:space="preserve"> (Easy Read, translated materials, visuals, interpreters).</w:t>
      </w:r>
      <w:bookmarkEnd w:id="381"/>
    </w:p>
    <w:p w14:paraId="0EF861A4" w14:textId="49651371" w:rsidR="00C328E3" w:rsidRPr="00C328E3" w:rsidRDefault="00C328E3" w:rsidP="00C328E3">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382" w:name="_Toc216278626"/>
      <w:r w:rsidRPr="00C328E3">
        <w:rPr>
          <w:rFonts w:eastAsia="Times New Roman" w:cs="Times New Roman"/>
          <w:kern w:val="0"/>
          <w:lang w:val="en-US" w:eastAsia="en-AU"/>
          <w14:ligatures w14:val="none"/>
        </w:rPr>
        <w:t xml:space="preserve">Ensure participants are free from </w:t>
      </w:r>
      <w:r w:rsidRPr="00C328E3">
        <w:rPr>
          <w:rFonts w:eastAsia="Times New Roman" w:cs="Times New Roman"/>
          <w:b/>
          <w:bCs/>
          <w:kern w:val="0"/>
          <w:lang w:val="en-US" w:eastAsia="en-AU"/>
          <w14:ligatures w14:val="none"/>
        </w:rPr>
        <w:t>coercion, discrimination, pressure, or judgement</w:t>
      </w:r>
      <w:r w:rsidRPr="00C328E3">
        <w:rPr>
          <w:rFonts w:eastAsia="Times New Roman" w:cs="Times New Roman"/>
          <w:kern w:val="0"/>
          <w:lang w:val="en-US" w:eastAsia="en-AU"/>
          <w14:ligatures w14:val="none"/>
        </w:rPr>
        <w:t>.</w:t>
      </w:r>
      <w:bookmarkEnd w:id="382"/>
    </w:p>
    <w:p w14:paraId="69C68241" w14:textId="260FB0CC" w:rsidR="00C328E3" w:rsidRPr="00C328E3" w:rsidRDefault="00C328E3" w:rsidP="00C328E3">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383" w:name="_Toc216278627"/>
      <w:r w:rsidRPr="00C328E3">
        <w:rPr>
          <w:rFonts w:eastAsia="Times New Roman" w:cs="Times New Roman"/>
          <w:kern w:val="0"/>
          <w:lang w:val="en-US" w:eastAsia="en-AU"/>
          <w14:ligatures w14:val="none"/>
        </w:rPr>
        <w:t>Support participants to access safe services such as sexual health clinics or counselling.</w:t>
      </w:r>
      <w:bookmarkEnd w:id="383"/>
    </w:p>
    <w:p w14:paraId="7F7FE1DC" w14:textId="3A20EAC9" w:rsidR="00C328E3" w:rsidRPr="00C328E3" w:rsidRDefault="00C328E3" w:rsidP="00C328E3">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384" w:name="_Toc216278628"/>
      <w:r w:rsidRPr="00C328E3">
        <w:rPr>
          <w:rFonts w:eastAsia="Times New Roman" w:cs="Times New Roman"/>
          <w:kern w:val="0"/>
          <w:lang w:val="en-US" w:eastAsia="en-AU"/>
          <w14:ligatures w14:val="none"/>
        </w:rPr>
        <w:t xml:space="preserve">Document relevant preferences, supports, and choices in individual care plans </w:t>
      </w:r>
      <w:r w:rsidRPr="00C328E3">
        <w:rPr>
          <w:rFonts w:eastAsia="Times New Roman" w:cs="Times New Roman"/>
          <w:b/>
          <w:bCs/>
          <w:kern w:val="0"/>
          <w:lang w:val="en-US" w:eastAsia="en-AU"/>
          <w14:ligatures w14:val="none"/>
        </w:rPr>
        <w:t>only when appropriate and with consent</w:t>
      </w:r>
      <w:r w:rsidRPr="00C328E3">
        <w:rPr>
          <w:rFonts w:eastAsia="Times New Roman" w:cs="Times New Roman"/>
          <w:kern w:val="0"/>
          <w:lang w:val="en-US" w:eastAsia="en-AU"/>
          <w14:ligatures w14:val="none"/>
        </w:rPr>
        <w:t>.</w:t>
      </w:r>
      <w:bookmarkEnd w:id="384"/>
    </w:p>
    <w:p w14:paraId="6808A47D" w14:textId="0C80690A" w:rsidR="00C328E3" w:rsidRPr="00C328E3" w:rsidRDefault="00C328E3" w:rsidP="00C328E3">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385" w:name="_Toc216278629"/>
      <w:r w:rsidRPr="00C328E3">
        <w:rPr>
          <w:rFonts w:eastAsia="Times New Roman" w:cs="Times New Roman"/>
          <w:kern w:val="0"/>
          <w:lang w:val="en-US" w:eastAsia="en-AU"/>
          <w14:ligatures w14:val="none"/>
        </w:rPr>
        <w:t>Consider cultural, religious, and personal values when supporting participants, ensuring culturally safe practice.</w:t>
      </w:r>
      <w:bookmarkEnd w:id="385"/>
    </w:p>
    <w:p w14:paraId="2E9B3B15" w14:textId="77777777" w:rsidR="00C328E3" w:rsidRPr="00C328E3" w:rsidRDefault="00C328E3" w:rsidP="00C328E3">
      <w:pPr>
        <w:spacing w:after="0" w:line="240" w:lineRule="auto"/>
        <w:jc w:val="both"/>
        <w:outlineLvl w:val="1"/>
        <w:rPr>
          <w:rFonts w:eastAsia="Times New Roman" w:cs="Times New Roman"/>
          <w:kern w:val="0"/>
          <w:lang w:val="en-US" w:eastAsia="en-AU"/>
          <w14:ligatures w14:val="none"/>
        </w:rPr>
      </w:pPr>
    </w:p>
    <w:p w14:paraId="0752A21B" w14:textId="28B0B66A" w:rsidR="00C328E3" w:rsidRPr="00C328E3" w:rsidRDefault="00C328E3" w:rsidP="00C328E3">
      <w:pPr>
        <w:spacing w:after="0" w:line="240" w:lineRule="auto"/>
        <w:jc w:val="both"/>
        <w:outlineLvl w:val="1"/>
        <w:rPr>
          <w:rFonts w:eastAsia="Times New Roman" w:cs="Times New Roman"/>
          <w:b/>
          <w:bCs/>
          <w:kern w:val="0"/>
          <w:lang w:val="en-US" w:eastAsia="en-AU"/>
          <w14:ligatures w14:val="none"/>
        </w:rPr>
      </w:pPr>
      <w:bookmarkStart w:id="386" w:name="_Toc216278630"/>
      <w:r w:rsidRPr="00C328E3">
        <w:rPr>
          <w:rFonts w:eastAsia="Times New Roman" w:cs="Times New Roman"/>
          <w:b/>
          <w:bCs/>
          <w:kern w:val="0"/>
          <w:lang w:val="en-US" w:eastAsia="en-AU"/>
          <w14:ligatures w14:val="none"/>
        </w:rPr>
        <w:t>Staff Responsibilities</w:t>
      </w:r>
      <w:bookmarkEnd w:id="386"/>
    </w:p>
    <w:p w14:paraId="08219A1D" w14:textId="1D7A5D22" w:rsidR="00C328E3" w:rsidRPr="00C328E3" w:rsidRDefault="00C328E3" w:rsidP="00C328E3">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387" w:name="_Toc216278631"/>
      <w:r w:rsidRPr="00C328E3">
        <w:rPr>
          <w:rFonts w:eastAsia="Times New Roman" w:cs="Times New Roman"/>
          <w:kern w:val="0"/>
          <w:lang w:val="en-US" w:eastAsia="en-AU"/>
          <w14:ligatures w14:val="none"/>
        </w:rPr>
        <w:t>Uphold participant rights consistently in everyday practice.</w:t>
      </w:r>
      <w:bookmarkEnd w:id="387"/>
    </w:p>
    <w:p w14:paraId="0C21F5C6" w14:textId="55FB0033" w:rsidR="00C328E3" w:rsidRPr="00C328E3" w:rsidRDefault="00C328E3" w:rsidP="00C328E3">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388" w:name="_Toc216278632"/>
      <w:r w:rsidRPr="00C328E3">
        <w:rPr>
          <w:rFonts w:eastAsia="Times New Roman" w:cs="Times New Roman"/>
          <w:kern w:val="0"/>
          <w:lang w:val="en-US" w:eastAsia="en-AU"/>
          <w14:ligatures w14:val="none"/>
        </w:rPr>
        <w:t xml:space="preserve">Provide </w:t>
      </w:r>
      <w:r w:rsidRPr="00C328E3">
        <w:rPr>
          <w:rFonts w:eastAsia="Times New Roman" w:cs="Times New Roman"/>
          <w:b/>
          <w:bCs/>
          <w:kern w:val="0"/>
          <w:lang w:val="en-US" w:eastAsia="en-AU"/>
          <w14:ligatures w14:val="none"/>
        </w:rPr>
        <w:t>non-judgmental, respectful, and culturally sensitive</w:t>
      </w:r>
      <w:r w:rsidRPr="00C328E3">
        <w:rPr>
          <w:rFonts w:eastAsia="Times New Roman" w:cs="Times New Roman"/>
          <w:kern w:val="0"/>
          <w:lang w:val="en-US" w:eastAsia="en-AU"/>
          <w14:ligatures w14:val="none"/>
        </w:rPr>
        <w:t xml:space="preserve"> support.</w:t>
      </w:r>
      <w:bookmarkEnd w:id="388"/>
    </w:p>
    <w:p w14:paraId="0DDE58FE" w14:textId="27ED0FA9" w:rsidR="00C328E3" w:rsidRPr="00C328E3" w:rsidRDefault="00C328E3" w:rsidP="00C328E3">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389" w:name="_Toc216278633"/>
      <w:r w:rsidRPr="00C328E3">
        <w:rPr>
          <w:rFonts w:eastAsia="Times New Roman" w:cs="Times New Roman"/>
          <w:kern w:val="0"/>
          <w:lang w:val="en-US" w:eastAsia="en-AU"/>
          <w14:ligatures w14:val="none"/>
        </w:rPr>
        <w:t>Report concerns immediately if a participant’s rights appear restricted, unsafe, or violated.</w:t>
      </w:r>
      <w:bookmarkEnd w:id="389"/>
    </w:p>
    <w:p w14:paraId="2608B442" w14:textId="1DCEAC50" w:rsidR="00C328E3" w:rsidRPr="00C328E3" w:rsidRDefault="00C328E3" w:rsidP="00C328E3">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390" w:name="_Toc216278634"/>
      <w:r w:rsidRPr="00C328E3">
        <w:rPr>
          <w:rFonts w:eastAsia="Times New Roman" w:cs="Times New Roman"/>
          <w:kern w:val="0"/>
          <w:lang w:val="en-US" w:eastAsia="en-AU"/>
          <w14:ligatures w14:val="none"/>
        </w:rPr>
        <w:t xml:space="preserve">Maintain professional boundaries and act in accordance with AmeCare’s </w:t>
      </w:r>
      <w:r w:rsidRPr="00C328E3">
        <w:rPr>
          <w:rFonts w:eastAsia="Times New Roman" w:cs="Times New Roman"/>
          <w:b/>
          <w:bCs/>
          <w:kern w:val="0"/>
          <w:lang w:val="en-US" w:eastAsia="en-AU"/>
          <w14:ligatures w14:val="none"/>
        </w:rPr>
        <w:t>Duty of Care</w:t>
      </w:r>
      <w:r w:rsidRPr="00C328E3">
        <w:rPr>
          <w:rFonts w:eastAsia="Times New Roman" w:cs="Times New Roman"/>
          <w:kern w:val="0"/>
          <w:lang w:val="en-US" w:eastAsia="en-AU"/>
          <w14:ligatures w14:val="none"/>
        </w:rPr>
        <w:t xml:space="preserve">, </w:t>
      </w:r>
      <w:r w:rsidRPr="00C328E3">
        <w:rPr>
          <w:rFonts w:eastAsia="Times New Roman" w:cs="Times New Roman"/>
          <w:b/>
          <w:bCs/>
          <w:kern w:val="0"/>
          <w:lang w:val="en-US" w:eastAsia="en-AU"/>
          <w14:ligatures w14:val="none"/>
        </w:rPr>
        <w:t>Privacy</w:t>
      </w:r>
      <w:r w:rsidRPr="00C328E3">
        <w:rPr>
          <w:rFonts w:eastAsia="Times New Roman" w:cs="Times New Roman"/>
          <w:kern w:val="0"/>
          <w:lang w:val="en-US" w:eastAsia="en-AU"/>
          <w14:ligatures w14:val="none"/>
        </w:rPr>
        <w:t xml:space="preserve">, and </w:t>
      </w:r>
      <w:r w:rsidRPr="00C328E3">
        <w:rPr>
          <w:rFonts w:eastAsia="Times New Roman" w:cs="Times New Roman"/>
          <w:b/>
          <w:bCs/>
          <w:kern w:val="0"/>
          <w:lang w:val="en-US" w:eastAsia="en-AU"/>
          <w14:ligatures w14:val="none"/>
        </w:rPr>
        <w:t>Safeguarding</w:t>
      </w:r>
      <w:r w:rsidRPr="00C328E3">
        <w:rPr>
          <w:rFonts w:eastAsia="Times New Roman" w:cs="Times New Roman"/>
          <w:kern w:val="0"/>
          <w:lang w:val="en-US" w:eastAsia="en-AU"/>
          <w14:ligatures w14:val="none"/>
        </w:rPr>
        <w:t xml:space="preserve"> frameworks.</w:t>
      </w:r>
      <w:bookmarkEnd w:id="390"/>
    </w:p>
    <w:p w14:paraId="36F8135B" w14:textId="77777777" w:rsidR="00C328E3" w:rsidRPr="00C328E3" w:rsidRDefault="00C328E3" w:rsidP="00C328E3">
      <w:pPr>
        <w:spacing w:after="0" w:line="240" w:lineRule="auto"/>
        <w:jc w:val="both"/>
        <w:outlineLvl w:val="1"/>
        <w:rPr>
          <w:rFonts w:eastAsia="Times New Roman" w:cs="Times New Roman"/>
          <w:kern w:val="0"/>
          <w:lang w:val="en-US" w:eastAsia="en-AU"/>
          <w14:ligatures w14:val="none"/>
        </w:rPr>
      </w:pPr>
    </w:p>
    <w:p w14:paraId="5C779212" w14:textId="66353C69" w:rsidR="00C328E3" w:rsidRPr="00C328E3" w:rsidRDefault="00C328E3" w:rsidP="00C328E3">
      <w:pPr>
        <w:spacing w:after="0" w:line="240" w:lineRule="auto"/>
        <w:jc w:val="both"/>
        <w:outlineLvl w:val="1"/>
        <w:rPr>
          <w:rFonts w:eastAsia="Times New Roman" w:cs="Times New Roman"/>
          <w:b/>
          <w:bCs/>
          <w:kern w:val="0"/>
          <w:lang w:val="en-US" w:eastAsia="en-AU"/>
          <w14:ligatures w14:val="none"/>
        </w:rPr>
      </w:pPr>
      <w:bookmarkStart w:id="391" w:name="_Toc216278635"/>
      <w:r w:rsidRPr="00C328E3">
        <w:rPr>
          <w:rFonts w:eastAsia="Times New Roman" w:cs="Times New Roman"/>
          <w:b/>
          <w:bCs/>
          <w:kern w:val="0"/>
          <w:lang w:val="en-US" w:eastAsia="en-AU"/>
          <w14:ligatures w14:val="none"/>
        </w:rPr>
        <w:t>Monitoring &amp; Review</w:t>
      </w:r>
      <w:bookmarkEnd w:id="391"/>
    </w:p>
    <w:p w14:paraId="722BB58C" w14:textId="5979CA95" w:rsidR="00C328E3" w:rsidRPr="00C328E3" w:rsidRDefault="00C328E3" w:rsidP="00C328E3">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392" w:name="_Toc216278636"/>
      <w:r w:rsidRPr="00C328E3">
        <w:rPr>
          <w:rFonts w:eastAsia="Times New Roman" w:cs="Times New Roman"/>
          <w:kern w:val="0"/>
          <w:lang w:val="en-US" w:eastAsia="en-AU"/>
          <w14:ligatures w14:val="none"/>
        </w:rPr>
        <w:t xml:space="preserve">Rights and inclusion practices reviewed during </w:t>
      </w:r>
      <w:r w:rsidRPr="00C328E3">
        <w:rPr>
          <w:rFonts w:eastAsia="Times New Roman" w:cs="Times New Roman"/>
          <w:b/>
          <w:bCs/>
          <w:kern w:val="0"/>
          <w:lang w:val="en-US" w:eastAsia="en-AU"/>
          <w14:ligatures w14:val="none"/>
        </w:rPr>
        <w:t>internal audits</w:t>
      </w:r>
      <w:r w:rsidRPr="00C328E3">
        <w:rPr>
          <w:rFonts w:eastAsia="Times New Roman" w:cs="Times New Roman"/>
          <w:kern w:val="0"/>
          <w:lang w:val="en-US" w:eastAsia="en-AU"/>
          <w14:ligatures w14:val="none"/>
        </w:rPr>
        <w:t>, supervision, and participant feedback forums.</w:t>
      </w:r>
      <w:bookmarkEnd w:id="392"/>
    </w:p>
    <w:p w14:paraId="11E0A31D" w14:textId="65A2B82E" w:rsidR="00C328E3" w:rsidRPr="00C328E3" w:rsidRDefault="00C328E3" w:rsidP="00C328E3">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393" w:name="_Toc216278637"/>
      <w:r w:rsidRPr="00C328E3">
        <w:rPr>
          <w:rFonts w:eastAsia="Times New Roman" w:cs="Times New Roman"/>
          <w:kern w:val="0"/>
          <w:lang w:val="en-US" w:eastAsia="en-AU"/>
          <w14:ligatures w14:val="none"/>
        </w:rPr>
        <w:t>Staff compliance monitored through:</w:t>
      </w:r>
      <w:bookmarkEnd w:id="393"/>
    </w:p>
    <w:p w14:paraId="71DE4E8C" w14:textId="4A48B791" w:rsidR="00C328E3" w:rsidRPr="00C328E3" w:rsidRDefault="00C328E3" w:rsidP="00C328E3">
      <w:pPr>
        <w:pStyle w:val="ListParagraph"/>
        <w:numPr>
          <w:ilvl w:val="1"/>
          <w:numId w:val="308"/>
        </w:numPr>
        <w:spacing w:after="0" w:line="240" w:lineRule="auto"/>
        <w:jc w:val="both"/>
        <w:outlineLvl w:val="1"/>
        <w:rPr>
          <w:rFonts w:eastAsia="Times New Roman" w:cs="Times New Roman"/>
          <w:kern w:val="0"/>
          <w:lang w:val="en-US" w:eastAsia="en-AU"/>
          <w14:ligatures w14:val="none"/>
        </w:rPr>
      </w:pPr>
      <w:bookmarkStart w:id="394" w:name="_Toc216278638"/>
      <w:r w:rsidRPr="00C328E3">
        <w:rPr>
          <w:rFonts w:eastAsia="Times New Roman" w:cs="Times New Roman"/>
          <w:kern w:val="0"/>
          <w:lang w:val="en-US" w:eastAsia="en-AU"/>
          <w14:ligatures w14:val="none"/>
        </w:rPr>
        <w:t>supervision and performance review</w:t>
      </w:r>
      <w:bookmarkEnd w:id="394"/>
    </w:p>
    <w:p w14:paraId="787847D8" w14:textId="21FED891" w:rsidR="00C328E3" w:rsidRPr="00C328E3" w:rsidRDefault="00C328E3" w:rsidP="00C328E3">
      <w:pPr>
        <w:pStyle w:val="ListParagraph"/>
        <w:numPr>
          <w:ilvl w:val="1"/>
          <w:numId w:val="308"/>
        </w:numPr>
        <w:spacing w:after="0" w:line="240" w:lineRule="auto"/>
        <w:jc w:val="both"/>
        <w:outlineLvl w:val="1"/>
        <w:rPr>
          <w:rFonts w:eastAsia="Times New Roman" w:cs="Times New Roman"/>
          <w:kern w:val="0"/>
          <w:lang w:val="en-US" w:eastAsia="en-AU"/>
          <w14:ligatures w14:val="none"/>
        </w:rPr>
      </w:pPr>
      <w:bookmarkStart w:id="395" w:name="_Toc216278639"/>
      <w:r w:rsidRPr="00C328E3">
        <w:rPr>
          <w:rFonts w:eastAsia="Times New Roman" w:cs="Times New Roman"/>
          <w:kern w:val="0"/>
          <w:lang w:val="en-US" w:eastAsia="en-AU"/>
          <w14:ligatures w14:val="none"/>
        </w:rPr>
        <w:t>refresher training participation</w:t>
      </w:r>
      <w:bookmarkEnd w:id="395"/>
    </w:p>
    <w:p w14:paraId="39691464" w14:textId="4BC91BE5" w:rsidR="00C328E3" w:rsidRPr="00C328E3" w:rsidRDefault="00C328E3" w:rsidP="00C328E3">
      <w:pPr>
        <w:pStyle w:val="ListParagraph"/>
        <w:numPr>
          <w:ilvl w:val="1"/>
          <w:numId w:val="308"/>
        </w:numPr>
        <w:spacing w:after="0" w:line="240" w:lineRule="auto"/>
        <w:jc w:val="both"/>
        <w:outlineLvl w:val="1"/>
        <w:rPr>
          <w:rFonts w:eastAsia="Times New Roman" w:cs="Times New Roman"/>
          <w:kern w:val="0"/>
          <w:lang w:val="en-US" w:eastAsia="en-AU"/>
          <w14:ligatures w14:val="none"/>
        </w:rPr>
      </w:pPr>
      <w:bookmarkStart w:id="396" w:name="_Toc216278640"/>
      <w:r w:rsidRPr="00C328E3">
        <w:rPr>
          <w:rFonts w:eastAsia="Times New Roman" w:cs="Times New Roman"/>
          <w:kern w:val="0"/>
          <w:lang w:val="en-US" w:eastAsia="en-AU"/>
          <w14:ligatures w14:val="none"/>
        </w:rPr>
        <w:t>incident and documentation reviews</w:t>
      </w:r>
      <w:bookmarkEnd w:id="396"/>
    </w:p>
    <w:p w14:paraId="0F4021F7" w14:textId="2DFDEBF5" w:rsidR="00C328E3" w:rsidRPr="00C328E3" w:rsidRDefault="00C328E3" w:rsidP="00C328E3">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397" w:name="_Toc216278641"/>
      <w:r w:rsidRPr="00C328E3">
        <w:rPr>
          <w:rFonts w:eastAsia="Times New Roman" w:cs="Times New Roman"/>
          <w:kern w:val="0"/>
          <w:lang w:val="en-US" w:eastAsia="en-AU"/>
          <w14:ligatures w14:val="none"/>
        </w:rPr>
        <w:t>Continuous improvement implemented where gaps are identified.</w:t>
      </w:r>
      <w:bookmarkEnd w:id="397"/>
    </w:p>
    <w:p w14:paraId="4C2ADC44" w14:textId="0C6CC321" w:rsidR="00C328E3" w:rsidRPr="00A50A65" w:rsidRDefault="00C328E3" w:rsidP="00C328E3">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398" w:name="_Toc216278642"/>
      <w:r w:rsidRPr="00C328E3">
        <w:rPr>
          <w:rFonts w:eastAsia="Times New Roman" w:cs="Times New Roman"/>
          <w:kern w:val="0"/>
          <w:lang w:val="en-US" w:eastAsia="en-AU"/>
          <w14:ligatures w14:val="none"/>
        </w:rPr>
        <w:t xml:space="preserve">Policy reviewed </w:t>
      </w:r>
      <w:r w:rsidRPr="00C328E3">
        <w:rPr>
          <w:rFonts w:eastAsia="Times New Roman" w:cs="Times New Roman"/>
          <w:b/>
          <w:bCs/>
          <w:kern w:val="0"/>
          <w:lang w:val="en-US" w:eastAsia="en-AU"/>
          <w14:ligatures w14:val="none"/>
        </w:rPr>
        <w:t>annually</w:t>
      </w:r>
      <w:r w:rsidRPr="00C328E3">
        <w:rPr>
          <w:rFonts w:eastAsia="Times New Roman" w:cs="Times New Roman"/>
          <w:kern w:val="0"/>
          <w:lang w:val="en-US" w:eastAsia="en-AU"/>
          <w14:ligatures w14:val="none"/>
        </w:rPr>
        <w:t xml:space="preserve"> or earlier if NDIS Practice Standards or legislation change</w:t>
      </w:r>
      <w:r w:rsidR="00A50A65">
        <w:rPr>
          <w:rFonts w:eastAsia="Times New Roman" w:cs="Times New Roman"/>
          <w:kern w:val="0"/>
          <w:lang w:val="en-US" w:eastAsia="en-AU"/>
          <w14:ligatures w14:val="none"/>
        </w:rPr>
        <w:t>.</w:t>
      </w:r>
      <w:bookmarkEnd w:id="398"/>
    </w:p>
    <w:p w14:paraId="331EE041" w14:textId="77777777" w:rsidR="00904258" w:rsidRDefault="00904258" w:rsidP="00C328E3">
      <w:pPr>
        <w:spacing w:after="0" w:line="240" w:lineRule="auto"/>
        <w:jc w:val="both"/>
        <w:outlineLvl w:val="1"/>
        <w:rPr>
          <w:rFonts w:eastAsia="Times New Roman" w:cs="Times New Roman"/>
          <w:b/>
          <w:bCs/>
          <w:kern w:val="0"/>
          <w:lang w:val="en-US" w:eastAsia="en-AU"/>
          <w14:ligatures w14:val="none"/>
        </w:rPr>
      </w:pPr>
    </w:p>
    <w:p w14:paraId="2350EB88" w14:textId="5529794A" w:rsidR="00C328E3" w:rsidRPr="00C328E3" w:rsidRDefault="00C328E3" w:rsidP="00C328E3">
      <w:pPr>
        <w:spacing w:after="0" w:line="240" w:lineRule="auto"/>
        <w:jc w:val="both"/>
        <w:outlineLvl w:val="1"/>
        <w:rPr>
          <w:rFonts w:eastAsia="Times New Roman" w:cs="Times New Roman"/>
          <w:b/>
          <w:bCs/>
          <w:kern w:val="0"/>
          <w:lang w:val="en-US" w:eastAsia="en-AU"/>
          <w14:ligatures w14:val="none"/>
        </w:rPr>
      </w:pPr>
      <w:bookmarkStart w:id="399" w:name="_Toc216278643"/>
      <w:r w:rsidRPr="00C328E3">
        <w:rPr>
          <w:rFonts w:eastAsia="Times New Roman" w:cs="Times New Roman"/>
          <w:b/>
          <w:bCs/>
          <w:kern w:val="0"/>
          <w:lang w:val="en-US" w:eastAsia="en-AU"/>
          <w14:ligatures w14:val="none"/>
        </w:rPr>
        <w:t>Useful Links</w:t>
      </w:r>
      <w:bookmarkEnd w:id="399"/>
    </w:p>
    <w:p w14:paraId="1B1D9683" w14:textId="77777777" w:rsidR="00C328E3" w:rsidRPr="00C328E3" w:rsidRDefault="00C328E3" w:rsidP="00C328E3">
      <w:pPr>
        <w:spacing w:after="0" w:line="240" w:lineRule="auto"/>
        <w:jc w:val="both"/>
        <w:outlineLvl w:val="1"/>
        <w:rPr>
          <w:rFonts w:eastAsia="Times New Roman" w:cs="Times New Roman"/>
          <w:kern w:val="0"/>
          <w:lang w:val="en-US" w:eastAsia="en-AU"/>
          <w14:ligatures w14:val="none"/>
        </w:rPr>
      </w:pPr>
    </w:p>
    <w:p w14:paraId="4F1FDC71" w14:textId="428DE552" w:rsidR="00C328E3" w:rsidRPr="00C328E3" w:rsidRDefault="00C328E3" w:rsidP="00C328E3">
      <w:pPr>
        <w:spacing w:after="0" w:line="240" w:lineRule="auto"/>
        <w:jc w:val="both"/>
        <w:outlineLvl w:val="1"/>
        <w:rPr>
          <w:rFonts w:eastAsia="Times New Roman" w:cs="Times New Roman"/>
          <w:b/>
          <w:bCs/>
          <w:kern w:val="0"/>
          <w:lang w:val="en-US" w:eastAsia="en-AU"/>
          <w14:ligatures w14:val="none"/>
        </w:rPr>
      </w:pPr>
      <w:bookmarkStart w:id="400" w:name="_Toc216278644"/>
      <w:r w:rsidRPr="00C328E3">
        <w:rPr>
          <w:rFonts w:eastAsia="Times New Roman" w:cs="Times New Roman"/>
          <w:b/>
          <w:bCs/>
          <w:kern w:val="0"/>
          <w:lang w:val="en-US" w:eastAsia="en-AU"/>
          <w14:ligatures w14:val="none"/>
        </w:rPr>
        <w:t>NDIS and Safeguarding</w:t>
      </w:r>
      <w:bookmarkEnd w:id="400"/>
    </w:p>
    <w:p w14:paraId="1458B51E" w14:textId="77777777" w:rsidR="00C328E3" w:rsidRPr="00C328E3" w:rsidRDefault="00C328E3" w:rsidP="00C328E3">
      <w:pPr>
        <w:spacing w:after="0" w:line="240" w:lineRule="auto"/>
        <w:jc w:val="both"/>
        <w:outlineLvl w:val="1"/>
        <w:rPr>
          <w:rFonts w:eastAsia="Times New Roman" w:cs="Times New Roman"/>
          <w:kern w:val="0"/>
          <w:lang w:val="en-US" w:eastAsia="en-AU"/>
          <w14:ligatures w14:val="none"/>
        </w:rPr>
      </w:pPr>
      <w:bookmarkStart w:id="401" w:name="_Toc216278645"/>
      <w:r w:rsidRPr="00C328E3">
        <w:rPr>
          <w:rFonts w:eastAsia="Times New Roman" w:cs="Times New Roman"/>
          <w:kern w:val="0"/>
          <w:lang w:val="en-US" w:eastAsia="en-AU"/>
          <w14:ligatures w14:val="none"/>
        </w:rPr>
        <w:t>• NDIS Rights &amp; Responsibilities</w:t>
      </w:r>
      <w:bookmarkEnd w:id="401"/>
    </w:p>
    <w:p w14:paraId="01F62591" w14:textId="235B69A1" w:rsidR="00C328E3" w:rsidRPr="00C328E3" w:rsidRDefault="00C328E3" w:rsidP="00C328E3">
      <w:pPr>
        <w:spacing w:after="0" w:line="240" w:lineRule="auto"/>
        <w:jc w:val="both"/>
        <w:outlineLvl w:val="1"/>
        <w:rPr>
          <w:rFonts w:eastAsia="Times New Roman" w:cs="Times New Roman"/>
          <w:kern w:val="0"/>
          <w:lang w:val="en-US" w:eastAsia="en-AU"/>
          <w14:ligatures w14:val="none"/>
        </w:rPr>
      </w:pPr>
      <w:bookmarkStart w:id="402" w:name="_Toc216278646"/>
      <w:r w:rsidRPr="00C328E3">
        <w:rPr>
          <w:rFonts w:eastAsia="Times New Roman" w:cs="Times New Roman"/>
          <w:kern w:val="0"/>
          <w:lang w:val="en-US" w:eastAsia="en-AU"/>
          <w14:ligatures w14:val="none"/>
        </w:rPr>
        <w:t>https://www.ndiscommission.gov.au/providers/ndis-practice-standards</w:t>
      </w:r>
      <w:bookmarkEnd w:id="402"/>
    </w:p>
    <w:p w14:paraId="5B0BD4A9" w14:textId="77777777" w:rsidR="00C328E3" w:rsidRPr="00C328E3" w:rsidRDefault="00C328E3" w:rsidP="00C328E3">
      <w:pPr>
        <w:spacing w:after="0" w:line="240" w:lineRule="auto"/>
        <w:jc w:val="both"/>
        <w:outlineLvl w:val="1"/>
        <w:rPr>
          <w:rFonts w:eastAsia="Times New Roman" w:cs="Times New Roman"/>
          <w:kern w:val="0"/>
          <w:lang w:val="en-US" w:eastAsia="en-AU"/>
          <w14:ligatures w14:val="none"/>
        </w:rPr>
      </w:pPr>
      <w:bookmarkStart w:id="403" w:name="_Toc216278647"/>
      <w:r w:rsidRPr="00C328E3">
        <w:rPr>
          <w:rFonts w:eastAsia="Times New Roman" w:cs="Times New Roman"/>
          <w:kern w:val="0"/>
          <w:lang w:val="en-US" w:eastAsia="en-AU"/>
          <w14:ligatures w14:val="none"/>
        </w:rPr>
        <w:lastRenderedPageBreak/>
        <w:t>• NDIS Code of Conduct (for staff behaviour expectations)</w:t>
      </w:r>
      <w:bookmarkEnd w:id="403"/>
    </w:p>
    <w:p w14:paraId="6FEA3EF2" w14:textId="77777777" w:rsidR="00C328E3" w:rsidRPr="00C328E3" w:rsidRDefault="00C328E3" w:rsidP="00C328E3">
      <w:pPr>
        <w:spacing w:after="0" w:line="240" w:lineRule="auto"/>
        <w:jc w:val="both"/>
        <w:outlineLvl w:val="1"/>
        <w:rPr>
          <w:rFonts w:eastAsia="Times New Roman" w:cs="Times New Roman"/>
          <w:kern w:val="0"/>
          <w:lang w:val="en-US" w:eastAsia="en-AU"/>
          <w14:ligatures w14:val="none"/>
        </w:rPr>
      </w:pPr>
      <w:bookmarkStart w:id="404" w:name="_Toc216278648"/>
      <w:r w:rsidRPr="00C328E3">
        <w:rPr>
          <w:rFonts w:eastAsia="Times New Roman" w:cs="Times New Roman"/>
          <w:kern w:val="0"/>
          <w:lang w:val="en-US" w:eastAsia="en-AU"/>
          <w14:ligatures w14:val="none"/>
        </w:rPr>
        <w:t>https://www.ndiscommission.gov.au/workers/ndis-code-conduct</w:t>
      </w:r>
      <w:bookmarkEnd w:id="404"/>
    </w:p>
    <w:p w14:paraId="087DBBCF" w14:textId="77777777" w:rsidR="00C328E3" w:rsidRPr="00C328E3" w:rsidRDefault="00C328E3" w:rsidP="00C328E3">
      <w:pPr>
        <w:spacing w:after="0" w:line="240" w:lineRule="auto"/>
        <w:jc w:val="both"/>
        <w:outlineLvl w:val="1"/>
        <w:rPr>
          <w:rFonts w:eastAsia="Times New Roman" w:cs="Times New Roman"/>
          <w:kern w:val="0"/>
          <w:lang w:val="en-US" w:eastAsia="en-AU"/>
          <w14:ligatures w14:val="none"/>
        </w:rPr>
      </w:pPr>
    </w:p>
    <w:p w14:paraId="7AA9634F" w14:textId="58A34E1C" w:rsidR="00C328E3" w:rsidRPr="00C328E3" w:rsidRDefault="00C328E3" w:rsidP="00C328E3">
      <w:pPr>
        <w:spacing w:after="0" w:line="240" w:lineRule="auto"/>
        <w:jc w:val="both"/>
        <w:outlineLvl w:val="1"/>
        <w:rPr>
          <w:rFonts w:eastAsia="Times New Roman" w:cs="Times New Roman"/>
          <w:b/>
          <w:bCs/>
          <w:kern w:val="0"/>
          <w:lang w:val="en-US" w:eastAsia="en-AU"/>
          <w14:ligatures w14:val="none"/>
        </w:rPr>
      </w:pPr>
      <w:bookmarkStart w:id="405" w:name="_Toc216278649"/>
      <w:r w:rsidRPr="00C328E3">
        <w:rPr>
          <w:rFonts w:eastAsia="Times New Roman" w:cs="Times New Roman"/>
          <w:b/>
          <w:bCs/>
          <w:kern w:val="0"/>
          <w:lang w:val="en-US" w:eastAsia="en-AU"/>
          <w14:ligatures w14:val="none"/>
        </w:rPr>
        <w:t>Sexuality &amp; Disability Education Resources</w:t>
      </w:r>
      <w:bookmarkEnd w:id="405"/>
    </w:p>
    <w:p w14:paraId="14590F86" w14:textId="4C524537" w:rsidR="00C328E3" w:rsidRPr="00C328E3" w:rsidRDefault="00C328E3" w:rsidP="00C328E3">
      <w:pPr>
        <w:spacing w:after="0" w:line="240" w:lineRule="auto"/>
        <w:outlineLvl w:val="1"/>
        <w:rPr>
          <w:rFonts w:eastAsia="Times New Roman" w:cs="Times New Roman"/>
          <w:kern w:val="0"/>
          <w:lang w:val="en-US" w:eastAsia="en-AU"/>
          <w14:ligatures w14:val="none"/>
        </w:rPr>
      </w:pPr>
      <w:bookmarkStart w:id="406" w:name="_Toc216278650"/>
      <w:r w:rsidRPr="00C328E3">
        <w:rPr>
          <w:rFonts w:eastAsia="Times New Roman" w:cs="Times New Roman"/>
          <w:kern w:val="0"/>
          <w:lang w:val="en-US" w:eastAsia="en-AU"/>
          <w14:ligatures w14:val="none"/>
        </w:rPr>
        <w:t>• SECCA – Easy Read Sexuality &amp; Relationship Resources</w:t>
      </w:r>
      <w:r>
        <w:rPr>
          <w:rFonts w:eastAsia="Times New Roman" w:cs="Times New Roman"/>
          <w:kern w:val="0"/>
          <w:lang w:val="en-US" w:eastAsia="en-AU"/>
          <w14:ligatures w14:val="none"/>
        </w:rPr>
        <w:t xml:space="preserve"> - </w:t>
      </w:r>
      <w:r w:rsidRPr="00C328E3">
        <w:rPr>
          <w:rFonts w:eastAsia="Times New Roman" w:cs="Times New Roman"/>
          <w:kern w:val="0"/>
          <w:lang w:val="en-US" w:eastAsia="en-AU"/>
          <w14:ligatures w14:val="none"/>
        </w:rPr>
        <w:t>https://secca.org.au</w:t>
      </w:r>
      <w:bookmarkEnd w:id="406"/>
    </w:p>
    <w:p w14:paraId="276F9547" w14:textId="57498F97" w:rsidR="00C328E3" w:rsidRPr="00C328E3" w:rsidRDefault="00C328E3" w:rsidP="00C328E3">
      <w:pPr>
        <w:spacing w:after="0" w:line="240" w:lineRule="auto"/>
        <w:outlineLvl w:val="1"/>
        <w:rPr>
          <w:rFonts w:eastAsia="Times New Roman" w:cs="Times New Roman"/>
          <w:kern w:val="0"/>
          <w:lang w:val="en-US" w:eastAsia="en-AU"/>
          <w14:ligatures w14:val="none"/>
        </w:rPr>
      </w:pPr>
      <w:bookmarkStart w:id="407" w:name="_Toc216278651"/>
      <w:r w:rsidRPr="00C328E3">
        <w:rPr>
          <w:rFonts w:eastAsia="Times New Roman" w:cs="Times New Roman"/>
          <w:kern w:val="0"/>
          <w:lang w:val="en-US" w:eastAsia="en-AU"/>
          <w14:ligatures w14:val="none"/>
        </w:rPr>
        <w:t>• Family Planning Victoria – Sexuality &amp; Disability</w:t>
      </w:r>
      <w:r>
        <w:rPr>
          <w:rFonts w:eastAsia="Times New Roman" w:cs="Times New Roman"/>
          <w:kern w:val="0"/>
          <w:lang w:val="en-US" w:eastAsia="en-AU"/>
          <w14:ligatures w14:val="none"/>
        </w:rPr>
        <w:t xml:space="preserve"> - </w:t>
      </w:r>
      <w:r w:rsidRPr="00C328E3">
        <w:rPr>
          <w:rFonts w:eastAsia="Times New Roman" w:cs="Times New Roman"/>
          <w:kern w:val="0"/>
          <w:lang w:val="en-US" w:eastAsia="en-AU"/>
          <w14:ligatures w14:val="none"/>
        </w:rPr>
        <w:t>https://fpv.org.au</w:t>
      </w:r>
      <w:bookmarkEnd w:id="407"/>
    </w:p>
    <w:p w14:paraId="6EAB031F" w14:textId="4C874FB5" w:rsidR="00C328E3" w:rsidRPr="00C328E3" w:rsidRDefault="00C328E3" w:rsidP="00C328E3">
      <w:pPr>
        <w:spacing w:after="0" w:line="240" w:lineRule="auto"/>
        <w:outlineLvl w:val="1"/>
        <w:rPr>
          <w:rFonts w:eastAsia="Times New Roman" w:cs="Times New Roman"/>
          <w:kern w:val="0"/>
          <w:lang w:val="en-US" w:eastAsia="en-AU"/>
          <w14:ligatures w14:val="none"/>
        </w:rPr>
      </w:pPr>
      <w:bookmarkStart w:id="408" w:name="_Toc216278652"/>
      <w:r w:rsidRPr="00C328E3">
        <w:rPr>
          <w:rFonts w:eastAsia="Times New Roman" w:cs="Times New Roman"/>
          <w:kern w:val="0"/>
          <w:lang w:val="en-US" w:eastAsia="en-AU"/>
          <w14:ligatures w14:val="none"/>
        </w:rPr>
        <w:t>• Amaze Victoria – Sexuality &amp; Relationships for Autistic People</w:t>
      </w:r>
      <w:r>
        <w:rPr>
          <w:rFonts w:eastAsia="Times New Roman" w:cs="Times New Roman"/>
          <w:kern w:val="0"/>
          <w:lang w:val="en-US" w:eastAsia="en-AU"/>
          <w14:ligatures w14:val="none"/>
        </w:rPr>
        <w:t xml:space="preserve"> - </w:t>
      </w:r>
      <w:r w:rsidRPr="00C328E3">
        <w:rPr>
          <w:rFonts w:eastAsia="Times New Roman" w:cs="Times New Roman"/>
          <w:kern w:val="0"/>
          <w:lang w:val="en-US" w:eastAsia="en-AU"/>
          <w14:ligatures w14:val="none"/>
        </w:rPr>
        <w:t>https://www.amaze.org.au</w:t>
      </w:r>
      <w:bookmarkEnd w:id="408"/>
    </w:p>
    <w:p w14:paraId="31A3A516" w14:textId="77777777" w:rsidR="00C328E3" w:rsidRPr="00C328E3" w:rsidRDefault="00C328E3" w:rsidP="00C328E3">
      <w:pPr>
        <w:spacing w:after="0" w:line="240" w:lineRule="auto"/>
        <w:jc w:val="both"/>
        <w:outlineLvl w:val="1"/>
        <w:rPr>
          <w:rFonts w:eastAsia="Times New Roman" w:cs="Times New Roman"/>
          <w:kern w:val="0"/>
          <w:lang w:val="en-US" w:eastAsia="en-AU"/>
          <w14:ligatures w14:val="none"/>
        </w:rPr>
      </w:pPr>
    </w:p>
    <w:p w14:paraId="3B82334B" w14:textId="4E9EFA34" w:rsidR="00C328E3" w:rsidRPr="00C328E3" w:rsidRDefault="00C328E3" w:rsidP="00C328E3">
      <w:pPr>
        <w:spacing w:after="0" w:line="240" w:lineRule="auto"/>
        <w:jc w:val="both"/>
        <w:outlineLvl w:val="1"/>
        <w:rPr>
          <w:rFonts w:eastAsia="Times New Roman" w:cs="Times New Roman"/>
          <w:b/>
          <w:bCs/>
          <w:kern w:val="0"/>
          <w:lang w:val="en-US" w:eastAsia="en-AU"/>
          <w14:ligatures w14:val="none"/>
        </w:rPr>
      </w:pPr>
      <w:bookmarkStart w:id="409" w:name="_Toc216278653"/>
      <w:r w:rsidRPr="00C328E3">
        <w:rPr>
          <w:rFonts w:eastAsia="Times New Roman" w:cs="Times New Roman"/>
          <w:b/>
          <w:bCs/>
          <w:kern w:val="0"/>
          <w:lang w:val="en-US" w:eastAsia="en-AU"/>
          <w14:ligatures w14:val="none"/>
        </w:rPr>
        <w:t>Human Rights Framework</w:t>
      </w:r>
      <w:bookmarkEnd w:id="409"/>
    </w:p>
    <w:p w14:paraId="0CF68C8E" w14:textId="77777777" w:rsidR="00C328E3" w:rsidRPr="00C328E3" w:rsidRDefault="00C328E3" w:rsidP="00C328E3">
      <w:pPr>
        <w:spacing w:after="0" w:line="240" w:lineRule="auto"/>
        <w:jc w:val="both"/>
        <w:outlineLvl w:val="1"/>
        <w:rPr>
          <w:rFonts w:eastAsia="Times New Roman" w:cs="Times New Roman"/>
          <w:kern w:val="0"/>
          <w:lang w:val="en-US" w:eastAsia="en-AU"/>
          <w14:ligatures w14:val="none"/>
        </w:rPr>
      </w:pPr>
      <w:bookmarkStart w:id="410" w:name="_Toc216278654"/>
      <w:r w:rsidRPr="00C328E3">
        <w:rPr>
          <w:rFonts w:eastAsia="Times New Roman" w:cs="Times New Roman"/>
          <w:kern w:val="0"/>
          <w:lang w:val="en-US" w:eastAsia="en-AU"/>
          <w14:ligatures w14:val="none"/>
        </w:rPr>
        <w:t>• UN Convention on the Rights of Persons with Disabilities (UNCRPD)</w:t>
      </w:r>
      <w:bookmarkEnd w:id="410"/>
    </w:p>
    <w:p w14:paraId="697AE1ED" w14:textId="77777777" w:rsidR="00C328E3" w:rsidRPr="00C328E3" w:rsidRDefault="00C328E3" w:rsidP="00C328E3">
      <w:pPr>
        <w:spacing w:after="0" w:line="240" w:lineRule="auto"/>
        <w:jc w:val="both"/>
        <w:outlineLvl w:val="1"/>
        <w:rPr>
          <w:rFonts w:eastAsia="Times New Roman" w:cs="Times New Roman"/>
          <w:kern w:val="0"/>
          <w:lang w:val="en-US" w:eastAsia="en-AU"/>
          <w14:ligatures w14:val="none"/>
        </w:rPr>
      </w:pPr>
      <w:bookmarkStart w:id="411" w:name="_Toc216278655"/>
      <w:r w:rsidRPr="00C328E3">
        <w:rPr>
          <w:rFonts w:eastAsia="Times New Roman" w:cs="Times New Roman"/>
          <w:kern w:val="0"/>
          <w:lang w:val="en-US" w:eastAsia="en-AU"/>
          <w14:ligatures w14:val="none"/>
        </w:rPr>
        <w:t>https://www.un.org/development/desa/disabilities/convention-on-the-rights-of-persons-with-disabilities</w:t>
      </w:r>
      <w:bookmarkEnd w:id="411"/>
    </w:p>
    <w:p w14:paraId="22F163C3" w14:textId="77777777" w:rsidR="00C328E3" w:rsidRDefault="00C328E3" w:rsidP="00D027A5">
      <w:pPr>
        <w:spacing w:after="0" w:line="240" w:lineRule="auto"/>
        <w:jc w:val="both"/>
        <w:outlineLvl w:val="1"/>
        <w:rPr>
          <w:rFonts w:eastAsia="Times New Roman" w:cs="Times New Roman"/>
          <w:b/>
          <w:bCs/>
          <w:kern w:val="0"/>
          <w:u w:val="single"/>
          <w:lang w:eastAsia="en-AU"/>
          <w14:ligatures w14:val="none"/>
        </w:rPr>
      </w:pPr>
    </w:p>
    <w:p w14:paraId="7B005039" w14:textId="43F18112" w:rsidR="00F93BA2" w:rsidRPr="00415091" w:rsidRDefault="0067140C" w:rsidP="00D027A5">
      <w:pPr>
        <w:spacing w:after="0" w:line="240" w:lineRule="auto"/>
        <w:jc w:val="both"/>
        <w:outlineLvl w:val="1"/>
        <w:rPr>
          <w:rFonts w:eastAsia="Times New Roman" w:cs="Times New Roman"/>
          <w:b/>
          <w:bCs/>
          <w:kern w:val="0"/>
          <w:u w:val="single"/>
          <w:lang w:eastAsia="en-AU"/>
          <w14:ligatures w14:val="none"/>
        </w:rPr>
      </w:pPr>
      <w:bookmarkStart w:id="412" w:name="_Toc216278656"/>
      <w:r w:rsidRPr="00415091">
        <w:rPr>
          <w:rFonts w:eastAsia="Times New Roman" w:cs="Times New Roman"/>
          <w:b/>
          <w:bCs/>
          <w:kern w:val="0"/>
          <w:u w:val="single"/>
          <w:lang w:eastAsia="en-AU"/>
          <w14:ligatures w14:val="none"/>
        </w:rPr>
        <w:t>15.2</w:t>
      </w:r>
      <w:r w:rsidR="00730EBE" w:rsidRPr="00730EBE">
        <w:rPr>
          <w:rFonts w:eastAsia="Times New Roman" w:cs="Times New Roman"/>
          <w:b/>
          <w:bCs/>
          <w:kern w:val="0"/>
          <w:u w:val="single"/>
          <w:lang w:eastAsia="en-AU"/>
          <w14:ligatures w14:val="none"/>
        </w:rPr>
        <w:t>. Cultural Sensitivity</w:t>
      </w:r>
      <w:bookmarkEnd w:id="412"/>
    </w:p>
    <w:p w14:paraId="2A0951E0" w14:textId="77777777" w:rsidR="00D027A5" w:rsidRDefault="00D027A5" w:rsidP="00D027A5">
      <w:pPr>
        <w:spacing w:after="0" w:line="240" w:lineRule="auto"/>
        <w:jc w:val="both"/>
        <w:outlineLvl w:val="1"/>
        <w:rPr>
          <w:rFonts w:eastAsia="Times New Roman" w:cs="Times New Roman"/>
          <w:kern w:val="0"/>
          <w:lang w:eastAsia="en-AU"/>
          <w14:ligatures w14:val="none"/>
        </w:rPr>
      </w:pPr>
    </w:p>
    <w:p w14:paraId="6711FF0D" w14:textId="77777777" w:rsidR="00904258" w:rsidRPr="00904258" w:rsidRDefault="00904258" w:rsidP="00904258">
      <w:pPr>
        <w:spacing w:after="0" w:line="240" w:lineRule="auto"/>
        <w:jc w:val="both"/>
        <w:rPr>
          <w:rFonts w:eastAsia="Times New Roman" w:cs="Times New Roman"/>
          <w:kern w:val="0"/>
          <w:lang w:val="en-US" w:eastAsia="en-AU"/>
          <w14:ligatures w14:val="none"/>
        </w:rPr>
      </w:pPr>
      <w:r w:rsidRPr="00904258">
        <w:rPr>
          <w:rFonts w:eastAsia="Times New Roman" w:cs="Times New Roman"/>
          <w:kern w:val="0"/>
          <w:lang w:val="en-US" w:eastAsia="en-AU"/>
          <w14:ligatures w14:val="none"/>
        </w:rPr>
        <w:t>Staff must uphold culturally safe, respectful, and inclusive practices when supporting participants in matters related to sexuality, relationships, identity, and intimacy. All support interactions must recognise and value each participant’s cultural background, personal beliefs, and lived experiences.</w:t>
      </w:r>
    </w:p>
    <w:p w14:paraId="38728DE9" w14:textId="77777777" w:rsidR="00904258" w:rsidRPr="00904258" w:rsidRDefault="00904258" w:rsidP="00904258">
      <w:pPr>
        <w:spacing w:after="0" w:line="240" w:lineRule="auto"/>
        <w:jc w:val="both"/>
        <w:rPr>
          <w:rFonts w:eastAsia="Times New Roman" w:cs="Times New Roman"/>
          <w:kern w:val="0"/>
          <w:lang w:val="en-US" w:eastAsia="en-AU"/>
          <w14:ligatures w14:val="none"/>
        </w:rPr>
      </w:pPr>
    </w:p>
    <w:p w14:paraId="295372F4" w14:textId="01FEE756" w:rsidR="00904258" w:rsidRPr="00904258" w:rsidRDefault="00904258" w:rsidP="00904258">
      <w:pPr>
        <w:spacing w:after="0" w:line="240" w:lineRule="auto"/>
        <w:jc w:val="both"/>
        <w:rPr>
          <w:rFonts w:eastAsia="Times New Roman" w:cs="Times New Roman"/>
          <w:b/>
          <w:bCs/>
          <w:kern w:val="0"/>
          <w:lang w:val="en-US" w:eastAsia="en-AU"/>
          <w14:ligatures w14:val="none"/>
        </w:rPr>
      </w:pPr>
      <w:r w:rsidRPr="00904258">
        <w:rPr>
          <w:rFonts w:eastAsia="Times New Roman" w:cs="Times New Roman"/>
          <w:b/>
          <w:bCs/>
          <w:kern w:val="0"/>
          <w:lang w:val="en-US" w:eastAsia="en-AU"/>
          <w14:ligatures w14:val="none"/>
        </w:rPr>
        <w:t>Key Principles</w:t>
      </w:r>
    </w:p>
    <w:p w14:paraId="016DC7F9" w14:textId="256CE291" w:rsidR="00904258" w:rsidRPr="00904258" w:rsidRDefault="00904258" w:rsidP="00904258">
      <w:pPr>
        <w:pStyle w:val="ListParagraph"/>
        <w:numPr>
          <w:ilvl w:val="0"/>
          <w:numId w:val="308"/>
        </w:numPr>
        <w:spacing w:after="0" w:line="240" w:lineRule="auto"/>
        <w:jc w:val="both"/>
        <w:rPr>
          <w:rFonts w:eastAsia="Times New Roman" w:cs="Times New Roman"/>
          <w:kern w:val="0"/>
          <w:lang w:val="en-US" w:eastAsia="en-AU"/>
          <w14:ligatures w14:val="none"/>
        </w:rPr>
      </w:pPr>
      <w:r w:rsidRPr="00904258">
        <w:rPr>
          <w:rFonts w:eastAsia="Times New Roman" w:cs="Times New Roman"/>
          <w:kern w:val="0"/>
          <w:lang w:val="en-US" w:eastAsia="en-AU"/>
          <w14:ligatures w14:val="none"/>
        </w:rPr>
        <w:t>Sexuality, relationships, and intimacy are experienced differently across cultures, faiths, gender identities, family structures, and communities.</w:t>
      </w:r>
    </w:p>
    <w:p w14:paraId="6B9D39F3" w14:textId="3FD3C6F3" w:rsidR="00904258" w:rsidRPr="00904258" w:rsidRDefault="00904258" w:rsidP="00904258">
      <w:pPr>
        <w:pStyle w:val="ListParagraph"/>
        <w:numPr>
          <w:ilvl w:val="0"/>
          <w:numId w:val="308"/>
        </w:numPr>
        <w:spacing w:after="0" w:line="240" w:lineRule="auto"/>
        <w:jc w:val="both"/>
        <w:rPr>
          <w:rFonts w:eastAsia="Times New Roman" w:cs="Times New Roman"/>
          <w:kern w:val="0"/>
          <w:lang w:val="en-US" w:eastAsia="en-AU"/>
          <w14:ligatures w14:val="none"/>
        </w:rPr>
      </w:pPr>
      <w:r w:rsidRPr="00904258">
        <w:rPr>
          <w:rFonts w:eastAsia="Times New Roman" w:cs="Times New Roman"/>
          <w:kern w:val="0"/>
          <w:lang w:val="en-US" w:eastAsia="en-AU"/>
          <w14:ligatures w14:val="none"/>
        </w:rPr>
        <w:t>Staff must respect and actively support these differences without judgement.</w:t>
      </w:r>
    </w:p>
    <w:p w14:paraId="09C51CB6" w14:textId="4825D4E8" w:rsidR="00904258" w:rsidRPr="00904258" w:rsidRDefault="00904258" w:rsidP="00904258">
      <w:pPr>
        <w:pStyle w:val="ListParagraph"/>
        <w:numPr>
          <w:ilvl w:val="0"/>
          <w:numId w:val="308"/>
        </w:numPr>
        <w:spacing w:after="0" w:line="240" w:lineRule="auto"/>
        <w:jc w:val="both"/>
        <w:rPr>
          <w:rFonts w:eastAsia="Times New Roman" w:cs="Times New Roman"/>
          <w:kern w:val="0"/>
          <w:lang w:val="en-US" w:eastAsia="en-AU"/>
          <w14:ligatures w14:val="none"/>
        </w:rPr>
      </w:pPr>
      <w:r w:rsidRPr="00904258">
        <w:rPr>
          <w:rFonts w:eastAsia="Times New Roman" w:cs="Times New Roman"/>
          <w:kern w:val="0"/>
          <w:lang w:val="en-US" w:eastAsia="en-AU"/>
          <w14:ligatures w14:val="none"/>
        </w:rPr>
        <w:t>Personal bias or beliefs must never influence the quality of support provided.</w:t>
      </w:r>
    </w:p>
    <w:p w14:paraId="69EB33AD" w14:textId="1F04361A" w:rsidR="00904258" w:rsidRPr="00904258" w:rsidRDefault="00904258" w:rsidP="00904258">
      <w:pPr>
        <w:pStyle w:val="ListParagraph"/>
        <w:numPr>
          <w:ilvl w:val="0"/>
          <w:numId w:val="308"/>
        </w:numPr>
        <w:spacing w:after="0" w:line="240" w:lineRule="auto"/>
        <w:jc w:val="both"/>
        <w:rPr>
          <w:rFonts w:eastAsia="Times New Roman" w:cs="Times New Roman"/>
          <w:kern w:val="0"/>
          <w:lang w:val="en-US" w:eastAsia="en-AU"/>
          <w14:ligatures w14:val="none"/>
        </w:rPr>
      </w:pPr>
      <w:r w:rsidRPr="00904258">
        <w:rPr>
          <w:rFonts w:eastAsia="Times New Roman" w:cs="Times New Roman"/>
          <w:kern w:val="0"/>
          <w:lang w:val="en-US" w:eastAsia="en-AU"/>
          <w14:ligatures w14:val="none"/>
        </w:rPr>
        <w:t>Inclusive, affirming language and behaviour must be used at all times.</w:t>
      </w:r>
    </w:p>
    <w:p w14:paraId="7F2A7193" w14:textId="12ED6C62" w:rsidR="00904258" w:rsidRPr="00904258" w:rsidRDefault="00904258" w:rsidP="00904258">
      <w:pPr>
        <w:pStyle w:val="ListParagraph"/>
        <w:numPr>
          <w:ilvl w:val="0"/>
          <w:numId w:val="308"/>
        </w:numPr>
        <w:spacing w:after="0" w:line="240" w:lineRule="auto"/>
        <w:jc w:val="both"/>
        <w:rPr>
          <w:rFonts w:eastAsia="Times New Roman" w:cs="Times New Roman"/>
          <w:kern w:val="0"/>
          <w:lang w:val="en-US" w:eastAsia="en-AU"/>
          <w14:ligatures w14:val="none"/>
        </w:rPr>
      </w:pPr>
      <w:r w:rsidRPr="00904258">
        <w:rPr>
          <w:rFonts w:eastAsia="Times New Roman" w:cs="Times New Roman"/>
          <w:kern w:val="0"/>
          <w:lang w:val="en-US" w:eastAsia="en-AU"/>
          <w14:ligatures w14:val="none"/>
        </w:rPr>
        <w:t>Cultural competence training is mandatory to ensure staff can provide safe and respectful support.</w:t>
      </w:r>
    </w:p>
    <w:p w14:paraId="1A540CAA" w14:textId="077C658A" w:rsidR="00904258" w:rsidRPr="00904258" w:rsidRDefault="00904258" w:rsidP="00904258">
      <w:pPr>
        <w:pStyle w:val="ListParagraph"/>
        <w:numPr>
          <w:ilvl w:val="0"/>
          <w:numId w:val="308"/>
        </w:numPr>
        <w:spacing w:after="0" w:line="240" w:lineRule="auto"/>
        <w:jc w:val="both"/>
        <w:rPr>
          <w:rFonts w:eastAsia="Times New Roman" w:cs="Times New Roman"/>
          <w:kern w:val="0"/>
          <w:lang w:val="en-US" w:eastAsia="en-AU"/>
          <w14:ligatures w14:val="none"/>
        </w:rPr>
      </w:pPr>
      <w:r w:rsidRPr="00904258">
        <w:rPr>
          <w:rFonts w:eastAsia="Times New Roman" w:cs="Times New Roman"/>
          <w:kern w:val="0"/>
          <w:lang w:val="en-US" w:eastAsia="en-AU"/>
          <w14:ligatures w14:val="none"/>
        </w:rPr>
        <w:t>Participants must feel culturally safe, acknowledged, and understood in discussions about sexuality and relationships.</w:t>
      </w:r>
    </w:p>
    <w:p w14:paraId="25769DC4" w14:textId="77777777" w:rsidR="00904258" w:rsidRPr="00904258" w:rsidRDefault="00904258" w:rsidP="00904258">
      <w:pPr>
        <w:spacing w:after="0" w:line="240" w:lineRule="auto"/>
        <w:jc w:val="both"/>
        <w:rPr>
          <w:rFonts w:eastAsia="Times New Roman" w:cs="Times New Roman"/>
          <w:kern w:val="0"/>
          <w:lang w:val="en-US" w:eastAsia="en-AU"/>
          <w14:ligatures w14:val="none"/>
        </w:rPr>
      </w:pPr>
    </w:p>
    <w:p w14:paraId="5A58EF06" w14:textId="3EC753B8" w:rsidR="00904258" w:rsidRPr="00904258" w:rsidRDefault="00904258" w:rsidP="00904258">
      <w:pPr>
        <w:spacing w:after="0" w:line="240" w:lineRule="auto"/>
        <w:jc w:val="both"/>
        <w:rPr>
          <w:rFonts w:eastAsia="Times New Roman" w:cs="Times New Roman"/>
          <w:b/>
          <w:bCs/>
          <w:kern w:val="0"/>
          <w:lang w:val="en-US" w:eastAsia="en-AU"/>
          <w14:ligatures w14:val="none"/>
        </w:rPr>
      </w:pPr>
      <w:r w:rsidRPr="00904258">
        <w:rPr>
          <w:rFonts w:eastAsia="Times New Roman" w:cs="Times New Roman"/>
          <w:b/>
          <w:bCs/>
          <w:kern w:val="0"/>
          <w:lang w:val="en-US" w:eastAsia="en-AU"/>
          <w14:ligatures w14:val="none"/>
        </w:rPr>
        <w:t>Procedures for Staff</w:t>
      </w:r>
    </w:p>
    <w:p w14:paraId="20D6A155" w14:textId="312658B1" w:rsidR="00904258" w:rsidRPr="00904258" w:rsidRDefault="00904258" w:rsidP="00904258">
      <w:pPr>
        <w:pStyle w:val="ListParagraph"/>
        <w:numPr>
          <w:ilvl w:val="0"/>
          <w:numId w:val="308"/>
        </w:numPr>
        <w:spacing w:after="0" w:line="240" w:lineRule="auto"/>
        <w:jc w:val="both"/>
        <w:rPr>
          <w:rFonts w:eastAsia="Times New Roman" w:cs="Times New Roman"/>
          <w:kern w:val="0"/>
          <w:lang w:val="en-US" w:eastAsia="en-AU"/>
          <w14:ligatures w14:val="none"/>
        </w:rPr>
      </w:pPr>
      <w:r w:rsidRPr="00904258">
        <w:rPr>
          <w:rFonts w:eastAsia="Times New Roman" w:cs="Times New Roman"/>
          <w:kern w:val="0"/>
          <w:lang w:val="en-US" w:eastAsia="en-AU"/>
          <w14:ligatures w14:val="none"/>
        </w:rPr>
        <w:t>Provide culturally safe, non-judgemental support in all interactions.</w:t>
      </w:r>
    </w:p>
    <w:p w14:paraId="64F7FFC9" w14:textId="0AD7388F" w:rsidR="00904258" w:rsidRPr="00904258" w:rsidRDefault="00904258" w:rsidP="00904258">
      <w:pPr>
        <w:pStyle w:val="ListParagraph"/>
        <w:numPr>
          <w:ilvl w:val="0"/>
          <w:numId w:val="308"/>
        </w:numPr>
        <w:spacing w:after="0" w:line="240" w:lineRule="auto"/>
        <w:jc w:val="both"/>
        <w:rPr>
          <w:rFonts w:eastAsia="Times New Roman" w:cs="Times New Roman"/>
          <w:kern w:val="0"/>
          <w:lang w:val="en-US" w:eastAsia="en-AU"/>
          <w14:ligatures w14:val="none"/>
        </w:rPr>
      </w:pPr>
      <w:r w:rsidRPr="00904258">
        <w:rPr>
          <w:rFonts w:eastAsia="Times New Roman" w:cs="Times New Roman"/>
          <w:kern w:val="0"/>
          <w:lang w:val="en-US" w:eastAsia="en-AU"/>
          <w14:ligatures w14:val="none"/>
        </w:rPr>
        <w:t>Ask respectfully about cultural, spiritual, or personal beliefs that may influence sexuality, relationships, or gender identity.</w:t>
      </w:r>
    </w:p>
    <w:p w14:paraId="191CADEB" w14:textId="1F4AB005" w:rsidR="00904258" w:rsidRPr="00904258" w:rsidRDefault="00904258" w:rsidP="00904258">
      <w:pPr>
        <w:pStyle w:val="ListParagraph"/>
        <w:numPr>
          <w:ilvl w:val="0"/>
          <w:numId w:val="308"/>
        </w:numPr>
        <w:spacing w:after="0" w:line="240" w:lineRule="auto"/>
        <w:jc w:val="both"/>
        <w:rPr>
          <w:rFonts w:eastAsia="Times New Roman" w:cs="Times New Roman"/>
          <w:kern w:val="0"/>
          <w:lang w:val="en-US" w:eastAsia="en-AU"/>
          <w14:ligatures w14:val="none"/>
        </w:rPr>
      </w:pPr>
      <w:r w:rsidRPr="00904258">
        <w:rPr>
          <w:rFonts w:eastAsia="Times New Roman" w:cs="Times New Roman"/>
          <w:kern w:val="0"/>
          <w:lang w:val="en-US" w:eastAsia="en-AU"/>
          <w14:ligatures w14:val="none"/>
        </w:rPr>
        <w:t>Use interpreters, cultural liaison officers, or family/community supports when required and authorised by the participant.</w:t>
      </w:r>
    </w:p>
    <w:p w14:paraId="7C48D96C" w14:textId="172B720D" w:rsidR="00904258" w:rsidRPr="00904258" w:rsidRDefault="00904258" w:rsidP="00904258">
      <w:pPr>
        <w:pStyle w:val="ListParagraph"/>
        <w:numPr>
          <w:ilvl w:val="0"/>
          <w:numId w:val="308"/>
        </w:numPr>
        <w:spacing w:after="0" w:line="240" w:lineRule="auto"/>
        <w:jc w:val="both"/>
        <w:rPr>
          <w:rFonts w:eastAsia="Times New Roman" w:cs="Times New Roman"/>
          <w:kern w:val="0"/>
          <w:lang w:val="en-US" w:eastAsia="en-AU"/>
          <w14:ligatures w14:val="none"/>
        </w:rPr>
      </w:pPr>
      <w:r w:rsidRPr="00904258">
        <w:rPr>
          <w:rFonts w:eastAsia="Times New Roman" w:cs="Times New Roman"/>
          <w:kern w:val="0"/>
          <w:lang w:val="en-US" w:eastAsia="en-AU"/>
          <w14:ligatures w14:val="none"/>
        </w:rPr>
        <w:t>Avoid assumptions—never impose personal, cultural, or religious views on participants.</w:t>
      </w:r>
    </w:p>
    <w:p w14:paraId="11CA0843" w14:textId="3BFFA007" w:rsidR="00904258" w:rsidRPr="00904258" w:rsidRDefault="00904258" w:rsidP="00904258">
      <w:pPr>
        <w:pStyle w:val="ListParagraph"/>
        <w:numPr>
          <w:ilvl w:val="0"/>
          <w:numId w:val="308"/>
        </w:numPr>
        <w:spacing w:after="0" w:line="240" w:lineRule="auto"/>
        <w:jc w:val="both"/>
        <w:rPr>
          <w:rFonts w:eastAsia="Times New Roman" w:cs="Times New Roman"/>
          <w:kern w:val="0"/>
          <w:lang w:val="en-US" w:eastAsia="en-AU"/>
          <w14:ligatures w14:val="none"/>
        </w:rPr>
      </w:pPr>
      <w:r w:rsidRPr="00904258">
        <w:rPr>
          <w:rFonts w:eastAsia="Times New Roman" w:cs="Times New Roman"/>
          <w:kern w:val="0"/>
          <w:lang w:val="en-US" w:eastAsia="en-AU"/>
          <w14:ligatures w14:val="none"/>
        </w:rPr>
        <w:t>Adapt communication to align with the participant’s cultural expectations and preferences.</w:t>
      </w:r>
    </w:p>
    <w:p w14:paraId="0EABA7C4" w14:textId="68D27373" w:rsidR="00904258" w:rsidRPr="00904258" w:rsidRDefault="00904258" w:rsidP="00904258">
      <w:pPr>
        <w:pStyle w:val="ListParagraph"/>
        <w:numPr>
          <w:ilvl w:val="0"/>
          <w:numId w:val="308"/>
        </w:numPr>
        <w:spacing w:after="0" w:line="240" w:lineRule="auto"/>
        <w:jc w:val="both"/>
        <w:rPr>
          <w:rFonts w:eastAsia="Times New Roman" w:cs="Times New Roman"/>
          <w:kern w:val="0"/>
          <w:lang w:val="en-US" w:eastAsia="en-AU"/>
          <w14:ligatures w14:val="none"/>
        </w:rPr>
      </w:pPr>
      <w:r w:rsidRPr="00904258">
        <w:rPr>
          <w:rFonts w:eastAsia="Times New Roman" w:cs="Times New Roman"/>
          <w:kern w:val="0"/>
          <w:lang w:val="en-US" w:eastAsia="en-AU"/>
          <w14:ligatures w14:val="none"/>
        </w:rPr>
        <w:t>Document cultural preferences, sensitivities, and relevant beliefs in the participant’s care plan.</w:t>
      </w:r>
    </w:p>
    <w:p w14:paraId="6A4FD13C" w14:textId="1F362FAB" w:rsidR="00904258" w:rsidRPr="00904258" w:rsidRDefault="00904258" w:rsidP="00904258">
      <w:pPr>
        <w:pStyle w:val="ListParagraph"/>
        <w:numPr>
          <w:ilvl w:val="0"/>
          <w:numId w:val="308"/>
        </w:numPr>
        <w:spacing w:after="0" w:line="240" w:lineRule="auto"/>
        <w:jc w:val="both"/>
        <w:rPr>
          <w:rFonts w:eastAsia="Times New Roman" w:cs="Times New Roman"/>
          <w:kern w:val="0"/>
          <w:lang w:val="en-US" w:eastAsia="en-AU"/>
          <w14:ligatures w14:val="none"/>
        </w:rPr>
      </w:pPr>
      <w:r w:rsidRPr="00904258">
        <w:rPr>
          <w:rFonts w:eastAsia="Times New Roman" w:cs="Times New Roman"/>
          <w:kern w:val="0"/>
          <w:lang w:val="en-US" w:eastAsia="en-AU"/>
          <w14:ligatures w14:val="none"/>
        </w:rPr>
        <w:t>Seek guidance from supervisors when cultural considerations impact support planning or decision making.</w:t>
      </w:r>
    </w:p>
    <w:p w14:paraId="131ACC22" w14:textId="77777777" w:rsidR="00904258" w:rsidRPr="00904258" w:rsidRDefault="00904258" w:rsidP="00904258">
      <w:pPr>
        <w:spacing w:after="0" w:line="240" w:lineRule="auto"/>
        <w:jc w:val="both"/>
        <w:rPr>
          <w:rFonts w:eastAsia="Times New Roman" w:cs="Times New Roman"/>
          <w:kern w:val="0"/>
          <w:lang w:val="en-US" w:eastAsia="en-AU"/>
          <w14:ligatures w14:val="none"/>
        </w:rPr>
      </w:pPr>
    </w:p>
    <w:p w14:paraId="1123A4EC" w14:textId="6D665923" w:rsidR="00904258" w:rsidRPr="00904258" w:rsidRDefault="00904258" w:rsidP="00904258">
      <w:pPr>
        <w:spacing w:after="0" w:line="240" w:lineRule="auto"/>
        <w:jc w:val="both"/>
        <w:rPr>
          <w:rFonts w:eastAsia="Times New Roman" w:cs="Times New Roman"/>
          <w:b/>
          <w:bCs/>
          <w:kern w:val="0"/>
          <w:lang w:val="en-US" w:eastAsia="en-AU"/>
          <w14:ligatures w14:val="none"/>
        </w:rPr>
      </w:pPr>
      <w:r w:rsidRPr="00904258">
        <w:rPr>
          <w:rFonts w:eastAsia="Times New Roman" w:cs="Times New Roman"/>
          <w:b/>
          <w:bCs/>
          <w:kern w:val="0"/>
          <w:lang w:val="en-US" w:eastAsia="en-AU"/>
          <w14:ligatures w14:val="none"/>
        </w:rPr>
        <w:lastRenderedPageBreak/>
        <w:t>Staff Responsibilities</w:t>
      </w:r>
    </w:p>
    <w:p w14:paraId="1F7ABF10" w14:textId="18502724" w:rsidR="00904258" w:rsidRPr="00904258" w:rsidRDefault="00904258" w:rsidP="00904258">
      <w:pPr>
        <w:pStyle w:val="ListParagraph"/>
        <w:numPr>
          <w:ilvl w:val="0"/>
          <w:numId w:val="308"/>
        </w:numPr>
        <w:spacing w:after="0" w:line="240" w:lineRule="auto"/>
        <w:jc w:val="both"/>
        <w:rPr>
          <w:rFonts w:eastAsia="Times New Roman" w:cs="Times New Roman"/>
          <w:kern w:val="0"/>
          <w:lang w:val="en-US" w:eastAsia="en-AU"/>
          <w14:ligatures w14:val="none"/>
        </w:rPr>
      </w:pPr>
      <w:r w:rsidRPr="00904258">
        <w:rPr>
          <w:rFonts w:eastAsia="Times New Roman" w:cs="Times New Roman"/>
          <w:kern w:val="0"/>
          <w:lang w:val="en-US" w:eastAsia="en-AU"/>
          <w14:ligatures w14:val="none"/>
        </w:rPr>
        <w:t>Demonstrate cultural awareness and sensitivity in everyday practice.</w:t>
      </w:r>
    </w:p>
    <w:p w14:paraId="43008DAC" w14:textId="0D5791CA" w:rsidR="00904258" w:rsidRPr="00904258" w:rsidRDefault="00904258" w:rsidP="00904258">
      <w:pPr>
        <w:pStyle w:val="ListParagraph"/>
        <w:numPr>
          <w:ilvl w:val="0"/>
          <w:numId w:val="308"/>
        </w:numPr>
        <w:spacing w:after="0" w:line="240" w:lineRule="auto"/>
        <w:jc w:val="both"/>
        <w:rPr>
          <w:rFonts w:eastAsia="Times New Roman" w:cs="Times New Roman"/>
          <w:kern w:val="0"/>
          <w:lang w:val="en-US" w:eastAsia="en-AU"/>
          <w14:ligatures w14:val="none"/>
        </w:rPr>
      </w:pPr>
      <w:r w:rsidRPr="00904258">
        <w:rPr>
          <w:rFonts w:eastAsia="Times New Roman" w:cs="Times New Roman"/>
          <w:kern w:val="0"/>
          <w:lang w:val="en-US" w:eastAsia="en-AU"/>
          <w14:ligatures w14:val="none"/>
        </w:rPr>
        <w:t>Attend and complete cultural competence training and refresher sessions annually.</w:t>
      </w:r>
    </w:p>
    <w:p w14:paraId="0747D68E" w14:textId="10FD603C" w:rsidR="00904258" w:rsidRPr="00904258" w:rsidRDefault="00904258" w:rsidP="00904258">
      <w:pPr>
        <w:pStyle w:val="ListParagraph"/>
        <w:numPr>
          <w:ilvl w:val="0"/>
          <w:numId w:val="308"/>
        </w:numPr>
        <w:spacing w:after="0" w:line="240" w:lineRule="auto"/>
        <w:jc w:val="both"/>
        <w:rPr>
          <w:rFonts w:eastAsia="Times New Roman" w:cs="Times New Roman"/>
          <w:kern w:val="0"/>
          <w:lang w:val="en-US" w:eastAsia="en-AU"/>
          <w14:ligatures w14:val="none"/>
        </w:rPr>
      </w:pPr>
      <w:r w:rsidRPr="00904258">
        <w:rPr>
          <w:rFonts w:eastAsia="Times New Roman" w:cs="Times New Roman"/>
          <w:kern w:val="0"/>
          <w:lang w:val="en-US" w:eastAsia="en-AU"/>
          <w14:ligatures w14:val="none"/>
        </w:rPr>
        <w:t>Uphold AmeCare’s Inclusive Practice Framework and the NDIS Practice Standards.</w:t>
      </w:r>
    </w:p>
    <w:p w14:paraId="69FEBB9B" w14:textId="03D50CF1" w:rsidR="00904258" w:rsidRPr="00904258" w:rsidRDefault="00904258" w:rsidP="00904258">
      <w:pPr>
        <w:pStyle w:val="ListParagraph"/>
        <w:numPr>
          <w:ilvl w:val="0"/>
          <w:numId w:val="308"/>
        </w:numPr>
        <w:spacing w:after="0" w:line="240" w:lineRule="auto"/>
        <w:jc w:val="both"/>
        <w:rPr>
          <w:rFonts w:eastAsia="Times New Roman" w:cs="Times New Roman"/>
          <w:kern w:val="0"/>
          <w:lang w:val="en-US" w:eastAsia="en-AU"/>
          <w14:ligatures w14:val="none"/>
        </w:rPr>
      </w:pPr>
      <w:r w:rsidRPr="00904258">
        <w:rPr>
          <w:rFonts w:eastAsia="Times New Roman" w:cs="Times New Roman"/>
          <w:kern w:val="0"/>
          <w:lang w:val="en-US" w:eastAsia="en-AU"/>
          <w14:ligatures w14:val="none"/>
        </w:rPr>
        <w:t>Adapt support to meet individual cultural needs while ensuring safety and rights.</w:t>
      </w:r>
    </w:p>
    <w:p w14:paraId="6C702816" w14:textId="3F09E8DC" w:rsidR="00904258" w:rsidRPr="00904258" w:rsidRDefault="00904258" w:rsidP="00904258">
      <w:pPr>
        <w:pStyle w:val="ListParagraph"/>
        <w:numPr>
          <w:ilvl w:val="0"/>
          <w:numId w:val="308"/>
        </w:numPr>
        <w:spacing w:after="0" w:line="240" w:lineRule="auto"/>
        <w:jc w:val="both"/>
        <w:rPr>
          <w:rFonts w:eastAsia="Times New Roman" w:cs="Times New Roman"/>
          <w:kern w:val="0"/>
          <w:lang w:val="en-US" w:eastAsia="en-AU"/>
          <w14:ligatures w14:val="none"/>
        </w:rPr>
      </w:pPr>
      <w:r w:rsidRPr="00904258">
        <w:rPr>
          <w:rFonts w:eastAsia="Times New Roman" w:cs="Times New Roman"/>
          <w:kern w:val="0"/>
          <w:lang w:val="en-US" w:eastAsia="en-AU"/>
          <w14:ligatures w14:val="none"/>
        </w:rPr>
        <w:t>Promote an inclusive, respectful environment for all participants regardless of cultural background.</w:t>
      </w:r>
    </w:p>
    <w:p w14:paraId="25BEBAB9" w14:textId="77777777" w:rsidR="00904258" w:rsidRPr="00904258" w:rsidRDefault="00904258" w:rsidP="00904258">
      <w:pPr>
        <w:spacing w:after="0" w:line="240" w:lineRule="auto"/>
        <w:jc w:val="both"/>
        <w:rPr>
          <w:rFonts w:eastAsia="Times New Roman" w:cs="Times New Roman"/>
          <w:kern w:val="0"/>
          <w:lang w:val="en-US" w:eastAsia="en-AU"/>
          <w14:ligatures w14:val="none"/>
        </w:rPr>
      </w:pPr>
    </w:p>
    <w:p w14:paraId="311E4F2E" w14:textId="1C5BB7C2" w:rsidR="00904258" w:rsidRPr="00904258" w:rsidRDefault="00904258" w:rsidP="00904258">
      <w:pPr>
        <w:spacing w:after="0" w:line="240" w:lineRule="auto"/>
        <w:jc w:val="both"/>
        <w:rPr>
          <w:rFonts w:eastAsia="Times New Roman" w:cs="Times New Roman"/>
          <w:b/>
          <w:bCs/>
          <w:kern w:val="0"/>
          <w:lang w:val="en-US" w:eastAsia="en-AU"/>
          <w14:ligatures w14:val="none"/>
        </w:rPr>
      </w:pPr>
      <w:r w:rsidRPr="00904258">
        <w:rPr>
          <w:rFonts w:eastAsia="Times New Roman" w:cs="Times New Roman"/>
          <w:b/>
          <w:bCs/>
          <w:kern w:val="0"/>
          <w:lang w:val="en-US" w:eastAsia="en-AU"/>
          <w14:ligatures w14:val="none"/>
        </w:rPr>
        <w:t>Monitoring &amp; Review</w:t>
      </w:r>
    </w:p>
    <w:p w14:paraId="72D05586" w14:textId="15C3EDE9" w:rsidR="00904258" w:rsidRPr="00904258" w:rsidRDefault="00904258" w:rsidP="00904258">
      <w:pPr>
        <w:pStyle w:val="ListParagraph"/>
        <w:numPr>
          <w:ilvl w:val="0"/>
          <w:numId w:val="308"/>
        </w:numPr>
        <w:spacing w:after="0" w:line="240" w:lineRule="auto"/>
        <w:jc w:val="both"/>
        <w:rPr>
          <w:rFonts w:eastAsia="Times New Roman" w:cs="Times New Roman"/>
          <w:kern w:val="0"/>
          <w:lang w:val="en-US" w:eastAsia="en-AU"/>
          <w14:ligatures w14:val="none"/>
        </w:rPr>
      </w:pPr>
      <w:r w:rsidRPr="00904258">
        <w:rPr>
          <w:rFonts w:eastAsia="Times New Roman" w:cs="Times New Roman"/>
          <w:kern w:val="0"/>
          <w:lang w:val="en-US" w:eastAsia="en-AU"/>
          <w14:ligatures w14:val="none"/>
        </w:rPr>
        <w:t>Cultural sensitivity practices will be reviewed as part of internal audits, participant feedback sessions, and supervision meetings.</w:t>
      </w:r>
    </w:p>
    <w:p w14:paraId="3D6DF043" w14:textId="22794FCE" w:rsidR="00904258" w:rsidRPr="00904258" w:rsidRDefault="00904258" w:rsidP="00904258">
      <w:pPr>
        <w:pStyle w:val="ListParagraph"/>
        <w:numPr>
          <w:ilvl w:val="0"/>
          <w:numId w:val="308"/>
        </w:numPr>
        <w:spacing w:after="0" w:line="240" w:lineRule="auto"/>
        <w:jc w:val="both"/>
        <w:rPr>
          <w:rFonts w:eastAsia="Times New Roman" w:cs="Times New Roman"/>
          <w:kern w:val="0"/>
          <w:lang w:val="en-US" w:eastAsia="en-AU"/>
          <w14:ligatures w14:val="none"/>
        </w:rPr>
      </w:pPr>
      <w:r w:rsidRPr="00904258">
        <w:rPr>
          <w:rFonts w:eastAsia="Times New Roman" w:cs="Times New Roman"/>
          <w:kern w:val="0"/>
          <w:lang w:val="en-US" w:eastAsia="en-AU"/>
          <w14:ligatures w14:val="none"/>
        </w:rPr>
        <w:t>Staff compliance will be monitored through training records, reflective practice sessions, and incident reviews.</w:t>
      </w:r>
    </w:p>
    <w:p w14:paraId="3DA71A79" w14:textId="39E447CB" w:rsidR="00904258" w:rsidRPr="00904258" w:rsidRDefault="00904258" w:rsidP="00904258">
      <w:pPr>
        <w:pStyle w:val="ListParagraph"/>
        <w:numPr>
          <w:ilvl w:val="0"/>
          <w:numId w:val="308"/>
        </w:numPr>
        <w:spacing w:after="0" w:line="240" w:lineRule="auto"/>
        <w:jc w:val="both"/>
        <w:rPr>
          <w:rFonts w:eastAsia="Times New Roman" w:cs="Times New Roman"/>
          <w:kern w:val="0"/>
          <w:lang w:val="en-US" w:eastAsia="en-AU"/>
          <w14:ligatures w14:val="none"/>
        </w:rPr>
      </w:pPr>
      <w:r w:rsidRPr="00904258">
        <w:rPr>
          <w:rFonts w:eastAsia="Times New Roman" w:cs="Times New Roman"/>
          <w:kern w:val="0"/>
          <w:lang w:val="en-US" w:eastAsia="en-AU"/>
          <w14:ligatures w14:val="none"/>
        </w:rPr>
        <w:t>Corrective or improvement actions will be implemented where gaps in cultural competence, respect, or inclusion are identified.</w:t>
      </w:r>
    </w:p>
    <w:p w14:paraId="4EAF6F85" w14:textId="3802479E" w:rsidR="00904258" w:rsidRPr="00904258" w:rsidRDefault="00904258" w:rsidP="00904258">
      <w:pPr>
        <w:pStyle w:val="ListParagraph"/>
        <w:numPr>
          <w:ilvl w:val="0"/>
          <w:numId w:val="308"/>
        </w:numPr>
        <w:spacing w:after="0" w:line="240" w:lineRule="auto"/>
        <w:jc w:val="both"/>
        <w:rPr>
          <w:rFonts w:eastAsia="Times New Roman" w:cs="Times New Roman"/>
          <w:kern w:val="0"/>
          <w:lang w:val="en-US" w:eastAsia="en-AU"/>
          <w14:ligatures w14:val="none"/>
        </w:rPr>
      </w:pPr>
      <w:r w:rsidRPr="00904258">
        <w:rPr>
          <w:rFonts w:eastAsia="Times New Roman" w:cs="Times New Roman"/>
          <w:kern w:val="0"/>
          <w:lang w:val="en-US" w:eastAsia="en-AU"/>
          <w14:ligatures w14:val="none"/>
        </w:rPr>
        <w:t>Policy effectiveness will be reviewed annually and updated to reflect changes in the NDIS Practice Standards, diversity frameworks, and best-practice guidelines.</w:t>
      </w:r>
    </w:p>
    <w:p w14:paraId="3B5619CF" w14:textId="77777777" w:rsidR="00904258" w:rsidRPr="00904258" w:rsidRDefault="00904258" w:rsidP="00904258">
      <w:pPr>
        <w:spacing w:after="0" w:line="240" w:lineRule="auto"/>
        <w:jc w:val="both"/>
        <w:rPr>
          <w:rFonts w:eastAsia="Times New Roman" w:cs="Times New Roman"/>
          <w:kern w:val="0"/>
          <w:lang w:val="en-US" w:eastAsia="en-AU"/>
          <w14:ligatures w14:val="none"/>
        </w:rPr>
      </w:pPr>
    </w:p>
    <w:p w14:paraId="4860F53F" w14:textId="3F4B2755" w:rsidR="00904258" w:rsidRPr="00904258" w:rsidRDefault="00904258" w:rsidP="00904258">
      <w:pPr>
        <w:spacing w:after="0" w:line="240" w:lineRule="auto"/>
        <w:jc w:val="both"/>
        <w:rPr>
          <w:rFonts w:eastAsia="Times New Roman" w:cs="Times New Roman"/>
          <w:b/>
          <w:bCs/>
          <w:kern w:val="0"/>
          <w:lang w:val="en-US" w:eastAsia="en-AU"/>
          <w14:ligatures w14:val="none"/>
        </w:rPr>
      </w:pPr>
      <w:r w:rsidRPr="00904258">
        <w:rPr>
          <w:rFonts w:eastAsia="Times New Roman" w:cs="Times New Roman"/>
          <w:b/>
          <w:bCs/>
          <w:kern w:val="0"/>
          <w:lang w:val="en-US" w:eastAsia="en-AU"/>
          <w14:ligatures w14:val="none"/>
        </w:rPr>
        <w:t>Links</w:t>
      </w:r>
    </w:p>
    <w:p w14:paraId="4AAD5FCE" w14:textId="277222C6" w:rsidR="00904258" w:rsidRPr="00904258" w:rsidRDefault="00904258" w:rsidP="00904258">
      <w:pPr>
        <w:pStyle w:val="ListParagraph"/>
        <w:numPr>
          <w:ilvl w:val="0"/>
          <w:numId w:val="308"/>
        </w:numPr>
        <w:spacing w:after="0" w:line="240" w:lineRule="auto"/>
        <w:jc w:val="both"/>
        <w:rPr>
          <w:rFonts w:eastAsia="Times New Roman" w:cs="Times New Roman"/>
          <w:kern w:val="0"/>
          <w:lang w:val="en-US" w:eastAsia="en-AU"/>
          <w14:ligatures w14:val="none"/>
        </w:rPr>
      </w:pPr>
      <w:r w:rsidRPr="00904258">
        <w:rPr>
          <w:rFonts w:eastAsia="Times New Roman" w:cs="Times New Roman"/>
          <w:b/>
          <w:bCs/>
          <w:kern w:val="0"/>
          <w:lang w:val="en-US" w:eastAsia="en-AU"/>
          <w14:ligatures w14:val="none"/>
        </w:rPr>
        <w:t>National Principle 1 – Culturally Safe Environments</w:t>
      </w:r>
    </w:p>
    <w:p w14:paraId="7C4A2E9B" w14:textId="3591A38F" w:rsidR="00904258" w:rsidRPr="00904258" w:rsidRDefault="00904258" w:rsidP="00904258">
      <w:pPr>
        <w:pStyle w:val="ListParagraph"/>
        <w:spacing w:after="0" w:line="240" w:lineRule="auto"/>
        <w:jc w:val="both"/>
        <w:rPr>
          <w:rFonts w:eastAsia="Times New Roman" w:cs="Times New Roman"/>
          <w:kern w:val="0"/>
          <w:lang w:val="en-US" w:eastAsia="en-AU"/>
          <w14:ligatures w14:val="none"/>
        </w:rPr>
      </w:pPr>
      <w:r w:rsidRPr="00904258">
        <w:rPr>
          <w:rFonts w:eastAsia="Times New Roman" w:cs="Times New Roman"/>
          <w:kern w:val="0"/>
          <w:lang w:val="en-US" w:eastAsia="en-AU"/>
          <w14:ligatures w14:val="none"/>
        </w:rPr>
        <w:t>https://childsafe.humanrights.gov.au/national-principles</w:t>
      </w:r>
    </w:p>
    <w:p w14:paraId="44EAFCA6" w14:textId="42F03B3A" w:rsidR="00904258" w:rsidRPr="00904258" w:rsidRDefault="00904258" w:rsidP="00904258">
      <w:pPr>
        <w:pStyle w:val="ListParagraph"/>
        <w:numPr>
          <w:ilvl w:val="0"/>
          <w:numId w:val="320"/>
        </w:numPr>
        <w:spacing w:after="0" w:line="240" w:lineRule="auto"/>
        <w:jc w:val="both"/>
        <w:rPr>
          <w:rFonts w:eastAsia="Times New Roman" w:cs="Times New Roman"/>
          <w:kern w:val="0"/>
          <w:lang w:val="en-US" w:eastAsia="en-AU"/>
          <w14:ligatures w14:val="none"/>
        </w:rPr>
      </w:pPr>
      <w:r w:rsidRPr="00904258">
        <w:rPr>
          <w:rFonts w:eastAsia="Times New Roman" w:cs="Times New Roman"/>
          <w:b/>
          <w:bCs/>
          <w:kern w:val="0"/>
          <w:lang w:val="en-US" w:eastAsia="en-AU"/>
          <w14:ligatures w14:val="none"/>
        </w:rPr>
        <w:t>NDIS Quality &amp; Safeguards Commission – Culturally Safe Practice Guidance</w:t>
      </w:r>
    </w:p>
    <w:p w14:paraId="2F2AFCE4" w14:textId="038024E4" w:rsidR="00904258" w:rsidRPr="00904258" w:rsidRDefault="00904258" w:rsidP="00904258">
      <w:pPr>
        <w:pStyle w:val="ListParagraph"/>
        <w:spacing w:after="0" w:line="240" w:lineRule="auto"/>
        <w:jc w:val="both"/>
        <w:rPr>
          <w:rFonts w:eastAsia="Times New Roman" w:cs="Times New Roman"/>
          <w:kern w:val="0"/>
          <w:lang w:val="en-US" w:eastAsia="en-AU"/>
          <w14:ligatures w14:val="none"/>
        </w:rPr>
      </w:pPr>
      <w:r w:rsidRPr="00904258">
        <w:rPr>
          <w:rFonts w:eastAsia="Times New Roman" w:cs="Times New Roman"/>
          <w:kern w:val="0"/>
          <w:lang w:val="en-US" w:eastAsia="en-AU"/>
          <w14:ligatures w14:val="none"/>
        </w:rPr>
        <w:t>https://www.ndiscommission.gov.au</w:t>
      </w:r>
    </w:p>
    <w:p w14:paraId="1F3470E6" w14:textId="26E5F3A2" w:rsidR="00904258" w:rsidRPr="00904258" w:rsidRDefault="00904258" w:rsidP="00904258">
      <w:pPr>
        <w:pStyle w:val="ListParagraph"/>
        <w:numPr>
          <w:ilvl w:val="0"/>
          <w:numId w:val="320"/>
        </w:numPr>
        <w:spacing w:after="0" w:line="240" w:lineRule="auto"/>
        <w:jc w:val="both"/>
        <w:rPr>
          <w:rFonts w:eastAsia="Times New Roman" w:cs="Times New Roman"/>
          <w:kern w:val="0"/>
          <w:lang w:val="en-US" w:eastAsia="en-AU"/>
          <w14:ligatures w14:val="none"/>
        </w:rPr>
      </w:pPr>
      <w:r w:rsidRPr="00904258">
        <w:rPr>
          <w:rFonts w:eastAsia="Times New Roman" w:cs="Times New Roman"/>
          <w:b/>
          <w:bCs/>
          <w:kern w:val="0"/>
          <w:lang w:val="en-US" w:eastAsia="en-AU"/>
          <w14:ligatures w14:val="none"/>
        </w:rPr>
        <w:t>Multicultural Sexual Health Resources (Victorian Government)</w:t>
      </w:r>
    </w:p>
    <w:p w14:paraId="39DBF8A1" w14:textId="0D928C76" w:rsidR="00904258" w:rsidRDefault="00303B48" w:rsidP="00904258">
      <w:pPr>
        <w:pStyle w:val="ListParagraph"/>
        <w:spacing w:after="0" w:line="240" w:lineRule="auto"/>
        <w:jc w:val="both"/>
        <w:rPr>
          <w:rFonts w:eastAsia="Times New Roman" w:cs="Times New Roman"/>
          <w:kern w:val="0"/>
          <w:lang w:val="en-US" w:eastAsia="en-AU"/>
          <w14:ligatures w14:val="none"/>
        </w:rPr>
      </w:pPr>
      <w:hyperlink r:id="rId32" w:history="1">
        <w:r w:rsidRPr="00965F7D">
          <w:rPr>
            <w:rStyle w:val="Hyperlink"/>
            <w:rFonts w:eastAsia="Times New Roman" w:cs="Times New Roman"/>
            <w:kern w:val="0"/>
            <w:lang w:val="en-US" w:eastAsia="en-AU"/>
            <w14:ligatures w14:val="none"/>
          </w:rPr>
          <w:t>https://www.health.vic.gov.au/sexual-health</w:t>
        </w:r>
      </w:hyperlink>
    </w:p>
    <w:p w14:paraId="50E700ED" w14:textId="77777777" w:rsidR="00303B48" w:rsidRDefault="00303B48" w:rsidP="00904258">
      <w:pPr>
        <w:pStyle w:val="ListParagraph"/>
        <w:spacing w:after="0" w:line="240" w:lineRule="auto"/>
        <w:jc w:val="both"/>
        <w:rPr>
          <w:rFonts w:eastAsia="Times New Roman" w:cs="Times New Roman"/>
          <w:kern w:val="0"/>
          <w:lang w:val="en-US" w:eastAsia="en-AU"/>
          <w14:ligatures w14:val="none"/>
        </w:rPr>
      </w:pPr>
    </w:p>
    <w:p w14:paraId="13485219" w14:textId="16C13C4E" w:rsidR="00303B48" w:rsidRPr="00303B48" w:rsidRDefault="00303B48" w:rsidP="00303B48">
      <w:pPr>
        <w:spacing w:after="0"/>
        <w:jc w:val="both"/>
        <w:rPr>
          <w:rFonts w:eastAsia="Times New Roman" w:cs="Times New Roman"/>
          <w:b/>
          <w:bCs/>
          <w:kern w:val="0"/>
          <w:u w:val="single"/>
          <w:lang w:val="en-US" w:eastAsia="en-AU"/>
          <w14:ligatures w14:val="none"/>
        </w:rPr>
      </w:pPr>
      <w:r w:rsidRPr="00303B48">
        <w:rPr>
          <w:rFonts w:eastAsia="Times New Roman" w:cs="Times New Roman"/>
          <w:b/>
          <w:bCs/>
          <w:kern w:val="0"/>
          <w:u w:val="single"/>
          <w:lang w:val="en-US" w:eastAsia="en-AU"/>
          <w14:ligatures w14:val="none"/>
        </w:rPr>
        <w:t>15.2.1</w:t>
      </w:r>
      <w:r w:rsidRPr="00303B48">
        <w:rPr>
          <w:rFonts w:eastAsia="Times New Roman" w:cs="Times New Roman"/>
          <w:b/>
          <w:bCs/>
          <w:kern w:val="0"/>
          <w:u w:val="single"/>
          <w:lang w:val="en-US" w:eastAsia="en-AU"/>
          <w14:ligatures w14:val="none"/>
        </w:rPr>
        <w:tab/>
        <w:t>How AmeCare Celebrates Cultural Events</w:t>
      </w:r>
    </w:p>
    <w:p w14:paraId="588231B1" w14:textId="77777777" w:rsidR="00303B48" w:rsidRPr="00303B48" w:rsidRDefault="00303B48" w:rsidP="00303B48">
      <w:pPr>
        <w:spacing w:after="0"/>
        <w:jc w:val="both"/>
        <w:rPr>
          <w:rFonts w:eastAsia="Times New Roman" w:cs="Times New Roman"/>
          <w:kern w:val="0"/>
          <w:lang w:val="en-US" w:eastAsia="en-AU"/>
          <w14:ligatures w14:val="none"/>
        </w:rPr>
      </w:pPr>
    </w:p>
    <w:p w14:paraId="7E9AB200" w14:textId="53E2F9EB" w:rsidR="00303B48" w:rsidRPr="00303B48" w:rsidRDefault="00303B48" w:rsidP="00303B48">
      <w:pPr>
        <w:spacing w:after="0"/>
        <w:jc w:val="both"/>
        <w:rPr>
          <w:rFonts w:eastAsia="Times New Roman" w:cs="Times New Roman"/>
          <w:b/>
          <w:bCs/>
          <w:kern w:val="0"/>
          <w:lang w:val="en-US" w:eastAsia="en-AU"/>
          <w14:ligatures w14:val="none"/>
        </w:rPr>
      </w:pPr>
      <w:r w:rsidRPr="00303B48">
        <w:rPr>
          <w:rFonts w:eastAsia="Times New Roman" w:cs="Times New Roman"/>
          <w:b/>
          <w:bCs/>
          <w:kern w:val="0"/>
          <w:lang w:val="en-US" w:eastAsia="en-AU"/>
          <w14:ligatures w14:val="none"/>
        </w:rPr>
        <w:t>1. Participant-Led Inclusion</w:t>
      </w:r>
    </w:p>
    <w:p w14:paraId="0FABB4FF" w14:textId="3F9CBE49" w:rsidR="00303B48" w:rsidRPr="00303B48" w:rsidRDefault="00303B48" w:rsidP="00303B48">
      <w:pPr>
        <w:pStyle w:val="ListParagraph"/>
        <w:numPr>
          <w:ilvl w:val="0"/>
          <w:numId w:val="320"/>
        </w:numPr>
        <w:spacing w:after="0"/>
        <w:jc w:val="both"/>
        <w:rPr>
          <w:rFonts w:eastAsia="Times New Roman" w:cs="Times New Roman"/>
          <w:kern w:val="0"/>
          <w:lang w:val="en-US" w:eastAsia="en-AU"/>
          <w14:ligatures w14:val="none"/>
        </w:rPr>
      </w:pPr>
      <w:r w:rsidRPr="00303B48">
        <w:rPr>
          <w:rFonts w:eastAsia="Times New Roman" w:cs="Times New Roman"/>
          <w:kern w:val="0"/>
          <w:lang w:val="en-US" w:eastAsia="en-AU"/>
          <w14:ligatures w14:val="none"/>
        </w:rPr>
        <w:t>Participants are invited to share cultural backgrounds, traditions, and celebrations important to them.</w:t>
      </w:r>
    </w:p>
    <w:p w14:paraId="494B4C04" w14:textId="7B3CCC9C" w:rsidR="00303B48" w:rsidRPr="00303B48" w:rsidRDefault="00303B48" w:rsidP="00303B48">
      <w:pPr>
        <w:pStyle w:val="ListParagraph"/>
        <w:numPr>
          <w:ilvl w:val="0"/>
          <w:numId w:val="320"/>
        </w:numPr>
        <w:spacing w:after="0"/>
        <w:jc w:val="both"/>
        <w:rPr>
          <w:rFonts w:eastAsia="Times New Roman" w:cs="Times New Roman"/>
          <w:kern w:val="0"/>
          <w:lang w:val="en-US" w:eastAsia="en-AU"/>
          <w14:ligatures w14:val="none"/>
        </w:rPr>
      </w:pPr>
      <w:r w:rsidRPr="00303B48">
        <w:rPr>
          <w:rFonts w:eastAsia="Times New Roman" w:cs="Times New Roman"/>
          <w:kern w:val="0"/>
          <w:lang w:val="en-US" w:eastAsia="en-AU"/>
          <w14:ligatures w14:val="none"/>
        </w:rPr>
        <w:t>Staff support participants to plan or participate in celebrations aligned with their preferences and beliefs.</w:t>
      </w:r>
    </w:p>
    <w:p w14:paraId="68B003D3" w14:textId="6682718F" w:rsidR="00303B48" w:rsidRPr="00303B48" w:rsidRDefault="00303B48" w:rsidP="00303B48">
      <w:pPr>
        <w:pStyle w:val="ListParagraph"/>
        <w:numPr>
          <w:ilvl w:val="0"/>
          <w:numId w:val="320"/>
        </w:numPr>
        <w:spacing w:after="0"/>
        <w:jc w:val="both"/>
        <w:rPr>
          <w:rFonts w:eastAsia="Times New Roman" w:cs="Times New Roman"/>
          <w:kern w:val="0"/>
          <w:lang w:val="en-US" w:eastAsia="en-AU"/>
          <w14:ligatures w14:val="none"/>
        </w:rPr>
      </w:pPr>
      <w:r w:rsidRPr="00303B48">
        <w:rPr>
          <w:rFonts w:eastAsia="Times New Roman" w:cs="Times New Roman"/>
          <w:kern w:val="0"/>
          <w:lang w:val="en-US" w:eastAsia="en-AU"/>
          <w14:ligatures w14:val="none"/>
        </w:rPr>
        <w:t>Cultural needs and significant dates are documented in the participant’s care plan.</w:t>
      </w:r>
    </w:p>
    <w:p w14:paraId="438FB5B4" w14:textId="77777777" w:rsidR="00303B48" w:rsidRPr="00303B48" w:rsidRDefault="00303B48" w:rsidP="00303B48">
      <w:pPr>
        <w:pStyle w:val="ListParagraph"/>
        <w:spacing w:after="0"/>
        <w:jc w:val="both"/>
        <w:rPr>
          <w:rFonts w:eastAsia="Times New Roman" w:cs="Times New Roman"/>
          <w:kern w:val="0"/>
          <w:lang w:val="en-US" w:eastAsia="en-AU"/>
          <w14:ligatures w14:val="none"/>
        </w:rPr>
      </w:pPr>
    </w:p>
    <w:p w14:paraId="7B3AA47C" w14:textId="77777777" w:rsidR="00303B48" w:rsidRPr="00303B48" w:rsidRDefault="00303B48" w:rsidP="00303B48">
      <w:pPr>
        <w:spacing w:after="0"/>
        <w:jc w:val="both"/>
        <w:rPr>
          <w:rFonts w:eastAsia="Times New Roman" w:cs="Times New Roman"/>
          <w:b/>
          <w:bCs/>
          <w:kern w:val="0"/>
          <w:lang w:val="en-US" w:eastAsia="en-AU"/>
          <w14:ligatures w14:val="none"/>
        </w:rPr>
      </w:pPr>
      <w:r w:rsidRPr="00303B48">
        <w:rPr>
          <w:rFonts w:eastAsia="Times New Roman" w:cs="Times New Roman"/>
          <w:b/>
          <w:bCs/>
          <w:kern w:val="0"/>
          <w:lang w:val="en-US" w:eastAsia="en-AU"/>
          <w14:ligatures w14:val="none"/>
        </w:rPr>
        <w:t>2. Annual Cultural Events Calendar</w:t>
      </w:r>
    </w:p>
    <w:p w14:paraId="13C5310B" w14:textId="77777777" w:rsidR="00303B48" w:rsidRPr="00303B48" w:rsidRDefault="00303B48" w:rsidP="00303B48">
      <w:pPr>
        <w:pStyle w:val="ListParagraph"/>
        <w:spacing w:after="0"/>
        <w:jc w:val="both"/>
        <w:rPr>
          <w:rFonts w:eastAsia="Times New Roman" w:cs="Times New Roman"/>
          <w:kern w:val="0"/>
          <w:lang w:val="en-US" w:eastAsia="en-AU"/>
          <w14:ligatures w14:val="none"/>
        </w:rPr>
      </w:pPr>
    </w:p>
    <w:p w14:paraId="0EF7408D" w14:textId="0FE14851" w:rsidR="00303B48" w:rsidRPr="00303B48" w:rsidRDefault="00303B48" w:rsidP="00303B48">
      <w:pPr>
        <w:pStyle w:val="ListParagraph"/>
        <w:numPr>
          <w:ilvl w:val="0"/>
          <w:numId w:val="320"/>
        </w:numPr>
        <w:spacing w:after="0"/>
        <w:jc w:val="both"/>
        <w:rPr>
          <w:rFonts w:eastAsia="Times New Roman" w:cs="Times New Roman"/>
          <w:kern w:val="0"/>
          <w:lang w:val="en-US" w:eastAsia="en-AU"/>
          <w14:ligatures w14:val="none"/>
        </w:rPr>
      </w:pPr>
      <w:r w:rsidRPr="00303B48">
        <w:rPr>
          <w:rFonts w:eastAsia="Times New Roman" w:cs="Times New Roman"/>
          <w:kern w:val="0"/>
          <w:lang w:val="en-US" w:eastAsia="en-AU"/>
          <w14:ligatures w14:val="none"/>
        </w:rPr>
        <w:t>AmeCare maintains a Cultural Events Calendar to recognise key events such as NAIDOC Week, Lunar New Year, Diwali, Easter, Ramadan, Pride Day, Harmony Day, and more.</w:t>
      </w:r>
    </w:p>
    <w:p w14:paraId="3E7414A0" w14:textId="50A0069E" w:rsidR="00303B48" w:rsidRPr="00303B48" w:rsidRDefault="00303B48" w:rsidP="00303B48">
      <w:pPr>
        <w:pStyle w:val="ListParagraph"/>
        <w:numPr>
          <w:ilvl w:val="0"/>
          <w:numId w:val="320"/>
        </w:numPr>
        <w:spacing w:after="0"/>
        <w:jc w:val="both"/>
        <w:rPr>
          <w:rFonts w:eastAsia="Times New Roman" w:cs="Times New Roman"/>
          <w:kern w:val="0"/>
          <w:lang w:val="en-US" w:eastAsia="en-AU"/>
          <w14:ligatures w14:val="none"/>
        </w:rPr>
      </w:pPr>
      <w:r w:rsidRPr="00303B48">
        <w:rPr>
          <w:rFonts w:eastAsia="Times New Roman" w:cs="Times New Roman"/>
          <w:kern w:val="0"/>
          <w:lang w:val="en-US" w:eastAsia="en-AU"/>
          <w14:ligatures w14:val="none"/>
        </w:rPr>
        <w:t>The calendar is displayed in common areas and reviewed with participants monthly.</w:t>
      </w:r>
    </w:p>
    <w:p w14:paraId="064808D5" w14:textId="77777777" w:rsidR="00303B48" w:rsidRPr="00303B48" w:rsidRDefault="00303B48" w:rsidP="00303B48">
      <w:pPr>
        <w:pStyle w:val="ListParagraph"/>
        <w:spacing w:after="0"/>
        <w:jc w:val="both"/>
        <w:rPr>
          <w:rFonts w:eastAsia="Times New Roman" w:cs="Times New Roman"/>
          <w:kern w:val="0"/>
          <w:lang w:val="en-US" w:eastAsia="en-AU"/>
          <w14:ligatures w14:val="none"/>
        </w:rPr>
      </w:pPr>
    </w:p>
    <w:p w14:paraId="2EDA2AE5" w14:textId="0D1031DD" w:rsidR="00303B48" w:rsidRPr="00303B48" w:rsidRDefault="00303B48" w:rsidP="00303B48">
      <w:pPr>
        <w:spacing w:after="0"/>
        <w:jc w:val="both"/>
        <w:rPr>
          <w:rFonts w:eastAsia="Times New Roman" w:cs="Times New Roman"/>
          <w:b/>
          <w:bCs/>
          <w:kern w:val="0"/>
          <w:lang w:val="en-US" w:eastAsia="en-AU"/>
          <w14:ligatures w14:val="none"/>
        </w:rPr>
      </w:pPr>
      <w:r w:rsidRPr="00303B48">
        <w:rPr>
          <w:rFonts w:eastAsia="Times New Roman" w:cs="Times New Roman"/>
          <w:b/>
          <w:bCs/>
          <w:kern w:val="0"/>
          <w:lang w:val="en-US" w:eastAsia="en-AU"/>
          <w14:ligatures w14:val="none"/>
        </w:rPr>
        <w:t>3. Activities &amp; Engagement</w:t>
      </w:r>
    </w:p>
    <w:p w14:paraId="02AC6278" w14:textId="748ECA08" w:rsidR="00303B48" w:rsidRPr="00303B48" w:rsidRDefault="00303B48" w:rsidP="00303B48">
      <w:pPr>
        <w:pStyle w:val="ListParagraph"/>
        <w:numPr>
          <w:ilvl w:val="0"/>
          <w:numId w:val="320"/>
        </w:numPr>
        <w:spacing w:after="0"/>
        <w:jc w:val="both"/>
        <w:rPr>
          <w:rFonts w:eastAsia="Times New Roman" w:cs="Times New Roman"/>
          <w:kern w:val="0"/>
          <w:lang w:val="en-US" w:eastAsia="en-AU"/>
          <w14:ligatures w14:val="none"/>
        </w:rPr>
      </w:pPr>
      <w:r w:rsidRPr="00303B48">
        <w:rPr>
          <w:rFonts w:eastAsia="Times New Roman" w:cs="Times New Roman"/>
          <w:kern w:val="0"/>
          <w:lang w:val="en-US" w:eastAsia="en-AU"/>
          <w14:ligatures w14:val="none"/>
        </w:rPr>
        <w:t>Activities may include cultural meals, art, music, storytelling, educational sessions, and community outings aligned with cultural significance.</w:t>
      </w:r>
    </w:p>
    <w:p w14:paraId="2A4A4FD1" w14:textId="24E98BD2" w:rsidR="00303B48" w:rsidRPr="00303B48" w:rsidRDefault="00303B48" w:rsidP="00303B48">
      <w:pPr>
        <w:pStyle w:val="ListParagraph"/>
        <w:numPr>
          <w:ilvl w:val="0"/>
          <w:numId w:val="320"/>
        </w:numPr>
        <w:spacing w:after="0"/>
        <w:jc w:val="both"/>
        <w:rPr>
          <w:rFonts w:eastAsia="Times New Roman" w:cs="Times New Roman"/>
          <w:kern w:val="0"/>
          <w:lang w:val="en-US" w:eastAsia="en-AU"/>
          <w14:ligatures w14:val="none"/>
        </w:rPr>
      </w:pPr>
      <w:r w:rsidRPr="00303B48">
        <w:rPr>
          <w:rFonts w:eastAsia="Times New Roman" w:cs="Times New Roman"/>
          <w:kern w:val="0"/>
          <w:lang w:val="en-US" w:eastAsia="en-AU"/>
          <w14:ligatures w14:val="none"/>
        </w:rPr>
        <w:t>Staff ensure activities are respectful, meaningful, and appropriate for each cultural group.</w:t>
      </w:r>
    </w:p>
    <w:p w14:paraId="7FE4BD92" w14:textId="2EA5B4F5" w:rsidR="00303B48" w:rsidRPr="00303B48" w:rsidRDefault="00303B48" w:rsidP="00303B48">
      <w:pPr>
        <w:pStyle w:val="ListParagraph"/>
        <w:numPr>
          <w:ilvl w:val="0"/>
          <w:numId w:val="320"/>
        </w:numPr>
        <w:spacing w:after="0"/>
        <w:jc w:val="both"/>
        <w:rPr>
          <w:rFonts w:eastAsia="Times New Roman" w:cs="Times New Roman"/>
          <w:kern w:val="0"/>
          <w:lang w:val="en-US" w:eastAsia="en-AU"/>
          <w14:ligatures w14:val="none"/>
        </w:rPr>
      </w:pPr>
      <w:r w:rsidRPr="00303B48">
        <w:rPr>
          <w:rFonts w:eastAsia="Times New Roman" w:cs="Times New Roman"/>
          <w:kern w:val="0"/>
          <w:lang w:val="en-US" w:eastAsia="en-AU"/>
          <w14:ligatures w14:val="none"/>
        </w:rPr>
        <w:t>Where possible, participants are involved in planning menus, decorations, or themed activities.</w:t>
      </w:r>
    </w:p>
    <w:p w14:paraId="0549872C" w14:textId="77777777" w:rsidR="00303B48" w:rsidRPr="00303B48" w:rsidRDefault="00303B48" w:rsidP="00303B48">
      <w:pPr>
        <w:pStyle w:val="ListParagraph"/>
        <w:spacing w:after="0"/>
        <w:jc w:val="both"/>
        <w:rPr>
          <w:rFonts w:eastAsia="Times New Roman" w:cs="Times New Roman"/>
          <w:kern w:val="0"/>
          <w:lang w:val="en-US" w:eastAsia="en-AU"/>
          <w14:ligatures w14:val="none"/>
        </w:rPr>
      </w:pPr>
    </w:p>
    <w:p w14:paraId="789CE808" w14:textId="6FA79B17" w:rsidR="00303B48" w:rsidRPr="00303B48" w:rsidRDefault="00303B48" w:rsidP="00303B48">
      <w:pPr>
        <w:spacing w:after="0"/>
        <w:jc w:val="both"/>
        <w:rPr>
          <w:rFonts w:eastAsia="Times New Roman" w:cs="Times New Roman"/>
          <w:b/>
          <w:bCs/>
          <w:kern w:val="0"/>
          <w:lang w:val="en-US" w:eastAsia="en-AU"/>
          <w14:ligatures w14:val="none"/>
        </w:rPr>
      </w:pPr>
      <w:r w:rsidRPr="00303B48">
        <w:rPr>
          <w:rFonts w:eastAsia="Times New Roman" w:cs="Times New Roman"/>
          <w:b/>
          <w:bCs/>
          <w:kern w:val="0"/>
          <w:lang w:val="en-US" w:eastAsia="en-AU"/>
          <w14:ligatures w14:val="none"/>
        </w:rPr>
        <w:t>4. Inclusive Practice</w:t>
      </w:r>
    </w:p>
    <w:p w14:paraId="367E8680" w14:textId="3886F532" w:rsidR="00303B48" w:rsidRPr="00303B48" w:rsidRDefault="00303B48" w:rsidP="00303B48">
      <w:pPr>
        <w:pStyle w:val="ListParagraph"/>
        <w:numPr>
          <w:ilvl w:val="0"/>
          <w:numId w:val="320"/>
        </w:numPr>
        <w:spacing w:after="0"/>
        <w:jc w:val="both"/>
        <w:rPr>
          <w:rFonts w:eastAsia="Times New Roman" w:cs="Times New Roman"/>
          <w:kern w:val="0"/>
          <w:lang w:val="en-US" w:eastAsia="en-AU"/>
          <w14:ligatures w14:val="none"/>
        </w:rPr>
      </w:pPr>
      <w:r w:rsidRPr="00303B48">
        <w:rPr>
          <w:rFonts w:eastAsia="Times New Roman" w:cs="Times New Roman"/>
          <w:kern w:val="0"/>
          <w:lang w:val="en-US" w:eastAsia="en-AU"/>
          <w14:ligatures w14:val="none"/>
        </w:rPr>
        <w:t>Staff must ensure celebrations are inclusive and non-coercive participants may choose whether to participate.</w:t>
      </w:r>
    </w:p>
    <w:p w14:paraId="2EFA9F43" w14:textId="5B0BD6C4" w:rsidR="00303B48" w:rsidRPr="00303B48" w:rsidRDefault="00303B48" w:rsidP="00303B48">
      <w:pPr>
        <w:pStyle w:val="ListParagraph"/>
        <w:numPr>
          <w:ilvl w:val="0"/>
          <w:numId w:val="320"/>
        </w:numPr>
        <w:spacing w:after="0"/>
        <w:jc w:val="both"/>
        <w:rPr>
          <w:rFonts w:eastAsia="Times New Roman" w:cs="Times New Roman"/>
          <w:kern w:val="0"/>
          <w:lang w:val="en-US" w:eastAsia="en-AU"/>
          <w14:ligatures w14:val="none"/>
        </w:rPr>
      </w:pPr>
      <w:r w:rsidRPr="00303B48">
        <w:rPr>
          <w:rFonts w:eastAsia="Times New Roman" w:cs="Times New Roman"/>
          <w:kern w:val="0"/>
          <w:lang w:val="en-US" w:eastAsia="en-AU"/>
          <w14:ligatures w14:val="none"/>
        </w:rPr>
        <w:t>Cultural events are celebrated in ways that acknowledge diversity without promoting stereotypes.</w:t>
      </w:r>
    </w:p>
    <w:p w14:paraId="5FBCA11C" w14:textId="77777777" w:rsidR="00303B48" w:rsidRPr="00303B48" w:rsidRDefault="00303B48" w:rsidP="00303B48">
      <w:pPr>
        <w:pStyle w:val="ListParagraph"/>
        <w:spacing w:after="0"/>
        <w:jc w:val="both"/>
        <w:rPr>
          <w:rFonts w:eastAsia="Times New Roman" w:cs="Times New Roman"/>
          <w:kern w:val="0"/>
          <w:lang w:val="en-US" w:eastAsia="en-AU"/>
          <w14:ligatures w14:val="none"/>
        </w:rPr>
      </w:pPr>
    </w:p>
    <w:p w14:paraId="056B44DA" w14:textId="53BBFB0F" w:rsidR="00303B48" w:rsidRPr="00303B48" w:rsidRDefault="00303B48" w:rsidP="00303B48">
      <w:pPr>
        <w:spacing w:after="0"/>
        <w:jc w:val="both"/>
        <w:rPr>
          <w:rFonts w:eastAsia="Times New Roman" w:cs="Times New Roman"/>
          <w:b/>
          <w:bCs/>
          <w:kern w:val="0"/>
          <w:lang w:val="en-US" w:eastAsia="en-AU"/>
          <w14:ligatures w14:val="none"/>
        </w:rPr>
      </w:pPr>
      <w:r w:rsidRPr="00303B48">
        <w:rPr>
          <w:rFonts w:eastAsia="Times New Roman" w:cs="Times New Roman"/>
          <w:b/>
          <w:bCs/>
          <w:kern w:val="0"/>
          <w:lang w:val="en-US" w:eastAsia="en-AU"/>
          <w14:ligatures w14:val="none"/>
        </w:rPr>
        <w:t>5. Collaboration With Community</w:t>
      </w:r>
    </w:p>
    <w:p w14:paraId="7F3D0F12" w14:textId="051F1FB8" w:rsidR="00303B48" w:rsidRPr="00303B48" w:rsidRDefault="00303B48" w:rsidP="00303B48">
      <w:pPr>
        <w:pStyle w:val="ListParagraph"/>
        <w:numPr>
          <w:ilvl w:val="0"/>
          <w:numId w:val="320"/>
        </w:numPr>
        <w:spacing w:after="0"/>
        <w:jc w:val="both"/>
        <w:rPr>
          <w:rFonts w:eastAsia="Times New Roman" w:cs="Times New Roman"/>
          <w:kern w:val="0"/>
          <w:lang w:val="en-US" w:eastAsia="en-AU"/>
          <w14:ligatures w14:val="none"/>
        </w:rPr>
      </w:pPr>
      <w:r w:rsidRPr="00303B48">
        <w:rPr>
          <w:rFonts w:eastAsia="Times New Roman" w:cs="Times New Roman"/>
          <w:kern w:val="0"/>
          <w:lang w:val="en-US" w:eastAsia="en-AU"/>
          <w14:ligatures w14:val="none"/>
        </w:rPr>
        <w:t>AmeCare may invite local multicultural organisations, Elders, or community representatives to support cultural education or celebration activities.</w:t>
      </w:r>
    </w:p>
    <w:p w14:paraId="6478285D" w14:textId="161096A9" w:rsidR="00303B48" w:rsidRPr="00303B48" w:rsidRDefault="00303B48" w:rsidP="00303B48">
      <w:pPr>
        <w:pStyle w:val="ListParagraph"/>
        <w:numPr>
          <w:ilvl w:val="0"/>
          <w:numId w:val="320"/>
        </w:numPr>
        <w:spacing w:after="0"/>
        <w:jc w:val="both"/>
        <w:rPr>
          <w:rFonts w:eastAsia="Times New Roman" w:cs="Times New Roman"/>
          <w:kern w:val="0"/>
          <w:lang w:val="en-US" w:eastAsia="en-AU"/>
          <w14:ligatures w14:val="none"/>
        </w:rPr>
      </w:pPr>
      <w:r w:rsidRPr="00303B48">
        <w:rPr>
          <w:rFonts w:eastAsia="Times New Roman" w:cs="Times New Roman"/>
          <w:kern w:val="0"/>
          <w:lang w:val="en-US" w:eastAsia="en-AU"/>
          <w14:ligatures w14:val="none"/>
        </w:rPr>
        <w:t>Staff encourage participants to engage with community events that align with their background or interests.</w:t>
      </w:r>
    </w:p>
    <w:p w14:paraId="70B1572B" w14:textId="77777777" w:rsidR="00303B48" w:rsidRPr="00303B48" w:rsidRDefault="00303B48" w:rsidP="00303B48">
      <w:pPr>
        <w:pStyle w:val="ListParagraph"/>
        <w:spacing w:after="0"/>
        <w:jc w:val="both"/>
        <w:rPr>
          <w:rFonts w:eastAsia="Times New Roman" w:cs="Times New Roman"/>
          <w:kern w:val="0"/>
          <w:lang w:val="en-US" w:eastAsia="en-AU"/>
          <w14:ligatures w14:val="none"/>
        </w:rPr>
      </w:pPr>
    </w:p>
    <w:p w14:paraId="210B5F69" w14:textId="74360BA6" w:rsidR="00303B48" w:rsidRPr="00303B48" w:rsidRDefault="00303B48" w:rsidP="00303B48">
      <w:pPr>
        <w:spacing w:after="0"/>
        <w:jc w:val="both"/>
        <w:rPr>
          <w:rFonts w:eastAsia="Times New Roman" w:cs="Times New Roman"/>
          <w:b/>
          <w:bCs/>
          <w:kern w:val="0"/>
          <w:lang w:val="en-US" w:eastAsia="en-AU"/>
          <w14:ligatures w14:val="none"/>
        </w:rPr>
      </w:pPr>
      <w:r w:rsidRPr="00303B48">
        <w:rPr>
          <w:rFonts w:eastAsia="Times New Roman" w:cs="Times New Roman"/>
          <w:b/>
          <w:bCs/>
          <w:kern w:val="0"/>
          <w:lang w:val="en-US" w:eastAsia="en-AU"/>
          <w14:ligatures w14:val="none"/>
        </w:rPr>
        <w:t>6. Respect for Aboriginal and Torres Strait Islander Cultures</w:t>
      </w:r>
    </w:p>
    <w:p w14:paraId="4C5802BB" w14:textId="71352B2B" w:rsidR="00303B48" w:rsidRPr="00303B48" w:rsidRDefault="00303B48" w:rsidP="00303B48">
      <w:pPr>
        <w:pStyle w:val="ListParagraph"/>
        <w:numPr>
          <w:ilvl w:val="0"/>
          <w:numId w:val="320"/>
        </w:numPr>
        <w:spacing w:after="0"/>
        <w:jc w:val="both"/>
        <w:rPr>
          <w:rFonts w:eastAsia="Times New Roman" w:cs="Times New Roman"/>
          <w:kern w:val="0"/>
          <w:lang w:val="en-US" w:eastAsia="en-AU"/>
          <w14:ligatures w14:val="none"/>
        </w:rPr>
      </w:pPr>
      <w:r w:rsidRPr="00303B48">
        <w:rPr>
          <w:rFonts w:eastAsia="Times New Roman" w:cs="Times New Roman"/>
          <w:kern w:val="0"/>
          <w:lang w:val="en-US" w:eastAsia="en-AU"/>
          <w14:ligatures w14:val="none"/>
        </w:rPr>
        <w:t>Significant First Nations events—including NAIDOC Week, National Reconciliation Week, and National Sorry Day—are included in the celebration calendar.</w:t>
      </w:r>
    </w:p>
    <w:p w14:paraId="676D93A0" w14:textId="1FC60224" w:rsidR="00303B48" w:rsidRPr="00303B48" w:rsidRDefault="00303B48" w:rsidP="00303B48">
      <w:pPr>
        <w:pStyle w:val="ListParagraph"/>
        <w:numPr>
          <w:ilvl w:val="0"/>
          <w:numId w:val="320"/>
        </w:numPr>
        <w:spacing w:after="0"/>
        <w:jc w:val="both"/>
        <w:rPr>
          <w:rFonts w:eastAsia="Times New Roman" w:cs="Times New Roman"/>
          <w:kern w:val="0"/>
          <w:lang w:val="en-US" w:eastAsia="en-AU"/>
          <w14:ligatures w14:val="none"/>
        </w:rPr>
      </w:pPr>
      <w:r w:rsidRPr="00303B48">
        <w:rPr>
          <w:rFonts w:eastAsia="Times New Roman" w:cs="Times New Roman"/>
          <w:kern w:val="0"/>
          <w:lang w:val="en-US" w:eastAsia="en-AU"/>
          <w14:ligatures w14:val="none"/>
        </w:rPr>
        <w:t>Staff recognise the importance of Country, community, and culture, using appropriate acknowledgements during events.</w:t>
      </w:r>
    </w:p>
    <w:p w14:paraId="71C55D34" w14:textId="77777777" w:rsidR="00303B48" w:rsidRPr="00303B48" w:rsidRDefault="00303B48" w:rsidP="00303B48">
      <w:pPr>
        <w:pStyle w:val="ListParagraph"/>
        <w:spacing w:after="0"/>
        <w:jc w:val="both"/>
        <w:rPr>
          <w:rFonts w:eastAsia="Times New Roman" w:cs="Times New Roman"/>
          <w:kern w:val="0"/>
          <w:lang w:val="en-US" w:eastAsia="en-AU"/>
          <w14:ligatures w14:val="none"/>
        </w:rPr>
      </w:pPr>
    </w:p>
    <w:p w14:paraId="73343BEA" w14:textId="4075445D" w:rsidR="00303B48" w:rsidRPr="00303B48" w:rsidRDefault="00303B48" w:rsidP="00303B48">
      <w:pPr>
        <w:spacing w:after="0"/>
        <w:jc w:val="both"/>
        <w:rPr>
          <w:rFonts w:eastAsia="Times New Roman" w:cs="Times New Roman"/>
          <w:b/>
          <w:bCs/>
          <w:kern w:val="0"/>
          <w:lang w:val="en-US" w:eastAsia="en-AU"/>
          <w14:ligatures w14:val="none"/>
        </w:rPr>
      </w:pPr>
      <w:r w:rsidRPr="00303B48">
        <w:rPr>
          <w:rFonts w:eastAsia="Times New Roman" w:cs="Times New Roman"/>
          <w:b/>
          <w:bCs/>
          <w:kern w:val="0"/>
          <w:lang w:val="en-US" w:eastAsia="en-AU"/>
          <w14:ligatures w14:val="none"/>
        </w:rPr>
        <w:t>7. Documentation</w:t>
      </w:r>
    </w:p>
    <w:p w14:paraId="35EB66F6" w14:textId="3C7B99EE" w:rsidR="00303B48" w:rsidRPr="00303B48" w:rsidRDefault="00303B48" w:rsidP="00303B48">
      <w:pPr>
        <w:pStyle w:val="ListParagraph"/>
        <w:numPr>
          <w:ilvl w:val="0"/>
          <w:numId w:val="320"/>
        </w:numPr>
        <w:spacing w:after="0"/>
        <w:jc w:val="both"/>
        <w:rPr>
          <w:rFonts w:eastAsia="Times New Roman" w:cs="Times New Roman"/>
          <w:kern w:val="0"/>
          <w:lang w:val="en-US" w:eastAsia="en-AU"/>
          <w14:ligatures w14:val="none"/>
        </w:rPr>
      </w:pPr>
      <w:r w:rsidRPr="00303B48">
        <w:rPr>
          <w:rFonts w:eastAsia="Times New Roman" w:cs="Times New Roman"/>
          <w:kern w:val="0"/>
          <w:lang w:val="en-US" w:eastAsia="en-AU"/>
          <w14:ligatures w14:val="none"/>
        </w:rPr>
        <w:t>Staff document participation, preferences, and feedback regarding cultural events in participant notes.</w:t>
      </w:r>
    </w:p>
    <w:p w14:paraId="22D9B4E0" w14:textId="6CCD26EF" w:rsidR="00303B48" w:rsidRPr="00303B48" w:rsidRDefault="00303B48" w:rsidP="00303B48">
      <w:pPr>
        <w:pStyle w:val="ListParagraph"/>
        <w:numPr>
          <w:ilvl w:val="0"/>
          <w:numId w:val="320"/>
        </w:numPr>
        <w:spacing w:after="0"/>
        <w:jc w:val="both"/>
        <w:rPr>
          <w:rFonts w:eastAsia="Times New Roman" w:cs="Times New Roman"/>
          <w:kern w:val="0"/>
          <w:lang w:val="en-US" w:eastAsia="en-AU"/>
          <w14:ligatures w14:val="none"/>
        </w:rPr>
      </w:pPr>
      <w:r w:rsidRPr="00303B48">
        <w:rPr>
          <w:rFonts w:eastAsia="Times New Roman" w:cs="Times New Roman"/>
          <w:kern w:val="0"/>
          <w:lang w:val="en-US" w:eastAsia="en-AU"/>
          <w14:ligatures w14:val="none"/>
        </w:rPr>
        <w:t>Suggestions for new cultural events or improvements must be communicated to supervisors.</w:t>
      </w:r>
    </w:p>
    <w:p w14:paraId="14FCB01F" w14:textId="77777777" w:rsidR="00303B48" w:rsidRPr="00303B48" w:rsidRDefault="00303B48" w:rsidP="00303B48">
      <w:pPr>
        <w:pStyle w:val="ListParagraph"/>
        <w:spacing w:after="0"/>
        <w:jc w:val="both"/>
        <w:rPr>
          <w:rFonts w:eastAsia="Times New Roman" w:cs="Times New Roman"/>
          <w:kern w:val="0"/>
          <w:lang w:val="en-US" w:eastAsia="en-AU"/>
          <w14:ligatures w14:val="none"/>
        </w:rPr>
      </w:pPr>
    </w:p>
    <w:p w14:paraId="5E32316E" w14:textId="1D819A06" w:rsidR="00303B48" w:rsidRPr="00303B48" w:rsidRDefault="00303B48" w:rsidP="00303B48">
      <w:pPr>
        <w:spacing w:after="0"/>
        <w:jc w:val="both"/>
        <w:rPr>
          <w:rFonts w:eastAsia="Times New Roman" w:cs="Times New Roman"/>
          <w:b/>
          <w:bCs/>
          <w:kern w:val="0"/>
          <w:lang w:val="en-US" w:eastAsia="en-AU"/>
          <w14:ligatures w14:val="none"/>
        </w:rPr>
      </w:pPr>
      <w:r w:rsidRPr="00303B48">
        <w:rPr>
          <w:rFonts w:eastAsia="Times New Roman" w:cs="Times New Roman"/>
          <w:b/>
          <w:bCs/>
          <w:kern w:val="0"/>
          <w:lang w:val="en-US" w:eastAsia="en-AU"/>
          <w14:ligatures w14:val="none"/>
        </w:rPr>
        <w:t>8. Training</w:t>
      </w:r>
    </w:p>
    <w:p w14:paraId="469F3B87" w14:textId="7668758D" w:rsidR="00303B48" w:rsidRPr="00303B48" w:rsidRDefault="00303B48" w:rsidP="00303B48">
      <w:pPr>
        <w:pStyle w:val="ListParagraph"/>
        <w:numPr>
          <w:ilvl w:val="0"/>
          <w:numId w:val="320"/>
        </w:numPr>
        <w:spacing w:after="0"/>
        <w:jc w:val="both"/>
        <w:rPr>
          <w:rFonts w:eastAsia="Times New Roman" w:cs="Times New Roman"/>
          <w:kern w:val="0"/>
          <w:lang w:val="en-US" w:eastAsia="en-AU"/>
          <w14:ligatures w14:val="none"/>
        </w:rPr>
      </w:pPr>
      <w:r w:rsidRPr="00303B48">
        <w:rPr>
          <w:rFonts w:eastAsia="Times New Roman" w:cs="Times New Roman"/>
          <w:kern w:val="0"/>
          <w:lang w:val="en-US" w:eastAsia="en-AU"/>
          <w14:ligatures w14:val="none"/>
        </w:rPr>
        <w:t>Staff receive training in cultural safety, inclusive communication, and awareness of diverse traditions.</w:t>
      </w:r>
    </w:p>
    <w:p w14:paraId="65BB7977" w14:textId="207288A7" w:rsidR="00303B48" w:rsidRPr="00303B48" w:rsidRDefault="00303B48" w:rsidP="00303B48">
      <w:pPr>
        <w:pStyle w:val="ListParagraph"/>
        <w:numPr>
          <w:ilvl w:val="0"/>
          <w:numId w:val="320"/>
        </w:numPr>
        <w:spacing w:after="0"/>
        <w:jc w:val="both"/>
        <w:rPr>
          <w:rFonts w:eastAsia="Times New Roman" w:cs="Times New Roman"/>
          <w:kern w:val="0"/>
          <w:lang w:val="en-US" w:eastAsia="en-AU"/>
          <w14:ligatures w14:val="none"/>
        </w:rPr>
      </w:pPr>
      <w:r w:rsidRPr="00303B48">
        <w:rPr>
          <w:rFonts w:eastAsia="Times New Roman" w:cs="Times New Roman"/>
          <w:kern w:val="0"/>
          <w:lang w:val="en-US" w:eastAsia="en-AU"/>
          <w14:ligatures w14:val="none"/>
        </w:rPr>
        <w:t>Updates to cultural practice or calendar items are discussed during team meetings.</w:t>
      </w:r>
    </w:p>
    <w:p w14:paraId="642FB8BF" w14:textId="77777777" w:rsidR="00303B48" w:rsidRPr="00303B48" w:rsidRDefault="00303B48" w:rsidP="00303B48">
      <w:pPr>
        <w:pStyle w:val="ListParagraph"/>
        <w:spacing w:after="0"/>
        <w:jc w:val="both"/>
        <w:rPr>
          <w:rFonts w:eastAsia="Times New Roman" w:cs="Times New Roman"/>
          <w:kern w:val="0"/>
          <w:lang w:val="en-US" w:eastAsia="en-AU"/>
          <w14:ligatures w14:val="none"/>
        </w:rPr>
      </w:pPr>
    </w:p>
    <w:p w14:paraId="52B5D2D4" w14:textId="318BE05D" w:rsidR="00303B48" w:rsidRPr="00303B48" w:rsidRDefault="00303B48" w:rsidP="00303B48">
      <w:pPr>
        <w:spacing w:after="0"/>
        <w:jc w:val="both"/>
        <w:rPr>
          <w:rFonts w:eastAsia="Times New Roman" w:cs="Times New Roman"/>
          <w:b/>
          <w:bCs/>
          <w:kern w:val="0"/>
          <w:lang w:val="en-US" w:eastAsia="en-AU"/>
          <w14:ligatures w14:val="none"/>
        </w:rPr>
      </w:pPr>
      <w:r w:rsidRPr="00303B48">
        <w:rPr>
          <w:rFonts w:eastAsia="Times New Roman" w:cs="Times New Roman"/>
          <w:b/>
          <w:bCs/>
          <w:kern w:val="0"/>
          <w:lang w:val="en-US" w:eastAsia="en-AU"/>
          <w14:ligatures w14:val="none"/>
        </w:rPr>
        <w:t>9. Monitoring &amp; Review</w:t>
      </w:r>
    </w:p>
    <w:p w14:paraId="2465F7EB" w14:textId="77C21E05" w:rsidR="00303B48" w:rsidRPr="00303B48" w:rsidRDefault="00303B48" w:rsidP="00303B48">
      <w:pPr>
        <w:pStyle w:val="ListParagraph"/>
        <w:numPr>
          <w:ilvl w:val="0"/>
          <w:numId w:val="320"/>
        </w:numPr>
        <w:spacing w:after="0"/>
        <w:jc w:val="both"/>
        <w:rPr>
          <w:rFonts w:eastAsia="Times New Roman" w:cs="Times New Roman"/>
          <w:kern w:val="0"/>
          <w:lang w:val="en-US" w:eastAsia="en-AU"/>
          <w14:ligatures w14:val="none"/>
        </w:rPr>
      </w:pPr>
      <w:r w:rsidRPr="00303B48">
        <w:rPr>
          <w:rFonts w:eastAsia="Times New Roman" w:cs="Times New Roman"/>
          <w:kern w:val="0"/>
          <w:lang w:val="en-US" w:eastAsia="en-AU"/>
          <w14:ligatures w14:val="none"/>
        </w:rPr>
        <w:lastRenderedPageBreak/>
        <w:t>Cultural celebrations are reviewed during internal audits and participant feedback sessions.</w:t>
      </w:r>
    </w:p>
    <w:p w14:paraId="76E4B13C" w14:textId="6D068E7D" w:rsidR="00303B48" w:rsidRPr="00303B48" w:rsidRDefault="00303B48" w:rsidP="00303B48">
      <w:pPr>
        <w:pStyle w:val="ListParagraph"/>
        <w:numPr>
          <w:ilvl w:val="0"/>
          <w:numId w:val="320"/>
        </w:numPr>
        <w:spacing w:after="0"/>
        <w:jc w:val="both"/>
        <w:rPr>
          <w:rFonts w:eastAsia="Times New Roman" w:cs="Times New Roman"/>
          <w:kern w:val="0"/>
          <w:lang w:val="en-US" w:eastAsia="en-AU"/>
          <w14:ligatures w14:val="none"/>
        </w:rPr>
      </w:pPr>
      <w:r w:rsidRPr="00303B48">
        <w:rPr>
          <w:rFonts w:eastAsia="Times New Roman" w:cs="Times New Roman"/>
          <w:kern w:val="0"/>
          <w:lang w:val="en-US" w:eastAsia="en-AU"/>
          <w14:ligatures w14:val="none"/>
        </w:rPr>
        <w:t>Improvements are implemented to ensure cultural practices remain inclusive and relevant.</w:t>
      </w:r>
    </w:p>
    <w:p w14:paraId="3E7033D9" w14:textId="2F95482C" w:rsidR="00303B48" w:rsidRPr="00303B48" w:rsidRDefault="00303B48" w:rsidP="00303B48">
      <w:pPr>
        <w:pStyle w:val="ListParagraph"/>
        <w:numPr>
          <w:ilvl w:val="0"/>
          <w:numId w:val="320"/>
        </w:numPr>
        <w:spacing w:after="0"/>
        <w:jc w:val="both"/>
        <w:rPr>
          <w:rFonts w:eastAsia="Times New Roman" w:cs="Times New Roman"/>
          <w:kern w:val="0"/>
          <w:lang w:val="en-US" w:eastAsia="en-AU"/>
          <w14:ligatures w14:val="none"/>
        </w:rPr>
      </w:pPr>
      <w:r w:rsidRPr="00303B48">
        <w:rPr>
          <w:rFonts w:eastAsia="Times New Roman" w:cs="Times New Roman"/>
          <w:kern w:val="0"/>
          <w:lang w:val="en-US" w:eastAsia="en-AU"/>
          <w14:ligatures w14:val="none"/>
        </w:rPr>
        <w:t>The Cultural Events Calendar is updated annually.</w:t>
      </w:r>
    </w:p>
    <w:p w14:paraId="22765842" w14:textId="77777777" w:rsidR="00405FDC" w:rsidRPr="00730EBE" w:rsidRDefault="00405FDC" w:rsidP="00405FDC">
      <w:pPr>
        <w:spacing w:after="0" w:line="240" w:lineRule="auto"/>
        <w:jc w:val="both"/>
        <w:rPr>
          <w:rFonts w:eastAsia="Times New Roman" w:cs="Times New Roman"/>
          <w:kern w:val="0"/>
          <w:lang w:eastAsia="en-AU"/>
          <w14:ligatures w14:val="none"/>
        </w:rPr>
      </w:pPr>
    </w:p>
    <w:p w14:paraId="33119C46" w14:textId="4A8500A0" w:rsidR="00730EBE" w:rsidRPr="00415091" w:rsidRDefault="0067140C" w:rsidP="00D027A5">
      <w:pPr>
        <w:spacing w:after="0" w:line="240" w:lineRule="auto"/>
        <w:jc w:val="both"/>
        <w:outlineLvl w:val="1"/>
        <w:rPr>
          <w:rFonts w:eastAsia="Times New Roman" w:cs="Times New Roman"/>
          <w:b/>
          <w:bCs/>
          <w:kern w:val="0"/>
          <w:u w:val="single"/>
          <w:lang w:eastAsia="en-AU"/>
          <w14:ligatures w14:val="none"/>
        </w:rPr>
      </w:pPr>
      <w:bookmarkStart w:id="413" w:name="_Toc216278657"/>
      <w:r w:rsidRPr="00415091">
        <w:rPr>
          <w:rFonts w:eastAsia="Times New Roman" w:cs="Times New Roman"/>
          <w:b/>
          <w:bCs/>
          <w:kern w:val="0"/>
          <w:u w:val="single"/>
          <w:lang w:eastAsia="en-AU"/>
          <w14:ligatures w14:val="none"/>
        </w:rPr>
        <w:t>15.3</w:t>
      </w:r>
      <w:r w:rsidR="00730EBE" w:rsidRPr="00730EBE">
        <w:rPr>
          <w:rFonts w:eastAsia="Times New Roman" w:cs="Times New Roman"/>
          <w:b/>
          <w:bCs/>
          <w:kern w:val="0"/>
          <w:u w:val="single"/>
          <w:lang w:eastAsia="en-AU"/>
          <w14:ligatures w14:val="none"/>
        </w:rPr>
        <w:t>. Staff Boundaries</w:t>
      </w:r>
      <w:bookmarkEnd w:id="413"/>
    </w:p>
    <w:p w14:paraId="761DB5FD" w14:textId="77777777" w:rsidR="00D027A5" w:rsidRDefault="00D027A5" w:rsidP="00D027A5">
      <w:pPr>
        <w:spacing w:after="0" w:line="240" w:lineRule="auto"/>
        <w:jc w:val="both"/>
        <w:rPr>
          <w:rFonts w:eastAsia="Times New Roman" w:cs="Times New Roman"/>
          <w:kern w:val="0"/>
          <w:lang w:eastAsia="en-AU"/>
          <w14:ligatures w14:val="none"/>
        </w:rPr>
      </w:pPr>
    </w:p>
    <w:p w14:paraId="57F57A77" w14:textId="77777777" w:rsidR="00904258" w:rsidRPr="00904258" w:rsidRDefault="00904258" w:rsidP="00904258">
      <w:pPr>
        <w:spacing w:after="0" w:line="240" w:lineRule="auto"/>
        <w:jc w:val="both"/>
        <w:rPr>
          <w:rFonts w:eastAsia="Times New Roman" w:cs="Times New Roman"/>
          <w:kern w:val="0"/>
          <w:lang w:val="en-US" w:eastAsia="en-AU"/>
          <w14:ligatures w14:val="none"/>
        </w:rPr>
      </w:pPr>
      <w:r w:rsidRPr="00904258">
        <w:rPr>
          <w:rFonts w:eastAsia="Times New Roman" w:cs="Times New Roman"/>
          <w:kern w:val="0"/>
          <w:lang w:val="en-US" w:eastAsia="en-AU"/>
          <w14:ligatures w14:val="none"/>
        </w:rPr>
        <w:t>Staff must always maintain clear and professional boundaries when supporting participants in matters related to sexuality and intimacy. Maintaining boundaries protects participant safety, dignity, and wellbeing, and prevents conflicts of interest, misconduct, or harm. Boundary clarity is essential for trauma-informed, rights-based, and ethical practice.</w:t>
      </w:r>
    </w:p>
    <w:p w14:paraId="7F68070F" w14:textId="77777777" w:rsidR="00904258" w:rsidRPr="00904258" w:rsidRDefault="00904258" w:rsidP="00904258">
      <w:pPr>
        <w:spacing w:after="0" w:line="240" w:lineRule="auto"/>
        <w:jc w:val="both"/>
        <w:rPr>
          <w:rFonts w:eastAsia="Times New Roman" w:cs="Times New Roman"/>
          <w:kern w:val="0"/>
          <w:lang w:val="en-US" w:eastAsia="en-AU"/>
          <w14:ligatures w14:val="none"/>
        </w:rPr>
      </w:pPr>
    </w:p>
    <w:p w14:paraId="43B6C543" w14:textId="04BF7A42" w:rsidR="00904258" w:rsidRPr="00904258" w:rsidRDefault="00904258" w:rsidP="00904258">
      <w:pPr>
        <w:spacing w:after="0" w:line="240" w:lineRule="auto"/>
        <w:jc w:val="both"/>
        <w:rPr>
          <w:rFonts w:eastAsia="Times New Roman" w:cs="Times New Roman"/>
          <w:b/>
          <w:bCs/>
          <w:kern w:val="0"/>
          <w:lang w:val="en-US" w:eastAsia="en-AU"/>
          <w14:ligatures w14:val="none"/>
        </w:rPr>
      </w:pPr>
      <w:r w:rsidRPr="00904258">
        <w:rPr>
          <w:rFonts w:eastAsia="Times New Roman" w:cs="Times New Roman"/>
          <w:b/>
          <w:bCs/>
          <w:kern w:val="0"/>
          <w:lang w:val="en-US" w:eastAsia="en-AU"/>
          <w14:ligatures w14:val="none"/>
        </w:rPr>
        <w:t>Key Principles</w:t>
      </w:r>
    </w:p>
    <w:p w14:paraId="55BA612C" w14:textId="68D5312F" w:rsidR="00904258" w:rsidRPr="006E21F4" w:rsidRDefault="00904258" w:rsidP="006E21F4">
      <w:pPr>
        <w:pStyle w:val="ListParagraph"/>
        <w:numPr>
          <w:ilvl w:val="0"/>
          <w:numId w:val="320"/>
        </w:numPr>
        <w:spacing w:after="0" w:line="240" w:lineRule="auto"/>
        <w:jc w:val="both"/>
        <w:rPr>
          <w:rFonts w:eastAsia="Times New Roman" w:cs="Times New Roman"/>
          <w:kern w:val="0"/>
          <w:lang w:val="en-US" w:eastAsia="en-AU"/>
          <w14:ligatures w14:val="none"/>
        </w:rPr>
      </w:pPr>
      <w:r w:rsidRPr="006E21F4">
        <w:rPr>
          <w:rFonts w:eastAsia="Times New Roman" w:cs="Times New Roman"/>
          <w:kern w:val="0"/>
          <w:lang w:val="en-US" w:eastAsia="en-AU"/>
          <w14:ligatures w14:val="none"/>
        </w:rPr>
        <w:t xml:space="preserve">Support participants to access resources and safe spaces </w:t>
      </w:r>
      <w:r w:rsidRPr="006E21F4">
        <w:rPr>
          <w:rFonts w:eastAsia="Times New Roman" w:cs="Times New Roman"/>
          <w:b/>
          <w:bCs/>
          <w:kern w:val="0"/>
          <w:lang w:val="en-US" w:eastAsia="en-AU"/>
          <w14:ligatures w14:val="none"/>
        </w:rPr>
        <w:t>without interfering</w:t>
      </w:r>
      <w:r w:rsidRPr="006E21F4">
        <w:rPr>
          <w:rFonts w:eastAsia="Times New Roman" w:cs="Times New Roman"/>
          <w:kern w:val="0"/>
          <w:lang w:val="en-US" w:eastAsia="en-AU"/>
          <w14:ligatures w14:val="none"/>
        </w:rPr>
        <w:t xml:space="preserve"> in their personal choices.</w:t>
      </w:r>
    </w:p>
    <w:p w14:paraId="6A2EB9E9" w14:textId="20654238" w:rsidR="00904258" w:rsidRPr="006E21F4" w:rsidRDefault="00904258" w:rsidP="006E21F4">
      <w:pPr>
        <w:pStyle w:val="ListParagraph"/>
        <w:numPr>
          <w:ilvl w:val="0"/>
          <w:numId w:val="320"/>
        </w:numPr>
        <w:spacing w:after="0" w:line="240" w:lineRule="auto"/>
        <w:jc w:val="both"/>
        <w:rPr>
          <w:rFonts w:eastAsia="Times New Roman" w:cs="Times New Roman"/>
          <w:kern w:val="0"/>
          <w:lang w:val="en-US" w:eastAsia="en-AU"/>
          <w14:ligatures w14:val="none"/>
        </w:rPr>
      </w:pPr>
      <w:r w:rsidRPr="006E21F4">
        <w:rPr>
          <w:rFonts w:eastAsia="Times New Roman" w:cs="Times New Roman"/>
          <w:kern w:val="0"/>
          <w:lang w:val="en-US" w:eastAsia="en-AU"/>
          <w14:ligatures w14:val="none"/>
        </w:rPr>
        <w:t>Provide information, education, or referrals to appropriate services (e.g., sexual health clinics, counselling).</w:t>
      </w:r>
    </w:p>
    <w:p w14:paraId="1D9F1330" w14:textId="27168AFC" w:rsidR="00904258" w:rsidRPr="006E21F4" w:rsidRDefault="00904258" w:rsidP="006E21F4">
      <w:pPr>
        <w:pStyle w:val="ListParagraph"/>
        <w:numPr>
          <w:ilvl w:val="0"/>
          <w:numId w:val="320"/>
        </w:numPr>
        <w:spacing w:after="0" w:line="240" w:lineRule="auto"/>
        <w:jc w:val="both"/>
        <w:rPr>
          <w:rFonts w:eastAsia="Times New Roman" w:cs="Times New Roman"/>
          <w:kern w:val="0"/>
          <w:lang w:val="en-US" w:eastAsia="en-AU"/>
          <w14:ligatures w14:val="none"/>
        </w:rPr>
      </w:pPr>
      <w:r w:rsidRPr="006E21F4">
        <w:rPr>
          <w:rFonts w:eastAsia="Times New Roman" w:cs="Times New Roman"/>
          <w:b/>
          <w:bCs/>
          <w:kern w:val="0"/>
          <w:lang w:val="en-US" w:eastAsia="en-AU"/>
          <w14:ligatures w14:val="none"/>
        </w:rPr>
        <w:t>Never</w:t>
      </w:r>
      <w:r w:rsidRPr="006E21F4">
        <w:rPr>
          <w:rFonts w:eastAsia="Times New Roman" w:cs="Times New Roman"/>
          <w:kern w:val="0"/>
          <w:lang w:val="en-US" w:eastAsia="en-AU"/>
          <w14:ligatures w14:val="none"/>
        </w:rPr>
        <w:t xml:space="preserve"> engage in, encourage, or appear to encourage sexual activity with participants.</w:t>
      </w:r>
    </w:p>
    <w:p w14:paraId="7AAFCF5B" w14:textId="122701E1" w:rsidR="00904258" w:rsidRPr="006E21F4" w:rsidRDefault="00904258" w:rsidP="006E21F4">
      <w:pPr>
        <w:pStyle w:val="ListParagraph"/>
        <w:numPr>
          <w:ilvl w:val="0"/>
          <w:numId w:val="320"/>
        </w:numPr>
        <w:spacing w:after="0" w:line="240" w:lineRule="auto"/>
        <w:jc w:val="both"/>
        <w:rPr>
          <w:rFonts w:eastAsia="Times New Roman" w:cs="Times New Roman"/>
          <w:kern w:val="0"/>
          <w:lang w:val="en-US" w:eastAsia="en-AU"/>
          <w14:ligatures w14:val="none"/>
        </w:rPr>
      </w:pPr>
      <w:r w:rsidRPr="006E21F4">
        <w:rPr>
          <w:rFonts w:eastAsia="Times New Roman" w:cs="Times New Roman"/>
          <w:kern w:val="0"/>
          <w:lang w:val="en-US" w:eastAsia="en-AU"/>
          <w14:ligatures w14:val="none"/>
        </w:rPr>
        <w:t>Monitor for risks such as exploitation, coercion, grooming, or unsafe relationships, and act immediately if concerns arise.</w:t>
      </w:r>
    </w:p>
    <w:p w14:paraId="45B2DBBB" w14:textId="35D470F5" w:rsidR="00904258" w:rsidRPr="006E21F4" w:rsidRDefault="00904258" w:rsidP="006E21F4">
      <w:pPr>
        <w:pStyle w:val="ListParagraph"/>
        <w:numPr>
          <w:ilvl w:val="0"/>
          <w:numId w:val="320"/>
        </w:numPr>
        <w:spacing w:after="0" w:line="240" w:lineRule="auto"/>
        <w:jc w:val="both"/>
        <w:rPr>
          <w:rFonts w:eastAsia="Times New Roman" w:cs="Times New Roman"/>
          <w:kern w:val="0"/>
          <w:lang w:val="en-US" w:eastAsia="en-AU"/>
          <w14:ligatures w14:val="none"/>
        </w:rPr>
      </w:pPr>
      <w:r w:rsidRPr="006E21F4">
        <w:rPr>
          <w:rFonts w:eastAsia="Times New Roman" w:cs="Times New Roman"/>
          <w:kern w:val="0"/>
          <w:lang w:val="en-US" w:eastAsia="en-AU"/>
          <w14:ligatures w14:val="none"/>
        </w:rPr>
        <w:t>Seek guidance from supervisors if unsure about appropriate boundaries.</w:t>
      </w:r>
    </w:p>
    <w:p w14:paraId="79A47091" w14:textId="0FE7EFD4" w:rsidR="00904258" w:rsidRPr="006E21F4" w:rsidRDefault="00904258" w:rsidP="006E21F4">
      <w:pPr>
        <w:pStyle w:val="ListParagraph"/>
        <w:numPr>
          <w:ilvl w:val="0"/>
          <w:numId w:val="320"/>
        </w:numPr>
        <w:spacing w:after="0" w:line="240" w:lineRule="auto"/>
        <w:jc w:val="both"/>
        <w:rPr>
          <w:rFonts w:eastAsia="Times New Roman" w:cs="Times New Roman"/>
          <w:kern w:val="0"/>
          <w:lang w:val="en-US" w:eastAsia="en-AU"/>
          <w14:ligatures w14:val="none"/>
        </w:rPr>
      </w:pPr>
      <w:r w:rsidRPr="006E21F4">
        <w:rPr>
          <w:rFonts w:eastAsia="Times New Roman" w:cs="Times New Roman"/>
          <w:kern w:val="0"/>
          <w:lang w:val="en-US" w:eastAsia="en-AU"/>
          <w14:ligatures w14:val="none"/>
        </w:rPr>
        <w:t xml:space="preserve">Ensure all actions align with the </w:t>
      </w:r>
      <w:r w:rsidRPr="006E21F4">
        <w:rPr>
          <w:rFonts w:eastAsia="Times New Roman" w:cs="Times New Roman"/>
          <w:b/>
          <w:bCs/>
          <w:kern w:val="0"/>
          <w:lang w:val="en-US" w:eastAsia="en-AU"/>
          <w14:ligatures w14:val="none"/>
        </w:rPr>
        <w:t>NDIS Code of Conduct</w:t>
      </w:r>
      <w:r w:rsidRPr="006E21F4">
        <w:rPr>
          <w:rFonts w:eastAsia="Times New Roman" w:cs="Times New Roman"/>
          <w:kern w:val="0"/>
          <w:lang w:val="en-US" w:eastAsia="en-AU"/>
          <w14:ligatures w14:val="none"/>
        </w:rPr>
        <w:t xml:space="preserve"> and AmeCare’s Safeguarding and Professional Conduct policies.</w:t>
      </w:r>
    </w:p>
    <w:p w14:paraId="347F7080" w14:textId="77777777" w:rsidR="00904258" w:rsidRPr="00904258" w:rsidRDefault="00904258" w:rsidP="00904258">
      <w:pPr>
        <w:spacing w:after="0" w:line="240" w:lineRule="auto"/>
        <w:jc w:val="both"/>
        <w:rPr>
          <w:rFonts w:eastAsia="Times New Roman" w:cs="Times New Roman"/>
          <w:kern w:val="0"/>
          <w:lang w:val="en-US" w:eastAsia="en-AU"/>
          <w14:ligatures w14:val="none"/>
        </w:rPr>
      </w:pPr>
    </w:p>
    <w:p w14:paraId="11479A56" w14:textId="23C229EC" w:rsidR="00904258" w:rsidRPr="00904258" w:rsidRDefault="00904258" w:rsidP="00904258">
      <w:pPr>
        <w:spacing w:after="0" w:line="240" w:lineRule="auto"/>
        <w:jc w:val="both"/>
        <w:rPr>
          <w:rFonts w:eastAsia="Times New Roman" w:cs="Times New Roman"/>
          <w:b/>
          <w:bCs/>
          <w:kern w:val="0"/>
          <w:lang w:val="en-US" w:eastAsia="en-AU"/>
          <w14:ligatures w14:val="none"/>
        </w:rPr>
      </w:pPr>
      <w:r w:rsidRPr="00904258">
        <w:rPr>
          <w:rFonts w:eastAsia="Times New Roman" w:cs="Times New Roman"/>
          <w:b/>
          <w:bCs/>
          <w:kern w:val="0"/>
          <w:lang w:val="en-US" w:eastAsia="en-AU"/>
          <w14:ligatures w14:val="none"/>
        </w:rPr>
        <w:t>Procedures for Staff</w:t>
      </w:r>
    </w:p>
    <w:p w14:paraId="02F89935" w14:textId="70F70535" w:rsidR="00904258" w:rsidRPr="006E21F4" w:rsidRDefault="00904258" w:rsidP="006E21F4">
      <w:pPr>
        <w:pStyle w:val="ListParagraph"/>
        <w:numPr>
          <w:ilvl w:val="0"/>
          <w:numId w:val="320"/>
        </w:numPr>
        <w:spacing w:after="0" w:line="240" w:lineRule="auto"/>
        <w:jc w:val="both"/>
        <w:rPr>
          <w:rFonts w:eastAsia="Times New Roman" w:cs="Times New Roman"/>
          <w:kern w:val="0"/>
          <w:lang w:val="en-US" w:eastAsia="en-AU"/>
          <w14:ligatures w14:val="none"/>
        </w:rPr>
      </w:pPr>
      <w:r w:rsidRPr="006E21F4">
        <w:rPr>
          <w:rFonts w:eastAsia="Times New Roman" w:cs="Times New Roman"/>
          <w:kern w:val="0"/>
          <w:lang w:val="en-US" w:eastAsia="en-AU"/>
          <w14:ligatures w14:val="none"/>
        </w:rPr>
        <w:t xml:space="preserve">Provide support relevant to participant goals </w:t>
      </w:r>
      <w:r w:rsidRPr="006E21F4">
        <w:rPr>
          <w:rFonts w:eastAsia="Times New Roman" w:cs="Times New Roman"/>
          <w:b/>
          <w:bCs/>
          <w:kern w:val="0"/>
          <w:lang w:val="en-US" w:eastAsia="en-AU"/>
          <w14:ligatures w14:val="none"/>
        </w:rPr>
        <w:t>without interfering</w:t>
      </w:r>
      <w:r w:rsidRPr="006E21F4">
        <w:rPr>
          <w:rFonts w:eastAsia="Times New Roman" w:cs="Times New Roman"/>
          <w:kern w:val="0"/>
          <w:lang w:val="en-US" w:eastAsia="en-AU"/>
          <w14:ligatures w14:val="none"/>
        </w:rPr>
        <w:t xml:space="preserve"> in their personal relationships.</w:t>
      </w:r>
    </w:p>
    <w:p w14:paraId="161A3011" w14:textId="7CC96B5D" w:rsidR="00904258" w:rsidRPr="006E21F4" w:rsidRDefault="00904258" w:rsidP="006E21F4">
      <w:pPr>
        <w:pStyle w:val="ListParagraph"/>
        <w:numPr>
          <w:ilvl w:val="0"/>
          <w:numId w:val="320"/>
        </w:numPr>
        <w:spacing w:after="0" w:line="240" w:lineRule="auto"/>
        <w:jc w:val="both"/>
        <w:rPr>
          <w:rFonts w:eastAsia="Times New Roman" w:cs="Times New Roman"/>
          <w:kern w:val="0"/>
          <w:lang w:val="en-US" w:eastAsia="en-AU"/>
          <w14:ligatures w14:val="none"/>
        </w:rPr>
      </w:pPr>
      <w:r w:rsidRPr="006E21F4">
        <w:rPr>
          <w:rFonts w:eastAsia="Times New Roman" w:cs="Times New Roman"/>
          <w:kern w:val="0"/>
          <w:lang w:val="en-US" w:eastAsia="en-AU"/>
          <w14:ligatures w14:val="none"/>
        </w:rPr>
        <w:t>Monitor for signs of exploitation, grooming, or unsafe dynamics, and act immediately where safety concerns arise.</w:t>
      </w:r>
    </w:p>
    <w:p w14:paraId="05B2BD4B" w14:textId="4C45EECC" w:rsidR="00904258" w:rsidRPr="006E21F4" w:rsidRDefault="00904258" w:rsidP="006E21F4">
      <w:pPr>
        <w:pStyle w:val="ListParagraph"/>
        <w:numPr>
          <w:ilvl w:val="0"/>
          <w:numId w:val="320"/>
        </w:numPr>
        <w:spacing w:after="0" w:line="240" w:lineRule="auto"/>
        <w:jc w:val="both"/>
        <w:rPr>
          <w:rFonts w:eastAsia="Times New Roman" w:cs="Times New Roman"/>
          <w:kern w:val="0"/>
          <w:lang w:val="en-US" w:eastAsia="en-AU"/>
          <w14:ligatures w14:val="none"/>
        </w:rPr>
      </w:pPr>
      <w:r w:rsidRPr="006E21F4">
        <w:rPr>
          <w:rFonts w:eastAsia="Times New Roman" w:cs="Times New Roman"/>
          <w:kern w:val="0"/>
          <w:lang w:val="en-US" w:eastAsia="en-AU"/>
          <w14:ligatures w14:val="none"/>
        </w:rPr>
        <w:t>Maintain professional distance—avoid friendships, favouritism, or dual relationships that may compromise safety.</w:t>
      </w:r>
    </w:p>
    <w:p w14:paraId="3514AACE" w14:textId="415D69E6" w:rsidR="00904258" w:rsidRPr="006E21F4" w:rsidRDefault="00904258" w:rsidP="006E21F4">
      <w:pPr>
        <w:pStyle w:val="ListParagraph"/>
        <w:numPr>
          <w:ilvl w:val="0"/>
          <w:numId w:val="320"/>
        </w:numPr>
        <w:spacing w:after="0" w:line="240" w:lineRule="auto"/>
        <w:jc w:val="both"/>
        <w:rPr>
          <w:rFonts w:eastAsia="Times New Roman" w:cs="Times New Roman"/>
          <w:kern w:val="0"/>
          <w:lang w:val="en-US" w:eastAsia="en-AU"/>
          <w14:ligatures w14:val="none"/>
        </w:rPr>
      </w:pPr>
      <w:r w:rsidRPr="006E21F4">
        <w:rPr>
          <w:rFonts w:eastAsia="Times New Roman" w:cs="Times New Roman"/>
          <w:kern w:val="0"/>
          <w:lang w:val="en-US" w:eastAsia="en-AU"/>
          <w14:ligatures w14:val="none"/>
        </w:rPr>
        <w:t xml:space="preserve">Escalate any concerns about participant safety, exploitation, or alleged misconduct </w:t>
      </w:r>
      <w:r w:rsidRPr="006E21F4">
        <w:rPr>
          <w:rFonts w:eastAsia="Times New Roman" w:cs="Times New Roman"/>
          <w:b/>
          <w:bCs/>
          <w:kern w:val="0"/>
          <w:lang w:val="en-US" w:eastAsia="en-AU"/>
          <w14:ligatures w14:val="none"/>
        </w:rPr>
        <w:t>immediately</w:t>
      </w:r>
      <w:r w:rsidRPr="006E21F4">
        <w:rPr>
          <w:rFonts w:eastAsia="Times New Roman" w:cs="Times New Roman"/>
          <w:kern w:val="0"/>
          <w:lang w:val="en-US" w:eastAsia="en-AU"/>
          <w14:ligatures w14:val="none"/>
        </w:rPr>
        <w:t xml:space="preserve"> to supervisors or management.</w:t>
      </w:r>
    </w:p>
    <w:p w14:paraId="74E98264" w14:textId="3E4A93BD" w:rsidR="00904258" w:rsidRPr="006E21F4" w:rsidRDefault="00904258" w:rsidP="006E21F4">
      <w:pPr>
        <w:pStyle w:val="ListParagraph"/>
        <w:numPr>
          <w:ilvl w:val="0"/>
          <w:numId w:val="320"/>
        </w:numPr>
        <w:spacing w:after="0" w:line="240" w:lineRule="auto"/>
        <w:jc w:val="both"/>
        <w:rPr>
          <w:rFonts w:eastAsia="Times New Roman" w:cs="Times New Roman"/>
          <w:kern w:val="0"/>
          <w:lang w:val="en-US" w:eastAsia="en-AU"/>
          <w14:ligatures w14:val="none"/>
        </w:rPr>
      </w:pPr>
      <w:r w:rsidRPr="006E21F4">
        <w:rPr>
          <w:rFonts w:eastAsia="Times New Roman" w:cs="Times New Roman"/>
          <w:kern w:val="0"/>
          <w:lang w:val="en-US" w:eastAsia="en-AU"/>
          <w14:ligatures w14:val="none"/>
        </w:rPr>
        <w:t>Document concerns factually and promptly in participant records or incident registers.</w:t>
      </w:r>
    </w:p>
    <w:p w14:paraId="3D3C2333" w14:textId="1D31FB38" w:rsidR="00904258" w:rsidRPr="006E21F4" w:rsidRDefault="00904258" w:rsidP="006E21F4">
      <w:pPr>
        <w:pStyle w:val="ListParagraph"/>
        <w:numPr>
          <w:ilvl w:val="0"/>
          <w:numId w:val="320"/>
        </w:numPr>
        <w:spacing w:after="0" w:line="240" w:lineRule="auto"/>
        <w:jc w:val="both"/>
        <w:rPr>
          <w:rFonts w:eastAsia="Times New Roman" w:cs="Times New Roman"/>
          <w:kern w:val="0"/>
          <w:lang w:val="en-US" w:eastAsia="en-AU"/>
          <w14:ligatures w14:val="none"/>
        </w:rPr>
      </w:pPr>
      <w:r w:rsidRPr="006E21F4">
        <w:rPr>
          <w:rFonts w:eastAsia="Times New Roman" w:cs="Times New Roman"/>
          <w:kern w:val="0"/>
          <w:lang w:val="en-US" w:eastAsia="en-AU"/>
          <w14:ligatures w14:val="none"/>
        </w:rPr>
        <w:t>Refrain from offering personal opinions or values about participant relationships or sexuality.</w:t>
      </w:r>
    </w:p>
    <w:p w14:paraId="471F3285" w14:textId="10D0691D" w:rsidR="00904258" w:rsidRPr="006E21F4" w:rsidRDefault="00904258" w:rsidP="006E21F4">
      <w:pPr>
        <w:pStyle w:val="ListParagraph"/>
        <w:numPr>
          <w:ilvl w:val="0"/>
          <w:numId w:val="320"/>
        </w:numPr>
        <w:spacing w:after="0" w:line="240" w:lineRule="auto"/>
        <w:jc w:val="both"/>
        <w:rPr>
          <w:rFonts w:eastAsia="Times New Roman" w:cs="Times New Roman"/>
          <w:kern w:val="0"/>
          <w:lang w:val="en-US" w:eastAsia="en-AU"/>
          <w14:ligatures w14:val="none"/>
        </w:rPr>
      </w:pPr>
      <w:r w:rsidRPr="006E21F4">
        <w:rPr>
          <w:rFonts w:eastAsia="Times New Roman" w:cs="Times New Roman"/>
          <w:kern w:val="0"/>
          <w:lang w:val="en-US" w:eastAsia="en-AU"/>
          <w14:ligatures w14:val="none"/>
        </w:rPr>
        <w:t>Ensure all discussions occur in a respectful, private, and safe setting.</w:t>
      </w:r>
    </w:p>
    <w:p w14:paraId="12E1EDBD" w14:textId="77777777" w:rsidR="00904258" w:rsidRPr="00904258" w:rsidRDefault="00904258" w:rsidP="00904258">
      <w:pPr>
        <w:spacing w:after="0" w:line="240" w:lineRule="auto"/>
        <w:jc w:val="both"/>
        <w:rPr>
          <w:rFonts w:eastAsia="Times New Roman" w:cs="Times New Roman"/>
          <w:kern w:val="0"/>
          <w:lang w:val="en-US" w:eastAsia="en-AU"/>
          <w14:ligatures w14:val="none"/>
        </w:rPr>
      </w:pPr>
    </w:p>
    <w:p w14:paraId="02A0CEBC" w14:textId="6ACF0A70" w:rsidR="00904258" w:rsidRPr="00904258" w:rsidRDefault="00904258" w:rsidP="00904258">
      <w:pPr>
        <w:spacing w:after="0" w:line="240" w:lineRule="auto"/>
        <w:jc w:val="both"/>
        <w:rPr>
          <w:rFonts w:eastAsia="Times New Roman" w:cs="Times New Roman"/>
          <w:b/>
          <w:bCs/>
          <w:kern w:val="0"/>
          <w:lang w:val="en-US" w:eastAsia="en-AU"/>
          <w14:ligatures w14:val="none"/>
        </w:rPr>
      </w:pPr>
      <w:r w:rsidRPr="00904258">
        <w:rPr>
          <w:rFonts w:eastAsia="Times New Roman" w:cs="Times New Roman"/>
          <w:b/>
          <w:bCs/>
          <w:kern w:val="0"/>
          <w:lang w:val="en-US" w:eastAsia="en-AU"/>
          <w14:ligatures w14:val="none"/>
        </w:rPr>
        <w:t>Staff Responsibilities</w:t>
      </w:r>
    </w:p>
    <w:p w14:paraId="6E27BA6B" w14:textId="3739ED57" w:rsidR="00904258" w:rsidRPr="006E21F4" w:rsidRDefault="00904258" w:rsidP="006E21F4">
      <w:pPr>
        <w:pStyle w:val="ListParagraph"/>
        <w:numPr>
          <w:ilvl w:val="0"/>
          <w:numId w:val="320"/>
        </w:numPr>
        <w:spacing w:after="0" w:line="240" w:lineRule="auto"/>
        <w:jc w:val="both"/>
        <w:rPr>
          <w:rFonts w:eastAsia="Times New Roman" w:cs="Times New Roman"/>
          <w:kern w:val="0"/>
          <w:lang w:val="en-US" w:eastAsia="en-AU"/>
          <w14:ligatures w14:val="none"/>
        </w:rPr>
      </w:pPr>
      <w:r w:rsidRPr="006E21F4">
        <w:rPr>
          <w:rFonts w:eastAsia="Times New Roman" w:cs="Times New Roman"/>
          <w:kern w:val="0"/>
          <w:lang w:val="en-US" w:eastAsia="en-AU"/>
          <w14:ligatures w14:val="none"/>
        </w:rPr>
        <w:t>Maintain clear professional boundaries in all interactions.</w:t>
      </w:r>
    </w:p>
    <w:p w14:paraId="05278216" w14:textId="0AA0FDED" w:rsidR="00904258" w:rsidRPr="006E21F4" w:rsidRDefault="00904258" w:rsidP="006E21F4">
      <w:pPr>
        <w:pStyle w:val="ListParagraph"/>
        <w:numPr>
          <w:ilvl w:val="0"/>
          <w:numId w:val="320"/>
        </w:numPr>
        <w:spacing w:after="0" w:line="240" w:lineRule="auto"/>
        <w:jc w:val="both"/>
        <w:rPr>
          <w:rFonts w:eastAsia="Times New Roman" w:cs="Times New Roman"/>
          <w:kern w:val="0"/>
          <w:lang w:val="en-US" w:eastAsia="en-AU"/>
          <w14:ligatures w14:val="none"/>
        </w:rPr>
      </w:pPr>
      <w:r w:rsidRPr="006E21F4">
        <w:rPr>
          <w:rFonts w:eastAsia="Times New Roman" w:cs="Times New Roman"/>
          <w:kern w:val="0"/>
          <w:lang w:val="en-US" w:eastAsia="en-AU"/>
          <w14:ligatures w14:val="none"/>
        </w:rPr>
        <w:t>Provide respectful, non-judgemental, rights-based support.</w:t>
      </w:r>
    </w:p>
    <w:p w14:paraId="57B63DAA" w14:textId="4731EB74" w:rsidR="00904258" w:rsidRPr="006E21F4" w:rsidRDefault="00904258" w:rsidP="006E21F4">
      <w:pPr>
        <w:pStyle w:val="ListParagraph"/>
        <w:numPr>
          <w:ilvl w:val="0"/>
          <w:numId w:val="320"/>
        </w:numPr>
        <w:spacing w:after="0" w:line="240" w:lineRule="auto"/>
        <w:jc w:val="both"/>
        <w:rPr>
          <w:rFonts w:eastAsia="Times New Roman" w:cs="Times New Roman"/>
          <w:kern w:val="0"/>
          <w:lang w:val="en-US" w:eastAsia="en-AU"/>
          <w14:ligatures w14:val="none"/>
        </w:rPr>
      </w:pPr>
      <w:r w:rsidRPr="006E21F4">
        <w:rPr>
          <w:rFonts w:eastAsia="Times New Roman" w:cs="Times New Roman"/>
          <w:kern w:val="0"/>
          <w:lang w:val="en-US" w:eastAsia="en-AU"/>
          <w14:ligatures w14:val="none"/>
        </w:rPr>
        <w:t xml:space="preserve">Report any risks, boundary breaches, or concerns </w:t>
      </w:r>
      <w:r w:rsidRPr="006E21F4">
        <w:rPr>
          <w:rFonts w:eastAsia="Times New Roman" w:cs="Times New Roman"/>
          <w:b/>
          <w:bCs/>
          <w:kern w:val="0"/>
          <w:lang w:val="en-US" w:eastAsia="en-AU"/>
          <w14:ligatures w14:val="none"/>
        </w:rPr>
        <w:t>immediately</w:t>
      </w:r>
      <w:r w:rsidRPr="006E21F4">
        <w:rPr>
          <w:rFonts w:eastAsia="Times New Roman" w:cs="Times New Roman"/>
          <w:kern w:val="0"/>
          <w:lang w:val="en-US" w:eastAsia="en-AU"/>
          <w14:ligatures w14:val="none"/>
        </w:rPr>
        <w:t>.</w:t>
      </w:r>
    </w:p>
    <w:p w14:paraId="05687B07" w14:textId="67B0F714" w:rsidR="00904258" w:rsidRPr="006E21F4" w:rsidRDefault="00904258" w:rsidP="006E21F4">
      <w:pPr>
        <w:pStyle w:val="ListParagraph"/>
        <w:numPr>
          <w:ilvl w:val="0"/>
          <w:numId w:val="320"/>
        </w:numPr>
        <w:spacing w:after="0" w:line="240" w:lineRule="auto"/>
        <w:jc w:val="both"/>
        <w:rPr>
          <w:rFonts w:eastAsia="Times New Roman" w:cs="Times New Roman"/>
          <w:kern w:val="0"/>
          <w:lang w:val="en-US" w:eastAsia="en-AU"/>
          <w14:ligatures w14:val="none"/>
        </w:rPr>
      </w:pPr>
      <w:r w:rsidRPr="006E21F4">
        <w:rPr>
          <w:rFonts w:eastAsia="Times New Roman" w:cs="Times New Roman"/>
          <w:kern w:val="0"/>
          <w:lang w:val="en-US" w:eastAsia="en-AU"/>
          <w14:ligatures w14:val="none"/>
        </w:rPr>
        <w:lastRenderedPageBreak/>
        <w:t>Cooperate fully with any incident reviews, investigations, or audits.</w:t>
      </w:r>
    </w:p>
    <w:p w14:paraId="14446DF9" w14:textId="0C01E5AB" w:rsidR="00904258" w:rsidRPr="006E21F4" w:rsidRDefault="00904258" w:rsidP="006E21F4">
      <w:pPr>
        <w:pStyle w:val="ListParagraph"/>
        <w:numPr>
          <w:ilvl w:val="0"/>
          <w:numId w:val="320"/>
        </w:numPr>
        <w:spacing w:after="0" w:line="240" w:lineRule="auto"/>
        <w:jc w:val="both"/>
        <w:rPr>
          <w:rFonts w:eastAsia="Times New Roman" w:cs="Times New Roman"/>
          <w:kern w:val="0"/>
          <w:lang w:val="en-US" w:eastAsia="en-AU"/>
          <w14:ligatures w14:val="none"/>
        </w:rPr>
      </w:pPr>
      <w:r w:rsidRPr="006E21F4">
        <w:rPr>
          <w:rFonts w:eastAsia="Times New Roman" w:cs="Times New Roman"/>
          <w:kern w:val="0"/>
          <w:lang w:val="en-US" w:eastAsia="en-AU"/>
          <w14:ligatures w14:val="none"/>
        </w:rPr>
        <w:t>Uphold AmeCare’s professional conduct, safeguarding, and zero-tolerance policies.</w:t>
      </w:r>
    </w:p>
    <w:p w14:paraId="203BA64D" w14:textId="77777777" w:rsidR="00904258" w:rsidRPr="00904258" w:rsidRDefault="00904258" w:rsidP="00904258">
      <w:pPr>
        <w:spacing w:after="0" w:line="240" w:lineRule="auto"/>
        <w:jc w:val="both"/>
        <w:rPr>
          <w:rFonts w:eastAsia="Times New Roman" w:cs="Times New Roman"/>
          <w:kern w:val="0"/>
          <w:lang w:val="en-US" w:eastAsia="en-AU"/>
          <w14:ligatures w14:val="none"/>
        </w:rPr>
      </w:pPr>
    </w:p>
    <w:p w14:paraId="4131EBDC" w14:textId="2D2FBDD4" w:rsidR="00904258" w:rsidRPr="00904258" w:rsidRDefault="00904258" w:rsidP="00904258">
      <w:pPr>
        <w:spacing w:after="0" w:line="240" w:lineRule="auto"/>
        <w:jc w:val="both"/>
        <w:rPr>
          <w:rFonts w:eastAsia="Times New Roman" w:cs="Times New Roman"/>
          <w:b/>
          <w:bCs/>
          <w:kern w:val="0"/>
          <w:lang w:val="en-US" w:eastAsia="en-AU"/>
          <w14:ligatures w14:val="none"/>
        </w:rPr>
      </w:pPr>
      <w:r w:rsidRPr="00904258">
        <w:rPr>
          <w:rFonts w:eastAsia="Times New Roman" w:cs="Times New Roman"/>
          <w:b/>
          <w:bCs/>
          <w:kern w:val="0"/>
          <w:lang w:val="en-US" w:eastAsia="en-AU"/>
          <w14:ligatures w14:val="none"/>
        </w:rPr>
        <w:t>Monitoring &amp; Review</w:t>
      </w:r>
    </w:p>
    <w:p w14:paraId="33322D9D" w14:textId="75FBABDB" w:rsidR="00904258" w:rsidRPr="006E21F4" w:rsidRDefault="00904258" w:rsidP="006E21F4">
      <w:pPr>
        <w:pStyle w:val="ListParagraph"/>
        <w:numPr>
          <w:ilvl w:val="0"/>
          <w:numId w:val="320"/>
        </w:numPr>
        <w:spacing w:after="0" w:line="240" w:lineRule="auto"/>
        <w:jc w:val="both"/>
        <w:rPr>
          <w:rFonts w:eastAsia="Times New Roman" w:cs="Times New Roman"/>
          <w:kern w:val="0"/>
          <w:lang w:val="en-US" w:eastAsia="en-AU"/>
          <w14:ligatures w14:val="none"/>
        </w:rPr>
      </w:pPr>
      <w:r w:rsidRPr="006E21F4">
        <w:rPr>
          <w:rFonts w:eastAsia="Times New Roman" w:cs="Times New Roman"/>
          <w:kern w:val="0"/>
          <w:lang w:val="en-US" w:eastAsia="en-AU"/>
          <w14:ligatures w14:val="none"/>
        </w:rPr>
        <w:t>Supervisor observations, performance reviews, and reflective supervision.</w:t>
      </w:r>
    </w:p>
    <w:p w14:paraId="270CBFF2" w14:textId="16BEF7D4" w:rsidR="00904258" w:rsidRPr="006E21F4" w:rsidRDefault="00904258" w:rsidP="006E21F4">
      <w:pPr>
        <w:pStyle w:val="ListParagraph"/>
        <w:numPr>
          <w:ilvl w:val="0"/>
          <w:numId w:val="320"/>
        </w:numPr>
        <w:spacing w:after="0" w:line="240" w:lineRule="auto"/>
        <w:jc w:val="both"/>
        <w:rPr>
          <w:rFonts w:eastAsia="Times New Roman" w:cs="Times New Roman"/>
          <w:kern w:val="0"/>
          <w:lang w:val="en-US" w:eastAsia="en-AU"/>
          <w14:ligatures w14:val="none"/>
        </w:rPr>
      </w:pPr>
      <w:r w:rsidRPr="006E21F4">
        <w:rPr>
          <w:rFonts w:eastAsia="Times New Roman" w:cs="Times New Roman"/>
          <w:kern w:val="0"/>
          <w:lang w:val="en-US" w:eastAsia="en-AU"/>
          <w14:ligatures w14:val="none"/>
        </w:rPr>
        <w:t>Training records and annual competency checks.</w:t>
      </w:r>
    </w:p>
    <w:p w14:paraId="2F2C6D93" w14:textId="44BE6C3A" w:rsidR="00904258" w:rsidRPr="006E21F4" w:rsidRDefault="00904258" w:rsidP="006E21F4">
      <w:pPr>
        <w:pStyle w:val="ListParagraph"/>
        <w:numPr>
          <w:ilvl w:val="0"/>
          <w:numId w:val="320"/>
        </w:numPr>
        <w:spacing w:after="0" w:line="240" w:lineRule="auto"/>
        <w:jc w:val="both"/>
        <w:rPr>
          <w:rFonts w:eastAsia="Times New Roman" w:cs="Times New Roman"/>
          <w:kern w:val="0"/>
          <w:lang w:val="en-US" w:eastAsia="en-AU"/>
          <w14:ligatures w14:val="none"/>
        </w:rPr>
      </w:pPr>
      <w:r w:rsidRPr="006E21F4">
        <w:rPr>
          <w:rFonts w:eastAsia="Times New Roman" w:cs="Times New Roman"/>
          <w:kern w:val="0"/>
          <w:lang w:val="en-US" w:eastAsia="en-AU"/>
          <w14:ligatures w14:val="none"/>
        </w:rPr>
        <w:t>Participant feedback regarding staff behaviour, safety, or professionalism.</w:t>
      </w:r>
    </w:p>
    <w:p w14:paraId="56745EE4" w14:textId="1867B53A" w:rsidR="00904258" w:rsidRPr="006E21F4" w:rsidRDefault="00904258" w:rsidP="006E21F4">
      <w:pPr>
        <w:pStyle w:val="ListParagraph"/>
        <w:numPr>
          <w:ilvl w:val="0"/>
          <w:numId w:val="320"/>
        </w:numPr>
        <w:spacing w:after="0" w:line="240" w:lineRule="auto"/>
        <w:jc w:val="both"/>
        <w:rPr>
          <w:rFonts w:eastAsia="Times New Roman" w:cs="Times New Roman"/>
          <w:kern w:val="0"/>
          <w:lang w:val="en-US" w:eastAsia="en-AU"/>
          <w14:ligatures w14:val="none"/>
        </w:rPr>
      </w:pPr>
      <w:r w:rsidRPr="006E21F4">
        <w:rPr>
          <w:rFonts w:eastAsia="Times New Roman" w:cs="Times New Roman"/>
          <w:kern w:val="0"/>
          <w:lang w:val="en-US" w:eastAsia="en-AU"/>
          <w14:ligatures w14:val="none"/>
        </w:rPr>
        <w:t>Incident reports, audits, and corrective actions.</w:t>
      </w:r>
    </w:p>
    <w:p w14:paraId="49693D66" w14:textId="5F3FD2CD" w:rsidR="00904258" w:rsidRPr="006E21F4" w:rsidRDefault="00904258" w:rsidP="006E21F4">
      <w:pPr>
        <w:pStyle w:val="ListParagraph"/>
        <w:numPr>
          <w:ilvl w:val="0"/>
          <w:numId w:val="320"/>
        </w:numPr>
        <w:spacing w:after="0" w:line="240" w:lineRule="auto"/>
        <w:jc w:val="both"/>
        <w:rPr>
          <w:rFonts w:eastAsia="Times New Roman" w:cs="Times New Roman"/>
          <w:kern w:val="0"/>
          <w:lang w:val="en-US" w:eastAsia="en-AU"/>
          <w14:ligatures w14:val="none"/>
        </w:rPr>
      </w:pPr>
      <w:r w:rsidRPr="006E21F4">
        <w:rPr>
          <w:rFonts w:eastAsia="Times New Roman" w:cs="Times New Roman"/>
          <w:kern w:val="0"/>
          <w:lang w:val="en-US" w:eastAsia="en-AU"/>
          <w14:ligatures w14:val="none"/>
        </w:rPr>
        <w:t>Annual policy review to meet NDIS Practice Standards and evolving best practice.</w:t>
      </w:r>
    </w:p>
    <w:p w14:paraId="65655376" w14:textId="77777777" w:rsidR="00904258" w:rsidRPr="00904258" w:rsidRDefault="00904258" w:rsidP="00904258">
      <w:pPr>
        <w:spacing w:after="0" w:line="240" w:lineRule="auto"/>
        <w:jc w:val="both"/>
        <w:rPr>
          <w:rFonts w:eastAsia="Times New Roman" w:cs="Times New Roman"/>
          <w:kern w:val="0"/>
          <w:lang w:val="en-US" w:eastAsia="en-AU"/>
          <w14:ligatures w14:val="none"/>
        </w:rPr>
      </w:pPr>
    </w:p>
    <w:p w14:paraId="5607FBA1" w14:textId="3564D14A" w:rsidR="00904258" w:rsidRPr="00904258" w:rsidRDefault="00904258" w:rsidP="00904258">
      <w:pPr>
        <w:spacing w:after="0" w:line="240" w:lineRule="auto"/>
        <w:jc w:val="both"/>
        <w:rPr>
          <w:rFonts w:eastAsia="Times New Roman" w:cs="Times New Roman"/>
          <w:b/>
          <w:bCs/>
          <w:kern w:val="0"/>
          <w:lang w:val="en-US" w:eastAsia="en-AU"/>
          <w14:ligatures w14:val="none"/>
        </w:rPr>
      </w:pPr>
      <w:r w:rsidRPr="00904258">
        <w:rPr>
          <w:rFonts w:eastAsia="Times New Roman" w:cs="Times New Roman"/>
          <w:b/>
          <w:bCs/>
          <w:kern w:val="0"/>
          <w:lang w:val="en-US" w:eastAsia="en-AU"/>
          <w14:ligatures w14:val="none"/>
        </w:rPr>
        <w:t>Links</w:t>
      </w:r>
    </w:p>
    <w:p w14:paraId="0B4D438E" w14:textId="47B7DCA6" w:rsidR="00904258" w:rsidRPr="006E21F4" w:rsidRDefault="00904258" w:rsidP="006E21F4">
      <w:pPr>
        <w:pStyle w:val="ListParagraph"/>
        <w:numPr>
          <w:ilvl w:val="0"/>
          <w:numId w:val="320"/>
        </w:numPr>
        <w:spacing w:after="0" w:line="240" w:lineRule="auto"/>
        <w:jc w:val="both"/>
        <w:rPr>
          <w:rFonts w:eastAsia="Times New Roman" w:cs="Times New Roman"/>
          <w:kern w:val="0"/>
          <w:lang w:val="en-US" w:eastAsia="en-AU"/>
          <w14:ligatures w14:val="none"/>
        </w:rPr>
      </w:pPr>
      <w:r w:rsidRPr="006E21F4">
        <w:rPr>
          <w:rFonts w:eastAsia="Times New Roman" w:cs="Times New Roman"/>
          <w:b/>
          <w:bCs/>
          <w:kern w:val="0"/>
          <w:lang w:val="en-US" w:eastAsia="en-AU"/>
          <w14:ligatures w14:val="none"/>
        </w:rPr>
        <w:t>NDIS Code of Conduct:</w:t>
      </w:r>
      <w:r w:rsidRPr="006E21F4">
        <w:rPr>
          <w:rFonts w:eastAsia="Times New Roman" w:cs="Times New Roman"/>
          <w:kern w:val="0"/>
          <w:lang w:val="en-US" w:eastAsia="en-AU"/>
          <w14:ligatures w14:val="none"/>
        </w:rPr>
        <w:t xml:space="preserve"> https://www.ndiscommission.gov.au/providers/ndis-code-conduct</w:t>
      </w:r>
    </w:p>
    <w:p w14:paraId="2E255FED" w14:textId="1A96D9B8" w:rsidR="00904258" w:rsidRPr="006E21F4" w:rsidRDefault="00904258" w:rsidP="006E21F4">
      <w:pPr>
        <w:pStyle w:val="ListParagraph"/>
        <w:numPr>
          <w:ilvl w:val="0"/>
          <w:numId w:val="320"/>
        </w:numPr>
        <w:spacing w:after="0" w:line="240" w:lineRule="auto"/>
        <w:jc w:val="both"/>
        <w:rPr>
          <w:rFonts w:eastAsia="Times New Roman" w:cs="Times New Roman"/>
          <w:kern w:val="0"/>
          <w:lang w:val="en-US" w:eastAsia="en-AU"/>
          <w14:ligatures w14:val="none"/>
        </w:rPr>
      </w:pPr>
      <w:r w:rsidRPr="006E21F4">
        <w:rPr>
          <w:rFonts w:eastAsia="Times New Roman" w:cs="Times New Roman"/>
          <w:b/>
          <w:bCs/>
          <w:kern w:val="0"/>
          <w:lang w:val="en-US" w:eastAsia="en-AU"/>
          <w14:ligatures w14:val="none"/>
        </w:rPr>
        <w:t>NDIS Practice Standards – Rights &amp; Responsibilities:</w:t>
      </w:r>
    </w:p>
    <w:p w14:paraId="6ADDC98F" w14:textId="77777777" w:rsidR="00904258" w:rsidRPr="006E21F4" w:rsidRDefault="00904258" w:rsidP="006E21F4">
      <w:pPr>
        <w:pStyle w:val="ListParagraph"/>
        <w:spacing w:after="0" w:line="240" w:lineRule="auto"/>
        <w:jc w:val="both"/>
        <w:rPr>
          <w:rFonts w:eastAsia="Times New Roman" w:cs="Times New Roman"/>
          <w:kern w:val="0"/>
          <w:lang w:val="en-US" w:eastAsia="en-AU"/>
          <w14:ligatures w14:val="none"/>
        </w:rPr>
      </w:pPr>
      <w:r w:rsidRPr="006E21F4">
        <w:rPr>
          <w:rFonts w:eastAsia="Times New Roman" w:cs="Times New Roman"/>
          <w:kern w:val="0"/>
          <w:lang w:val="en-US" w:eastAsia="en-AU"/>
          <w14:ligatures w14:val="none"/>
        </w:rPr>
        <w:t>https://www.ndiscommission.gov.au/providers/ndis-practice-standards</w:t>
      </w:r>
    </w:p>
    <w:p w14:paraId="412E561B" w14:textId="77777777" w:rsidR="00405FDC" w:rsidRPr="00730EBE" w:rsidRDefault="00405FDC" w:rsidP="00405FDC">
      <w:pPr>
        <w:spacing w:after="0" w:line="240" w:lineRule="auto"/>
        <w:jc w:val="both"/>
        <w:rPr>
          <w:rFonts w:eastAsia="Times New Roman" w:cs="Times New Roman"/>
          <w:kern w:val="0"/>
          <w:lang w:eastAsia="en-AU"/>
          <w14:ligatures w14:val="none"/>
        </w:rPr>
      </w:pPr>
    </w:p>
    <w:p w14:paraId="595112F1" w14:textId="439D26EF" w:rsidR="00730EBE" w:rsidRPr="00415091" w:rsidRDefault="0067140C" w:rsidP="00C328E3">
      <w:pPr>
        <w:spacing w:after="0" w:line="240" w:lineRule="auto"/>
        <w:jc w:val="both"/>
        <w:outlineLvl w:val="1"/>
        <w:rPr>
          <w:rFonts w:eastAsia="Times New Roman" w:cs="Times New Roman"/>
          <w:b/>
          <w:bCs/>
          <w:kern w:val="0"/>
          <w:u w:val="single"/>
          <w:lang w:eastAsia="en-AU"/>
          <w14:ligatures w14:val="none"/>
        </w:rPr>
      </w:pPr>
      <w:bookmarkStart w:id="414" w:name="_Toc216278658"/>
      <w:r w:rsidRPr="00415091">
        <w:rPr>
          <w:rFonts w:eastAsia="Times New Roman" w:cs="Times New Roman"/>
          <w:b/>
          <w:bCs/>
          <w:kern w:val="0"/>
          <w:u w:val="single"/>
          <w:lang w:eastAsia="en-AU"/>
          <w14:ligatures w14:val="none"/>
        </w:rPr>
        <w:t>15.4</w:t>
      </w:r>
      <w:r w:rsidR="00730EBE" w:rsidRPr="00730EBE">
        <w:rPr>
          <w:rFonts w:eastAsia="Times New Roman" w:cs="Times New Roman"/>
          <w:b/>
          <w:bCs/>
          <w:kern w:val="0"/>
          <w:u w:val="single"/>
          <w:lang w:eastAsia="en-AU"/>
          <w14:ligatures w14:val="none"/>
        </w:rPr>
        <w:t>. Privacy</w:t>
      </w:r>
      <w:bookmarkEnd w:id="414"/>
    </w:p>
    <w:p w14:paraId="24AB94D2" w14:textId="77777777" w:rsidR="00C328E3" w:rsidRDefault="00C328E3" w:rsidP="00C328E3">
      <w:pPr>
        <w:spacing w:after="0" w:line="240" w:lineRule="auto"/>
        <w:jc w:val="both"/>
        <w:rPr>
          <w:rFonts w:eastAsia="Times New Roman" w:cs="Times New Roman"/>
          <w:kern w:val="0"/>
          <w:lang w:eastAsia="en-AU"/>
          <w14:ligatures w14:val="none"/>
        </w:rPr>
      </w:pPr>
    </w:p>
    <w:p w14:paraId="7956CC0F" w14:textId="4FB64B01" w:rsidR="003977E6" w:rsidRPr="003C2256" w:rsidRDefault="003C2256" w:rsidP="00C328E3">
      <w:p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Participants must have safe, private spaces to express themselves, build relationships, and engage in intimacy. All privacy practices must align with AmeCare’s Confidentiality, Dignity, and Rights Policies, as well as the NDIS Practice Standards.</w:t>
      </w:r>
    </w:p>
    <w:p w14:paraId="6C39BC5F" w14:textId="77777777" w:rsidR="00C328E3" w:rsidRDefault="00C328E3" w:rsidP="00C328E3">
      <w:pPr>
        <w:spacing w:after="0" w:line="240" w:lineRule="auto"/>
        <w:jc w:val="both"/>
        <w:outlineLvl w:val="2"/>
        <w:rPr>
          <w:rFonts w:eastAsia="Times New Roman" w:cs="Times New Roman"/>
          <w:b/>
          <w:bCs/>
          <w:kern w:val="0"/>
          <w:lang w:eastAsia="en-AU"/>
          <w14:ligatures w14:val="none"/>
        </w:rPr>
      </w:pPr>
    </w:p>
    <w:p w14:paraId="15CB2FF4" w14:textId="1F8B8143" w:rsidR="003C2256" w:rsidRPr="003C2256" w:rsidRDefault="003C2256" w:rsidP="003C2256">
      <w:pPr>
        <w:spacing w:after="0" w:line="240" w:lineRule="auto"/>
        <w:jc w:val="both"/>
        <w:rPr>
          <w:rFonts w:eastAsia="Times New Roman" w:cs="Times New Roman"/>
          <w:b/>
          <w:bCs/>
          <w:kern w:val="0"/>
          <w:lang w:val="en-US" w:eastAsia="en-AU"/>
          <w14:ligatures w14:val="none"/>
        </w:rPr>
      </w:pPr>
      <w:r w:rsidRPr="003C2256">
        <w:rPr>
          <w:rFonts w:eastAsia="Times New Roman" w:cs="Times New Roman"/>
          <w:b/>
          <w:bCs/>
          <w:kern w:val="0"/>
          <w:lang w:val="en-US" w:eastAsia="en-AU"/>
          <w14:ligatures w14:val="none"/>
        </w:rPr>
        <w:t>Staff Expectations</w:t>
      </w:r>
    </w:p>
    <w:p w14:paraId="2EFB5505" w14:textId="0C9C0F56" w:rsidR="003C2256" w:rsidRPr="003C2256" w:rsidRDefault="003C2256" w:rsidP="003C2256">
      <w:pPr>
        <w:pStyle w:val="ListParagraph"/>
        <w:numPr>
          <w:ilvl w:val="0"/>
          <w:numId w:val="320"/>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Respect closed doors, personal time, and private spaces unless there is an immediate safety concern.</w:t>
      </w:r>
    </w:p>
    <w:p w14:paraId="7AF96F30" w14:textId="6154A67B" w:rsidR="003C2256" w:rsidRPr="003C2256" w:rsidRDefault="003C2256" w:rsidP="003C2256">
      <w:pPr>
        <w:pStyle w:val="ListParagraph"/>
        <w:numPr>
          <w:ilvl w:val="0"/>
          <w:numId w:val="320"/>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Maintain confidentiality when discussing matters related to sexuality, intimacy, or relationships.</w:t>
      </w:r>
    </w:p>
    <w:p w14:paraId="4E2B847D" w14:textId="269AE0EB" w:rsidR="003C2256" w:rsidRPr="003C2256" w:rsidRDefault="003C2256" w:rsidP="003C2256">
      <w:pPr>
        <w:pStyle w:val="ListParagraph"/>
        <w:numPr>
          <w:ilvl w:val="0"/>
          <w:numId w:val="320"/>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Avoid unnecessary intrusion into participants’ personal lives or private activities.</w:t>
      </w:r>
    </w:p>
    <w:p w14:paraId="76869995" w14:textId="77777777" w:rsidR="003C2256" w:rsidRPr="003C2256" w:rsidRDefault="003C2256" w:rsidP="003C2256">
      <w:pPr>
        <w:spacing w:after="0" w:line="240" w:lineRule="auto"/>
        <w:jc w:val="both"/>
        <w:rPr>
          <w:rFonts w:eastAsia="Times New Roman" w:cs="Times New Roman"/>
          <w:kern w:val="0"/>
          <w:lang w:val="en-US" w:eastAsia="en-AU"/>
          <w14:ligatures w14:val="none"/>
        </w:rPr>
      </w:pPr>
    </w:p>
    <w:p w14:paraId="4780BC4A" w14:textId="51AAE869" w:rsidR="003C2256" w:rsidRPr="003C2256" w:rsidRDefault="003C2256" w:rsidP="003C2256">
      <w:pPr>
        <w:spacing w:after="0" w:line="240" w:lineRule="auto"/>
        <w:jc w:val="both"/>
        <w:rPr>
          <w:rFonts w:eastAsia="Times New Roman" w:cs="Times New Roman"/>
          <w:b/>
          <w:bCs/>
          <w:kern w:val="0"/>
          <w:lang w:val="en-US" w:eastAsia="en-AU"/>
          <w14:ligatures w14:val="none"/>
        </w:rPr>
      </w:pPr>
      <w:r w:rsidRPr="003C2256">
        <w:rPr>
          <w:rFonts w:eastAsia="Times New Roman" w:cs="Times New Roman"/>
          <w:b/>
          <w:bCs/>
          <w:kern w:val="0"/>
          <w:lang w:val="en-US" w:eastAsia="en-AU"/>
          <w14:ligatures w14:val="none"/>
        </w:rPr>
        <w:t>Procedures for Staff</w:t>
      </w:r>
    </w:p>
    <w:p w14:paraId="30C4360E" w14:textId="741A1720" w:rsidR="003C2256" w:rsidRPr="003C2256" w:rsidRDefault="003C2256" w:rsidP="003C2256">
      <w:pPr>
        <w:pStyle w:val="ListParagraph"/>
        <w:numPr>
          <w:ilvl w:val="0"/>
          <w:numId w:val="320"/>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Ensure accommodation environments promote privacy (e.g., lockable rooms, private areas for conversations or visits).</w:t>
      </w:r>
    </w:p>
    <w:p w14:paraId="725A8263" w14:textId="756F2D38" w:rsidR="003C2256" w:rsidRPr="003C2256" w:rsidRDefault="003C2256" w:rsidP="003C2256">
      <w:pPr>
        <w:pStyle w:val="ListParagraph"/>
        <w:numPr>
          <w:ilvl w:val="0"/>
          <w:numId w:val="320"/>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Protect participant confidentiality when supporting matters related to intimacy or relationships.</w:t>
      </w:r>
    </w:p>
    <w:p w14:paraId="1548FEDD" w14:textId="0BAC99F4" w:rsidR="003C2256" w:rsidRPr="003C2256" w:rsidRDefault="003C2256" w:rsidP="003C2256">
      <w:pPr>
        <w:pStyle w:val="ListParagraph"/>
        <w:numPr>
          <w:ilvl w:val="0"/>
          <w:numId w:val="320"/>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Assist participants to access sexual health services privately and respectfully.</w:t>
      </w:r>
    </w:p>
    <w:p w14:paraId="2C66112B" w14:textId="46EE5FCD" w:rsidR="003C2256" w:rsidRPr="003C2256" w:rsidRDefault="003C2256" w:rsidP="003C2256">
      <w:pPr>
        <w:pStyle w:val="ListParagraph"/>
        <w:numPr>
          <w:ilvl w:val="0"/>
          <w:numId w:val="320"/>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Avoid entering participant spaces without consent unless safety requires it.</w:t>
      </w:r>
    </w:p>
    <w:p w14:paraId="62AD70E4" w14:textId="631480B2" w:rsidR="003C2256" w:rsidRPr="003C2256" w:rsidRDefault="003C2256" w:rsidP="003C2256">
      <w:pPr>
        <w:pStyle w:val="ListParagraph"/>
        <w:numPr>
          <w:ilvl w:val="0"/>
          <w:numId w:val="320"/>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Document any participant preferences or privacy needs in their care plan, ensuring these are regularly reviewed.</w:t>
      </w:r>
    </w:p>
    <w:p w14:paraId="32D0C59A" w14:textId="77777777" w:rsidR="003C2256" w:rsidRPr="003C2256" w:rsidRDefault="003C2256" w:rsidP="003C2256">
      <w:pPr>
        <w:spacing w:after="0" w:line="240" w:lineRule="auto"/>
        <w:jc w:val="both"/>
        <w:rPr>
          <w:rFonts w:eastAsia="Times New Roman" w:cs="Times New Roman"/>
          <w:b/>
          <w:bCs/>
          <w:kern w:val="0"/>
          <w:lang w:val="en-US" w:eastAsia="en-AU"/>
          <w14:ligatures w14:val="none"/>
        </w:rPr>
      </w:pPr>
    </w:p>
    <w:p w14:paraId="4DD3216D" w14:textId="3B573137" w:rsidR="003C2256" w:rsidRPr="003C2256" w:rsidRDefault="003C2256" w:rsidP="003C2256">
      <w:pPr>
        <w:spacing w:after="0" w:line="240" w:lineRule="auto"/>
        <w:jc w:val="both"/>
        <w:rPr>
          <w:rFonts w:eastAsia="Times New Roman" w:cs="Times New Roman"/>
          <w:b/>
          <w:bCs/>
          <w:kern w:val="0"/>
          <w:lang w:val="en-US" w:eastAsia="en-AU"/>
          <w14:ligatures w14:val="none"/>
        </w:rPr>
      </w:pPr>
      <w:r w:rsidRPr="003C2256">
        <w:rPr>
          <w:rFonts w:eastAsia="Times New Roman" w:cs="Times New Roman"/>
          <w:b/>
          <w:bCs/>
          <w:kern w:val="0"/>
          <w:lang w:val="en-US" w:eastAsia="en-AU"/>
          <w14:ligatures w14:val="none"/>
        </w:rPr>
        <w:t>Staff Responsibilities</w:t>
      </w:r>
    </w:p>
    <w:p w14:paraId="37B628C4" w14:textId="254F0BDD" w:rsidR="003C2256" w:rsidRPr="003C2256" w:rsidRDefault="003C2256" w:rsidP="003C2256">
      <w:pPr>
        <w:pStyle w:val="ListParagraph"/>
        <w:numPr>
          <w:ilvl w:val="0"/>
          <w:numId w:val="320"/>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Safeguard participant privacy at all times, including in documentation, conversations, and service delivery.</w:t>
      </w:r>
    </w:p>
    <w:p w14:paraId="6246BCB2" w14:textId="0477D2B4" w:rsidR="003C2256" w:rsidRPr="003C2256" w:rsidRDefault="003C2256" w:rsidP="003C2256">
      <w:pPr>
        <w:pStyle w:val="ListParagraph"/>
        <w:numPr>
          <w:ilvl w:val="0"/>
          <w:numId w:val="320"/>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Facilitate safe and private environments where participants can express themselves without fear of judgement.</w:t>
      </w:r>
    </w:p>
    <w:p w14:paraId="4EC1DC2B" w14:textId="7CBABB73" w:rsidR="003C2256" w:rsidRPr="003C2256" w:rsidRDefault="003C2256" w:rsidP="003C2256">
      <w:pPr>
        <w:pStyle w:val="ListParagraph"/>
        <w:numPr>
          <w:ilvl w:val="0"/>
          <w:numId w:val="320"/>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Ensure confidentiality is upheld across all records, systems, and interactions.</w:t>
      </w:r>
    </w:p>
    <w:p w14:paraId="7E283FD9" w14:textId="2D82D987" w:rsidR="003C2256" w:rsidRPr="003C2256" w:rsidRDefault="003C2256" w:rsidP="003C2256">
      <w:pPr>
        <w:pStyle w:val="ListParagraph"/>
        <w:numPr>
          <w:ilvl w:val="0"/>
          <w:numId w:val="320"/>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Follow all AmeCare confidentiality, dignity, and privacy policies in daily practice.</w:t>
      </w:r>
    </w:p>
    <w:p w14:paraId="69266D0D" w14:textId="77777777" w:rsidR="003C2256" w:rsidRPr="003C2256" w:rsidRDefault="003C2256" w:rsidP="003C2256">
      <w:pPr>
        <w:spacing w:after="0" w:line="240" w:lineRule="auto"/>
        <w:jc w:val="both"/>
        <w:rPr>
          <w:rFonts w:eastAsia="Times New Roman" w:cs="Times New Roman"/>
          <w:kern w:val="0"/>
          <w:lang w:val="en-US" w:eastAsia="en-AU"/>
          <w14:ligatures w14:val="none"/>
        </w:rPr>
      </w:pPr>
    </w:p>
    <w:p w14:paraId="67EF979D" w14:textId="16533CC9" w:rsidR="003C2256" w:rsidRPr="003C2256" w:rsidRDefault="003C2256" w:rsidP="003C2256">
      <w:pPr>
        <w:spacing w:after="0" w:line="240" w:lineRule="auto"/>
        <w:jc w:val="both"/>
        <w:rPr>
          <w:rFonts w:eastAsia="Times New Roman" w:cs="Times New Roman"/>
          <w:b/>
          <w:bCs/>
          <w:kern w:val="0"/>
          <w:lang w:val="en-US" w:eastAsia="en-AU"/>
          <w14:ligatures w14:val="none"/>
        </w:rPr>
      </w:pPr>
      <w:r w:rsidRPr="003C2256">
        <w:rPr>
          <w:rFonts w:eastAsia="Times New Roman" w:cs="Times New Roman"/>
          <w:b/>
          <w:bCs/>
          <w:kern w:val="0"/>
          <w:lang w:val="en-US" w:eastAsia="en-AU"/>
          <w14:ligatures w14:val="none"/>
        </w:rPr>
        <w:t>Monitoring &amp; Review</w:t>
      </w:r>
    </w:p>
    <w:p w14:paraId="6D98495C" w14:textId="6F23F7BC" w:rsidR="003C2256" w:rsidRPr="003C2256" w:rsidRDefault="003C2256" w:rsidP="003C2256">
      <w:pPr>
        <w:pStyle w:val="ListParagraph"/>
        <w:numPr>
          <w:ilvl w:val="0"/>
          <w:numId w:val="320"/>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Privacy practices will be assessed during internal audits and participant feedback forums.</w:t>
      </w:r>
    </w:p>
    <w:p w14:paraId="064351C6" w14:textId="6D35B0F3" w:rsidR="003C2256" w:rsidRPr="003C2256" w:rsidRDefault="003C2256" w:rsidP="003C2256">
      <w:pPr>
        <w:pStyle w:val="ListParagraph"/>
        <w:numPr>
          <w:ilvl w:val="0"/>
          <w:numId w:val="320"/>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Compliance will be monitored through supervision, training checks, and review of incident reports.</w:t>
      </w:r>
    </w:p>
    <w:p w14:paraId="5FA4DC70" w14:textId="2637A040" w:rsidR="003C2256" w:rsidRPr="003C2256" w:rsidRDefault="003C2256" w:rsidP="003C2256">
      <w:pPr>
        <w:pStyle w:val="ListParagraph"/>
        <w:numPr>
          <w:ilvl w:val="0"/>
          <w:numId w:val="320"/>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Improvement actions will be implemented where privacy breaches or risks are identified.</w:t>
      </w:r>
    </w:p>
    <w:p w14:paraId="68B242EB" w14:textId="7ED61B50" w:rsidR="003C2256" w:rsidRPr="003C2256" w:rsidRDefault="003C2256" w:rsidP="003C2256">
      <w:pPr>
        <w:pStyle w:val="ListParagraph"/>
        <w:numPr>
          <w:ilvl w:val="0"/>
          <w:numId w:val="320"/>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This policy section will be reviewed annually and updated to reflect changes in NDIS Practice Standards, legislation, or organisational requirements.</w:t>
      </w:r>
    </w:p>
    <w:p w14:paraId="7BEC416F" w14:textId="77777777" w:rsidR="003C2256" w:rsidRPr="00E35B27" w:rsidRDefault="003C2256" w:rsidP="003C2256">
      <w:pPr>
        <w:spacing w:after="0" w:line="240" w:lineRule="auto"/>
        <w:jc w:val="both"/>
        <w:rPr>
          <w:rFonts w:eastAsia="Times New Roman" w:cs="Times New Roman"/>
          <w:kern w:val="0"/>
          <w:lang w:eastAsia="en-AU"/>
          <w14:ligatures w14:val="none"/>
        </w:rPr>
      </w:pPr>
    </w:p>
    <w:p w14:paraId="783FBD40" w14:textId="16ECF85E" w:rsidR="0067140C" w:rsidRPr="00415091" w:rsidRDefault="003C2256" w:rsidP="00C328E3">
      <w:pPr>
        <w:pStyle w:val="ListParagraph"/>
        <w:numPr>
          <w:ilvl w:val="1"/>
          <w:numId w:val="132"/>
        </w:numPr>
        <w:spacing w:after="0" w:line="240" w:lineRule="auto"/>
        <w:jc w:val="both"/>
        <w:outlineLvl w:val="2"/>
        <w:rPr>
          <w:rFonts w:eastAsia="Times New Roman" w:cs="Times New Roman"/>
          <w:b/>
          <w:bCs/>
          <w:kern w:val="0"/>
          <w:u w:val="single"/>
          <w:lang w:eastAsia="en-AU"/>
          <w14:ligatures w14:val="none"/>
        </w:rPr>
      </w:pPr>
      <w:bookmarkStart w:id="415" w:name="_Toc216278659"/>
      <w:r>
        <w:rPr>
          <w:rFonts w:eastAsia="Times New Roman" w:cs="Times New Roman"/>
          <w:b/>
          <w:bCs/>
          <w:kern w:val="0"/>
          <w:u w:val="single"/>
          <w:lang w:eastAsia="en-AU"/>
          <w14:ligatures w14:val="none"/>
        </w:rPr>
        <w:t xml:space="preserve">. </w:t>
      </w:r>
      <w:r w:rsidR="0067140C" w:rsidRPr="00415091">
        <w:rPr>
          <w:rFonts w:eastAsia="Times New Roman" w:cs="Times New Roman"/>
          <w:b/>
          <w:bCs/>
          <w:kern w:val="0"/>
          <w:u w:val="single"/>
          <w:lang w:eastAsia="en-AU"/>
          <w14:ligatures w14:val="none"/>
        </w:rPr>
        <w:t>Safety and Safeguards</w:t>
      </w:r>
      <w:bookmarkEnd w:id="415"/>
    </w:p>
    <w:p w14:paraId="6A2719EC" w14:textId="77777777" w:rsidR="003C2256" w:rsidRDefault="003C2256" w:rsidP="00C328E3">
      <w:pPr>
        <w:spacing w:after="0" w:line="240" w:lineRule="auto"/>
        <w:jc w:val="both"/>
        <w:rPr>
          <w:rFonts w:eastAsia="Times New Roman" w:cs="Times New Roman"/>
          <w:kern w:val="0"/>
          <w:lang w:eastAsia="en-AU"/>
          <w14:ligatures w14:val="none"/>
        </w:rPr>
      </w:pPr>
    </w:p>
    <w:p w14:paraId="290D9DE7" w14:textId="77777777" w:rsidR="003C2256" w:rsidRPr="003C2256" w:rsidRDefault="003C2256" w:rsidP="003C2256">
      <w:p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 xml:space="preserve">AmeCare has a duty of care to ensure that participants are safe in their relationships, intimacy, and personal expression. Safeguarding practices must </w:t>
      </w:r>
      <w:r w:rsidRPr="003C2256">
        <w:rPr>
          <w:rFonts w:eastAsia="Times New Roman" w:cs="Times New Roman"/>
          <w:b/>
          <w:bCs/>
          <w:kern w:val="0"/>
          <w:lang w:val="en-US" w:eastAsia="en-AU"/>
          <w14:ligatures w14:val="none"/>
        </w:rPr>
        <w:t>protect participant rights</w:t>
      </w:r>
      <w:r w:rsidRPr="003C2256">
        <w:rPr>
          <w:rFonts w:eastAsia="Times New Roman" w:cs="Times New Roman"/>
          <w:kern w:val="0"/>
          <w:lang w:val="en-US" w:eastAsia="en-AU"/>
          <w14:ligatures w14:val="none"/>
        </w:rPr>
        <w:t>, support autonomy, and prevent harm. Staff must recognise risks early, respond promptly, and act in ways that uphold dignity, respect, and the NDIS Practice Standards.</w:t>
      </w:r>
    </w:p>
    <w:p w14:paraId="0A6F74EC" w14:textId="77777777" w:rsidR="003C2256" w:rsidRPr="003C2256" w:rsidRDefault="003C2256" w:rsidP="003C2256">
      <w:pPr>
        <w:spacing w:after="0" w:line="240" w:lineRule="auto"/>
        <w:jc w:val="both"/>
        <w:rPr>
          <w:rFonts w:eastAsia="Times New Roman" w:cs="Times New Roman"/>
          <w:kern w:val="0"/>
          <w:lang w:val="en-US" w:eastAsia="en-AU"/>
          <w14:ligatures w14:val="none"/>
        </w:rPr>
      </w:pPr>
    </w:p>
    <w:p w14:paraId="7ABDA7F5" w14:textId="77777777" w:rsidR="003C2256" w:rsidRDefault="003C2256" w:rsidP="003C2256">
      <w:pPr>
        <w:spacing w:after="0" w:line="240" w:lineRule="auto"/>
        <w:jc w:val="both"/>
        <w:rPr>
          <w:rFonts w:eastAsia="Times New Roman" w:cs="Times New Roman"/>
          <w:b/>
          <w:bCs/>
          <w:kern w:val="0"/>
          <w:lang w:val="en-US" w:eastAsia="en-AU"/>
          <w14:ligatures w14:val="none"/>
        </w:rPr>
      </w:pPr>
    </w:p>
    <w:p w14:paraId="24B88479" w14:textId="0E186F34" w:rsidR="003C2256" w:rsidRPr="003C2256" w:rsidRDefault="003C2256" w:rsidP="003C2256">
      <w:pPr>
        <w:spacing w:after="0" w:line="240" w:lineRule="auto"/>
        <w:jc w:val="both"/>
        <w:rPr>
          <w:rFonts w:eastAsia="Times New Roman" w:cs="Times New Roman"/>
          <w:b/>
          <w:bCs/>
          <w:kern w:val="0"/>
          <w:lang w:val="en-US" w:eastAsia="en-AU"/>
          <w14:ligatures w14:val="none"/>
        </w:rPr>
      </w:pPr>
      <w:r w:rsidRPr="003C2256">
        <w:rPr>
          <w:rFonts w:eastAsia="Times New Roman" w:cs="Times New Roman"/>
          <w:b/>
          <w:bCs/>
          <w:kern w:val="0"/>
          <w:lang w:val="en-US" w:eastAsia="en-AU"/>
          <w14:ligatures w14:val="none"/>
        </w:rPr>
        <w:t>Safeguards</w:t>
      </w:r>
    </w:p>
    <w:p w14:paraId="55BECF6D" w14:textId="77777777" w:rsidR="003C2256" w:rsidRPr="003C2256" w:rsidRDefault="003C2256" w:rsidP="003C2256">
      <w:pPr>
        <w:numPr>
          <w:ilvl w:val="0"/>
          <w:numId w:val="131"/>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Staff must ensure the following safeguards are consistently in place:</w:t>
      </w:r>
    </w:p>
    <w:p w14:paraId="14286EA7" w14:textId="77777777" w:rsidR="003C2256" w:rsidRPr="003C2256" w:rsidRDefault="003C2256" w:rsidP="003C2256">
      <w:pPr>
        <w:numPr>
          <w:ilvl w:val="0"/>
          <w:numId w:val="131"/>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 xml:space="preserve">Provide education on </w:t>
      </w:r>
      <w:r w:rsidRPr="003C2256">
        <w:rPr>
          <w:rFonts w:eastAsia="Times New Roman" w:cs="Times New Roman"/>
          <w:b/>
          <w:bCs/>
          <w:kern w:val="0"/>
          <w:lang w:val="en-US" w:eastAsia="en-AU"/>
          <w14:ligatures w14:val="none"/>
        </w:rPr>
        <w:t>consent, safe sex, and healthy relationships</w:t>
      </w:r>
      <w:r w:rsidRPr="003C2256">
        <w:rPr>
          <w:rFonts w:eastAsia="Times New Roman" w:cs="Times New Roman"/>
          <w:kern w:val="0"/>
          <w:lang w:val="en-US" w:eastAsia="en-AU"/>
          <w14:ligatures w14:val="none"/>
        </w:rPr>
        <w:t xml:space="preserve"> in accessible formats.</w:t>
      </w:r>
    </w:p>
    <w:p w14:paraId="6E29BF47" w14:textId="77777777" w:rsidR="003C2256" w:rsidRPr="003C2256" w:rsidRDefault="003C2256" w:rsidP="003C2256">
      <w:pPr>
        <w:numPr>
          <w:ilvl w:val="0"/>
          <w:numId w:val="131"/>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 xml:space="preserve">Facilitate </w:t>
      </w:r>
      <w:r w:rsidRPr="003C2256">
        <w:rPr>
          <w:rFonts w:eastAsia="Times New Roman" w:cs="Times New Roman"/>
          <w:b/>
          <w:bCs/>
          <w:kern w:val="0"/>
          <w:lang w:val="en-US" w:eastAsia="en-AU"/>
          <w14:ligatures w14:val="none"/>
        </w:rPr>
        <w:t>access to contraception</w:t>
      </w:r>
      <w:r w:rsidRPr="003C2256">
        <w:rPr>
          <w:rFonts w:eastAsia="Times New Roman" w:cs="Times New Roman"/>
          <w:kern w:val="0"/>
          <w:lang w:val="en-US" w:eastAsia="en-AU"/>
          <w14:ligatures w14:val="none"/>
        </w:rPr>
        <w:t xml:space="preserve"> and sexual health services when requested.</w:t>
      </w:r>
    </w:p>
    <w:p w14:paraId="529BF2FD" w14:textId="77777777" w:rsidR="003C2256" w:rsidRPr="003C2256" w:rsidRDefault="003C2256" w:rsidP="003C2256">
      <w:pPr>
        <w:numPr>
          <w:ilvl w:val="0"/>
          <w:numId w:val="131"/>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 xml:space="preserve">Monitor for signs of </w:t>
      </w:r>
      <w:r w:rsidRPr="003C2256">
        <w:rPr>
          <w:rFonts w:eastAsia="Times New Roman" w:cs="Times New Roman"/>
          <w:b/>
          <w:bCs/>
          <w:kern w:val="0"/>
          <w:lang w:val="en-US" w:eastAsia="en-AU"/>
          <w14:ligatures w14:val="none"/>
        </w:rPr>
        <w:t>exploitation, coercion, grooming, or abuse</w:t>
      </w:r>
      <w:r w:rsidRPr="003C2256">
        <w:rPr>
          <w:rFonts w:eastAsia="Times New Roman" w:cs="Times New Roman"/>
          <w:kern w:val="0"/>
          <w:lang w:val="en-US" w:eastAsia="en-AU"/>
          <w14:ligatures w14:val="none"/>
        </w:rPr>
        <w:t>.</w:t>
      </w:r>
    </w:p>
    <w:p w14:paraId="43C5B8D7" w14:textId="77777777" w:rsidR="003C2256" w:rsidRPr="003C2256" w:rsidRDefault="003C2256" w:rsidP="003C2256">
      <w:pPr>
        <w:numPr>
          <w:ilvl w:val="0"/>
          <w:numId w:val="131"/>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Maintain clear reporting pathways and escalate concerns immediately.</w:t>
      </w:r>
    </w:p>
    <w:p w14:paraId="1350DD49" w14:textId="77777777" w:rsidR="003C2256" w:rsidRPr="003C2256" w:rsidRDefault="003C2256" w:rsidP="003C2256">
      <w:pPr>
        <w:numPr>
          <w:ilvl w:val="0"/>
          <w:numId w:val="131"/>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 xml:space="preserve">Support participants to make </w:t>
      </w:r>
      <w:r w:rsidRPr="003C2256">
        <w:rPr>
          <w:rFonts w:eastAsia="Times New Roman" w:cs="Times New Roman"/>
          <w:b/>
          <w:bCs/>
          <w:kern w:val="0"/>
          <w:lang w:val="en-US" w:eastAsia="en-AU"/>
          <w14:ligatures w14:val="none"/>
        </w:rPr>
        <w:t>informed choices</w:t>
      </w:r>
      <w:r w:rsidRPr="003C2256">
        <w:rPr>
          <w:rFonts w:eastAsia="Times New Roman" w:cs="Times New Roman"/>
          <w:kern w:val="0"/>
          <w:lang w:val="en-US" w:eastAsia="en-AU"/>
          <w14:ligatures w14:val="none"/>
        </w:rPr>
        <w:t xml:space="preserve"> while ensuring their safety.</w:t>
      </w:r>
    </w:p>
    <w:p w14:paraId="2045F072" w14:textId="77777777" w:rsidR="003C2256" w:rsidRPr="003C2256" w:rsidRDefault="003C2256" w:rsidP="003C2256">
      <w:pPr>
        <w:numPr>
          <w:ilvl w:val="0"/>
          <w:numId w:val="131"/>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 xml:space="preserve">Embed a </w:t>
      </w:r>
      <w:r w:rsidRPr="003C2256">
        <w:rPr>
          <w:rFonts w:eastAsia="Times New Roman" w:cs="Times New Roman"/>
          <w:b/>
          <w:bCs/>
          <w:kern w:val="0"/>
          <w:lang w:val="en-US" w:eastAsia="en-AU"/>
          <w14:ligatures w14:val="none"/>
        </w:rPr>
        <w:t>zero-tolerance approach</w:t>
      </w:r>
      <w:r w:rsidRPr="003C2256">
        <w:rPr>
          <w:rFonts w:eastAsia="Times New Roman" w:cs="Times New Roman"/>
          <w:kern w:val="0"/>
          <w:lang w:val="en-US" w:eastAsia="en-AU"/>
          <w14:ligatures w14:val="none"/>
        </w:rPr>
        <w:t xml:space="preserve"> to sexual harm, exploitation, and abuse.</w:t>
      </w:r>
    </w:p>
    <w:p w14:paraId="3625FE5C" w14:textId="77777777" w:rsidR="003C2256" w:rsidRPr="003C2256" w:rsidRDefault="003C2256" w:rsidP="003C2256">
      <w:pPr>
        <w:spacing w:after="0" w:line="240" w:lineRule="auto"/>
        <w:ind w:left="720"/>
        <w:jc w:val="both"/>
        <w:rPr>
          <w:rFonts w:eastAsia="Times New Roman" w:cs="Times New Roman"/>
          <w:kern w:val="0"/>
          <w:lang w:val="en-US" w:eastAsia="en-AU"/>
          <w14:ligatures w14:val="none"/>
        </w:rPr>
      </w:pPr>
    </w:p>
    <w:p w14:paraId="7A957DE8" w14:textId="063138F9" w:rsidR="003C2256" w:rsidRPr="003C2256" w:rsidRDefault="003C2256" w:rsidP="003C2256">
      <w:pPr>
        <w:spacing w:after="0" w:line="240" w:lineRule="auto"/>
        <w:jc w:val="both"/>
        <w:rPr>
          <w:rFonts w:eastAsia="Times New Roman" w:cs="Times New Roman"/>
          <w:b/>
          <w:bCs/>
          <w:kern w:val="0"/>
          <w:lang w:val="en-US" w:eastAsia="en-AU"/>
          <w14:ligatures w14:val="none"/>
        </w:rPr>
      </w:pPr>
      <w:r w:rsidRPr="003C2256">
        <w:rPr>
          <w:rFonts w:eastAsia="Times New Roman" w:cs="Times New Roman"/>
          <w:b/>
          <w:bCs/>
          <w:kern w:val="0"/>
          <w:lang w:val="en-US" w:eastAsia="en-AU"/>
          <w14:ligatures w14:val="none"/>
        </w:rPr>
        <w:t>Procedures for Staff</w:t>
      </w:r>
    </w:p>
    <w:p w14:paraId="540C16DB" w14:textId="77777777" w:rsidR="003C2256" w:rsidRPr="003C2256" w:rsidRDefault="003C2256" w:rsidP="003C2256">
      <w:pPr>
        <w:spacing w:after="0" w:line="240" w:lineRule="auto"/>
        <w:ind w:firstLine="360"/>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Staff must:</w:t>
      </w:r>
    </w:p>
    <w:p w14:paraId="6ED5A6D9" w14:textId="77777777" w:rsidR="003C2256" w:rsidRPr="003C2256" w:rsidRDefault="003C2256" w:rsidP="003C2256">
      <w:pPr>
        <w:numPr>
          <w:ilvl w:val="0"/>
          <w:numId w:val="131"/>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 xml:space="preserve">Provide accessible education about </w:t>
      </w:r>
      <w:r w:rsidRPr="003C2256">
        <w:rPr>
          <w:rFonts w:eastAsia="Times New Roman" w:cs="Times New Roman"/>
          <w:b/>
          <w:bCs/>
          <w:kern w:val="0"/>
          <w:lang w:val="en-US" w:eastAsia="en-AU"/>
          <w14:ligatures w14:val="none"/>
        </w:rPr>
        <w:t>consent, safe sex practices, respectful relationships</w:t>
      </w:r>
      <w:r w:rsidRPr="003C2256">
        <w:rPr>
          <w:rFonts w:eastAsia="Times New Roman" w:cs="Times New Roman"/>
          <w:kern w:val="0"/>
          <w:lang w:val="en-US" w:eastAsia="en-AU"/>
          <w14:ligatures w14:val="none"/>
        </w:rPr>
        <w:t>, and personal boundaries.</w:t>
      </w:r>
    </w:p>
    <w:p w14:paraId="156EC420" w14:textId="77777777" w:rsidR="003C2256" w:rsidRPr="003C2256" w:rsidRDefault="003C2256" w:rsidP="003C2256">
      <w:pPr>
        <w:numPr>
          <w:ilvl w:val="0"/>
          <w:numId w:val="131"/>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 xml:space="preserve">Support participants to access sexual health services </w:t>
      </w:r>
      <w:r w:rsidRPr="003C2256">
        <w:rPr>
          <w:rFonts w:eastAsia="Times New Roman" w:cs="Times New Roman"/>
          <w:b/>
          <w:bCs/>
          <w:kern w:val="0"/>
          <w:lang w:val="en-US" w:eastAsia="en-AU"/>
          <w14:ligatures w14:val="none"/>
        </w:rPr>
        <w:t>privately and respectfully</w:t>
      </w:r>
      <w:r w:rsidRPr="003C2256">
        <w:rPr>
          <w:rFonts w:eastAsia="Times New Roman" w:cs="Times New Roman"/>
          <w:kern w:val="0"/>
          <w:lang w:val="en-US" w:eastAsia="en-AU"/>
          <w14:ligatures w14:val="none"/>
        </w:rPr>
        <w:t xml:space="preserve"> (e.g., GP, nurse practitioner, clinic).</w:t>
      </w:r>
    </w:p>
    <w:p w14:paraId="5566CBAD" w14:textId="77777777" w:rsidR="003C2256" w:rsidRPr="003C2256" w:rsidRDefault="003C2256" w:rsidP="003C2256">
      <w:pPr>
        <w:numPr>
          <w:ilvl w:val="0"/>
          <w:numId w:val="131"/>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 xml:space="preserve">Observe for indicators of </w:t>
      </w:r>
      <w:r w:rsidRPr="003C2256">
        <w:rPr>
          <w:rFonts w:eastAsia="Times New Roman" w:cs="Times New Roman"/>
          <w:b/>
          <w:bCs/>
          <w:kern w:val="0"/>
          <w:lang w:val="en-US" w:eastAsia="en-AU"/>
          <w14:ligatures w14:val="none"/>
        </w:rPr>
        <w:t>grooming, coercion, manipulation, or power imbalance</w:t>
      </w:r>
      <w:r w:rsidRPr="003C2256">
        <w:rPr>
          <w:rFonts w:eastAsia="Times New Roman" w:cs="Times New Roman"/>
          <w:kern w:val="0"/>
          <w:lang w:val="en-US" w:eastAsia="en-AU"/>
          <w14:ligatures w14:val="none"/>
        </w:rPr>
        <w:t xml:space="preserve"> and act immediately if concerns arise.</w:t>
      </w:r>
    </w:p>
    <w:p w14:paraId="63A093B2" w14:textId="77777777" w:rsidR="003C2256" w:rsidRPr="003C2256" w:rsidRDefault="003C2256" w:rsidP="003C2256">
      <w:pPr>
        <w:numPr>
          <w:ilvl w:val="0"/>
          <w:numId w:val="131"/>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 xml:space="preserve">Follow AmeCare’s </w:t>
      </w:r>
      <w:r w:rsidRPr="003C2256">
        <w:rPr>
          <w:rFonts w:eastAsia="Times New Roman" w:cs="Times New Roman"/>
          <w:b/>
          <w:bCs/>
          <w:kern w:val="0"/>
          <w:lang w:val="en-US" w:eastAsia="en-AU"/>
          <w14:ligatures w14:val="none"/>
        </w:rPr>
        <w:t>reporting pathways</w:t>
      </w:r>
      <w:r w:rsidRPr="003C2256">
        <w:rPr>
          <w:rFonts w:eastAsia="Times New Roman" w:cs="Times New Roman"/>
          <w:kern w:val="0"/>
          <w:lang w:val="en-US" w:eastAsia="en-AU"/>
          <w14:ligatures w14:val="none"/>
        </w:rPr>
        <w:t>:</w:t>
      </w:r>
    </w:p>
    <w:p w14:paraId="224F0A6D" w14:textId="77777777" w:rsidR="003C2256" w:rsidRPr="003C2256" w:rsidRDefault="003C2256" w:rsidP="003C2256">
      <w:pPr>
        <w:numPr>
          <w:ilvl w:val="1"/>
          <w:numId w:val="131"/>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Notify supervisor immediately.</w:t>
      </w:r>
    </w:p>
    <w:p w14:paraId="4D4FCD9D" w14:textId="77777777" w:rsidR="003C2256" w:rsidRPr="003C2256" w:rsidRDefault="003C2256" w:rsidP="003C2256">
      <w:pPr>
        <w:numPr>
          <w:ilvl w:val="1"/>
          <w:numId w:val="131"/>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Record the concern in Brevity.</w:t>
      </w:r>
    </w:p>
    <w:p w14:paraId="098FEDF5" w14:textId="77777777" w:rsidR="003C2256" w:rsidRPr="003C2256" w:rsidRDefault="003C2256" w:rsidP="003C2256">
      <w:pPr>
        <w:numPr>
          <w:ilvl w:val="1"/>
          <w:numId w:val="131"/>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Escalate to Police, NDIS Commission, or Child Protection where required.</w:t>
      </w:r>
    </w:p>
    <w:p w14:paraId="71A89563" w14:textId="77777777" w:rsidR="003C2256" w:rsidRPr="003C2256" w:rsidRDefault="003C2256" w:rsidP="003C2256">
      <w:pPr>
        <w:numPr>
          <w:ilvl w:val="0"/>
          <w:numId w:val="131"/>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Document concerns factually in participant records or incident registers.</w:t>
      </w:r>
    </w:p>
    <w:p w14:paraId="6B77D872" w14:textId="07D942CE" w:rsidR="003C2256" w:rsidRPr="003C2256" w:rsidRDefault="003C2256" w:rsidP="003C2256">
      <w:pPr>
        <w:numPr>
          <w:ilvl w:val="0"/>
          <w:numId w:val="131"/>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Balance autonomy with protective action—</w:t>
      </w:r>
      <w:r w:rsidRPr="003C2256">
        <w:rPr>
          <w:rFonts w:eastAsia="Times New Roman" w:cs="Times New Roman"/>
          <w:b/>
          <w:bCs/>
          <w:kern w:val="0"/>
          <w:lang w:val="en-US" w:eastAsia="en-AU"/>
          <w14:ligatures w14:val="none"/>
        </w:rPr>
        <w:t xml:space="preserve">do not restrict rights </w:t>
      </w:r>
      <w:r w:rsidR="008666E0" w:rsidRPr="003C2256">
        <w:rPr>
          <w:rFonts w:eastAsia="Times New Roman" w:cs="Times New Roman"/>
          <w:b/>
          <w:bCs/>
          <w:kern w:val="0"/>
          <w:lang w:val="en-US" w:eastAsia="en-AU"/>
          <w14:ligatures w14:val="none"/>
        </w:rPr>
        <w:t>unnecessarily</w:t>
      </w:r>
      <w:r w:rsidR="008666E0" w:rsidRPr="003C2256">
        <w:rPr>
          <w:rFonts w:eastAsia="Times New Roman" w:cs="Times New Roman"/>
          <w:kern w:val="0"/>
          <w:lang w:val="en-US" w:eastAsia="en-AU"/>
          <w14:ligatures w14:val="none"/>
        </w:rPr>
        <w:t xml:space="preserve"> but</w:t>
      </w:r>
      <w:r w:rsidRPr="003C2256">
        <w:rPr>
          <w:rFonts w:eastAsia="Times New Roman" w:cs="Times New Roman"/>
          <w:kern w:val="0"/>
          <w:lang w:val="en-US" w:eastAsia="en-AU"/>
          <w14:ligatures w14:val="none"/>
        </w:rPr>
        <w:t xml:space="preserve"> intervene when safety risks are identified.</w:t>
      </w:r>
    </w:p>
    <w:p w14:paraId="6FB77364" w14:textId="77777777" w:rsidR="003C2256" w:rsidRPr="003C2256" w:rsidRDefault="003C2256" w:rsidP="008666E0">
      <w:pPr>
        <w:spacing w:after="0" w:line="240" w:lineRule="auto"/>
        <w:ind w:left="720"/>
        <w:jc w:val="both"/>
        <w:rPr>
          <w:rFonts w:eastAsia="Times New Roman" w:cs="Times New Roman"/>
          <w:kern w:val="0"/>
          <w:lang w:val="en-US" w:eastAsia="en-AU"/>
          <w14:ligatures w14:val="none"/>
        </w:rPr>
      </w:pPr>
    </w:p>
    <w:p w14:paraId="6BD2A568" w14:textId="77777777" w:rsidR="003C2256" w:rsidRPr="003C2256" w:rsidRDefault="003C2256" w:rsidP="008666E0">
      <w:pPr>
        <w:spacing w:after="0" w:line="240" w:lineRule="auto"/>
        <w:jc w:val="both"/>
        <w:rPr>
          <w:rFonts w:eastAsia="Times New Roman" w:cs="Times New Roman"/>
          <w:b/>
          <w:bCs/>
          <w:kern w:val="0"/>
          <w:lang w:val="en-US" w:eastAsia="en-AU"/>
          <w14:ligatures w14:val="none"/>
        </w:rPr>
      </w:pPr>
      <w:r w:rsidRPr="003C2256">
        <w:rPr>
          <w:rFonts w:eastAsia="Times New Roman" w:cs="Times New Roman"/>
          <w:b/>
          <w:bCs/>
          <w:kern w:val="0"/>
          <w:lang w:val="en-US" w:eastAsia="en-AU"/>
          <w14:ligatures w14:val="none"/>
        </w:rPr>
        <w:t>Staff Responsibilities</w:t>
      </w:r>
    </w:p>
    <w:p w14:paraId="0B207E25" w14:textId="77777777" w:rsidR="003C2256" w:rsidRPr="003C2256" w:rsidRDefault="003C2256" w:rsidP="003C2256">
      <w:pPr>
        <w:numPr>
          <w:ilvl w:val="0"/>
          <w:numId w:val="131"/>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lastRenderedPageBreak/>
        <w:t>Actively safeguard participants in all matters relating to sexuality, relationships, and intimacy.</w:t>
      </w:r>
    </w:p>
    <w:p w14:paraId="7894128D" w14:textId="77777777" w:rsidR="003C2256" w:rsidRPr="003C2256" w:rsidRDefault="003C2256" w:rsidP="003C2256">
      <w:pPr>
        <w:numPr>
          <w:ilvl w:val="0"/>
          <w:numId w:val="131"/>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Respect participant autonomy while intervening appropriately when risks arise.</w:t>
      </w:r>
    </w:p>
    <w:p w14:paraId="6398A581" w14:textId="749643D7" w:rsidR="003C2256" w:rsidRPr="003C2256" w:rsidRDefault="003C2256" w:rsidP="003C2256">
      <w:pPr>
        <w:numPr>
          <w:ilvl w:val="0"/>
          <w:numId w:val="131"/>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 xml:space="preserve">Report concerns </w:t>
      </w:r>
      <w:r w:rsidRPr="003C2256">
        <w:rPr>
          <w:rFonts w:eastAsia="Times New Roman" w:cs="Times New Roman"/>
          <w:b/>
          <w:bCs/>
          <w:kern w:val="0"/>
          <w:lang w:val="en-US" w:eastAsia="en-AU"/>
          <w14:ligatures w14:val="none"/>
        </w:rPr>
        <w:t>immediately</w:t>
      </w:r>
      <w:r w:rsidRPr="003C2256">
        <w:rPr>
          <w:rFonts w:eastAsia="Times New Roman" w:cs="Times New Roman"/>
          <w:kern w:val="0"/>
          <w:lang w:val="en-US" w:eastAsia="en-AU"/>
          <w14:ligatures w14:val="none"/>
        </w:rPr>
        <w:t xml:space="preserve"> and </w:t>
      </w:r>
      <w:r w:rsidR="008666E0" w:rsidRPr="003C2256">
        <w:rPr>
          <w:rFonts w:eastAsia="Times New Roman" w:cs="Times New Roman"/>
          <w:kern w:val="0"/>
          <w:lang w:val="en-US" w:eastAsia="en-AU"/>
          <w14:ligatures w14:val="none"/>
        </w:rPr>
        <w:t>escalates</w:t>
      </w:r>
      <w:r w:rsidRPr="003C2256">
        <w:rPr>
          <w:rFonts w:eastAsia="Times New Roman" w:cs="Times New Roman"/>
          <w:kern w:val="0"/>
          <w:lang w:val="en-US" w:eastAsia="en-AU"/>
          <w14:ligatures w14:val="none"/>
        </w:rPr>
        <w:t xml:space="preserve"> without delay.</w:t>
      </w:r>
    </w:p>
    <w:p w14:paraId="7212307C" w14:textId="77777777" w:rsidR="003C2256" w:rsidRPr="003C2256" w:rsidRDefault="003C2256" w:rsidP="003C2256">
      <w:pPr>
        <w:numPr>
          <w:ilvl w:val="0"/>
          <w:numId w:val="131"/>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Maintain professional boundaries and avoid judgement or bias.</w:t>
      </w:r>
    </w:p>
    <w:p w14:paraId="3EDAF118" w14:textId="77777777" w:rsidR="003C2256" w:rsidRPr="003C2256" w:rsidRDefault="003C2256" w:rsidP="003C2256">
      <w:pPr>
        <w:numPr>
          <w:ilvl w:val="0"/>
          <w:numId w:val="131"/>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Participate in regular safeguarding, zero-tolerance, and mandatory reporting training.</w:t>
      </w:r>
    </w:p>
    <w:p w14:paraId="705FFCB5" w14:textId="77777777" w:rsidR="003C2256" w:rsidRPr="003C2256" w:rsidRDefault="003C2256" w:rsidP="003C2256">
      <w:pPr>
        <w:numPr>
          <w:ilvl w:val="0"/>
          <w:numId w:val="131"/>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Support participants to understand their rights and how to seek help safely.</w:t>
      </w:r>
    </w:p>
    <w:p w14:paraId="2D6EA789" w14:textId="77777777" w:rsidR="003C2256" w:rsidRPr="003C2256" w:rsidRDefault="003C2256" w:rsidP="008666E0">
      <w:pPr>
        <w:spacing w:after="0" w:line="240" w:lineRule="auto"/>
        <w:jc w:val="both"/>
        <w:rPr>
          <w:rFonts w:eastAsia="Times New Roman" w:cs="Times New Roman"/>
          <w:kern w:val="0"/>
          <w:lang w:val="en-US" w:eastAsia="en-AU"/>
          <w14:ligatures w14:val="none"/>
        </w:rPr>
      </w:pPr>
    </w:p>
    <w:p w14:paraId="091E0F4F" w14:textId="77777777" w:rsidR="003C2256" w:rsidRPr="003C2256" w:rsidRDefault="003C2256" w:rsidP="008666E0">
      <w:pPr>
        <w:spacing w:after="0" w:line="240" w:lineRule="auto"/>
        <w:jc w:val="both"/>
        <w:rPr>
          <w:rFonts w:eastAsia="Times New Roman" w:cs="Times New Roman"/>
          <w:b/>
          <w:bCs/>
          <w:kern w:val="0"/>
          <w:lang w:val="en-US" w:eastAsia="en-AU"/>
          <w14:ligatures w14:val="none"/>
        </w:rPr>
      </w:pPr>
      <w:r w:rsidRPr="003C2256">
        <w:rPr>
          <w:rFonts w:eastAsia="Times New Roman" w:cs="Times New Roman"/>
          <w:b/>
          <w:bCs/>
          <w:kern w:val="0"/>
          <w:lang w:val="en-US" w:eastAsia="en-AU"/>
          <w14:ligatures w14:val="none"/>
        </w:rPr>
        <w:t>Monitoring &amp; Review</w:t>
      </w:r>
    </w:p>
    <w:p w14:paraId="613E09B0" w14:textId="77777777" w:rsidR="003C2256" w:rsidRPr="003C2256" w:rsidRDefault="003C2256" w:rsidP="003C2256">
      <w:pPr>
        <w:numPr>
          <w:ilvl w:val="0"/>
          <w:numId w:val="131"/>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 xml:space="preserve">Safeguarding practices will be reviewed as part of </w:t>
      </w:r>
      <w:r w:rsidRPr="003C2256">
        <w:rPr>
          <w:rFonts w:eastAsia="Times New Roman" w:cs="Times New Roman"/>
          <w:b/>
          <w:bCs/>
          <w:kern w:val="0"/>
          <w:lang w:val="en-US" w:eastAsia="en-AU"/>
          <w14:ligatures w14:val="none"/>
        </w:rPr>
        <w:t>internal audits</w:t>
      </w:r>
      <w:r w:rsidRPr="003C2256">
        <w:rPr>
          <w:rFonts w:eastAsia="Times New Roman" w:cs="Times New Roman"/>
          <w:kern w:val="0"/>
          <w:lang w:val="en-US" w:eastAsia="en-AU"/>
          <w14:ligatures w14:val="none"/>
        </w:rPr>
        <w:t>, incident reviews, and participant feedback.</w:t>
      </w:r>
    </w:p>
    <w:p w14:paraId="2406836D" w14:textId="77777777" w:rsidR="003C2256" w:rsidRPr="003C2256" w:rsidRDefault="003C2256" w:rsidP="003C2256">
      <w:pPr>
        <w:numPr>
          <w:ilvl w:val="0"/>
          <w:numId w:val="131"/>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Staff compliance monitored through:</w:t>
      </w:r>
    </w:p>
    <w:p w14:paraId="28ECA1F3" w14:textId="77777777" w:rsidR="003C2256" w:rsidRPr="003C2256" w:rsidRDefault="003C2256" w:rsidP="008666E0">
      <w:pPr>
        <w:numPr>
          <w:ilvl w:val="1"/>
          <w:numId w:val="131"/>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Supervision sessions</w:t>
      </w:r>
    </w:p>
    <w:p w14:paraId="190DA758" w14:textId="77777777" w:rsidR="003C2256" w:rsidRPr="003C2256" w:rsidRDefault="003C2256" w:rsidP="008666E0">
      <w:pPr>
        <w:numPr>
          <w:ilvl w:val="1"/>
          <w:numId w:val="131"/>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Training and competency records</w:t>
      </w:r>
    </w:p>
    <w:p w14:paraId="3BD99A0F" w14:textId="77777777" w:rsidR="003C2256" w:rsidRPr="003C2256" w:rsidRDefault="003C2256" w:rsidP="008666E0">
      <w:pPr>
        <w:numPr>
          <w:ilvl w:val="1"/>
          <w:numId w:val="131"/>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Debriefing after incidents</w:t>
      </w:r>
    </w:p>
    <w:p w14:paraId="25F8090B" w14:textId="77777777" w:rsidR="003C2256" w:rsidRPr="003C2256" w:rsidRDefault="003C2256" w:rsidP="003C2256">
      <w:pPr>
        <w:numPr>
          <w:ilvl w:val="0"/>
          <w:numId w:val="131"/>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Continuous improvement actions will be implemented when gaps or risks are identified.</w:t>
      </w:r>
    </w:p>
    <w:p w14:paraId="377FAB6F" w14:textId="77777777" w:rsidR="003C2256" w:rsidRPr="003C2256" w:rsidRDefault="003C2256" w:rsidP="003C2256">
      <w:pPr>
        <w:numPr>
          <w:ilvl w:val="0"/>
          <w:numId w:val="131"/>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 xml:space="preserve">Policy effectiveness reviewed </w:t>
      </w:r>
      <w:r w:rsidRPr="003C2256">
        <w:rPr>
          <w:rFonts w:eastAsia="Times New Roman" w:cs="Times New Roman"/>
          <w:b/>
          <w:bCs/>
          <w:kern w:val="0"/>
          <w:lang w:val="en-US" w:eastAsia="en-AU"/>
          <w14:ligatures w14:val="none"/>
        </w:rPr>
        <w:t>annually</w:t>
      </w:r>
      <w:r w:rsidRPr="003C2256">
        <w:rPr>
          <w:rFonts w:eastAsia="Times New Roman" w:cs="Times New Roman"/>
          <w:kern w:val="0"/>
          <w:lang w:val="en-US" w:eastAsia="en-AU"/>
          <w14:ligatures w14:val="none"/>
        </w:rPr>
        <w:t xml:space="preserve"> and updated to reflect:</w:t>
      </w:r>
    </w:p>
    <w:p w14:paraId="37E0A342" w14:textId="77777777" w:rsidR="003C2256" w:rsidRPr="003C2256" w:rsidRDefault="003C2256" w:rsidP="008666E0">
      <w:pPr>
        <w:numPr>
          <w:ilvl w:val="1"/>
          <w:numId w:val="131"/>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NDIS Practice Standards</w:t>
      </w:r>
    </w:p>
    <w:p w14:paraId="3FE3DDF6" w14:textId="77777777" w:rsidR="003C2256" w:rsidRPr="003C2256" w:rsidRDefault="003C2256" w:rsidP="008666E0">
      <w:pPr>
        <w:numPr>
          <w:ilvl w:val="1"/>
          <w:numId w:val="131"/>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Child Safe Standards</w:t>
      </w:r>
    </w:p>
    <w:p w14:paraId="23C70F0B" w14:textId="77777777" w:rsidR="003C2256" w:rsidRPr="003C2256" w:rsidRDefault="003C2256" w:rsidP="008666E0">
      <w:pPr>
        <w:numPr>
          <w:ilvl w:val="1"/>
          <w:numId w:val="131"/>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Royal Commission recommendations</w:t>
      </w:r>
    </w:p>
    <w:p w14:paraId="2698E952" w14:textId="77777777" w:rsidR="003C2256" w:rsidRPr="003C2256" w:rsidRDefault="003C2256" w:rsidP="008666E0">
      <w:pPr>
        <w:numPr>
          <w:ilvl w:val="1"/>
          <w:numId w:val="131"/>
        </w:numPr>
        <w:spacing w:after="0" w:line="240" w:lineRule="auto"/>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Emerging best practice</w:t>
      </w:r>
    </w:p>
    <w:p w14:paraId="533BBDD6" w14:textId="77777777" w:rsidR="003C2256" w:rsidRPr="003C2256" w:rsidRDefault="003C2256" w:rsidP="008666E0">
      <w:pPr>
        <w:spacing w:after="0" w:line="240" w:lineRule="auto"/>
        <w:jc w:val="both"/>
        <w:rPr>
          <w:rFonts w:eastAsia="Times New Roman" w:cs="Times New Roman"/>
          <w:b/>
          <w:bCs/>
          <w:kern w:val="0"/>
          <w:lang w:val="en-US" w:eastAsia="en-AU"/>
          <w14:ligatures w14:val="none"/>
        </w:rPr>
      </w:pPr>
    </w:p>
    <w:p w14:paraId="35EEACC9" w14:textId="581521DF" w:rsidR="003C2256" w:rsidRPr="003C2256" w:rsidRDefault="003C2256" w:rsidP="008666E0">
      <w:pPr>
        <w:spacing w:after="0" w:line="240" w:lineRule="auto"/>
        <w:jc w:val="both"/>
        <w:rPr>
          <w:rFonts w:eastAsia="Times New Roman" w:cs="Times New Roman"/>
          <w:b/>
          <w:bCs/>
          <w:kern w:val="0"/>
          <w:lang w:val="en-US" w:eastAsia="en-AU"/>
          <w14:ligatures w14:val="none"/>
        </w:rPr>
      </w:pPr>
      <w:r w:rsidRPr="003C2256">
        <w:rPr>
          <w:rFonts w:eastAsia="Times New Roman" w:cs="Times New Roman"/>
          <w:b/>
          <w:bCs/>
          <w:kern w:val="0"/>
          <w:lang w:val="en-US" w:eastAsia="en-AU"/>
          <w14:ligatures w14:val="none"/>
        </w:rPr>
        <w:t>Links</w:t>
      </w:r>
    </w:p>
    <w:p w14:paraId="20676008" w14:textId="77777777" w:rsidR="003C2256" w:rsidRPr="003C2256" w:rsidRDefault="003C2256" w:rsidP="003C2256">
      <w:pPr>
        <w:numPr>
          <w:ilvl w:val="0"/>
          <w:numId w:val="131"/>
        </w:numPr>
        <w:spacing w:after="0" w:line="240" w:lineRule="auto"/>
        <w:jc w:val="both"/>
        <w:rPr>
          <w:rFonts w:eastAsia="Times New Roman" w:cs="Times New Roman"/>
          <w:kern w:val="0"/>
          <w:lang w:val="en-US" w:eastAsia="en-AU"/>
          <w14:ligatures w14:val="none"/>
        </w:rPr>
      </w:pPr>
      <w:r w:rsidRPr="003C2256">
        <w:rPr>
          <w:rFonts w:eastAsia="Times New Roman" w:cs="Times New Roman"/>
          <w:b/>
          <w:bCs/>
          <w:kern w:val="0"/>
          <w:lang w:val="en-US" w:eastAsia="en-AU"/>
          <w14:ligatures w14:val="none"/>
        </w:rPr>
        <w:t>NDIS Code of Conduct – Zero Tolerance Framework</w:t>
      </w:r>
    </w:p>
    <w:p w14:paraId="38DBD18C" w14:textId="77777777" w:rsidR="003C2256" w:rsidRPr="003C2256" w:rsidRDefault="003C2256" w:rsidP="008666E0">
      <w:pPr>
        <w:spacing w:after="0" w:line="240" w:lineRule="auto"/>
        <w:ind w:left="720"/>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https://www.ndiscommission.gov.au/providers/ndis-code-conduct</w:t>
      </w:r>
    </w:p>
    <w:p w14:paraId="6402BC01" w14:textId="77777777" w:rsidR="003C2256" w:rsidRPr="003C2256" w:rsidRDefault="003C2256" w:rsidP="003C2256">
      <w:pPr>
        <w:numPr>
          <w:ilvl w:val="0"/>
          <w:numId w:val="131"/>
        </w:numPr>
        <w:spacing w:after="0" w:line="240" w:lineRule="auto"/>
        <w:jc w:val="both"/>
        <w:rPr>
          <w:rFonts w:eastAsia="Times New Roman" w:cs="Times New Roman"/>
          <w:kern w:val="0"/>
          <w:lang w:val="en-US" w:eastAsia="en-AU"/>
          <w14:ligatures w14:val="none"/>
        </w:rPr>
      </w:pPr>
      <w:r w:rsidRPr="003C2256">
        <w:rPr>
          <w:rFonts w:eastAsia="Times New Roman" w:cs="Times New Roman"/>
          <w:b/>
          <w:bCs/>
          <w:kern w:val="0"/>
          <w:lang w:val="en-US" w:eastAsia="en-AU"/>
          <w14:ligatures w14:val="none"/>
        </w:rPr>
        <w:t>NDIS Practice Standards – Rights, Governance &amp; Safeguarding</w:t>
      </w:r>
    </w:p>
    <w:p w14:paraId="57F34B87" w14:textId="77777777" w:rsidR="003C2256" w:rsidRPr="003C2256" w:rsidRDefault="003C2256" w:rsidP="008666E0">
      <w:pPr>
        <w:spacing w:after="0" w:line="240" w:lineRule="auto"/>
        <w:ind w:left="720"/>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https://www.ndiscommission.gov.au/providers/ndis-practice-standards</w:t>
      </w:r>
    </w:p>
    <w:p w14:paraId="2BA559BA" w14:textId="77777777" w:rsidR="003C2256" w:rsidRPr="003C2256" w:rsidRDefault="003C2256" w:rsidP="003C2256">
      <w:pPr>
        <w:numPr>
          <w:ilvl w:val="0"/>
          <w:numId w:val="131"/>
        </w:numPr>
        <w:spacing w:after="0" w:line="240" w:lineRule="auto"/>
        <w:jc w:val="both"/>
        <w:rPr>
          <w:rFonts w:eastAsia="Times New Roman" w:cs="Times New Roman"/>
          <w:kern w:val="0"/>
          <w:lang w:val="en-US" w:eastAsia="en-AU"/>
          <w14:ligatures w14:val="none"/>
        </w:rPr>
      </w:pPr>
      <w:r w:rsidRPr="003C2256">
        <w:rPr>
          <w:rFonts w:eastAsia="Times New Roman" w:cs="Times New Roman"/>
          <w:b/>
          <w:bCs/>
          <w:kern w:val="0"/>
          <w:lang w:val="en-US" w:eastAsia="en-AU"/>
          <w14:ligatures w14:val="none"/>
        </w:rPr>
        <w:t>Victoria Child Safe Standards – Sexual Safety and Behaviour</w:t>
      </w:r>
    </w:p>
    <w:p w14:paraId="01700CB1" w14:textId="77777777" w:rsidR="003C2256" w:rsidRPr="003C2256" w:rsidRDefault="003C2256" w:rsidP="008666E0">
      <w:pPr>
        <w:spacing w:after="0" w:line="240" w:lineRule="auto"/>
        <w:ind w:left="720"/>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https://ccyp.vic.gov.au/child-safe-standards</w:t>
      </w:r>
    </w:p>
    <w:p w14:paraId="42A386CB" w14:textId="77777777" w:rsidR="003C2256" w:rsidRPr="003C2256" w:rsidRDefault="003C2256" w:rsidP="003C2256">
      <w:pPr>
        <w:numPr>
          <w:ilvl w:val="0"/>
          <w:numId w:val="131"/>
        </w:numPr>
        <w:spacing w:after="0" w:line="240" w:lineRule="auto"/>
        <w:jc w:val="both"/>
        <w:rPr>
          <w:rFonts w:eastAsia="Times New Roman" w:cs="Times New Roman"/>
          <w:kern w:val="0"/>
          <w:lang w:val="en-US" w:eastAsia="en-AU"/>
          <w14:ligatures w14:val="none"/>
        </w:rPr>
      </w:pPr>
      <w:r w:rsidRPr="003C2256">
        <w:rPr>
          <w:rFonts w:eastAsia="Times New Roman" w:cs="Times New Roman"/>
          <w:b/>
          <w:bCs/>
          <w:kern w:val="0"/>
          <w:lang w:val="en-US" w:eastAsia="en-AU"/>
          <w14:ligatures w14:val="none"/>
        </w:rPr>
        <w:t>Sexual Health Victoria – Disability Resources</w:t>
      </w:r>
    </w:p>
    <w:p w14:paraId="6AA02963" w14:textId="3DC1417A" w:rsidR="00730EBE" w:rsidRPr="008666E0" w:rsidRDefault="003C2256" w:rsidP="008666E0">
      <w:pPr>
        <w:spacing w:after="0" w:line="240" w:lineRule="auto"/>
        <w:ind w:left="720"/>
        <w:jc w:val="both"/>
        <w:rPr>
          <w:rFonts w:eastAsia="Times New Roman" w:cs="Times New Roman"/>
          <w:kern w:val="0"/>
          <w:lang w:val="en-US" w:eastAsia="en-AU"/>
          <w14:ligatures w14:val="none"/>
        </w:rPr>
      </w:pPr>
      <w:r w:rsidRPr="003C2256">
        <w:rPr>
          <w:rFonts w:eastAsia="Times New Roman" w:cs="Times New Roman"/>
          <w:kern w:val="0"/>
          <w:lang w:val="en-US" w:eastAsia="en-AU"/>
          <w14:ligatures w14:val="none"/>
        </w:rPr>
        <w:t>https://shvic.org.au</w:t>
      </w:r>
    </w:p>
    <w:p w14:paraId="081D52FD" w14:textId="77777777" w:rsidR="003C2256" w:rsidRPr="003C2256" w:rsidRDefault="003C2256" w:rsidP="003C2256">
      <w:pPr>
        <w:spacing w:after="0" w:line="240" w:lineRule="auto"/>
        <w:jc w:val="both"/>
        <w:outlineLvl w:val="1"/>
        <w:rPr>
          <w:rFonts w:eastAsia="Times New Roman" w:cs="Times New Roman"/>
          <w:b/>
          <w:bCs/>
          <w:kern w:val="0"/>
          <w:u w:val="single"/>
          <w:lang w:eastAsia="en-AU"/>
          <w14:ligatures w14:val="none"/>
        </w:rPr>
      </w:pPr>
    </w:p>
    <w:p w14:paraId="1D60A7FD" w14:textId="130A40D5" w:rsidR="00730EBE" w:rsidRPr="00415091" w:rsidRDefault="00303B48" w:rsidP="00C328E3">
      <w:pPr>
        <w:pStyle w:val="ListParagraph"/>
        <w:numPr>
          <w:ilvl w:val="1"/>
          <w:numId w:val="132"/>
        </w:numPr>
        <w:spacing w:after="0" w:line="240" w:lineRule="auto"/>
        <w:jc w:val="both"/>
        <w:outlineLvl w:val="1"/>
        <w:rPr>
          <w:rFonts w:eastAsia="Times New Roman" w:cs="Times New Roman"/>
          <w:b/>
          <w:bCs/>
          <w:kern w:val="0"/>
          <w:u w:val="single"/>
          <w:lang w:eastAsia="en-AU"/>
          <w14:ligatures w14:val="none"/>
        </w:rPr>
      </w:pPr>
      <w:bookmarkStart w:id="416" w:name="_Toc216278660"/>
      <w:r>
        <w:rPr>
          <w:rFonts w:eastAsia="Times New Roman" w:cs="Times New Roman"/>
          <w:b/>
          <w:bCs/>
          <w:kern w:val="0"/>
          <w:u w:val="single"/>
          <w:lang w:eastAsia="en-AU"/>
          <w14:ligatures w14:val="none"/>
        </w:rPr>
        <w:t xml:space="preserve">. </w:t>
      </w:r>
      <w:r w:rsidR="00730EBE" w:rsidRPr="00415091">
        <w:rPr>
          <w:rFonts w:eastAsia="Times New Roman" w:cs="Times New Roman"/>
          <w:b/>
          <w:bCs/>
          <w:kern w:val="0"/>
          <w:u w:val="single"/>
          <w:lang w:eastAsia="en-AU"/>
          <w14:ligatures w14:val="none"/>
        </w:rPr>
        <w:t>Policy Alignment</w:t>
      </w:r>
      <w:bookmarkEnd w:id="416"/>
    </w:p>
    <w:p w14:paraId="4C39DFF2" w14:textId="77777777" w:rsidR="001F343E" w:rsidRDefault="001F343E" w:rsidP="00C328E3">
      <w:pPr>
        <w:spacing w:after="0" w:line="240" w:lineRule="auto"/>
        <w:jc w:val="both"/>
        <w:rPr>
          <w:rFonts w:eastAsia="Times New Roman" w:cs="Times New Roman"/>
          <w:kern w:val="0"/>
          <w:lang w:eastAsia="en-AU"/>
          <w14:ligatures w14:val="none"/>
        </w:rPr>
      </w:pPr>
    </w:p>
    <w:p w14:paraId="19DABA7B" w14:textId="77777777" w:rsidR="001F343E" w:rsidRPr="001F343E" w:rsidRDefault="001F343E" w:rsidP="001F343E">
      <w:p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 xml:space="preserve">All practices relating to sexuality, intimacy, inclusion, and cultural safety must align with </w:t>
      </w:r>
      <w:r w:rsidRPr="001F343E">
        <w:rPr>
          <w:rFonts w:eastAsia="Times New Roman" w:cs="Times New Roman"/>
          <w:b/>
          <w:bCs/>
          <w:kern w:val="0"/>
          <w:lang w:val="en-US" w:eastAsia="en-AU"/>
          <w14:ligatures w14:val="none"/>
        </w:rPr>
        <w:t>AmeCare’s Inclusive Practice Framework</w:t>
      </w:r>
      <w:r w:rsidRPr="001F343E">
        <w:rPr>
          <w:rFonts w:eastAsia="Times New Roman" w:cs="Times New Roman"/>
          <w:kern w:val="0"/>
          <w:lang w:val="en-US" w:eastAsia="en-AU"/>
          <w14:ligatures w14:val="none"/>
        </w:rPr>
        <w:t xml:space="preserve">, the </w:t>
      </w:r>
      <w:r w:rsidRPr="001F343E">
        <w:rPr>
          <w:rFonts w:eastAsia="Times New Roman" w:cs="Times New Roman"/>
          <w:b/>
          <w:bCs/>
          <w:kern w:val="0"/>
          <w:lang w:val="en-US" w:eastAsia="en-AU"/>
          <w14:ligatures w14:val="none"/>
        </w:rPr>
        <w:t>NDIS Practice Standards</w:t>
      </w:r>
      <w:r w:rsidRPr="001F343E">
        <w:rPr>
          <w:rFonts w:eastAsia="Times New Roman" w:cs="Times New Roman"/>
          <w:kern w:val="0"/>
          <w:lang w:val="en-US" w:eastAsia="en-AU"/>
          <w14:ligatures w14:val="none"/>
        </w:rPr>
        <w:t>, and all relevant legislation. Staff must ensure that rights-based, culturally safe, and non-discriminatory support is consistently delivered across all accommodation settings.</w:t>
      </w:r>
    </w:p>
    <w:p w14:paraId="7730CD42" w14:textId="460924F8" w:rsidR="001F343E" w:rsidRPr="001F343E" w:rsidRDefault="001F343E" w:rsidP="001F343E">
      <w:pPr>
        <w:spacing w:after="0" w:line="240" w:lineRule="auto"/>
        <w:jc w:val="both"/>
        <w:rPr>
          <w:rFonts w:eastAsia="Times New Roman" w:cs="Times New Roman"/>
          <w:kern w:val="0"/>
          <w:lang w:val="en-US" w:eastAsia="en-AU"/>
          <w14:ligatures w14:val="none"/>
        </w:rPr>
      </w:pPr>
    </w:p>
    <w:p w14:paraId="263F4F3E" w14:textId="77777777" w:rsidR="001F343E" w:rsidRPr="001F343E" w:rsidRDefault="001F343E" w:rsidP="001F343E">
      <w:pPr>
        <w:spacing w:after="0" w:line="240" w:lineRule="auto"/>
        <w:jc w:val="both"/>
        <w:rPr>
          <w:rFonts w:eastAsia="Times New Roman" w:cs="Times New Roman"/>
          <w:b/>
          <w:bCs/>
          <w:kern w:val="0"/>
          <w:lang w:val="en-US" w:eastAsia="en-AU"/>
          <w14:ligatures w14:val="none"/>
        </w:rPr>
      </w:pPr>
      <w:r w:rsidRPr="001F343E">
        <w:rPr>
          <w:rFonts w:eastAsia="Times New Roman" w:cs="Times New Roman"/>
          <w:b/>
          <w:bCs/>
          <w:kern w:val="0"/>
          <w:lang w:val="en-US" w:eastAsia="en-AU"/>
          <w14:ligatures w14:val="none"/>
        </w:rPr>
        <w:t>Alignment Requirements</w:t>
      </w:r>
    </w:p>
    <w:p w14:paraId="65CFD783" w14:textId="77777777" w:rsidR="001F343E" w:rsidRPr="001F343E" w:rsidRDefault="001F343E" w:rsidP="001F343E">
      <w:pPr>
        <w:spacing w:after="0" w:line="240" w:lineRule="auto"/>
        <w:jc w:val="both"/>
        <w:rPr>
          <w:rFonts w:eastAsia="Times New Roman" w:cs="Times New Roman"/>
          <w:kern w:val="0"/>
          <w:lang w:val="en-US" w:eastAsia="en-AU"/>
          <w14:ligatures w14:val="none"/>
        </w:rPr>
      </w:pPr>
    </w:p>
    <w:p w14:paraId="13F421AD" w14:textId="67DC0F50" w:rsidR="001F343E" w:rsidRPr="001F343E" w:rsidRDefault="001F343E" w:rsidP="001F343E">
      <w:p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This section aligns with:</w:t>
      </w:r>
    </w:p>
    <w:p w14:paraId="17BCB8E6" w14:textId="77777777" w:rsidR="001F343E" w:rsidRPr="001F343E" w:rsidRDefault="001F343E" w:rsidP="001F343E">
      <w:pPr>
        <w:spacing w:after="0" w:line="240" w:lineRule="auto"/>
        <w:jc w:val="both"/>
        <w:rPr>
          <w:rFonts w:eastAsia="Times New Roman" w:cs="Times New Roman"/>
          <w:b/>
          <w:bCs/>
          <w:kern w:val="0"/>
          <w:lang w:val="en-US" w:eastAsia="en-AU"/>
          <w14:ligatures w14:val="none"/>
        </w:rPr>
      </w:pPr>
      <w:r w:rsidRPr="001F343E">
        <w:rPr>
          <w:rFonts w:eastAsia="Times New Roman" w:cs="Times New Roman"/>
          <w:b/>
          <w:bCs/>
          <w:kern w:val="0"/>
          <w:lang w:val="en-US" w:eastAsia="en-AU"/>
          <w14:ligatures w14:val="none"/>
        </w:rPr>
        <w:t>NDIS Practice Standards</w:t>
      </w:r>
    </w:p>
    <w:p w14:paraId="3E0E1B3C" w14:textId="77777777" w:rsidR="001F343E" w:rsidRPr="001F343E" w:rsidRDefault="001F343E" w:rsidP="001F343E">
      <w:pPr>
        <w:numPr>
          <w:ilvl w:val="0"/>
          <w:numId w:val="340"/>
        </w:numPr>
        <w:spacing w:after="0" w:line="240" w:lineRule="auto"/>
        <w:jc w:val="both"/>
        <w:rPr>
          <w:rFonts w:eastAsia="Times New Roman" w:cs="Times New Roman"/>
          <w:kern w:val="0"/>
          <w:lang w:val="en-US" w:eastAsia="en-AU"/>
          <w14:ligatures w14:val="none"/>
        </w:rPr>
      </w:pPr>
      <w:r w:rsidRPr="001F343E">
        <w:rPr>
          <w:rFonts w:eastAsia="Times New Roman" w:cs="Times New Roman"/>
          <w:b/>
          <w:bCs/>
          <w:kern w:val="0"/>
          <w:lang w:val="en-US" w:eastAsia="en-AU"/>
          <w14:ligatures w14:val="none"/>
        </w:rPr>
        <w:t>Rights and Responsibilities</w:t>
      </w:r>
    </w:p>
    <w:p w14:paraId="3E3791CE" w14:textId="77777777" w:rsidR="001F343E" w:rsidRPr="001F343E" w:rsidRDefault="001F343E" w:rsidP="001F343E">
      <w:pPr>
        <w:numPr>
          <w:ilvl w:val="0"/>
          <w:numId w:val="340"/>
        </w:numPr>
        <w:spacing w:after="0" w:line="240" w:lineRule="auto"/>
        <w:jc w:val="both"/>
        <w:rPr>
          <w:rFonts w:eastAsia="Times New Roman" w:cs="Times New Roman"/>
          <w:kern w:val="0"/>
          <w:lang w:val="en-US" w:eastAsia="en-AU"/>
          <w14:ligatures w14:val="none"/>
        </w:rPr>
      </w:pPr>
      <w:r w:rsidRPr="001F343E">
        <w:rPr>
          <w:rFonts w:eastAsia="Times New Roman" w:cs="Times New Roman"/>
          <w:b/>
          <w:bCs/>
          <w:kern w:val="0"/>
          <w:lang w:val="en-US" w:eastAsia="en-AU"/>
          <w14:ligatures w14:val="none"/>
        </w:rPr>
        <w:t>Governance and Operational Management</w:t>
      </w:r>
    </w:p>
    <w:p w14:paraId="74E170D6" w14:textId="77777777" w:rsidR="001F343E" w:rsidRPr="001F343E" w:rsidRDefault="001F343E" w:rsidP="001F343E">
      <w:pPr>
        <w:numPr>
          <w:ilvl w:val="0"/>
          <w:numId w:val="340"/>
        </w:numPr>
        <w:spacing w:after="0" w:line="240" w:lineRule="auto"/>
        <w:jc w:val="both"/>
        <w:rPr>
          <w:rFonts w:eastAsia="Times New Roman" w:cs="Times New Roman"/>
          <w:kern w:val="0"/>
          <w:lang w:val="en-US" w:eastAsia="en-AU"/>
          <w14:ligatures w14:val="none"/>
        </w:rPr>
      </w:pPr>
      <w:r w:rsidRPr="001F343E">
        <w:rPr>
          <w:rFonts w:eastAsia="Times New Roman" w:cs="Times New Roman"/>
          <w:b/>
          <w:bCs/>
          <w:kern w:val="0"/>
          <w:lang w:val="en-US" w:eastAsia="en-AU"/>
          <w14:ligatures w14:val="none"/>
        </w:rPr>
        <w:lastRenderedPageBreak/>
        <w:t>Provision of Supports</w:t>
      </w:r>
    </w:p>
    <w:p w14:paraId="07B2BC41" w14:textId="77777777" w:rsidR="001F343E" w:rsidRPr="001F343E" w:rsidRDefault="001F343E" w:rsidP="001F343E">
      <w:pPr>
        <w:numPr>
          <w:ilvl w:val="0"/>
          <w:numId w:val="340"/>
        </w:numPr>
        <w:spacing w:after="0" w:line="240" w:lineRule="auto"/>
        <w:jc w:val="both"/>
        <w:rPr>
          <w:rFonts w:eastAsia="Times New Roman" w:cs="Times New Roman"/>
          <w:kern w:val="0"/>
          <w:lang w:val="en-US" w:eastAsia="en-AU"/>
          <w14:ligatures w14:val="none"/>
        </w:rPr>
      </w:pPr>
      <w:r w:rsidRPr="001F343E">
        <w:rPr>
          <w:rFonts w:eastAsia="Times New Roman" w:cs="Times New Roman"/>
          <w:b/>
          <w:bCs/>
          <w:kern w:val="0"/>
          <w:lang w:val="en-US" w:eastAsia="en-AU"/>
          <w14:ligatures w14:val="none"/>
        </w:rPr>
        <w:t>Supporting Independence and Decision-Making</w:t>
      </w:r>
    </w:p>
    <w:p w14:paraId="6EECBC7D" w14:textId="77777777" w:rsidR="001F343E" w:rsidRPr="001F343E" w:rsidRDefault="001F343E" w:rsidP="001F343E">
      <w:pPr>
        <w:numPr>
          <w:ilvl w:val="0"/>
          <w:numId w:val="340"/>
        </w:numPr>
        <w:spacing w:after="0" w:line="240" w:lineRule="auto"/>
        <w:jc w:val="both"/>
        <w:rPr>
          <w:rFonts w:eastAsia="Times New Roman" w:cs="Times New Roman"/>
          <w:kern w:val="0"/>
          <w:lang w:val="en-US" w:eastAsia="en-AU"/>
          <w14:ligatures w14:val="none"/>
        </w:rPr>
      </w:pPr>
      <w:r w:rsidRPr="001F343E">
        <w:rPr>
          <w:rFonts w:eastAsia="Times New Roman" w:cs="Times New Roman"/>
          <w:b/>
          <w:bCs/>
          <w:kern w:val="0"/>
          <w:lang w:val="en-US" w:eastAsia="en-AU"/>
          <w14:ligatures w14:val="none"/>
        </w:rPr>
        <w:t>Service Access</w:t>
      </w:r>
    </w:p>
    <w:p w14:paraId="0B07EE11" w14:textId="77777777" w:rsidR="001F343E" w:rsidRPr="001F343E" w:rsidRDefault="001F343E" w:rsidP="001F343E">
      <w:pPr>
        <w:spacing w:after="0" w:line="240" w:lineRule="auto"/>
        <w:jc w:val="both"/>
        <w:rPr>
          <w:rFonts w:eastAsia="Times New Roman" w:cs="Times New Roman"/>
          <w:kern w:val="0"/>
          <w:lang w:val="en-US" w:eastAsia="en-AU"/>
          <w14:ligatures w14:val="none"/>
        </w:rPr>
      </w:pPr>
    </w:p>
    <w:p w14:paraId="4A44AFCF" w14:textId="77777777" w:rsidR="001F343E" w:rsidRPr="001F343E" w:rsidRDefault="001F343E" w:rsidP="001F343E">
      <w:pPr>
        <w:spacing w:after="0" w:line="240" w:lineRule="auto"/>
        <w:jc w:val="both"/>
        <w:rPr>
          <w:rFonts w:eastAsia="Times New Roman" w:cs="Times New Roman"/>
          <w:i/>
          <w:iCs/>
          <w:kern w:val="0"/>
          <w:u w:val="single"/>
          <w:lang w:val="en-US" w:eastAsia="en-AU"/>
          <w14:ligatures w14:val="none"/>
        </w:rPr>
      </w:pPr>
      <w:r w:rsidRPr="001F343E">
        <w:rPr>
          <w:rFonts w:eastAsia="Times New Roman" w:cs="Times New Roman"/>
          <w:i/>
          <w:iCs/>
          <w:kern w:val="0"/>
          <w:u w:val="single"/>
          <w:lang w:val="en-US" w:eastAsia="en-AU"/>
          <w14:ligatures w14:val="none"/>
        </w:rPr>
        <w:t>Reference:</w:t>
      </w:r>
    </w:p>
    <w:p w14:paraId="4819636D" w14:textId="77777777" w:rsidR="001F343E" w:rsidRPr="001F343E" w:rsidRDefault="001F343E" w:rsidP="001F343E">
      <w:pPr>
        <w:spacing w:after="0" w:line="240" w:lineRule="auto"/>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NDIS Practice Standards — https://www.ndiscommission.gov.au/providers/ndis-practice-standards</w:t>
      </w:r>
    </w:p>
    <w:p w14:paraId="11083487" w14:textId="77777777" w:rsidR="001F343E" w:rsidRPr="001F343E" w:rsidRDefault="001F343E" w:rsidP="001F343E">
      <w:pPr>
        <w:spacing w:after="0" w:line="240" w:lineRule="auto"/>
        <w:jc w:val="both"/>
        <w:rPr>
          <w:rFonts w:eastAsia="Times New Roman" w:cs="Times New Roman"/>
          <w:kern w:val="0"/>
          <w:lang w:val="en-US" w:eastAsia="en-AU"/>
          <w14:ligatures w14:val="none"/>
        </w:rPr>
      </w:pPr>
    </w:p>
    <w:p w14:paraId="02D3D00D" w14:textId="77777777" w:rsidR="001F343E" w:rsidRPr="001F343E" w:rsidRDefault="001F343E" w:rsidP="001F343E">
      <w:pPr>
        <w:spacing w:after="0" w:line="240" w:lineRule="auto"/>
        <w:jc w:val="both"/>
        <w:rPr>
          <w:rFonts w:eastAsia="Times New Roman" w:cs="Times New Roman"/>
          <w:b/>
          <w:bCs/>
          <w:kern w:val="0"/>
          <w:lang w:val="en-US" w:eastAsia="en-AU"/>
          <w14:ligatures w14:val="none"/>
        </w:rPr>
      </w:pPr>
      <w:r w:rsidRPr="001F343E">
        <w:rPr>
          <w:rFonts w:eastAsia="Times New Roman" w:cs="Times New Roman"/>
          <w:b/>
          <w:bCs/>
          <w:kern w:val="0"/>
          <w:lang w:val="en-US" w:eastAsia="en-AU"/>
          <w14:ligatures w14:val="none"/>
        </w:rPr>
        <w:t>AmeCare Policies</w:t>
      </w:r>
    </w:p>
    <w:p w14:paraId="12E12E42" w14:textId="77777777" w:rsidR="001F343E" w:rsidRPr="001F343E" w:rsidRDefault="001F343E" w:rsidP="001F343E">
      <w:pPr>
        <w:numPr>
          <w:ilvl w:val="0"/>
          <w:numId w:val="341"/>
        </w:num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Inclusive Practice Policy</w:t>
      </w:r>
    </w:p>
    <w:p w14:paraId="63B861E9" w14:textId="77777777" w:rsidR="001F343E" w:rsidRPr="001F343E" w:rsidRDefault="001F343E" w:rsidP="001F343E">
      <w:pPr>
        <w:numPr>
          <w:ilvl w:val="0"/>
          <w:numId w:val="341"/>
        </w:num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Privacy and Confidentiality Policy</w:t>
      </w:r>
    </w:p>
    <w:p w14:paraId="33910083" w14:textId="77777777" w:rsidR="001F343E" w:rsidRPr="001F343E" w:rsidRDefault="001F343E" w:rsidP="001F343E">
      <w:pPr>
        <w:numPr>
          <w:ilvl w:val="0"/>
          <w:numId w:val="341"/>
        </w:num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Safeguarding &amp; Zero Tolerance Policy</w:t>
      </w:r>
    </w:p>
    <w:p w14:paraId="5CCD6566" w14:textId="77777777" w:rsidR="001F343E" w:rsidRPr="001F343E" w:rsidRDefault="001F343E" w:rsidP="001F343E">
      <w:pPr>
        <w:numPr>
          <w:ilvl w:val="0"/>
          <w:numId w:val="341"/>
        </w:num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Duty of Care Policy</w:t>
      </w:r>
    </w:p>
    <w:p w14:paraId="4EB7E2A7" w14:textId="77777777" w:rsidR="001F343E" w:rsidRPr="001F343E" w:rsidRDefault="001F343E" w:rsidP="001F343E">
      <w:pPr>
        <w:numPr>
          <w:ilvl w:val="0"/>
          <w:numId w:val="341"/>
        </w:num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Cultural Safety &amp; Diversity Policy</w:t>
      </w:r>
    </w:p>
    <w:p w14:paraId="7F7F1062" w14:textId="77777777" w:rsidR="001F343E" w:rsidRPr="001F343E" w:rsidRDefault="001F343E" w:rsidP="001F343E">
      <w:pPr>
        <w:spacing w:after="0" w:line="240" w:lineRule="auto"/>
        <w:jc w:val="both"/>
        <w:rPr>
          <w:rFonts w:eastAsia="Times New Roman" w:cs="Times New Roman"/>
          <w:kern w:val="0"/>
          <w:lang w:val="en-US" w:eastAsia="en-AU"/>
          <w14:ligatures w14:val="none"/>
        </w:rPr>
      </w:pPr>
    </w:p>
    <w:p w14:paraId="48A47923" w14:textId="77777777" w:rsidR="001F343E" w:rsidRPr="001F343E" w:rsidRDefault="001F343E" w:rsidP="001F343E">
      <w:pPr>
        <w:spacing w:after="0" w:line="240" w:lineRule="auto"/>
        <w:jc w:val="both"/>
        <w:rPr>
          <w:rFonts w:eastAsia="Times New Roman" w:cs="Times New Roman"/>
          <w:b/>
          <w:bCs/>
          <w:kern w:val="0"/>
          <w:lang w:val="en-US" w:eastAsia="en-AU"/>
          <w14:ligatures w14:val="none"/>
        </w:rPr>
      </w:pPr>
      <w:r w:rsidRPr="001F343E">
        <w:rPr>
          <w:rFonts w:eastAsia="Times New Roman" w:cs="Times New Roman"/>
          <w:b/>
          <w:bCs/>
          <w:kern w:val="0"/>
          <w:lang w:val="en-US" w:eastAsia="en-AU"/>
          <w14:ligatures w14:val="none"/>
        </w:rPr>
        <w:t>Legislation &amp; Codes</w:t>
      </w:r>
    </w:p>
    <w:p w14:paraId="68C7FF04" w14:textId="77777777" w:rsidR="001F343E" w:rsidRPr="001F343E" w:rsidRDefault="001F343E" w:rsidP="001F343E">
      <w:pPr>
        <w:numPr>
          <w:ilvl w:val="0"/>
          <w:numId w:val="342"/>
        </w:numPr>
        <w:spacing w:after="0" w:line="240" w:lineRule="auto"/>
        <w:jc w:val="both"/>
        <w:rPr>
          <w:rFonts w:eastAsia="Times New Roman" w:cs="Times New Roman"/>
          <w:kern w:val="0"/>
          <w:lang w:val="en-US" w:eastAsia="en-AU"/>
          <w14:ligatures w14:val="none"/>
        </w:rPr>
      </w:pPr>
      <w:r w:rsidRPr="001F343E">
        <w:rPr>
          <w:rFonts w:eastAsia="Times New Roman" w:cs="Times New Roman"/>
          <w:i/>
          <w:iCs/>
          <w:kern w:val="0"/>
          <w:lang w:val="en-US" w:eastAsia="en-AU"/>
          <w14:ligatures w14:val="none"/>
        </w:rPr>
        <w:t>Privacy Act 1988 (Cth)</w:t>
      </w:r>
    </w:p>
    <w:p w14:paraId="5B8F2B58" w14:textId="77777777" w:rsidR="001F343E" w:rsidRPr="001F343E" w:rsidRDefault="001F343E" w:rsidP="001F343E">
      <w:pPr>
        <w:numPr>
          <w:ilvl w:val="0"/>
          <w:numId w:val="342"/>
        </w:numPr>
        <w:spacing w:after="0" w:line="240" w:lineRule="auto"/>
        <w:jc w:val="both"/>
        <w:rPr>
          <w:rFonts w:eastAsia="Times New Roman" w:cs="Times New Roman"/>
          <w:kern w:val="0"/>
          <w:lang w:val="en-US" w:eastAsia="en-AU"/>
          <w14:ligatures w14:val="none"/>
        </w:rPr>
      </w:pPr>
      <w:r w:rsidRPr="001F343E">
        <w:rPr>
          <w:rFonts w:eastAsia="Times New Roman" w:cs="Times New Roman"/>
          <w:i/>
          <w:iCs/>
          <w:kern w:val="0"/>
          <w:lang w:val="en-US" w:eastAsia="en-AU"/>
          <w14:ligatures w14:val="none"/>
        </w:rPr>
        <w:t>Sex Discrimination Act 1984 (Cth)</w:t>
      </w:r>
    </w:p>
    <w:p w14:paraId="1E7EC894" w14:textId="77777777" w:rsidR="001F343E" w:rsidRPr="001F343E" w:rsidRDefault="001F343E" w:rsidP="001F343E">
      <w:pPr>
        <w:numPr>
          <w:ilvl w:val="0"/>
          <w:numId w:val="342"/>
        </w:numPr>
        <w:spacing w:after="0" w:line="240" w:lineRule="auto"/>
        <w:jc w:val="both"/>
        <w:rPr>
          <w:rFonts w:eastAsia="Times New Roman" w:cs="Times New Roman"/>
          <w:kern w:val="0"/>
          <w:lang w:val="en-US" w:eastAsia="en-AU"/>
          <w14:ligatures w14:val="none"/>
        </w:rPr>
      </w:pPr>
      <w:r w:rsidRPr="001F343E">
        <w:rPr>
          <w:rFonts w:eastAsia="Times New Roman" w:cs="Times New Roman"/>
          <w:i/>
          <w:iCs/>
          <w:kern w:val="0"/>
          <w:lang w:val="en-US" w:eastAsia="en-AU"/>
          <w14:ligatures w14:val="none"/>
        </w:rPr>
        <w:t>Disability Discrimination Act 1992 (Cth)</w:t>
      </w:r>
    </w:p>
    <w:p w14:paraId="00E1A80B" w14:textId="77777777" w:rsidR="001F343E" w:rsidRPr="001F343E" w:rsidRDefault="001F343E" w:rsidP="001F343E">
      <w:pPr>
        <w:numPr>
          <w:ilvl w:val="0"/>
          <w:numId w:val="342"/>
        </w:numPr>
        <w:spacing w:after="0" w:line="240" w:lineRule="auto"/>
        <w:jc w:val="both"/>
        <w:rPr>
          <w:rFonts w:eastAsia="Times New Roman" w:cs="Times New Roman"/>
          <w:kern w:val="0"/>
          <w:lang w:val="en-US" w:eastAsia="en-AU"/>
          <w14:ligatures w14:val="none"/>
        </w:rPr>
      </w:pPr>
      <w:r w:rsidRPr="001F343E">
        <w:rPr>
          <w:rFonts w:eastAsia="Times New Roman" w:cs="Times New Roman"/>
          <w:i/>
          <w:iCs/>
          <w:kern w:val="0"/>
          <w:lang w:val="en-US" w:eastAsia="en-AU"/>
          <w14:ligatures w14:val="none"/>
        </w:rPr>
        <w:t>Victorian Equal Opportunity Act 2010</w:t>
      </w:r>
    </w:p>
    <w:p w14:paraId="6BF84C0A" w14:textId="77777777" w:rsidR="001F343E" w:rsidRPr="001F343E" w:rsidRDefault="001F343E" w:rsidP="001F343E">
      <w:pPr>
        <w:numPr>
          <w:ilvl w:val="0"/>
          <w:numId w:val="342"/>
        </w:num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Relevant state/territory safeguarding and child safety frameworks</w:t>
      </w:r>
    </w:p>
    <w:p w14:paraId="2F8A159E" w14:textId="77777777" w:rsidR="001F343E" w:rsidRPr="001F343E" w:rsidRDefault="001F343E" w:rsidP="001F343E">
      <w:pPr>
        <w:numPr>
          <w:ilvl w:val="0"/>
          <w:numId w:val="342"/>
        </w:num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NDIS Code of Conduct</w:t>
      </w:r>
    </w:p>
    <w:p w14:paraId="5F6C28AF" w14:textId="5B69D881" w:rsidR="001F343E" w:rsidRPr="001F343E" w:rsidRDefault="001F343E" w:rsidP="001F343E">
      <w:pPr>
        <w:spacing w:after="0" w:line="240" w:lineRule="auto"/>
        <w:jc w:val="both"/>
        <w:rPr>
          <w:rFonts w:eastAsia="Times New Roman" w:cs="Times New Roman"/>
          <w:kern w:val="0"/>
          <w:lang w:val="en-US" w:eastAsia="en-AU"/>
          <w14:ligatures w14:val="none"/>
        </w:rPr>
      </w:pPr>
    </w:p>
    <w:p w14:paraId="5361BD0E" w14:textId="77777777" w:rsidR="001F343E" w:rsidRPr="001F343E" w:rsidRDefault="001F343E" w:rsidP="001F343E">
      <w:pPr>
        <w:spacing w:after="0" w:line="240" w:lineRule="auto"/>
        <w:jc w:val="both"/>
        <w:rPr>
          <w:rFonts w:eastAsia="Times New Roman" w:cs="Times New Roman"/>
          <w:b/>
          <w:bCs/>
          <w:kern w:val="0"/>
          <w:lang w:val="en-US" w:eastAsia="en-AU"/>
          <w14:ligatures w14:val="none"/>
        </w:rPr>
      </w:pPr>
      <w:r w:rsidRPr="001F343E">
        <w:rPr>
          <w:rFonts w:eastAsia="Times New Roman" w:cs="Times New Roman"/>
          <w:b/>
          <w:bCs/>
          <w:kern w:val="0"/>
          <w:lang w:val="en-US" w:eastAsia="en-AU"/>
          <w14:ligatures w14:val="none"/>
        </w:rPr>
        <w:t>Procedures for Staff</w:t>
      </w:r>
    </w:p>
    <w:p w14:paraId="679EA91C" w14:textId="77777777" w:rsidR="001F343E" w:rsidRPr="001F343E" w:rsidRDefault="001F343E" w:rsidP="001F343E">
      <w:pPr>
        <w:spacing w:after="0" w:line="240" w:lineRule="auto"/>
        <w:jc w:val="both"/>
        <w:rPr>
          <w:rFonts w:eastAsia="Times New Roman" w:cs="Times New Roman"/>
          <w:kern w:val="0"/>
          <w:lang w:val="en-US" w:eastAsia="en-AU"/>
          <w14:ligatures w14:val="none"/>
        </w:rPr>
      </w:pPr>
    </w:p>
    <w:p w14:paraId="4CCA8E02" w14:textId="77777777" w:rsidR="001F343E" w:rsidRPr="001F343E" w:rsidRDefault="001F343E" w:rsidP="001F343E">
      <w:p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Staff must ensure all actions and supports reflect AmeCare’s commitment to inclusion, dignity, safety, and participants’ rights.</w:t>
      </w:r>
    </w:p>
    <w:p w14:paraId="11B6BFB7" w14:textId="77777777" w:rsidR="001F343E" w:rsidRPr="001F343E" w:rsidRDefault="001F343E" w:rsidP="001F343E">
      <w:pPr>
        <w:spacing w:after="0" w:line="240" w:lineRule="auto"/>
        <w:jc w:val="both"/>
        <w:rPr>
          <w:rFonts w:eastAsia="Times New Roman" w:cs="Times New Roman"/>
          <w:kern w:val="0"/>
          <w:lang w:val="en-US" w:eastAsia="en-AU"/>
          <w14:ligatures w14:val="none"/>
        </w:rPr>
      </w:pPr>
    </w:p>
    <w:p w14:paraId="2AE592EB" w14:textId="77777777" w:rsidR="001F343E" w:rsidRPr="001F343E" w:rsidRDefault="001F343E" w:rsidP="001F343E">
      <w:p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Staff are required to:</w:t>
      </w:r>
    </w:p>
    <w:p w14:paraId="44420721" w14:textId="77777777" w:rsidR="001F343E" w:rsidRPr="001F343E" w:rsidRDefault="001F343E" w:rsidP="001F343E">
      <w:pPr>
        <w:numPr>
          <w:ilvl w:val="0"/>
          <w:numId w:val="343"/>
        </w:num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Follow AmeCare’s policies on inclusion, cultural safety, dignity, and respect in all interactions.</w:t>
      </w:r>
    </w:p>
    <w:p w14:paraId="34185AF3" w14:textId="77777777" w:rsidR="001F343E" w:rsidRPr="001F343E" w:rsidRDefault="001F343E" w:rsidP="001F343E">
      <w:pPr>
        <w:numPr>
          <w:ilvl w:val="0"/>
          <w:numId w:val="343"/>
        </w:num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Ensure practice aligns with NDIS Practice Standards for participant rights, choice, decision-making, and safeguarding.</w:t>
      </w:r>
    </w:p>
    <w:p w14:paraId="2565ED94" w14:textId="77777777" w:rsidR="001F343E" w:rsidRPr="001F343E" w:rsidRDefault="001F343E" w:rsidP="001F343E">
      <w:pPr>
        <w:numPr>
          <w:ilvl w:val="0"/>
          <w:numId w:val="343"/>
        </w:num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 xml:space="preserve">Participate in </w:t>
      </w:r>
      <w:r w:rsidRPr="001F343E">
        <w:rPr>
          <w:rFonts w:eastAsia="Times New Roman" w:cs="Times New Roman"/>
          <w:b/>
          <w:bCs/>
          <w:kern w:val="0"/>
          <w:lang w:val="en-US" w:eastAsia="en-AU"/>
          <w14:ligatures w14:val="none"/>
        </w:rPr>
        <w:t>annual training</w:t>
      </w:r>
      <w:r w:rsidRPr="001F343E">
        <w:rPr>
          <w:rFonts w:eastAsia="Times New Roman" w:cs="Times New Roman"/>
          <w:kern w:val="0"/>
          <w:lang w:val="en-US" w:eastAsia="en-AU"/>
          <w14:ligatures w14:val="none"/>
        </w:rPr>
        <w:t xml:space="preserve"> on inclusive practice, cultural safety, sexuality and intimacy support.</w:t>
      </w:r>
    </w:p>
    <w:p w14:paraId="5257FD50" w14:textId="77777777" w:rsidR="001F343E" w:rsidRPr="001F343E" w:rsidRDefault="001F343E" w:rsidP="001F343E">
      <w:pPr>
        <w:numPr>
          <w:ilvl w:val="0"/>
          <w:numId w:val="343"/>
        </w:num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Incorporate participant feedback into service delivery, planning, and policy review discussions.</w:t>
      </w:r>
    </w:p>
    <w:p w14:paraId="149DC8E5" w14:textId="77777777" w:rsidR="001F343E" w:rsidRPr="001F343E" w:rsidRDefault="001F343E" w:rsidP="001F343E">
      <w:pPr>
        <w:numPr>
          <w:ilvl w:val="0"/>
          <w:numId w:val="343"/>
        </w:num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Document policy alignment (e.g., rights, preferences, inclusive practice considerations) in support notes, care plans, and incident records where relevant.</w:t>
      </w:r>
    </w:p>
    <w:p w14:paraId="0430C313" w14:textId="06A3ACED" w:rsidR="001F343E" w:rsidRPr="001F343E" w:rsidRDefault="001F343E" w:rsidP="001F343E">
      <w:pPr>
        <w:spacing w:after="0" w:line="240" w:lineRule="auto"/>
        <w:jc w:val="both"/>
        <w:rPr>
          <w:rFonts w:eastAsia="Times New Roman" w:cs="Times New Roman"/>
          <w:kern w:val="0"/>
          <w:lang w:val="en-US" w:eastAsia="en-AU"/>
          <w14:ligatures w14:val="none"/>
        </w:rPr>
      </w:pPr>
    </w:p>
    <w:p w14:paraId="5DB8671F" w14:textId="77777777" w:rsidR="001F343E" w:rsidRPr="001F343E" w:rsidRDefault="001F343E" w:rsidP="001F343E">
      <w:pPr>
        <w:spacing w:after="0" w:line="240" w:lineRule="auto"/>
        <w:jc w:val="both"/>
        <w:rPr>
          <w:rFonts w:eastAsia="Times New Roman" w:cs="Times New Roman"/>
          <w:b/>
          <w:bCs/>
          <w:kern w:val="0"/>
          <w:lang w:val="en-US" w:eastAsia="en-AU"/>
          <w14:ligatures w14:val="none"/>
        </w:rPr>
      </w:pPr>
      <w:r w:rsidRPr="001F343E">
        <w:rPr>
          <w:rFonts w:eastAsia="Times New Roman" w:cs="Times New Roman"/>
          <w:b/>
          <w:bCs/>
          <w:kern w:val="0"/>
          <w:lang w:val="en-US" w:eastAsia="en-AU"/>
          <w14:ligatures w14:val="none"/>
        </w:rPr>
        <w:t>Staff Responsibilities</w:t>
      </w:r>
    </w:p>
    <w:p w14:paraId="06590B73" w14:textId="77777777" w:rsidR="001F343E" w:rsidRPr="001F343E" w:rsidRDefault="001F343E" w:rsidP="001F343E">
      <w:pPr>
        <w:spacing w:after="0" w:line="240" w:lineRule="auto"/>
        <w:jc w:val="both"/>
        <w:rPr>
          <w:rFonts w:eastAsia="Times New Roman" w:cs="Times New Roman"/>
          <w:kern w:val="0"/>
          <w:lang w:val="en-US" w:eastAsia="en-AU"/>
          <w14:ligatures w14:val="none"/>
        </w:rPr>
      </w:pPr>
    </w:p>
    <w:p w14:paraId="2118DF92" w14:textId="77777777" w:rsidR="001F343E" w:rsidRPr="001F343E" w:rsidRDefault="001F343E" w:rsidP="001F343E">
      <w:p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Staff must:</w:t>
      </w:r>
    </w:p>
    <w:p w14:paraId="52459EA2" w14:textId="77777777" w:rsidR="001F343E" w:rsidRPr="001F343E" w:rsidRDefault="001F343E" w:rsidP="001F343E">
      <w:pPr>
        <w:numPr>
          <w:ilvl w:val="0"/>
          <w:numId w:val="344"/>
        </w:num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Apply AmeCare’s inclusive practice principles in all support settings.</w:t>
      </w:r>
    </w:p>
    <w:p w14:paraId="53E38857" w14:textId="77777777" w:rsidR="001F343E" w:rsidRPr="001F343E" w:rsidRDefault="001F343E" w:rsidP="001F343E">
      <w:pPr>
        <w:numPr>
          <w:ilvl w:val="0"/>
          <w:numId w:val="344"/>
        </w:num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Ensure compliance with the NDIS rights framework and relevant state/federal legislation.</w:t>
      </w:r>
    </w:p>
    <w:p w14:paraId="5AF24320" w14:textId="77777777" w:rsidR="001F343E" w:rsidRPr="001F343E" w:rsidRDefault="001F343E" w:rsidP="001F343E">
      <w:pPr>
        <w:numPr>
          <w:ilvl w:val="0"/>
          <w:numId w:val="344"/>
        </w:num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lastRenderedPageBreak/>
        <w:t>Engage in ongoing professional development, reflective practice, and supervision.</w:t>
      </w:r>
    </w:p>
    <w:p w14:paraId="1B061472" w14:textId="77777777" w:rsidR="001F343E" w:rsidRPr="001F343E" w:rsidRDefault="001F343E" w:rsidP="001F343E">
      <w:pPr>
        <w:numPr>
          <w:ilvl w:val="0"/>
          <w:numId w:val="344"/>
        </w:num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Monitor their own practice to ensure it reflects culturally safe, rights-based, and non-discriminatory support.</w:t>
      </w:r>
    </w:p>
    <w:p w14:paraId="534B0984" w14:textId="77777777" w:rsidR="001F343E" w:rsidRPr="001F343E" w:rsidRDefault="001F343E" w:rsidP="001F343E">
      <w:pPr>
        <w:numPr>
          <w:ilvl w:val="0"/>
          <w:numId w:val="344"/>
        </w:num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Report any concerns, inconsistencies, or breaches that conflict with AmeCare policies or NDIS Standards.</w:t>
      </w:r>
    </w:p>
    <w:p w14:paraId="00B8FE53" w14:textId="502DAE54" w:rsidR="001F343E" w:rsidRPr="001F343E" w:rsidRDefault="001F343E" w:rsidP="001F343E">
      <w:pPr>
        <w:spacing w:after="0" w:line="240" w:lineRule="auto"/>
        <w:jc w:val="both"/>
        <w:rPr>
          <w:rFonts w:eastAsia="Times New Roman" w:cs="Times New Roman"/>
          <w:kern w:val="0"/>
          <w:lang w:val="en-US" w:eastAsia="en-AU"/>
          <w14:ligatures w14:val="none"/>
        </w:rPr>
      </w:pPr>
    </w:p>
    <w:p w14:paraId="540162CF" w14:textId="77777777" w:rsidR="001F343E" w:rsidRPr="001F343E" w:rsidRDefault="001F343E" w:rsidP="001F343E">
      <w:pPr>
        <w:spacing w:after="0" w:line="240" w:lineRule="auto"/>
        <w:jc w:val="both"/>
        <w:rPr>
          <w:rFonts w:eastAsia="Times New Roman" w:cs="Times New Roman"/>
          <w:b/>
          <w:bCs/>
          <w:kern w:val="0"/>
          <w:lang w:val="en-US" w:eastAsia="en-AU"/>
          <w14:ligatures w14:val="none"/>
        </w:rPr>
      </w:pPr>
      <w:r w:rsidRPr="001F343E">
        <w:rPr>
          <w:rFonts w:eastAsia="Times New Roman" w:cs="Times New Roman"/>
          <w:b/>
          <w:bCs/>
          <w:kern w:val="0"/>
          <w:lang w:val="en-US" w:eastAsia="en-AU"/>
          <w14:ligatures w14:val="none"/>
        </w:rPr>
        <w:t>Monitoring &amp; Review</w:t>
      </w:r>
    </w:p>
    <w:p w14:paraId="543882EE" w14:textId="77777777" w:rsidR="001F343E" w:rsidRPr="001F343E" w:rsidRDefault="001F343E" w:rsidP="001F343E">
      <w:pPr>
        <w:spacing w:after="0" w:line="240" w:lineRule="auto"/>
        <w:jc w:val="both"/>
        <w:rPr>
          <w:rFonts w:eastAsia="Times New Roman" w:cs="Times New Roman"/>
          <w:kern w:val="0"/>
          <w:lang w:val="en-US" w:eastAsia="en-AU"/>
          <w14:ligatures w14:val="none"/>
        </w:rPr>
      </w:pPr>
    </w:p>
    <w:p w14:paraId="1703C0B3" w14:textId="77777777" w:rsidR="001F343E" w:rsidRPr="001F343E" w:rsidRDefault="001F343E" w:rsidP="001F343E">
      <w:p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To ensure ongoing compliance and quality improvement:</w:t>
      </w:r>
    </w:p>
    <w:p w14:paraId="06045D83" w14:textId="77777777" w:rsidR="001F343E" w:rsidRPr="001F343E" w:rsidRDefault="001F343E" w:rsidP="001F343E">
      <w:pPr>
        <w:numPr>
          <w:ilvl w:val="0"/>
          <w:numId w:val="345"/>
        </w:numPr>
        <w:spacing w:after="0" w:line="240" w:lineRule="auto"/>
        <w:jc w:val="both"/>
        <w:rPr>
          <w:rFonts w:eastAsia="Times New Roman" w:cs="Times New Roman"/>
          <w:kern w:val="0"/>
          <w:lang w:val="en-US" w:eastAsia="en-AU"/>
          <w14:ligatures w14:val="none"/>
        </w:rPr>
      </w:pPr>
      <w:r w:rsidRPr="001F343E">
        <w:rPr>
          <w:rFonts w:eastAsia="Times New Roman" w:cs="Times New Roman"/>
          <w:b/>
          <w:bCs/>
          <w:kern w:val="0"/>
          <w:lang w:val="en-US" w:eastAsia="en-AU"/>
          <w14:ligatures w14:val="none"/>
        </w:rPr>
        <w:t>Internal audits</w:t>
      </w:r>
      <w:r w:rsidRPr="001F343E">
        <w:rPr>
          <w:rFonts w:eastAsia="Times New Roman" w:cs="Times New Roman"/>
          <w:kern w:val="0"/>
          <w:lang w:val="en-US" w:eastAsia="en-AU"/>
          <w14:ligatures w14:val="none"/>
        </w:rPr>
        <w:t xml:space="preserve"> will review policy alignment across documentation, practice, training, and participant feedback.</w:t>
      </w:r>
    </w:p>
    <w:p w14:paraId="70840CD4" w14:textId="77777777" w:rsidR="001F343E" w:rsidRPr="001F343E" w:rsidRDefault="001F343E" w:rsidP="001F343E">
      <w:pPr>
        <w:numPr>
          <w:ilvl w:val="0"/>
          <w:numId w:val="345"/>
        </w:numPr>
        <w:spacing w:after="0" w:line="240" w:lineRule="auto"/>
        <w:jc w:val="both"/>
        <w:rPr>
          <w:rFonts w:eastAsia="Times New Roman" w:cs="Times New Roman"/>
          <w:kern w:val="0"/>
          <w:lang w:val="en-US" w:eastAsia="en-AU"/>
          <w14:ligatures w14:val="none"/>
        </w:rPr>
      </w:pPr>
      <w:r w:rsidRPr="001F343E">
        <w:rPr>
          <w:rFonts w:eastAsia="Times New Roman" w:cs="Times New Roman"/>
          <w:b/>
          <w:bCs/>
          <w:kern w:val="0"/>
          <w:lang w:val="en-US" w:eastAsia="en-AU"/>
          <w14:ligatures w14:val="none"/>
        </w:rPr>
        <w:t>Supervision and training records</w:t>
      </w:r>
      <w:r w:rsidRPr="001F343E">
        <w:rPr>
          <w:rFonts w:eastAsia="Times New Roman" w:cs="Times New Roman"/>
          <w:kern w:val="0"/>
          <w:lang w:val="en-US" w:eastAsia="en-AU"/>
          <w14:ligatures w14:val="none"/>
        </w:rPr>
        <w:t xml:space="preserve"> will monitor staff adherence to inclusive practice requirements.</w:t>
      </w:r>
    </w:p>
    <w:p w14:paraId="14ED2198" w14:textId="77777777" w:rsidR="001F343E" w:rsidRPr="001F343E" w:rsidRDefault="001F343E" w:rsidP="001F343E">
      <w:pPr>
        <w:numPr>
          <w:ilvl w:val="0"/>
          <w:numId w:val="345"/>
        </w:numPr>
        <w:spacing w:after="0" w:line="240" w:lineRule="auto"/>
        <w:jc w:val="both"/>
        <w:rPr>
          <w:rFonts w:eastAsia="Times New Roman" w:cs="Times New Roman"/>
          <w:kern w:val="0"/>
          <w:lang w:val="en-US" w:eastAsia="en-AU"/>
          <w14:ligatures w14:val="none"/>
        </w:rPr>
      </w:pPr>
      <w:r w:rsidRPr="001F343E">
        <w:rPr>
          <w:rFonts w:eastAsia="Times New Roman" w:cs="Times New Roman"/>
          <w:b/>
          <w:bCs/>
          <w:kern w:val="0"/>
          <w:lang w:val="en-US" w:eastAsia="en-AU"/>
          <w14:ligatures w14:val="none"/>
        </w:rPr>
        <w:t>Participant and family feedback</w:t>
      </w:r>
      <w:r w:rsidRPr="001F343E">
        <w:rPr>
          <w:rFonts w:eastAsia="Times New Roman" w:cs="Times New Roman"/>
          <w:kern w:val="0"/>
          <w:lang w:val="en-US" w:eastAsia="en-AU"/>
          <w14:ligatures w14:val="none"/>
        </w:rPr>
        <w:t xml:space="preserve"> will be used to identify gaps or strengths in service delivery.</w:t>
      </w:r>
    </w:p>
    <w:p w14:paraId="682E925E" w14:textId="77777777" w:rsidR="001F343E" w:rsidRPr="001F343E" w:rsidRDefault="001F343E" w:rsidP="001F343E">
      <w:pPr>
        <w:numPr>
          <w:ilvl w:val="0"/>
          <w:numId w:val="345"/>
        </w:numPr>
        <w:spacing w:after="0" w:line="240" w:lineRule="auto"/>
        <w:jc w:val="both"/>
        <w:rPr>
          <w:rFonts w:eastAsia="Times New Roman" w:cs="Times New Roman"/>
          <w:kern w:val="0"/>
          <w:lang w:val="en-US" w:eastAsia="en-AU"/>
          <w14:ligatures w14:val="none"/>
        </w:rPr>
      </w:pPr>
      <w:r w:rsidRPr="001F343E">
        <w:rPr>
          <w:rFonts w:eastAsia="Times New Roman" w:cs="Times New Roman"/>
          <w:b/>
          <w:bCs/>
          <w:kern w:val="0"/>
          <w:lang w:val="en-US" w:eastAsia="en-AU"/>
          <w14:ligatures w14:val="none"/>
        </w:rPr>
        <w:t>Continuous improvement actions</w:t>
      </w:r>
      <w:r w:rsidRPr="001F343E">
        <w:rPr>
          <w:rFonts w:eastAsia="Times New Roman" w:cs="Times New Roman"/>
          <w:kern w:val="0"/>
          <w:lang w:val="en-US" w:eastAsia="en-AU"/>
          <w14:ligatures w14:val="none"/>
        </w:rPr>
        <w:t xml:space="preserve"> will be implemented where misalignment or service gaps are identified.</w:t>
      </w:r>
    </w:p>
    <w:p w14:paraId="5DB20B4B" w14:textId="77777777" w:rsidR="001F343E" w:rsidRPr="001F343E" w:rsidRDefault="001F343E" w:rsidP="001F343E">
      <w:pPr>
        <w:numPr>
          <w:ilvl w:val="0"/>
          <w:numId w:val="345"/>
        </w:num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 xml:space="preserve">Policy effectiveness will be </w:t>
      </w:r>
      <w:r w:rsidRPr="001F343E">
        <w:rPr>
          <w:rFonts w:eastAsia="Times New Roman" w:cs="Times New Roman"/>
          <w:b/>
          <w:bCs/>
          <w:kern w:val="0"/>
          <w:lang w:val="en-US" w:eastAsia="en-AU"/>
          <w14:ligatures w14:val="none"/>
        </w:rPr>
        <w:t>reviewed annually</w:t>
      </w:r>
      <w:r w:rsidRPr="001F343E">
        <w:rPr>
          <w:rFonts w:eastAsia="Times New Roman" w:cs="Times New Roman"/>
          <w:kern w:val="0"/>
          <w:lang w:val="en-US" w:eastAsia="en-AU"/>
          <w14:ligatures w14:val="none"/>
        </w:rPr>
        <w:t xml:space="preserve"> and updated in response to:</w:t>
      </w:r>
    </w:p>
    <w:p w14:paraId="126832B6" w14:textId="77777777" w:rsidR="001F343E" w:rsidRPr="001F343E" w:rsidRDefault="001F343E" w:rsidP="001F343E">
      <w:pPr>
        <w:numPr>
          <w:ilvl w:val="1"/>
          <w:numId w:val="345"/>
        </w:num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NDIS Practice Standards changes</w:t>
      </w:r>
    </w:p>
    <w:p w14:paraId="426E2A43" w14:textId="77777777" w:rsidR="001F343E" w:rsidRPr="001F343E" w:rsidRDefault="001F343E" w:rsidP="001F343E">
      <w:pPr>
        <w:numPr>
          <w:ilvl w:val="1"/>
          <w:numId w:val="345"/>
        </w:num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Legislative updates</w:t>
      </w:r>
    </w:p>
    <w:p w14:paraId="17582462" w14:textId="77777777" w:rsidR="001F343E" w:rsidRPr="001F343E" w:rsidRDefault="001F343E" w:rsidP="001F343E">
      <w:pPr>
        <w:numPr>
          <w:ilvl w:val="1"/>
          <w:numId w:val="345"/>
        </w:num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Participant feedback or cultural safety findings</w:t>
      </w:r>
    </w:p>
    <w:p w14:paraId="2B78877D" w14:textId="77777777" w:rsidR="001F343E" w:rsidRPr="001F343E" w:rsidRDefault="001F343E" w:rsidP="001F343E">
      <w:pPr>
        <w:numPr>
          <w:ilvl w:val="1"/>
          <w:numId w:val="345"/>
        </w:num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Audit outcomes</w:t>
      </w:r>
    </w:p>
    <w:p w14:paraId="4D552898" w14:textId="77777777" w:rsidR="003C2256" w:rsidRPr="00E35B27" w:rsidRDefault="003C2256" w:rsidP="003C2256">
      <w:pPr>
        <w:spacing w:after="0" w:line="240" w:lineRule="auto"/>
        <w:jc w:val="both"/>
        <w:rPr>
          <w:rFonts w:eastAsia="Times New Roman" w:cs="Times New Roman"/>
          <w:kern w:val="0"/>
          <w:lang w:eastAsia="en-AU"/>
          <w14:ligatures w14:val="none"/>
        </w:rPr>
      </w:pPr>
    </w:p>
    <w:p w14:paraId="307B7CE5" w14:textId="5749FAE4" w:rsidR="009F5F41" w:rsidRPr="00415091" w:rsidRDefault="00303B48" w:rsidP="00C328E3">
      <w:pPr>
        <w:pStyle w:val="ListParagraph"/>
        <w:numPr>
          <w:ilvl w:val="1"/>
          <w:numId w:val="132"/>
        </w:numPr>
        <w:spacing w:after="0" w:line="240" w:lineRule="auto"/>
        <w:jc w:val="both"/>
        <w:outlineLvl w:val="2"/>
        <w:rPr>
          <w:rFonts w:eastAsia="Times New Roman" w:cs="Times New Roman"/>
          <w:b/>
          <w:bCs/>
          <w:kern w:val="0"/>
          <w:u w:val="single"/>
          <w:lang w:eastAsia="en-AU"/>
          <w14:ligatures w14:val="none"/>
        </w:rPr>
      </w:pPr>
      <w:bookmarkStart w:id="417" w:name="_Toc216278661"/>
      <w:r>
        <w:rPr>
          <w:rFonts w:eastAsia="Times New Roman" w:cs="Times New Roman"/>
          <w:b/>
          <w:bCs/>
          <w:kern w:val="0"/>
          <w:u w:val="single"/>
          <w:lang w:eastAsia="en-AU"/>
          <w14:ligatures w14:val="none"/>
        </w:rPr>
        <w:t xml:space="preserve">. </w:t>
      </w:r>
      <w:r w:rsidR="009F5F41" w:rsidRPr="00415091">
        <w:rPr>
          <w:rFonts w:eastAsia="Times New Roman" w:cs="Times New Roman"/>
          <w:b/>
          <w:bCs/>
          <w:kern w:val="0"/>
          <w:u w:val="single"/>
          <w:lang w:eastAsia="en-AU"/>
          <w14:ligatures w14:val="none"/>
        </w:rPr>
        <w:t>Education and Resources</w:t>
      </w:r>
      <w:bookmarkEnd w:id="417"/>
    </w:p>
    <w:p w14:paraId="39B61DF2" w14:textId="77777777" w:rsidR="001F343E" w:rsidRDefault="001F343E" w:rsidP="00C328E3">
      <w:pPr>
        <w:spacing w:after="0" w:line="240" w:lineRule="auto"/>
        <w:jc w:val="both"/>
        <w:rPr>
          <w:rFonts w:eastAsia="Times New Roman" w:cs="Times New Roman"/>
          <w:kern w:val="0"/>
          <w:lang w:eastAsia="en-AU"/>
          <w14:ligatures w14:val="none"/>
        </w:rPr>
      </w:pPr>
    </w:p>
    <w:p w14:paraId="41D3836C" w14:textId="3A57181D" w:rsidR="001F343E" w:rsidRDefault="001F343E" w:rsidP="001F343E">
      <w:p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AmeCare will provide education and resources to ensure staff and participants are supported in matters of sexuality, intimacy, inclusion, and cultural safety. All training and resources must be accessible, inclusive, and aligned with AmeCare’s inclusive practice framework and the NDIS Practice Standards.</w:t>
      </w:r>
    </w:p>
    <w:p w14:paraId="7FC96316" w14:textId="77777777" w:rsidR="001F343E" w:rsidRPr="001F343E" w:rsidRDefault="001F343E" w:rsidP="001F343E">
      <w:pPr>
        <w:spacing w:after="0" w:line="240" w:lineRule="auto"/>
        <w:jc w:val="both"/>
        <w:rPr>
          <w:rFonts w:eastAsia="Times New Roman" w:cs="Times New Roman"/>
          <w:kern w:val="0"/>
          <w:lang w:val="en-US" w:eastAsia="en-AU"/>
          <w14:ligatures w14:val="none"/>
        </w:rPr>
      </w:pPr>
    </w:p>
    <w:p w14:paraId="3DD66BCF" w14:textId="65F2AC5A" w:rsidR="001F343E" w:rsidRPr="001F343E" w:rsidRDefault="001F343E" w:rsidP="001F343E">
      <w:pPr>
        <w:spacing w:after="0" w:line="240" w:lineRule="auto"/>
        <w:jc w:val="both"/>
        <w:rPr>
          <w:rFonts w:eastAsia="Times New Roman" w:cs="Times New Roman"/>
          <w:b/>
          <w:bCs/>
          <w:kern w:val="0"/>
          <w:lang w:val="en-US" w:eastAsia="en-AU"/>
          <w14:ligatures w14:val="none"/>
        </w:rPr>
      </w:pPr>
      <w:r w:rsidRPr="001F343E">
        <w:rPr>
          <w:rFonts w:eastAsia="Times New Roman" w:cs="Times New Roman"/>
          <w:b/>
          <w:bCs/>
          <w:kern w:val="0"/>
          <w:lang w:val="en-US" w:eastAsia="en-AU"/>
          <w14:ligatures w14:val="none"/>
        </w:rPr>
        <w:t>AmeCare Commitments</w:t>
      </w:r>
    </w:p>
    <w:p w14:paraId="303DAD72" w14:textId="77777777" w:rsidR="001F343E" w:rsidRPr="001F343E" w:rsidRDefault="001F343E" w:rsidP="001F343E">
      <w:pPr>
        <w:numPr>
          <w:ilvl w:val="0"/>
          <w:numId w:val="346"/>
        </w:num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Providing training for staff on sexuality, intimacy, cultural inclusion, and respectful practice.</w:t>
      </w:r>
    </w:p>
    <w:p w14:paraId="4933CB1A" w14:textId="77777777" w:rsidR="001F343E" w:rsidRPr="001F343E" w:rsidRDefault="001F343E" w:rsidP="001F343E">
      <w:pPr>
        <w:numPr>
          <w:ilvl w:val="0"/>
          <w:numId w:val="346"/>
        </w:num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Ensuring participants have access to information in appropriate formats (Easy Read, translated materials, large print, visuals).</w:t>
      </w:r>
    </w:p>
    <w:p w14:paraId="6303725E" w14:textId="77777777" w:rsidR="001F343E" w:rsidRPr="001F343E" w:rsidRDefault="001F343E" w:rsidP="001F343E">
      <w:pPr>
        <w:numPr>
          <w:ilvl w:val="0"/>
          <w:numId w:val="346"/>
        </w:num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Facilitating referrals to external services such as sexual health clinics, counselling, cultural liaison services, and advocacy organisations.</w:t>
      </w:r>
    </w:p>
    <w:p w14:paraId="16477CC2" w14:textId="77777777" w:rsidR="001F343E" w:rsidRPr="001F343E" w:rsidRDefault="001F343E" w:rsidP="001F343E">
      <w:pPr>
        <w:numPr>
          <w:ilvl w:val="0"/>
          <w:numId w:val="346"/>
        </w:num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Promoting participant rights, informed choice, cultural inclusion, and safe practices through ongoing education and communication.</w:t>
      </w:r>
    </w:p>
    <w:p w14:paraId="4F89D493" w14:textId="29CAF5D4" w:rsidR="001F343E" w:rsidRPr="001F343E" w:rsidRDefault="001F343E" w:rsidP="001F343E">
      <w:pPr>
        <w:spacing w:after="0" w:line="240" w:lineRule="auto"/>
        <w:jc w:val="both"/>
        <w:rPr>
          <w:rFonts w:eastAsia="Times New Roman" w:cs="Times New Roman"/>
          <w:kern w:val="0"/>
          <w:lang w:val="en-US" w:eastAsia="en-AU"/>
          <w14:ligatures w14:val="none"/>
        </w:rPr>
      </w:pPr>
    </w:p>
    <w:p w14:paraId="05B803A1" w14:textId="366ED39A" w:rsidR="001F343E" w:rsidRPr="001F343E" w:rsidRDefault="001F343E" w:rsidP="001F343E">
      <w:pPr>
        <w:spacing w:after="0" w:line="240" w:lineRule="auto"/>
        <w:jc w:val="both"/>
        <w:rPr>
          <w:rFonts w:eastAsia="Times New Roman" w:cs="Times New Roman"/>
          <w:b/>
          <w:bCs/>
          <w:kern w:val="0"/>
          <w:lang w:val="en-US" w:eastAsia="en-AU"/>
          <w14:ligatures w14:val="none"/>
        </w:rPr>
      </w:pPr>
      <w:r w:rsidRPr="001F343E">
        <w:rPr>
          <w:rFonts w:eastAsia="Times New Roman" w:cs="Times New Roman"/>
          <w:b/>
          <w:bCs/>
          <w:kern w:val="0"/>
          <w:lang w:val="en-US" w:eastAsia="en-AU"/>
          <w14:ligatures w14:val="none"/>
        </w:rPr>
        <w:t>Procedures for Staff</w:t>
      </w:r>
    </w:p>
    <w:p w14:paraId="03CF54D2" w14:textId="77777777" w:rsidR="001F343E" w:rsidRPr="001F343E" w:rsidRDefault="001F343E" w:rsidP="001F343E">
      <w:pPr>
        <w:numPr>
          <w:ilvl w:val="0"/>
          <w:numId w:val="347"/>
        </w:num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Complete mandatory training on sexuality, intimacy, inclusive practice, cultural safety, and safeguarding.</w:t>
      </w:r>
    </w:p>
    <w:p w14:paraId="43F5A99F" w14:textId="77777777" w:rsidR="001F343E" w:rsidRPr="001F343E" w:rsidRDefault="001F343E" w:rsidP="001F343E">
      <w:pPr>
        <w:numPr>
          <w:ilvl w:val="0"/>
          <w:numId w:val="347"/>
        </w:num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Provide participants with educational resources tailored to their communication needs and preferences.</w:t>
      </w:r>
    </w:p>
    <w:p w14:paraId="42790E7B" w14:textId="77777777" w:rsidR="001F343E" w:rsidRPr="001F343E" w:rsidRDefault="001F343E" w:rsidP="001F343E">
      <w:pPr>
        <w:numPr>
          <w:ilvl w:val="0"/>
          <w:numId w:val="347"/>
        </w:num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lastRenderedPageBreak/>
        <w:t>Support participants to access external services safely and privately (e.g., GP, sexual health clinics, counselling, cultural support services).</w:t>
      </w:r>
    </w:p>
    <w:p w14:paraId="392D56BB" w14:textId="77777777" w:rsidR="001F343E" w:rsidRPr="001F343E" w:rsidRDefault="001F343E" w:rsidP="001F343E">
      <w:pPr>
        <w:numPr>
          <w:ilvl w:val="0"/>
          <w:numId w:val="347"/>
        </w:num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Document all referrals, resources provided, and relevant discussions in participant records.</w:t>
      </w:r>
    </w:p>
    <w:p w14:paraId="1B6519CE" w14:textId="77777777" w:rsidR="001F343E" w:rsidRPr="001F343E" w:rsidRDefault="001F343E" w:rsidP="001F343E">
      <w:pPr>
        <w:numPr>
          <w:ilvl w:val="0"/>
          <w:numId w:val="347"/>
        </w:num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Encourage participants to use educational resources to make informed, safe decisions about relationships, wellbeing, and cultural identity.</w:t>
      </w:r>
    </w:p>
    <w:p w14:paraId="109BAD76" w14:textId="54B8801A" w:rsidR="001F343E" w:rsidRPr="001F343E" w:rsidRDefault="001F343E" w:rsidP="001F343E">
      <w:pPr>
        <w:spacing w:after="0" w:line="240" w:lineRule="auto"/>
        <w:jc w:val="both"/>
        <w:rPr>
          <w:rFonts w:eastAsia="Times New Roman" w:cs="Times New Roman"/>
          <w:kern w:val="0"/>
          <w:lang w:val="en-US" w:eastAsia="en-AU"/>
          <w14:ligatures w14:val="none"/>
        </w:rPr>
      </w:pPr>
    </w:p>
    <w:p w14:paraId="01CEE5BA" w14:textId="45175863" w:rsidR="001F343E" w:rsidRPr="001F343E" w:rsidRDefault="001F343E" w:rsidP="001F343E">
      <w:pPr>
        <w:spacing w:after="0" w:line="240" w:lineRule="auto"/>
        <w:jc w:val="both"/>
        <w:rPr>
          <w:rFonts w:eastAsia="Times New Roman" w:cs="Times New Roman"/>
          <w:b/>
          <w:bCs/>
          <w:kern w:val="0"/>
          <w:lang w:val="en-US" w:eastAsia="en-AU"/>
          <w14:ligatures w14:val="none"/>
        </w:rPr>
      </w:pPr>
      <w:r w:rsidRPr="001F343E">
        <w:rPr>
          <w:rFonts w:eastAsia="Times New Roman" w:cs="Times New Roman"/>
          <w:b/>
          <w:bCs/>
          <w:kern w:val="0"/>
          <w:lang w:val="en-US" w:eastAsia="en-AU"/>
          <w14:ligatures w14:val="none"/>
        </w:rPr>
        <w:t>Staff Responsibilities</w:t>
      </w:r>
    </w:p>
    <w:p w14:paraId="013E1346" w14:textId="77777777" w:rsidR="001F343E" w:rsidRPr="001F343E" w:rsidRDefault="001F343E" w:rsidP="001F343E">
      <w:pPr>
        <w:numPr>
          <w:ilvl w:val="0"/>
          <w:numId w:val="348"/>
        </w:num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Engage in continuous professional development, including refresher training.</w:t>
      </w:r>
    </w:p>
    <w:p w14:paraId="45761F66" w14:textId="77777777" w:rsidR="001F343E" w:rsidRPr="001F343E" w:rsidRDefault="001F343E" w:rsidP="001F343E">
      <w:pPr>
        <w:numPr>
          <w:ilvl w:val="0"/>
          <w:numId w:val="348"/>
        </w:num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Ensure resources and information are delivered in formats participants can understand.</w:t>
      </w:r>
    </w:p>
    <w:p w14:paraId="5F9F6405" w14:textId="77777777" w:rsidR="001F343E" w:rsidRPr="001F343E" w:rsidRDefault="001F343E" w:rsidP="001F343E">
      <w:pPr>
        <w:numPr>
          <w:ilvl w:val="0"/>
          <w:numId w:val="348"/>
        </w:num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Facilitate referrals promptly, without discrimination or unnecessary barriers.</w:t>
      </w:r>
    </w:p>
    <w:p w14:paraId="00CD0291" w14:textId="77777777" w:rsidR="001F343E" w:rsidRPr="001F343E" w:rsidRDefault="001F343E" w:rsidP="001F343E">
      <w:pPr>
        <w:numPr>
          <w:ilvl w:val="0"/>
          <w:numId w:val="348"/>
        </w:num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Uphold AmeCare’s inclusive practice framework across all education and resource activities.</w:t>
      </w:r>
    </w:p>
    <w:p w14:paraId="53E8139F" w14:textId="2BA699DE" w:rsidR="001F343E" w:rsidRPr="001F343E" w:rsidRDefault="001F343E" w:rsidP="001F343E">
      <w:pPr>
        <w:spacing w:after="0" w:line="240" w:lineRule="auto"/>
        <w:jc w:val="both"/>
        <w:rPr>
          <w:rFonts w:eastAsia="Times New Roman" w:cs="Times New Roman"/>
          <w:kern w:val="0"/>
          <w:lang w:val="en-US" w:eastAsia="en-AU"/>
          <w14:ligatures w14:val="none"/>
        </w:rPr>
      </w:pPr>
    </w:p>
    <w:p w14:paraId="09459548" w14:textId="77777777" w:rsidR="001F343E" w:rsidRPr="001F343E" w:rsidRDefault="001F343E" w:rsidP="001F343E">
      <w:pPr>
        <w:spacing w:after="0" w:line="240" w:lineRule="auto"/>
        <w:jc w:val="both"/>
        <w:rPr>
          <w:rFonts w:eastAsia="Times New Roman" w:cs="Times New Roman"/>
          <w:b/>
          <w:bCs/>
          <w:kern w:val="0"/>
          <w:lang w:val="en-US" w:eastAsia="en-AU"/>
          <w14:ligatures w14:val="none"/>
        </w:rPr>
      </w:pPr>
      <w:r w:rsidRPr="001F343E">
        <w:rPr>
          <w:rFonts w:eastAsia="Times New Roman" w:cs="Times New Roman"/>
          <w:b/>
          <w:bCs/>
          <w:kern w:val="0"/>
          <w:lang w:val="en-US" w:eastAsia="en-AU"/>
          <w14:ligatures w14:val="none"/>
        </w:rPr>
        <w:t>Monitoring &amp; Review</w:t>
      </w:r>
    </w:p>
    <w:p w14:paraId="4D7C93EB" w14:textId="77777777" w:rsidR="001F343E" w:rsidRPr="001F343E" w:rsidRDefault="001F343E" w:rsidP="001F343E">
      <w:pPr>
        <w:numPr>
          <w:ilvl w:val="0"/>
          <w:numId w:val="349"/>
        </w:num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Training completion is monitored through staff files and annual audits.</w:t>
      </w:r>
    </w:p>
    <w:p w14:paraId="3F437104" w14:textId="77777777" w:rsidR="001F343E" w:rsidRPr="001F343E" w:rsidRDefault="001F343E" w:rsidP="001F343E">
      <w:pPr>
        <w:numPr>
          <w:ilvl w:val="0"/>
          <w:numId w:val="349"/>
        </w:num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Accessibility and quality of participant resources are reviewed through participant feedback and service evaluations.</w:t>
      </w:r>
    </w:p>
    <w:p w14:paraId="19538DB5" w14:textId="77777777" w:rsidR="001F343E" w:rsidRPr="001F343E" w:rsidRDefault="001F343E" w:rsidP="001F343E">
      <w:pPr>
        <w:numPr>
          <w:ilvl w:val="0"/>
          <w:numId w:val="349"/>
        </w:num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Referral pathways are checked during audits to ensure timely and appropriate support.</w:t>
      </w:r>
    </w:p>
    <w:p w14:paraId="357017C5" w14:textId="77777777" w:rsidR="001F343E" w:rsidRPr="001F343E" w:rsidRDefault="001F343E" w:rsidP="001F343E">
      <w:pPr>
        <w:numPr>
          <w:ilvl w:val="0"/>
          <w:numId w:val="349"/>
        </w:num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Continuous improvement actions will be implemented if gaps in education, resources, or referral processes are identified.</w:t>
      </w:r>
    </w:p>
    <w:p w14:paraId="284CB131" w14:textId="77777777" w:rsidR="001F343E" w:rsidRPr="001F343E" w:rsidRDefault="001F343E" w:rsidP="001F343E">
      <w:pPr>
        <w:numPr>
          <w:ilvl w:val="0"/>
          <w:numId w:val="349"/>
        </w:numPr>
        <w:spacing w:after="0" w:line="240" w:lineRule="auto"/>
        <w:jc w:val="both"/>
        <w:rPr>
          <w:rFonts w:eastAsia="Times New Roman" w:cs="Times New Roman"/>
          <w:kern w:val="0"/>
          <w:lang w:val="en-US" w:eastAsia="en-AU"/>
          <w14:ligatures w14:val="none"/>
        </w:rPr>
      </w:pPr>
      <w:r w:rsidRPr="001F343E">
        <w:rPr>
          <w:rFonts w:eastAsia="Times New Roman" w:cs="Times New Roman"/>
          <w:kern w:val="0"/>
          <w:lang w:val="en-US" w:eastAsia="en-AU"/>
          <w14:ligatures w14:val="none"/>
        </w:rPr>
        <w:t>This policy will be reviewed annually and updated to reflect any changes in NDIS Practice Standards or organisational requirements.</w:t>
      </w:r>
    </w:p>
    <w:p w14:paraId="7A7195A9" w14:textId="77777777" w:rsidR="003C2256" w:rsidRPr="009F5F41" w:rsidRDefault="003C2256" w:rsidP="003C2256">
      <w:pPr>
        <w:spacing w:after="0" w:line="240" w:lineRule="auto"/>
        <w:jc w:val="both"/>
        <w:rPr>
          <w:rFonts w:eastAsia="Times New Roman" w:cs="Times New Roman"/>
          <w:kern w:val="0"/>
          <w:lang w:eastAsia="en-AU"/>
          <w14:ligatures w14:val="none"/>
        </w:rPr>
      </w:pPr>
    </w:p>
    <w:p w14:paraId="5333251E" w14:textId="32E73534" w:rsidR="009F5F41" w:rsidRDefault="004A000F" w:rsidP="00C328E3">
      <w:pPr>
        <w:pStyle w:val="ListParagraph"/>
        <w:numPr>
          <w:ilvl w:val="1"/>
          <w:numId w:val="132"/>
        </w:numPr>
        <w:spacing w:after="0" w:line="240" w:lineRule="auto"/>
        <w:jc w:val="both"/>
        <w:outlineLvl w:val="2"/>
        <w:rPr>
          <w:rFonts w:eastAsia="Times New Roman" w:cs="Times New Roman"/>
          <w:b/>
          <w:bCs/>
          <w:kern w:val="0"/>
          <w:u w:val="single"/>
          <w:lang w:eastAsia="en-AU"/>
          <w14:ligatures w14:val="none"/>
        </w:rPr>
      </w:pPr>
      <w:bookmarkStart w:id="418" w:name="_Toc216278662"/>
      <w:r>
        <w:rPr>
          <w:rFonts w:eastAsia="Times New Roman" w:cs="Times New Roman"/>
          <w:b/>
          <w:bCs/>
          <w:kern w:val="0"/>
          <w:u w:val="single"/>
          <w:lang w:eastAsia="en-AU"/>
          <w14:ligatures w14:val="none"/>
        </w:rPr>
        <w:t>.</w:t>
      </w:r>
      <w:r w:rsidR="0034559A" w:rsidRPr="00415091">
        <w:rPr>
          <w:rFonts w:eastAsia="Times New Roman" w:cs="Times New Roman"/>
          <w:b/>
          <w:bCs/>
          <w:kern w:val="0"/>
          <w:u w:val="single"/>
          <w:lang w:eastAsia="en-AU"/>
          <w14:ligatures w14:val="none"/>
        </w:rPr>
        <w:t xml:space="preserve"> D</w:t>
      </w:r>
      <w:r w:rsidR="009F5F41" w:rsidRPr="00415091">
        <w:rPr>
          <w:rFonts w:eastAsia="Times New Roman" w:cs="Times New Roman"/>
          <w:b/>
          <w:bCs/>
          <w:kern w:val="0"/>
          <w:u w:val="single"/>
          <w:lang w:eastAsia="en-AU"/>
          <w14:ligatures w14:val="none"/>
        </w:rPr>
        <w:t>ocumentation</w:t>
      </w:r>
      <w:bookmarkEnd w:id="418"/>
    </w:p>
    <w:p w14:paraId="3F1A73F4" w14:textId="77777777" w:rsidR="001F343E" w:rsidRPr="001F343E" w:rsidRDefault="001F343E" w:rsidP="001F343E">
      <w:pPr>
        <w:spacing w:after="0" w:line="240" w:lineRule="auto"/>
        <w:jc w:val="both"/>
        <w:outlineLvl w:val="2"/>
        <w:rPr>
          <w:rFonts w:eastAsia="Times New Roman" w:cs="Times New Roman"/>
          <w:b/>
          <w:bCs/>
          <w:kern w:val="0"/>
          <w:u w:val="single"/>
          <w:lang w:eastAsia="en-AU"/>
          <w14:ligatures w14:val="none"/>
        </w:rPr>
      </w:pPr>
    </w:p>
    <w:p w14:paraId="39F12E2D" w14:textId="77777777" w:rsidR="004A000F" w:rsidRPr="004A000F" w:rsidRDefault="004A000F" w:rsidP="004A000F">
      <w:pPr>
        <w:spacing w:after="0" w:line="240" w:lineRule="auto"/>
        <w:jc w:val="both"/>
        <w:rPr>
          <w:rFonts w:eastAsia="Times New Roman" w:cs="Times New Roman"/>
          <w:kern w:val="0"/>
          <w:lang w:val="en-US" w:eastAsia="en-AU"/>
          <w14:ligatures w14:val="none"/>
        </w:rPr>
      </w:pPr>
      <w:r w:rsidRPr="004A000F">
        <w:rPr>
          <w:rFonts w:eastAsia="Times New Roman" w:cs="Times New Roman"/>
          <w:kern w:val="0"/>
          <w:lang w:val="en-US" w:eastAsia="en-AU"/>
          <w14:ligatures w14:val="none"/>
        </w:rPr>
        <w:t>Staff must document all matters relating to sexuality, intimacy, inclusion, cultural safety, and safeguarding in a factual, respectful, and confidential manner. Accurate documentation protects participant rights, demonstrates compliance with AmeCare’s inclusive practice and safeguarding frameworks, and meets NDIS Practice Standards.</w:t>
      </w:r>
    </w:p>
    <w:p w14:paraId="74853F59" w14:textId="1108D85D" w:rsidR="004A000F" w:rsidRPr="004A000F" w:rsidRDefault="004A000F" w:rsidP="004A000F">
      <w:pPr>
        <w:spacing w:after="0" w:line="240" w:lineRule="auto"/>
        <w:jc w:val="both"/>
        <w:rPr>
          <w:rFonts w:eastAsia="Times New Roman" w:cs="Times New Roman"/>
          <w:kern w:val="0"/>
          <w:lang w:val="en-US" w:eastAsia="en-AU"/>
          <w14:ligatures w14:val="none"/>
        </w:rPr>
      </w:pPr>
    </w:p>
    <w:p w14:paraId="36DC32B7" w14:textId="77777777" w:rsidR="004A000F" w:rsidRPr="004A000F" w:rsidRDefault="004A000F" w:rsidP="004A000F">
      <w:pPr>
        <w:spacing w:after="0" w:line="240" w:lineRule="auto"/>
        <w:jc w:val="both"/>
        <w:rPr>
          <w:rFonts w:eastAsia="Times New Roman" w:cs="Times New Roman"/>
          <w:b/>
          <w:bCs/>
          <w:kern w:val="0"/>
          <w:lang w:val="en-US" w:eastAsia="en-AU"/>
          <w14:ligatures w14:val="none"/>
        </w:rPr>
      </w:pPr>
      <w:r w:rsidRPr="004A000F">
        <w:rPr>
          <w:rFonts w:eastAsia="Times New Roman" w:cs="Times New Roman"/>
          <w:b/>
          <w:bCs/>
          <w:kern w:val="0"/>
          <w:lang w:val="en-US" w:eastAsia="en-AU"/>
          <w14:ligatures w14:val="none"/>
        </w:rPr>
        <w:t>Staff Must Document:</w:t>
      </w:r>
    </w:p>
    <w:p w14:paraId="38927A36" w14:textId="77777777" w:rsidR="004A000F" w:rsidRPr="004A000F" w:rsidRDefault="004A000F" w:rsidP="004A000F">
      <w:pPr>
        <w:spacing w:after="0" w:line="240" w:lineRule="auto"/>
        <w:jc w:val="both"/>
        <w:rPr>
          <w:rFonts w:eastAsia="Times New Roman" w:cs="Times New Roman"/>
          <w:kern w:val="0"/>
          <w:lang w:val="en-US" w:eastAsia="en-AU"/>
          <w14:ligatures w14:val="none"/>
        </w:rPr>
      </w:pPr>
    </w:p>
    <w:p w14:paraId="66673A63" w14:textId="77777777" w:rsidR="004A000F" w:rsidRPr="004A000F" w:rsidRDefault="004A000F" w:rsidP="004A000F">
      <w:pPr>
        <w:spacing w:after="0" w:line="240" w:lineRule="auto"/>
        <w:jc w:val="both"/>
        <w:rPr>
          <w:rFonts w:eastAsia="Times New Roman" w:cs="Times New Roman"/>
          <w:kern w:val="0"/>
          <w:lang w:val="en-US" w:eastAsia="en-AU"/>
          <w14:ligatures w14:val="none"/>
        </w:rPr>
      </w:pPr>
      <w:r w:rsidRPr="004A000F">
        <w:rPr>
          <w:rFonts w:eastAsia="Times New Roman" w:cs="Times New Roman"/>
          <w:kern w:val="0"/>
          <w:lang w:val="en-US" w:eastAsia="en-AU"/>
          <w14:ligatures w14:val="none"/>
        </w:rPr>
        <w:t>Staff must record the following clearly and promptly:</w:t>
      </w:r>
    </w:p>
    <w:p w14:paraId="2137E0D4" w14:textId="77777777" w:rsidR="004A000F" w:rsidRPr="004A000F" w:rsidRDefault="004A000F" w:rsidP="004A000F">
      <w:pPr>
        <w:numPr>
          <w:ilvl w:val="0"/>
          <w:numId w:val="350"/>
        </w:numPr>
        <w:spacing w:after="0" w:line="240" w:lineRule="auto"/>
        <w:jc w:val="both"/>
        <w:rPr>
          <w:rFonts w:eastAsia="Times New Roman" w:cs="Times New Roman"/>
          <w:kern w:val="0"/>
          <w:lang w:val="en-US" w:eastAsia="en-AU"/>
          <w14:ligatures w14:val="none"/>
        </w:rPr>
      </w:pPr>
      <w:r w:rsidRPr="004A000F">
        <w:rPr>
          <w:rFonts w:eastAsia="Times New Roman" w:cs="Times New Roman"/>
          <w:kern w:val="0"/>
          <w:lang w:val="en-US" w:eastAsia="en-AU"/>
          <w14:ligatures w14:val="none"/>
        </w:rPr>
        <w:t>Any support provided related to sexuality, intimacy, relationships, inclusion, or cultural needs.</w:t>
      </w:r>
    </w:p>
    <w:p w14:paraId="77B8D7F7" w14:textId="77777777" w:rsidR="004A000F" w:rsidRPr="004A000F" w:rsidRDefault="004A000F" w:rsidP="004A000F">
      <w:pPr>
        <w:numPr>
          <w:ilvl w:val="0"/>
          <w:numId w:val="350"/>
        </w:numPr>
        <w:spacing w:after="0" w:line="240" w:lineRule="auto"/>
        <w:jc w:val="both"/>
        <w:rPr>
          <w:rFonts w:eastAsia="Times New Roman" w:cs="Times New Roman"/>
          <w:kern w:val="0"/>
          <w:lang w:val="en-US" w:eastAsia="en-AU"/>
          <w14:ligatures w14:val="none"/>
        </w:rPr>
      </w:pPr>
      <w:r w:rsidRPr="004A000F">
        <w:rPr>
          <w:rFonts w:eastAsia="Times New Roman" w:cs="Times New Roman"/>
          <w:kern w:val="0"/>
          <w:lang w:val="en-US" w:eastAsia="en-AU"/>
          <w14:ligatures w14:val="none"/>
        </w:rPr>
        <w:t>Any concerns regarding safety, exploitation, coercion, discrimination, or abuse.</w:t>
      </w:r>
    </w:p>
    <w:p w14:paraId="09420C5B" w14:textId="77777777" w:rsidR="004A000F" w:rsidRPr="004A000F" w:rsidRDefault="004A000F" w:rsidP="004A000F">
      <w:pPr>
        <w:numPr>
          <w:ilvl w:val="0"/>
          <w:numId w:val="350"/>
        </w:numPr>
        <w:spacing w:after="0" w:line="240" w:lineRule="auto"/>
        <w:jc w:val="both"/>
        <w:rPr>
          <w:rFonts w:eastAsia="Times New Roman" w:cs="Times New Roman"/>
          <w:kern w:val="0"/>
          <w:lang w:val="en-US" w:eastAsia="en-AU"/>
          <w14:ligatures w14:val="none"/>
        </w:rPr>
      </w:pPr>
      <w:r w:rsidRPr="004A000F">
        <w:rPr>
          <w:rFonts w:eastAsia="Times New Roman" w:cs="Times New Roman"/>
          <w:kern w:val="0"/>
          <w:lang w:val="en-US" w:eastAsia="en-AU"/>
          <w14:ligatures w14:val="none"/>
        </w:rPr>
        <w:t>Participant requests for resources, education, advocacy, or referrals.</w:t>
      </w:r>
    </w:p>
    <w:p w14:paraId="45E0A8A5" w14:textId="77777777" w:rsidR="004A000F" w:rsidRPr="004A000F" w:rsidRDefault="004A000F" w:rsidP="004A000F">
      <w:pPr>
        <w:numPr>
          <w:ilvl w:val="0"/>
          <w:numId w:val="350"/>
        </w:numPr>
        <w:spacing w:after="0" w:line="240" w:lineRule="auto"/>
        <w:jc w:val="both"/>
        <w:rPr>
          <w:rFonts w:eastAsia="Times New Roman" w:cs="Times New Roman"/>
          <w:kern w:val="0"/>
          <w:lang w:val="en-US" w:eastAsia="en-AU"/>
          <w14:ligatures w14:val="none"/>
        </w:rPr>
      </w:pPr>
      <w:r w:rsidRPr="004A000F">
        <w:rPr>
          <w:rFonts w:eastAsia="Times New Roman" w:cs="Times New Roman"/>
          <w:kern w:val="0"/>
          <w:lang w:val="en-US" w:eastAsia="en-AU"/>
          <w14:ligatures w14:val="none"/>
        </w:rPr>
        <w:t>Actions taken to support participants, including referrals, information provided, or safety measures implemented.</w:t>
      </w:r>
    </w:p>
    <w:p w14:paraId="56B29483" w14:textId="77777777" w:rsidR="004A000F" w:rsidRPr="004A000F" w:rsidRDefault="004A000F" w:rsidP="004A000F">
      <w:pPr>
        <w:numPr>
          <w:ilvl w:val="0"/>
          <w:numId w:val="350"/>
        </w:numPr>
        <w:spacing w:after="0" w:line="240" w:lineRule="auto"/>
        <w:jc w:val="both"/>
        <w:rPr>
          <w:rFonts w:eastAsia="Times New Roman" w:cs="Times New Roman"/>
          <w:kern w:val="0"/>
          <w:lang w:val="en-US" w:eastAsia="en-AU"/>
          <w14:ligatures w14:val="none"/>
        </w:rPr>
      </w:pPr>
      <w:r w:rsidRPr="004A000F">
        <w:rPr>
          <w:rFonts w:eastAsia="Times New Roman" w:cs="Times New Roman"/>
          <w:kern w:val="0"/>
          <w:lang w:val="en-US" w:eastAsia="en-AU"/>
          <w14:ligatures w14:val="none"/>
        </w:rPr>
        <w:t>Any observed changes that may indicate emerging risks.</w:t>
      </w:r>
    </w:p>
    <w:p w14:paraId="1BF845E0" w14:textId="1B612A79" w:rsidR="004A000F" w:rsidRPr="004A000F" w:rsidRDefault="004A000F" w:rsidP="004A000F">
      <w:pPr>
        <w:spacing w:after="0" w:line="240" w:lineRule="auto"/>
        <w:jc w:val="both"/>
        <w:rPr>
          <w:rFonts w:eastAsia="Times New Roman" w:cs="Times New Roman"/>
          <w:kern w:val="0"/>
          <w:lang w:val="en-US" w:eastAsia="en-AU"/>
          <w14:ligatures w14:val="none"/>
        </w:rPr>
      </w:pPr>
    </w:p>
    <w:p w14:paraId="174C22D7" w14:textId="485DA7C3" w:rsidR="004A000F" w:rsidRPr="004A000F" w:rsidRDefault="004A000F" w:rsidP="004A000F">
      <w:pPr>
        <w:spacing w:after="0" w:line="240" w:lineRule="auto"/>
        <w:jc w:val="both"/>
        <w:rPr>
          <w:rFonts w:eastAsia="Times New Roman" w:cs="Times New Roman"/>
          <w:b/>
          <w:bCs/>
          <w:kern w:val="0"/>
          <w:lang w:val="en-US" w:eastAsia="en-AU"/>
          <w14:ligatures w14:val="none"/>
        </w:rPr>
      </w:pPr>
      <w:r w:rsidRPr="004A000F">
        <w:rPr>
          <w:rFonts w:eastAsia="Times New Roman" w:cs="Times New Roman"/>
          <w:b/>
          <w:bCs/>
          <w:kern w:val="0"/>
          <w:lang w:val="en-US" w:eastAsia="en-AU"/>
          <w14:ligatures w14:val="none"/>
        </w:rPr>
        <w:t>Procedures for Staff:</w:t>
      </w:r>
    </w:p>
    <w:p w14:paraId="5EE15A2F" w14:textId="484A20B9" w:rsidR="004A000F" w:rsidRPr="004A000F" w:rsidRDefault="004A000F" w:rsidP="004A000F">
      <w:pPr>
        <w:pStyle w:val="ListParagraph"/>
        <w:numPr>
          <w:ilvl w:val="0"/>
          <w:numId w:val="320"/>
        </w:numPr>
        <w:spacing w:after="0" w:line="240" w:lineRule="auto"/>
        <w:jc w:val="both"/>
        <w:rPr>
          <w:rFonts w:eastAsia="Times New Roman" w:cs="Times New Roman"/>
          <w:kern w:val="0"/>
          <w:lang w:val="en-US" w:eastAsia="en-AU"/>
          <w14:ligatures w14:val="none"/>
        </w:rPr>
      </w:pPr>
      <w:r w:rsidRPr="004A000F">
        <w:rPr>
          <w:rFonts w:eastAsia="Times New Roman" w:cs="Times New Roman"/>
          <w:kern w:val="0"/>
          <w:lang w:val="en-US" w:eastAsia="en-AU"/>
          <w14:ligatures w14:val="none"/>
        </w:rPr>
        <w:t xml:space="preserve">Record information </w:t>
      </w:r>
      <w:r w:rsidRPr="004A000F">
        <w:rPr>
          <w:rFonts w:eastAsia="Times New Roman" w:cs="Times New Roman"/>
          <w:b/>
          <w:bCs/>
          <w:kern w:val="0"/>
          <w:lang w:val="en-US" w:eastAsia="en-AU"/>
          <w14:ligatures w14:val="none"/>
        </w:rPr>
        <w:t>promptly</w:t>
      </w:r>
      <w:r w:rsidRPr="004A000F">
        <w:rPr>
          <w:rFonts w:eastAsia="Times New Roman" w:cs="Times New Roman"/>
          <w:kern w:val="0"/>
          <w:lang w:val="en-US" w:eastAsia="en-AU"/>
          <w14:ligatures w14:val="none"/>
        </w:rPr>
        <w:t xml:space="preserve">, </w:t>
      </w:r>
      <w:r w:rsidRPr="004A000F">
        <w:rPr>
          <w:rFonts w:eastAsia="Times New Roman" w:cs="Times New Roman"/>
          <w:b/>
          <w:bCs/>
          <w:kern w:val="0"/>
          <w:lang w:val="en-US" w:eastAsia="en-AU"/>
          <w14:ligatures w14:val="none"/>
        </w:rPr>
        <w:t>accurately</w:t>
      </w:r>
      <w:r w:rsidRPr="004A000F">
        <w:rPr>
          <w:rFonts w:eastAsia="Times New Roman" w:cs="Times New Roman"/>
          <w:kern w:val="0"/>
          <w:lang w:val="en-US" w:eastAsia="en-AU"/>
          <w14:ligatures w14:val="none"/>
        </w:rPr>
        <w:t xml:space="preserve">, and </w:t>
      </w:r>
      <w:r w:rsidRPr="004A000F">
        <w:rPr>
          <w:rFonts w:eastAsia="Times New Roman" w:cs="Times New Roman"/>
          <w:b/>
          <w:bCs/>
          <w:kern w:val="0"/>
          <w:lang w:val="en-US" w:eastAsia="en-AU"/>
          <w14:ligatures w14:val="none"/>
        </w:rPr>
        <w:t>objectively</w:t>
      </w:r>
      <w:r w:rsidRPr="004A000F">
        <w:rPr>
          <w:rFonts w:eastAsia="Times New Roman" w:cs="Times New Roman"/>
          <w:kern w:val="0"/>
          <w:lang w:val="en-US" w:eastAsia="en-AU"/>
          <w14:ligatures w14:val="none"/>
        </w:rPr>
        <w:t xml:space="preserve"> in participant records or incident registers.</w:t>
      </w:r>
    </w:p>
    <w:p w14:paraId="064DB33D" w14:textId="51A0C5A4" w:rsidR="004A000F" w:rsidRPr="004A000F" w:rsidRDefault="004A000F" w:rsidP="004A000F">
      <w:pPr>
        <w:pStyle w:val="ListParagraph"/>
        <w:numPr>
          <w:ilvl w:val="0"/>
          <w:numId w:val="320"/>
        </w:numPr>
        <w:spacing w:after="0" w:line="240" w:lineRule="auto"/>
        <w:jc w:val="both"/>
        <w:rPr>
          <w:rFonts w:eastAsia="Times New Roman" w:cs="Times New Roman"/>
          <w:kern w:val="0"/>
          <w:lang w:val="en-US" w:eastAsia="en-AU"/>
          <w14:ligatures w14:val="none"/>
        </w:rPr>
      </w:pPr>
      <w:r w:rsidRPr="004A000F">
        <w:rPr>
          <w:rFonts w:eastAsia="Times New Roman" w:cs="Times New Roman"/>
          <w:kern w:val="0"/>
          <w:lang w:val="en-US" w:eastAsia="en-AU"/>
          <w14:ligatures w14:val="none"/>
        </w:rPr>
        <w:lastRenderedPageBreak/>
        <w:t>Use factual, concise, and non-judgemental language (avoid assumptions or personal opinions).</w:t>
      </w:r>
    </w:p>
    <w:p w14:paraId="6DE1EFCB" w14:textId="5C8706A0" w:rsidR="004A000F" w:rsidRPr="004A000F" w:rsidRDefault="004A000F" w:rsidP="004A000F">
      <w:pPr>
        <w:pStyle w:val="ListParagraph"/>
        <w:numPr>
          <w:ilvl w:val="0"/>
          <w:numId w:val="320"/>
        </w:numPr>
        <w:spacing w:after="0" w:line="240" w:lineRule="auto"/>
        <w:jc w:val="both"/>
        <w:rPr>
          <w:rFonts w:eastAsia="Times New Roman" w:cs="Times New Roman"/>
          <w:kern w:val="0"/>
          <w:lang w:val="en-US" w:eastAsia="en-AU"/>
          <w14:ligatures w14:val="none"/>
        </w:rPr>
      </w:pPr>
      <w:r w:rsidRPr="004A000F">
        <w:rPr>
          <w:rFonts w:eastAsia="Times New Roman" w:cs="Times New Roman"/>
          <w:kern w:val="0"/>
          <w:lang w:val="en-US" w:eastAsia="en-AU"/>
          <w14:ligatures w14:val="none"/>
        </w:rPr>
        <w:t>Ensure all documentation complies with AmeCare confidentiality procedures and is accessible only to authorised staff.</w:t>
      </w:r>
    </w:p>
    <w:p w14:paraId="0FB92746" w14:textId="7BD982E4" w:rsidR="004A000F" w:rsidRPr="004A000F" w:rsidRDefault="004A000F" w:rsidP="004A000F">
      <w:pPr>
        <w:pStyle w:val="ListParagraph"/>
        <w:numPr>
          <w:ilvl w:val="0"/>
          <w:numId w:val="320"/>
        </w:numPr>
        <w:spacing w:after="0" w:line="240" w:lineRule="auto"/>
        <w:jc w:val="both"/>
        <w:rPr>
          <w:rFonts w:eastAsia="Times New Roman" w:cs="Times New Roman"/>
          <w:kern w:val="0"/>
          <w:lang w:val="en-US" w:eastAsia="en-AU"/>
          <w14:ligatures w14:val="none"/>
        </w:rPr>
      </w:pPr>
      <w:r w:rsidRPr="004A000F">
        <w:rPr>
          <w:rFonts w:eastAsia="Times New Roman" w:cs="Times New Roman"/>
          <w:kern w:val="0"/>
          <w:lang w:val="en-US" w:eastAsia="en-AU"/>
          <w14:ligatures w14:val="none"/>
        </w:rPr>
        <w:t>Document participant preferences, cultural considerations, and privacy needs in care plans where appropriate.</w:t>
      </w:r>
    </w:p>
    <w:p w14:paraId="4D246AE4" w14:textId="75EB06A2" w:rsidR="004A000F" w:rsidRPr="004A000F" w:rsidRDefault="004A000F" w:rsidP="004A000F">
      <w:pPr>
        <w:pStyle w:val="ListParagraph"/>
        <w:numPr>
          <w:ilvl w:val="0"/>
          <w:numId w:val="320"/>
        </w:numPr>
        <w:spacing w:after="0" w:line="240" w:lineRule="auto"/>
        <w:jc w:val="both"/>
        <w:rPr>
          <w:rFonts w:eastAsia="Times New Roman" w:cs="Times New Roman"/>
          <w:kern w:val="0"/>
          <w:lang w:val="en-US" w:eastAsia="en-AU"/>
          <w14:ligatures w14:val="none"/>
        </w:rPr>
      </w:pPr>
      <w:r w:rsidRPr="004A000F">
        <w:rPr>
          <w:rFonts w:eastAsia="Times New Roman" w:cs="Times New Roman"/>
          <w:kern w:val="0"/>
          <w:lang w:val="en-US" w:eastAsia="en-AU"/>
          <w14:ligatures w14:val="none"/>
        </w:rPr>
        <w:t xml:space="preserve">Escalate and document concerns about safety, coercion, exploitation, or abuse </w:t>
      </w:r>
      <w:r w:rsidRPr="004A000F">
        <w:rPr>
          <w:rFonts w:eastAsia="Times New Roman" w:cs="Times New Roman"/>
          <w:b/>
          <w:bCs/>
          <w:kern w:val="0"/>
          <w:lang w:val="en-US" w:eastAsia="en-AU"/>
          <w14:ligatures w14:val="none"/>
        </w:rPr>
        <w:t>immediately</w:t>
      </w:r>
      <w:r w:rsidRPr="004A000F">
        <w:rPr>
          <w:rFonts w:eastAsia="Times New Roman" w:cs="Times New Roman"/>
          <w:kern w:val="0"/>
          <w:lang w:val="en-US" w:eastAsia="en-AU"/>
          <w14:ligatures w14:val="none"/>
        </w:rPr>
        <w:t xml:space="preserve"> using the approved safeguarding pathway.</w:t>
      </w:r>
    </w:p>
    <w:p w14:paraId="09258B17" w14:textId="72008D15" w:rsidR="004A000F" w:rsidRPr="004A000F" w:rsidRDefault="004A000F" w:rsidP="004A000F">
      <w:pPr>
        <w:pStyle w:val="ListParagraph"/>
        <w:numPr>
          <w:ilvl w:val="0"/>
          <w:numId w:val="320"/>
        </w:numPr>
        <w:spacing w:after="0" w:line="240" w:lineRule="auto"/>
        <w:jc w:val="both"/>
        <w:rPr>
          <w:rFonts w:eastAsia="Times New Roman" w:cs="Times New Roman"/>
          <w:kern w:val="0"/>
          <w:lang w:val="en-US" w:eastAsia="en-AU"/>
          <w14:ligatures w14:val="none"/>
        </w:rPr>
      </w:pPr>
      <w:r w:rsidRPr="004A000F">
        <w:rPr>
          <w:rFonts w:eastAsia="Times New Roman" w:cs="Times New Roman"/>
          <w:kern w:val="0"/>
          <w:lang w:val="en-US" w:eastAsia="en-AU"/>
          <w14:ligatures w14:val="none"/>
        </w:rPr>
        <w:t>When making referrals (e.g., NDAP, advocacy, sexual health services), record:</w:t>
      </w:r>
    </w:p>
    <w:p w14:paraId="0055B82B" w14:textId="7944CF05" w:rsidR="004A000F" w:rsidRPr="004A000F" w:rsidRDefault="004A000F" w:rsidP="004A000F">
      <w:pPr>
        <w:pStyle w:val="ListParagraph"/>
        <w:numPr>
          <w:ilvl w:val="1"/>
          <w:numId w:val="308"/>
        </w:numPr>
        <w:spacing w:after="0" w:line="240" w:lineRule="auto"/>
        <w:jc w:val="both"/>
        <w:rPr>
          <w:rFonts w:eastAsia="Times New Roman" w:cs="Times New Roman"/>
          <w:kern w:val="0"/>
          <w:lang w:val="en-US" w:eastAsia="en-AU"/>
          <w14:ligatures w14:val="none"/>
        </w:rPr>
      </w:pPr>
      <w:r w:rsidRPr="004A000F">
        <w:rPr>
          <w:rFonts w:eastAsia="Times New Roman" w:cs="Times New Roman"/>
          <w:kern w:val="0"/>
          <w:lang w:val="en-US" w:eastAsia="en-AU"/>
          <w14:ligatures w14:val="none"/>
        </w:rPr>
        <w:t>Date and time</w:t>
      </w:r>
    </w:p>
    <w:p w14:paraId="7386EFAF" w14:textId="30B56001" w:rsidR="004A000F" w:rsidRPr="004A000F" w:rsidRDefault="004A000F" w:rsidP="004A000F">
      <w:pPr>
        <w:pStyle w:val="ListParagraph"/>
        <w:numPr>
          <w:ilvl w:val="1"/>
          <w:numId w:val="308"/>
        </w:numPr>
        <w:spacing w:after="0" w:line="240" w:lineRule="auto"/>
        <w:jc w:val="both"/>
        <w:rPr>
          <w:rFonts w:eastAsia="Times New Roman" w:cs="Times New Roman"/>
          <w:kern w:val="0"/>
          <w:lang w:val="en-US" w:eastAsia="en-AU"/>
          <w14:ligatures w14:val="none"/>
        </w:rPr>
      </w:pPr>
      <w:r w:rsidRPr="004A000F">
        <w:rPr>
          <w:rFonts w:eastAsia="Times New Roman" w:cs="Times New Roman"/>
          <w:kern w:val="0"/>
          <w:lang w:val="en-US" w:eastAsia="en-AU"/>
          <w14:ligatures w14:val="none"/>
        </w:rPr>
        <w:t>Service contacted</w:t>
      </w:r>
    </w:p>
    <w:p w14:paraId="1AA5F0E8" w14:textId="0A6C3BDD" w:rsidR="004A000F" w:rsidRPr="004A000F" w:rsidRDefault="004A000F" w:rsidP="004A000F">
      <w:pPr>
        <w:pStyle w:val="ListParagraph"/>
        <w:numPr>
          <w:ilvl w:val="1"/>
          <w:numId w:val="308"/>
        </w:numPr>
        <w:spacing w:after="0" w:line="240" w:lineRule="auto"/>
        <w:jc w:val="both"/>
        <w:rPr>
          <w:rFonts w:eastAsia="Times New Roman" w:cs="Times New Roman"/>
          <w:kern w:val="0"/>
          <w:lang w:val="en-US" w:eastAsia="en-AU"/>
          <w14:ligatures w14:val="none"/>
        </w:rPr>
      </w:pPr>
      <w:r w:rsidRPr="004A000F">
        <w:rPr>
          <w:rFonts w:eastAsia="Times New Roman" w:cs="Times New Roman"/>
          <w:kern w:val="0"/>
          <w:lang w:val="en-US" w:eastAsia="en-AU"/>
          <w14:ligatures w14:val="none"/>
        </w:rPr>
        <w:t>Participant consent</w:t>
      </w:r>
    </w:p>
    <w:p w14:paraId="6B17BE62" w14:textId="3B1C6926" w:rsidR="004A000F" w:rsidRPr="004A000F" w:rsidRDefault="004A000F" w:rsidP="004A000F">
      <w:pPr>
        <w:pStyle w:val="ListParagraph"/>
        <w:numPr>
          <w:ilvl w:val="1"/>
          <w:numId w:val="308"/>
        </w:numPr>
        <w:spacing w:after="0" w:line="240" w:lineRule="auto"/>
        <w:jc w:val="both"/>
        <w:rPr>
          <w:rFonts w:eastAsia="Times New Roman" w:cs="Times New Roman"/>
          <w:kern w:val="0"/>
          <w:lang w:val="en-US" w:eastAsia="en-AU"/>
          <w14:ligatures w14:val="none"/>
        </w:rPr>
      </w:pPr>
      <w:r w:rsidRPr="004A000F">
        <w:rPr>
          <w:rFonts w:eastAsia="Times New Roman" w:cs="Times New Roman"/>
          <w:kern w:val="0"/>
          <w:lang w:val="en-US" w:eastAsia="en-AU"/>
          <w14:ligatures w14:val="none"/>
        </w:rPr>
        <w:t>Outcome or actions taken</w:t>
      </w:r>
    </w:p>
    <w:p w14:paraId="08EFA818" w14:textId="4953B793" w:rsidR="004A000F" w:rsidRPr="004A000F" w:rsidRDefault="004A000F" w:rsidP="004A000F">
      <w:pPr>
        <w:spacing w:after="0" w:line="240" w:lineRule="auto"/>
        <w:jc w:val="both"/>
        <w:rPr>
          <w:rFonts w:eastAsia="Times New Roman" w:cs="Times New Roman"/>
          <w:kern w:val="0"/>
          <w:lang w:val="en-US" w:eastAsia="en-AU"/>
          <w14:ligatures w14:val="none"/>
        </w:rPr>
      </w:pPr>
    </w:p>
    <w:p w14:paraId="299FAFA0" w14:textId="13F6857D" w:rsidR="004A000F" w:rsidRPr="004A000F" w:rsidRDefault="004A000F" w:rsidP="004A000F">
      <w:pPr>
        <w:spacing w:after="0" w:line="240" w:lineRule="auto"/>
        <w:jc w:val="both"/>
        <w:rPr>
          <w:rFonts w:eastAsia="Times New Roman" w:cs="Times New Roman"/>
          <w:b/>
          <w:bCs/>
          <w:kern w:val="0"/>
          <w:lang w:val="en-US" w:eastAsia="en-AU"/>
          <w14:ligatures w14:val="none"/>
        </w:rPr>
      </w:pPr>
      <w:r w:rsidRPr="004A000F">
        <w:rPr>
          <w:rFonts w:eastAsia="Times New Roman" w:cs="Times New Roman"/>
          <w:b/>
          <w:bCs/>
          <w:kern w:val="0"/>
          <w:lang w:val="en-US" w:eastAsia="en-AU"/>
          <w14:ligatures w14:val="none"/>
        </w:rPr>
        <w:t>Staff Responsibilities:</w:t>
      </w:r>
    </w:p>
    <w:p w14:paraId="6E216384" w14:textId="73C1373C" w:rsidR="004A000F" w:rsidRPr="004A000F" w:rsidRDefault="004A000F" w:rsidP="004A000F">
      <w:pPr>
        <w:pStyle w:val="ListParagraph"/>
        <w:numPr>
          <w:ilvl w:val="0"/>
          <w:numId w:val="308"/>
        </w:numPr>
        <w:spacing w:after="0" w:line="240" w:lineRule="auto"/>
        <w:jc w:val="both"/>
        <w:rPr>
          <w:rFonts w:eastAsia="Times New Roman" w:cs="Times New Roman"/>
          <w:kern w:val="0"/>
          <w:lang w:val="en-US" w:eastAsia="en-AU"/>
          <w14:ligatures w14:val="none"/>
        </w:rPr>
      </w:pPr>
      <w:r w:rsidRPr="004A000F">
        <w:rPr>
          <w:rFonts w:eastAsia="Times New Roman" w:cs="Times New Roman"/>
          <w:kern w:val="0"/>
          <w:lang w:val="en-US" w:eastAsia="en-AU"/>
          <w14:ligatures w14:val="none"/>
        </w:rPr>
        <w:t>Maintain clear, respectful, and confidential records that accurately reflect participant rights, choices, and support provided.</w:t>
      </w:r>
    </w:p>
    <w:p w14:paraId="11F3A95B" w14:textId="556AEC2E" w:rsidR="004A000F" w:rsidRPr="004A000F" w:rsidRDefault="004A000F" w:rsidP="004A000F">
      <w:pPr>
        <w:pStyle w:val="ListParagraph"/>
        <w:numPr>
          <w:ilvl w:val="0"/>
          <w:numId w:val="308"/>
        </w:numPr>
        <w:spacing w:after="0" w:line="240" w:lineRule="auto"/>
        <w:jc w:val="both"/>
        <w:rPr>
          <w:rFonts w:eastAsia="Times New Roman" w:cs="Times New Roman"/>
          <w:kern w:val="0"/>
          <w:lang w:val="en-US" w:eastAsia="en-AU"/>
          <w14:ligatures w14:val="none"/>
        </w:rPr>
      </w:pPr>
      <w:r w:rsidRPr="004A000F">
        <w:rPr>
          <w:rFonts w:eastAsia="Times New Roman" w:cs="Times New Roman"/>
          <w:kern w:val="0"/>
          <w:lang w:val="en-US" w:eastAsia="en-AU"/>
          <w14:ligatures w14:val="none"/>
        </w:rPr>
        <w:t>Protect participant privacy in all written and verbal communication.</w:t>
      </w:r>
    </w:p>
    <w:p w14:paraId="4BB4B8D6" w14:textId="6F63790B" w:rsidR="004A000F" w:rsidRPr="004A000F" w:rsidRDefault="004A000F" w:rsidP="004A000F">
      <w:pPr>
        <w:pStyle w:val="ListParagraph"/>
        <w:numPr>
          <w:ilvl w:val="0"/>
          <w:numId w:val="308"/>
        </w:numPr>
        <w:spacing w:after="0" w:line="240" w:lineRule="auto"/>
        <w:jc w:val="both"/>
        <w:rPr>
          <w:rFonts w:eastAsia="Times New Roman" w:cs="Times New Roman"/>
          <w:kern w:val="0"/>
          <w:lang w:val="en-US" w:eastAsia="en-AU"/>
          <w14:ligatures w14:val="none"/>
        </w:rPr>
      </w:pPr>
      <w:r w:rsidRPr="004A000F">
        <w:rPr>
          <w:rFonts w:eastAsia="Times New Roman" w:cs="Times New Roman"/>
          <w:kern w:val="0"/>
          <w:lang w:val="en-US" w:eastAsia="en-AU"/>
          <w14:ligatures w14:val="none"/>
        </w:rPr>
        <w:t>Ensure documentation demonstrates alignment with AmeCare safeguarding, inclusion, dignity, and privacy frameworks.</w:t>
      </w:r>
    </w:p>
    <w:p w14:paraId="6F23CD18" w14:textId="1B0A5E3A" w:rsidR="004A000F" w:rsidRPr="004A000F" w:rsidRDefault="004A000F" w:rsidP="004A000F">
      <w:pPr>
        <w:pStyle w:val="ListParagraph"/>
        <w:numPr>
          <w:ilvl w:val="0"/>
          <w:numId w:val="308"/>
        </w:numPr>
        <w:spacing w:after="0" w:line="240" w:lineRule="auto"/>
        <w:jc w:val="both"/>
        <w:rPr>
          <w:rFonts w:eastAsia="Times New Roman" w:cs="Times New Roman"/>
          <w:kern w:val="0"/>
          <w:lang w:val="en-US" w:eastAsia="en-AU"/>
          <w14:ligatures w14:val="none"/>
        </w:rPr>
      </w:pPr>
      <w:r w:rsidRPr="004A000F">
        <w:rPr>
          <w:rFonts w:eastAsia="Times New Roman" w:cs="Times New Roman"/>
          <w:kern w:val="0"/>
          <w:lang w:val="en-US" w:eastAsia="en-AU"/>
          <w14:ligatures w14:val="none"/>
        </w:rPr>
        <w:t>Cooperate with audits, reviews, and investigations requiring access to documentation.</w:t>
      </w:r>
    </w:p>
    <w:p w14:paraId="4B800C60" w14:textId="4107CF30" w:rsidR="004A000F" w:rsidRPr="004A000F" w:rsidRDefault="004A000F" w:rsidP="004A000F">
      <w:pPr>
        <w:pStyle w:val="ListParagraph"/>
        <w:numPr>
          <w:ilvl w:val="0"/>
          <w:numId w:val="308"/>
        </w:numPr>
        <w:spacing w:after="0" w:line="240" w:lineRule="auto"/>
        <w:jc w:val="both"/>
        <w:rPr>
          <w:rFonts w:eastAsia="Times New Roman" w:cs="Times New Roman"/>
          <w:kern w:val="0"/>
          <w:lang w:val="en-US" w:eastAsia="en-AU"/>
          <w14:ligatures w14:val="none"/>
        </w:rPr>
      </w:pPr>
      <w:r w:rsidRPr="004A000F">
        <w:rPr>
          <w:rFonts w:eastAsia="Times New Roman" w:cs="Times New Roman"/>
          <w:kern w:val="0"/>
          <w:lang w:val="en-US" w:eastAsia="en-AU"/>
          <w14:ligatures w14:val="none"/>
        </w:rPr>
        <w:t>Remain aware of mandatory reporting requirements and document all actions taken accordingly.</w:t>
      </w:r>
    </w:p>
    <w:p w14:paraId="0A67A60E" w14:textId="07ADD594" w:rsidR="004A000F" w:rsidRPr="004A000F" w:rsidRDefault="004A000F" w:rsidP="004A000F">
      <w:pPr>
        <w:spacing w:after="0" w:line="240" w:lineRule="auto"/>
        <w:jc w:val="both"/>
        <w:rPr>
          <w:rFonts w:eastAsia="Times New Roman" w:cs="Times New Roman"/>
          <w:kern w:val="0"/>
          <w:lang w:val="en-US" w:eastAsia="en-AU"/>
          <w14:ligatures w14:val="none"/>
        </w:rPr>
      </w:pPr>
    </w:p>
    <w:p w14:paraId="2D693019" w14:textId="35F80A3F" w:rsidR="004A000F" w:rsidRPr="004A000F" w:rsidRDefault="004A000F" w:rsidP="004A000F">
      <w:pPr>
        <w:spacing w:after="0" w:line="240" w:lineRule="auto"/>
        <w:jc w:val="both"/>
        <w:rPr>
          <w:rFonts w:eastAsia="Times New Roman" w:cs="Times New Roman"/>
          <w:b/>
          <w:bCs/>
          <w:kern w:val="0"/>
          <w:lang w:val="en-US" w:eastAsia="en-AU"/>
          <w14:ligatures w14:val="none"/>
        </w:rPr>
      </w:pPr>
      <w:r w:rsidRPr="004A000F">
        <w:rPr>
          <w:rFonts w:eastAsia="Times New Roman" w:cs="Times New Roman"/>
          <w:b/>
          <w:bCs/>
          <w:kern w:val="0"/>
          <w:lang w:val="en-US" w:eastAsia="en-AU"/>
          <w14:ligatures w14:val="none"/>
        </w:rPr>
        <w:t>Monitoring &amp; Review:</w:t>
      </w:r>
    </w:p>
    <w:p w14:paraId="3766F345" w14:textId="38296738" w:rsidR="004A000F" w:rsidRPr="004A000F" w:rsidRDefault="004A000F" w:rsidP="004A000F">
      <w:pPr>
        <w:pStyle w:val="ListParagraph"/>
        <w:numPr>
          <w:ilvl w:val="0"/>
          <w:numId w:val="308"/>
        </w:numPr>
        <w:spacing w:after="0" w:line="240" w:lineRule="auto"/>
        <w:jc w:val="both"/>
        <w:rPr>
          <w:rFonts w:eastAsia="Times New Roman" w:cs="Times New Roman"/>
          <w:kern w:val="0"/>
          <w:lang w:val="en-US" w:eastAsia="en-AU"/>
          <w14:ligatures w14:val="none"/>
        </w:rPr>
      </w:pPr>
      <w:r w:rsidRPr="004A000F">
        <w:rPr>
          <w:rFonts w:eastAsia="Times New Roman" w:cs="Times New Roman"/>
          <w:kern w:val="0"/>
          <w:lang w:val="en-US" w:eastAsia="en-AU"/>
          <w14:ligatures w14:val="none"/>
        </w:rPr>
        <w:t>Documentation practices will be reviewed during internal audits and compliance checks.</w:t>
      </w:r>
    </w:p>
    <w:p w14:paraId="038F5CC9" w14:textId="7088D560" w:rsidR="004A000F" w:rsidRPr="004A000F" w:rsidRDefault="004A000F" w:rsidP="004A000F">
      <w:pPr>
        <w:pStyle w:val="ListParagraph"/>
        <w:numPr>
          <w:ilvl w:val="0"/>
          <w:numId w:val="308"/>
        </w:numPr>
        <w:spacing w:after="0" w:line="240" w:lineRule="auto"/>
        <w:jc w:val="both"/>
        <w:rPr>
          <w:rFonts w:eastAsia="Times New Roman" w:cs="Times New Roman"/>
          <w:kern w:val="0"/>
          <w:lang w:val="en-US" w:eastAsia="en-AU"/>
          <w14:ligatures w14:val="none"/>
        </w:rPr>
      </w:pPr>
      <w:r w:rsidRPr="004A000F">
        <w:rPr>
          <w:rFonts w:eastAsia="Times New Roman" w:cs="Times New Roman"/>
          <w:kern w:val="0"/>
          <w:lang w:val="en-US" w:eastAsia="en-AU"/>
          <w14:ligatures w14:val="none"/>
        </w:rPr>
        <w:t>Supervisors will monitor staff compliance through supervision, training records, and incident reviews.</w:t>
      </w:r>
    </w:p>
    <w:p w14:paraId="2DE73FC5" w14:textId="43681BE1" w:rsidR="004A000F" w:rsidRPr="004A000F" w:rsidRDefault="004A000F" w:rsidP="004A000F">
      <w:pPr>
        <w:pStyle w:val="ListParagraph"/>
        <w:numPr>
          <w:ilvl w:val="0"/>
          <w:numId w:val="308"/>
        </w:numPr>
        <w:spacing w:after="0" w:line="240" w:lineRule="auto"/>
        <w:jc w:val="both"/>
        <w:rPr>
          <w:rFonts w:eastAsia="Times New Roman" w:cs="Times New Roman"/>
          <w:kern w:val="0"/>
          <w:lang w:val="en-US" w:eastAsia="en-AU"/>
          <w14:ligatures w14:val="none"/>
        </w:rPr>
      </w:pPr>
      <w:r w:rsidRPr="004A000F">
        <w:rPr>
          <w:rFonts w:eastAsia="Times New Roman" w:cs="Times New Roman"/>
          <w:kern w:val="0"/>
          <w:lang w:val="en-US" w:eastAsia="en-AU"/>
          <w14:ligatures w14:val="none"/>
        </w:rPr>
        <w:t>Continuous improvement actions will be implemented where documentation gaps or risks are identified.</w:t>
      </w:r>
    </w:p>
    <w:p w14:paraId="1B863D9D" w14:textId="44F3113D" w:rsidR="004A000F" w:rsidRPr="004A000F" w:rsidRDefault="004A000F" w:rsidP="004A000F">
      <w:pPr>
        <w:pStyle w:val="ListParagraph"/>
        <w:numPr>
          <w:ilvl w:val="0"/>
          <w:numId w:val="308"/>
        </w:numPr>
        <w:spacing w:after="0" w:line="240" w:lineRule="auto"/>
        <w:jc w:val="both"/>
        <w:rPr>
          <w:rFonts w:eastAsia="Times New Roman" w:cs="Times New Roman"/>
          <w:kern w:val="0"/>
          <w:lang w:val="en-US" w:eastAsia="en-AU"/>
          <w14:ligatures w14:val="none"/>
        </w:rPr>
      </w:pPr>
      <w:r w:rsidRPr="004A000F">
        <w:rPr>
          <w:rFonts w:eastAsia="Times New Roman" w:cs="Times New Roman"/>
          <w:kern w:val="0"/>
          <w:lang w:val="en-US" w:eastAsia="en-AU"/>
          <w14:ligatures w14:val="none"/>
        </w:rPr>
        <w:t>Policy effectiveness will be reviewed annually and updated to reflect changes in NDIS Practice Standards, AmeCare policies, or relevant legislation.</w:t>
      </w:r>
    </w:p>
    <w:p w14:paraId="49C26BB0" w14:textId="77777777" w:rsidR="003C2256" w:rsidRPr="00E35B27" w:rsidRDefault="003C2256" w:rsidP="003C2256">
      <w:pPr>
        <w:spacing w:after="0" w:line="240" w:lineRule="auto"/>
        <w:jc w:val="both"/>
        <w:rPr>
          <w:rFonts w:eastAsia="Times New Roman" w:cs="Times New Roman"/>
          <w:kern w:val="0"/>
          <w:lang w:eastAsia="en-AU"/>
          <w14:ligatures w14:val="none"/>
        </w:rPr>
      </w:pPr>
    </w:p>
    <w:p w14:paraId="02F9940F" w14:textId="6AF0ECB2" w:rsidR="009F5F41" w:rsidRPr="00415091" w:rsidRDefault="004A000F" w:rsidP="00C328E3">
      <w:pPr>
        <w:pStyle w:val="ListParagraph"/>
        <w:numPr>
          <w:ilvl w:val="1"/>
          <w:numId w:val="132"/>
        </w:numPr>
        <w:spacing w:after="0" w:line="240" w:lineRule="auto"/>
        <w:jc w:val="both"/>
        <w:outlineLvl w:val="2"/>
        <w:rPr>
          <w:rFonts w:eastAsia="Times New Roman" w:cs="Times New Roman"/>
          <w:b/>
          <w:bCs/>
          <w:kern w:val="0"/>
          <w:u w:val="single"/>
          <w:lang w:eastAsia="en-AU"/>
          <w14:ligatures w14:val="none"/>
        </w:rPr>
      </w:pPr>
      <w:bookmarkStart w:id="419" w:name="_Toc216278663"/>
      <w:r>
        <w:rPr>
          <w:rFonts w:eastAsia="Times New Roman" w:cs="Times New Roman"/>
          <w:b/>
          <w:bCs/>
          <w:kern w:val="0"/>
          <w:u w:val="single"/>
          <w:lang w:eastAsia="en-AU"/>
          <w14:ligatures w14:val="none"/>
        </w:rPr>
        <w:t>.</w:t>
      </w:r>
      <w:r w:rsidR="00F363F4" w:rsidRPr="00415091">
        <w:rPr>
          <w:rFonts w:eastAsia="Times New Roman" w:cs="Times New Roman"/>
          <w:b/>
          <w:bCs/>
          <w:kern w:val="0"/>
          <w:u w:val="single"/>
          <w:lang w:eastAsia="en-AU"/>
          <w14:ligatures w14:val="none"/>
        </w:rPr>
        <w:t xml:space="preserve"> </w:t>
      </w:r>
      <w:r w:rsidR="009F5F41" w:rsidRPr="00415091">
        <w:rPr>
          <w:rFonts w:eastAsia="Times New Roman" w:cs="Times New Roman"/>
          <w:b/>
          <w:bCs/>
          <w:kern w:val="0"/>
          <w:u w:val="single"/>
          <w:lang w:eastAsia="en-AU"/>
          <w14:ligatures w14:val="none"/>
        </w:rPr>
        <w:t>Continuous Improvement</w:t>
      </w:r>
      <w:bookmarkEnd w:id="419"/>
    </w:p>
    <w:p w14:paraId="43AD739B" w14:textId="77777777" w:rsidR="004A000F" w:rsidRDefault="004A000F" w:rsidP="00C328E3">
      <w:pPr>
        <w:spacing w:after="0" w:line="240" w:lineRule="auto"/>
        <w:jc w:val="both"/>
        <w:rPr>
          <w:rFonts w:eastAsia="Times New Roman" w:cs="Times New Roman"/>
          <w:kern w:val="0"/>
          <w:lang w:eastAsia="en-AU"/>
          <w14:ligatures w14:val="none"/>
        </w:rPr>
      </w:pPr>
    </w:p>
    <w:p w14:paraId="1F238501" w14:textId="77777777" w:rsidR="003D6C0A" w:rsidRPr="003D6C0A" w:rsidRDefault="003D6C0A" w:rsidP="003D6C0A">
      <w:pPr>
        <w:spacing w:after="0" w:line="240" w:lineRule="auto"/>
        <w:jc w:val="both"/>
        <w:rPr>
          <w:rFonts w:eastAsia="Times New Roman" w:cs="Times New Roman"/>
          <w:kern w:val="0"/>
          <w:lang w:val="en-US" w:eastAsia="en-AU"/>
          <w14:ligatures w14:val="none"/>
        </w:rPr>
      </w:pPr>
      <w:r w:rsidRPr="003D6C0A">
        <w:rPr>
          <w:rFonts w:eastAsia="Times New Roman" w:cs="Times New Roman"/>
          <w:kern w:val="0"/>
          <w:lang w:val="en-US" w:eastAsia="en-AU"/>
          <w14:ligatures w14:val="none"/>
        </w:rPr>
        <w:t>AmeCare is committed to ongoing improvement in safeguarding, sexuality, intimacy, and inclusion practices. All policies and procedures must remain aligned with evolving best practice, updates to the NDIS Practice Standards, and the changing needs of participants. Staff, participants, and families play an active role in continuous improvement.</w:t>
      </w:r>
    </w:p>
    <w:p w14:paraId="30B23A93" w14:textId="34873FAA" w:rsidR="003D6C0A" w:rsidRPr="003D6C0A" w:rsidRDefault="003D6C0A" w:rsidP="003D6C0A">
      <w:pPr>
        <w:spacing w:after="0" w:line="240" w:lineRule="auto"/>
        <w:jc w:val="both"/>
        <w:rPr>
          <w:rFonts w:eastAsia="Times New Roman" w:cs="Times New Roman"/>
          <w:kern w:val="0"/>
          <w:lang w:val="en-US" w:eastAsia="en-AU"/>
          <w14:ligatures w14:val="none"/>
        </w:rPr>
      </w:pPr>
    </w:p>
    <w:p w14:paraId="12EED462" w14:textId="360C35E7" w:rsidR="003D6C0A" w:rsidRPr="003D6C0A" w:rsidRDefault="003D6C0A" w:rsidP="003D6C0A">
      <w:pPr>
        <w:spacing w:after="0" w:line="240" w:lineRule="auto"/>
        <w:jc w:val="both"/>
        <w:rPr>
          <w:rFonts w:eastAsia="Times New Roman" w:cs="Times New Roman"/>
          <w:b/>
          <w:bCs/>
          <w:kern w:val="0"/>
          <w:lang w:val="en-US" w:eastAsia="en-AU"/>
          <w14:ligatures w14:val="none"/>
        </w:rPr>
      </w:pPr>
      <w:r w:rsidRPr="003D6C0A">
        <w:rPr>
          <w:rFonts w:eastAsia="Times New Roman" w:cs="Times New Roman"/>
          <w:b/>
          <w:bCs/>
          <w:kern w:val="0"/>
          <w:lang w:val="en-US" w:eastAsia="en-AU"/>
          <w14:ligatures w14:val="none"/>
        </w:rPr>
        <w:t>Key Commitments</w:t>
      </w:r>
    </w:p>
    <w:p w14:paraId="6F5674B6" w14:textId="77777777" w:rsidR="003D6C0A" w:rsidRPr="003D6C0A" w:rsidRDefault="003D6C0A" w:rsidP="003D6C0A">
      <w:pPr>
        <w:pStyle w:val="ListParagraph"/>
        <w:numPr>
          <w:ilvl w:val="0"/>
          <w:numId w:val="358"/>
        </w:numPr>
        <w:spacing w:after="0" w:line="240" w:lineRule="auto"/>
        <w:jc w:val="both"/>
        <w:rPr>
          <w:rFonts w:eastAsia="Times New Roman" w:cs="Times New Roman"/>
          <w:kern w:val="0"/>
          <w:lang w:val="en-US" w:eastAsia="en-AU"/>
          <w14:ligatures w14:val="none"/>
        </w:rPr>
      </w:pPr>
      <w:r w:rsidRPr="003D6C0A">
        <w:rPr>
          <w:rFonts w:eastAsia="Times New Roman" w:cs="Times New Roman"/>
          <w:b/>
          <w:bCs/>
          <w:kern w:val="0"/>
          <w:lang w:val="en-US" w:eastAsia="en-AU"/>
          <w14:ligatures w14:val="none"/>
        </w:rPr>
        <w:t>Review this section regularly</w:t>
      </w:r>
      <w:r w:rsidRPr="003D6C0A">
        <w:rPr>
          <w:rFonts w:eastAsia="Times New Roman" w:cs="Times New Roman"/>
          <w:kern w:val="0"/>
          <w:lang w:val="en-US" w:eastAsia="en-AU"/>
          <w14:ligatures w14:val="none"/>
        </w:rPr>
        <w:t xml:space="preserve"> to ensure alignment with current best practice, NDIS requirements, and legislative changes.</w:t>
      </w:r>
    </w:p>
    <w:p w14:paraId="62C86466" w14:textId="77777777" w:rsidR="003D6C0A" w:rsidRPr="003D6C0A" w:rsidRDefault="003D6C0A" w:rsidP="003D6C0A">
      <w:pPr>
        <w:pStyle w:val="ListParagraph"/>
        <w:numPr>
          <w:ilvl w:val="0"/>
          <w:numId w:val="358"/>
        </w:numPr>
        <w:spacing w:after="0" w:line="240" w:lineRule="auto"/>
        <w:jc w:val="both"/>
        <w:rPr>
          <w:rFonts w:eastAsia="Times New Roman" w:cs="Times New Roman"/>
          <w:kern w:val="0"/>
          <w:lang w:val="en-US" w:eastAsia="en-AU"/>
          <w14:ligatures w14:val="none"/>
        </w:rPr>
      </w:pPr>
      <w:r w:rsidRPr="003D6C0A">
        <w:rPr>
          <w:rFonts w:eastAsia="Times New Roman" w:cs="Times New Roman"/>
          <w:b/>
          <w:bCs/>
          <w:kern w:val="0"/>
          <w:lang w:val="en-US" w:eastAsia="en-AU"/>
          <w14:ligatures w14:val="none"/>
        </w:rPr>
        <w:lastRenderedPageBreak/>
        <w:t>Incorporate feedback</w:t>
      </w:r>
      <w:r w:rsidRPr="003D6C0A">
        <w:rPr>
          <w:rFonts w:eastAsia="Times New Roman" w:cs="Times New Roman"/>
          <w:kern w:val="0"/>
          <w:lang w:val="en-US" w:eastAsia="en-AU"/>
          <w14:ligatures w14:val="none"/>
        </w:rPr>
        <w:t xml:space="preserve"> from participants, families, advocates, and staff into policy updates.</w:t>
      </w:r>
    </w:p>
    <w:p w14:paraId="3CC087AE" w14:textId="77777777" w:rsidR="003D6C0A" w:rsidRPr="003D6C0A" w:rsidRDefault="003D6C0A" w:rsidP="003D6C0A">
      <w:pPr>
        <w:pStyle w:val="ListParagraph"/>
        <w:numPr>
          <w:ilvl w:val="0"/>
          <w:numId w:val="358"/>
        </w:numPr>
        <w:spacing w:after="0" w:line="240" w:lineRule="auto"/>
        <w:jc w:val="both"/>
        <w:rPr>
          <w:rFonts w:eastAsia="Times New Roman" w:cs="Times New Roman"/>
          <w:kern w:val="0"/>
          <w:lang w:val="en-US" w:eastAsia="en-AU"/>
          <w14:ligatures w14:val="none"/>
        </w:rPr>
      </w:pPr>
      <w:r w:rsidRPr="003D6C0A">
        <w:rPr>
          <w:rFonts w:eastAsia="Times New Roman" w:cs="Times New Roman"/>
          <w:b/>
          <w:bCs/>
          <w:kern w:val="0"/>
          <w:lang w:val="en-US" w:eastAsia="en-AU"/>
          <w14:ligatures w14:val="none"/>
        </w:rPr>
        <w:t>Provide ongoing staff training</w:t>
      </w:r>
      <w:r w:rsidRPr="003D6C0A">
        <w:rPr>
          <w:rFonts w:eastAsia="Times New Roman" w:cs="Times New Roman"/>
          <w:kern w:val="0"/>
          <w:lang w:val="en-US" w:eastAsia="en-AU"/>
          <w14:ligatures w14:val="none"/>
        </w:rPr>
        <w:t xml:space="preserve"> and reflective practice sessions to strengthen safeguarding and inclusive practice.</w:t>
      </w:r>
    </w:p>
    <w:p w14:paraId="4121E3E5" w14:textId="77777777" w:rsidR="003D6C0A" w:rsidRPr="003D6C0A" w:rsidRDefault="003D6C0A" w:rsidP="003D6C0A">
      <w:pPr>
        <w:pStyle w:val="ListParagraph"/>
        <w:numPr>
          <w:ilvl w:val="0"/>
          <w:numId w:val="358"/>
        </w:numPr>
        <w:spacing w:after="0" w:line="240" w:lineRule="auto"/>
        <w:jc w:val="both"/>
        <w:rPr>
          <w:rFonts w:eastAsia="Times New Roman" w:cs="Times New Roman"/>
          <w:kern w:val="0"/>
          <w:lang w:val="en-US" w:eastAsia="en-AU"/>
          <w14:ligatures w14:val="none"/>
        </w:rPr>
      </w:pPr>
      <w:r w:rsidRPr="003D6C0A">
        <w:rPr>
          <w:rFonts w:eastAsia="Times New Roman" w:cs="Times New Roman"/>
          <w:b/>
          <w:bCs/>
          <w:kern w:val="0"/>
          <w:lang w:val="en-US" w:eastAsia="en-AU"/>
          <w14:ligatures w14:val="none"/>
        </w:rPr>
        <w:t>Monitor service delivery continuously</w:t>
      </w:r>
      <w:r w:rsidRPr="003D6C0A">
        <w:rPr>
          <w:rFonts w:eastAsia="Times New Roman" w:cs="Times New Roman"/>
          <w:kern w:val="0"/>
          <w:lang w:val="en-US" w:eastAsia="en-AU"/>
          <w14:ligatures w14:val="none"/>
        </w:rPr>
        <w:t xml:space="preserve"> to identify risks, gaps, or opportunities for improvement.</w:t>
      </w:r>
    </w:p>
    <w:p w14:paraId="4C309F2F" w14:textId="0465129A" w:rsidR="003D6C0A" w:rsidRPr="003D6C0A" w:rsidRDefault="003D6C0A" w:rsidP="003D6C0A">
      <w:pPr>
        <w:spacing w:after="0" w:line="240" w:lineRule="auto"/>
        <w:jc w:val="both"/>
        <w:rPr>
          <w:rFonts w:eastAsia="Times New Roman" w:cs="Times New Roman"/>
          <w:kern w:val="0"/>
          <w:lang w:val="en-US" w:eastAsia="en-AU"/>
          <w14:ligatures w14:val="none"/>
        </w:rPr>
      </w:pPr>
    </w:p>
    <w:p w14:paraId="0057A37F" w14:textId="77777777" w:rsidR="003D6C0A" w:rsidRPr="003D6C0A" w:rsidRDefault="003D6C0A" w:rsidP="003D6C0A">
      <w:pPr>
        <w:spacing w:after="0" w:line="240" w:lineRule="auto"/>
        <w:jc w:val="both"/>
        <w:rPr>
          <w:rFonts w:eastAsia="Times New Roman" w:cs="Times New Roman"/>
          <w:b/>
          <w:bCs/>
          <w:kern w:val="0"/>
          <w:lang w:val="en-US" w:eastAsia="en-AU"/>
          <w14:ligatures w14:val="none"/>
        </w:rPr>
      </w:pPr>
      <w:r w:rsidRPr="003D6C0A">
        <w:rPr>
          <w:rFonts w:eastAsia="Times New Roman" w:cs="Times New Roman"/>
          <w:b/>
          <w:bCs/>
          <w:kern w:val="0"/>
          <w:lang w:val="en-US" w:eastAsia="en-AU"/>
          <w14:ligatures w14:val="none"/>
        </w:rPr>
        <w:t>Procedures for Staff</w:t>
      </w:r>
    </w:p>
    <w:p w14:paraId="6E59E597" w14:textId="77777777" w:rsidR="003D6C0A" w:rsidRPr="003D6C0A" w:rsidRDefault="003D6C0A" w:rsidP="003D6C0A">
      <w:pPr>
        <w:pStyle w:val="ListParagraph"/>
        <w:numPr>
          <w:ilvl w:val="0"/>
          <w:numId w:val="359"/>
        </w:numPr>
        <w:spacing w:after="0" w:line="240" w:lineRule="auto"/>
        <w:jc w:val="both"/>
        <w:rPr>
          <w:rFonts w:eastAsia="Times New Roman" w:cs="Times New Roman"/>
          <w:kern w:val="0"/>
          <w:lang w:val="en-US" w:eastAsia="en-AU"/>
          <w14:ligatures w14:val="none"/>
        </w:rPr>
      </w:pPr>
      <w:r w:rsidRPr="003D6C0A">
        <w:rPr>
          <w:rFonts w:eastAsia="Times New Roman" w:cs="Times New Roman"/>
          <w:kern w:val="0"/>
          <w:lang w:val="en-US" w:eastAsia="en-AU"/>
          <w14:ligatures w14:val="none"/>
        </w:rPr>
        <w:t xml:space="preserve">Participate in </w:t>
      </w:r>
      <w:r w:rsidRPr="003D6C0A">
        <w:rPr>
          <w:rFonts w:eastAsia="Times New Roman" w:cs="Times New Roman"/>
          <w:b/>
          <w:bCs/>
          <w:kern w:val="0"/>
          <w:lang w:val="en-US" w:eastAsia="en-AU"/>
          <w14:ligatures w14:val="none"/>
        </w:rPr>
        <w:t>reflective practice sessions</w:t>
      </w:r>
      <w:r w:rsidRPr="003D6C0A">
        <w:rPr>
          <w:rFonts w:eastAsia="Times New Roman" w:cs="Times New Roman"/>
          <w:kern w:val="0"/>
          <w:lang w:val="en-US" w:eastAsia="en-AU"/>
          <w14:ligatures w14:val="none"/>
        </w:rPr>
        <w:t xml:space="preserve"> to evaluate safeguarding, sexuality, intimacy, and inclusion practices.</w:t>
      </w:r>
    </w:p>
    <w:p w14:paraId="09C9CF24" w14:textId="77777777" w:rsidR="003D6C0A" w:rsidRPr="003D6C0A" w:rsidRDefault="003D6C0A" w:rsidP="003D6C0A">
      <w:pPr>
        <w:pStyle w:val="ListParagraph"/>
        <w:numPr>
          <w:ilvl w:val="0"/>
          <w:numId w:val="359"/>
        </w:numPr>
        <w:spacing w:after="0" w:line="240" w:lineRule="auto"/>
        <w:jc w:val="both"/>
        <w:rPr>
          <w:rFonts w:eastAsia="Times New Roman" w:cs="Times New Roman"/>
          <w:kern w:val="0"/>
          <w:lang w:val="en-US" w:eastAsia="en-AU"/>
          <w14:ligatures w14:val="none"/>
        </w:rPr>
      </w:pPr>
      <w:r w:rsidRPr="003D6C0A">
        <w:rPr>
          <w:rFonts w:eastAsia="Times New Roman" w:cs="Times New Roman"/>
          <w:kern w:val="0"/>
          <w:lang w:val="en-US" w:eastAsia="en-AU"/>
          <w14:ligatures w14:val="none"/>
        </w:rPr>
        <w:t xml:space="preserve">Provide </w:t>
      </w:r>
      <w:r w:rsidRPr="003D6C0A">
        <w:rPr>
          <w:rFonts w:eastAsia="Times New Roman" w:cs="Times New Roman"/>
          <w:b/>
          <w:bCs/>
          <w:kern w:val="0"/>
          <w:lang w:val="en-US" w:eastAsia="en-AU"/>
          <w14:ligatures w14:val="none"/>
        </w:rPr>
        <w:t>constructive feedback</w:t>
      </w:r>
      <w:r w:rsidRPr="003D6C0A">
        <w:rPr>
          <w:rFonts w:eastAsia="Times New Roman" w:cs="Times New Roman"/>
          <w:kern w:val="0"/>
          <w:lang w:val="en-US" w:eastAsia="en-AU"/>
          <w14:ligatures w14:val="none"/>
        </w:rPr>
        <w:t xml:space="preserve"> to supervisors and management regarding policy effectiveness and areas requiring improvement.</w:t>
      </w:r>
    </w:p>
    <w:p w14:paraId="1E1C402B" w14:textId="77777777" w:rsidR="003D6C0A" w:rsidRPr="003D6C0A" w:rsidRDefault="003D6C0A" w:rsidP="003D6C0A">
      <w:pPr>
        <w:pStyle w:val="ListParagraph"/>
        <w:numPr>
          <w:ilvl w:val="0"/>
          <w:numId w:val="359"/>
        </w:numPr>
        <w:spacing w:after="0" w:line="240" w:lineRule="auto"/>
        <w:jc w:val="both"/>
        <w:rPr>
          <w:rFonts w:eastAsia="Times New Roman" w:cs="Times New Roman"/>
          <w:kern w:val="0"/>
          <w:lang w:val="en-US" w:eastAsia="en-AU"/>
          <w14:ligatures w14:val="none"/>
        </w:rPr>
      </w:pPr>
      <w:r w:rsidRPr="003D6C0A">
        <w:rPr>
          <w:rFonts w:eastAsia="Times New Roman" w:cs="Times New Roman"/>
          <w:kern w:val="0"/>
          <w:lang w:val="en-US" w:eastAsia="en-AU"/>
          <w14:ligatures w14:val="none"/>
        </w:rPr>
        <w:t>Encourage participants and families to share feedback about rights, inclusion, and support experiences.</w:t>
      </w:r>
    </w:p>
    <w:p w14:paraId="3CD66BEA" w14:textId="77777777" w:rsidR="003D6C0A" w:rsidRPr="003D6C0A" w:rsidRDefault="003D6C0A" w:rsidP="003D6C0A">
      <w:pPr>
        <w:pStyle w:val="ListParagraph"/>
        <w:numPr>
          <w:ilvl w:val="0"/>
          <w:numId w:val="359"/>
        </w:numPr>
        <w:spacing w:after="0" w:line="240" w:lineRule="auto"/>
        <w:jc w:val="both"/>
        <w:rPr>
          <w:rFonts w:eastAsia="Times New Roman" w:cs="Times New Roman"/>
          <w:kern w:val="0"/>
          <w:lang w:val="en-US" w:eastAsia="en-AU"/>
          <w14:ligatures w14:val="none"/>
        </w:rPr>
      </w:pPr>
      <w:r w:rsidRPr="003D6C0A">
        <w:rPr>
          <w:rFonts w:eastAsia="Times New Roman" w:cs="Times New Roman"/>
          <w:kern w:val="0"/>
          <w:lang w:val="en-US" w:eastAsia="en-AU"/>
          <w14:ligatures w14:val="none"/>
        </w:rPr>
        <w:t xml:space="preserve">Engage in </w:t>
      </w:r>
      <w:r w:rsidRPr="003D6C0A">
        <w:rPr>
          <w:rFonts w:eastAsia="Times New Roman" w:cs="Times New Roman"/>
          <w:b/>
          <w:bCs/>
          <w:kern w:val="0"/>
          <w:lang w:val="en-US" w:eastAsia="en-AU"/>
          <w14:ligatures w14:val="none"/>
        </w:rPr>
        <w:t>ongoing training</w:t>
      </w:r>
      <w:r w:rsidRPr="003D6C0A">
        <w:rPr>
          <w:rFonts w:eastAsia="Times New Roman" w:cs="Times New Roman"/>
          <w:kern w:val="0"/>
          <w:lang w:val="en-US" w:eastAsia="en-AU"/>
          <w14:ligatures w14:val="none"/>
        </w:rPr>
        <w:t xml:space="preserve"> to remain up to date with best practice, NDIS Practice Standards, and AmeCare policies.</w:t>
      </w:r>
    </w:p>
    <w:p w14:paraId="08F6D5FD" w14:textId="77777777" w:rsidR="003D6C0A" w:rsidRPr="003D6C0A" w:rsidRDefault="003D6C0A" w:rsidP="003D6C0A">
      <w:pPr>
        <w:pStyle w:val="ListParagraph"/>
        <w:numPr>
          <w:ilvl w:val="0"/>
          <w:numId w:val="359"/>
        </w:numPr>
        <w:spacing w:after="0" w:line="240" w:lineRule="auto"/>
        <w:jc w:val="both"/>
        <w:rPr>
          <w:rFonts w:eastAsia="Times New Roman" w:cs="Times New Roman"/>
          <w:kern w:val="0"/>
          <w:lang w:val="en-US" w:eastAsia="en-AU"/>
          <w14:ligatures w14:val="none"/>
        </w:rPr>
      </w:pPr>
      <w:r w:rsidRPr="003D6C0A">
        <w:rPr>
          <w:rFonts w:eastAsia="Times New Roman" w:cs="Times New Roman"/>
          <w:kern w:val="0"/>
          <w:lang w:val="en-US" w:eastAsia="en-AU"/>
          <w14:ligatures w14:val="none"/>
        </w:rPr>
        <w:t>Record improvement suggestions and actions (e.g., in supervision notes, team meetings, or improvement logs).</w:t>
      </w:r>
    </w:p>
    <w:p w14:paraId="007C068F" w14:textId="2DF7542D" w:rsidR="003D6C0A" w:rsidRPr="003D6C0A" w:rsidRDefault="003D6C0A" w:rsidP="003D6C0A">
      <w:pPr>
        <w:spacing w:after="0" w:line="240" w:lineRule="auto"/>
        <w:jc w:val="both"/>
        <w:rPr>
          <w:rFonts w:eastAsia="Times New Roman" w:cs="Times New Roman"/>
          <w:kern w:val="0"/>
          <w:lang w:val="en-US" w:eastAsia="en-AU"/>
          <w14:ligatures w14:val="none"/>
        </w:rPr>
      </w:pPr>
    </w:p>
    <w:p w14:paraId="70D675AF" w14:textId="2E5817C7" w:rsidR="003D6C0A" w:rsidRPr="003D6C0A" w:rsidRDefault="003D6C0A" w:rsidP="003D6C0A">
      <w:pPr>
        <w:spacing w:after="0" w:line="240" w:lineRule="auto"/>
        <w:jc w:val="both"/>
        <w:rPr>
          <w:rFonts w:eastAsia="Times New Roman" w:cs="Times New Roman"/>
          <w:b/>
          <w:bCs/>
          <w:kern w:val="0"/>
          <w:lang w:val="en-US" w:eastAsia="en-AU"/>
          <w14:ligatures w14:val="none"/>
        </w:rPr>
      </w:pPr>
      <w:r w:rsidRPr="003D6C0A">
        <w:rPr>
          <w:rFonts w:eastAsia="Times New Roman" w:cs="Times New Roman"/>
          <w:b/>
          <w:bCs/>
          <w:kern w:val="0"/>
          <w:lang w:val="en-US" w:eastAsia="en-AU"/>
          <w14:ligatures w14:val="none"/>
        </w:rPr>
        <w:t>Staff Responsibilities</w:t>
      </w:r>
    </w:p>
    <w:p w14:paraId="02FDC1DC" w14:textId="77777777" w:rsidR="003D6C0A" w:rsidRPr="003D6C0A" w:rsidRDefault="003D6C0A" w:rsidP="003D6C0A">
      <w:pPr>
        <w:pStyle w:val="ListParagraph"/>
        <w:numPr>
          <w:ilvl w:val="0"/>
          <w:numId w:val="360"/>
        </w:numPr>
        <w:spacing w:after="0" w:line="240" w:lineRule="auto"/>
        <w:jc w:val="both"/>
        <w:rPr>
          <w:rFonts w:eastAsia="Times New Roman" w:cs="Times New Roman"/>
          <w:kern w:val="0"/>
          <w:lang w:val="en-US" w:eastAsia="en-AU"/>
          <w14:ligatures w14:val="none"/>
        </w:rPr>
      </w:pPr>
      <w:r w:rsidRPr="003D6C0A">
        <w:rPr>
          <w:rFonts w:eastAsia="Times New Roman" w:cs="Times New Roman"/>
          <w:kern w:val="0"/>
          <w:lang w:val="en-US" w:eastAsia="en-AU"/>
          <w14:ligatures w14:val="none"/>
        </w:rPr>
        <w:t>Actively contribute to continuous improvement through feedback, reporting, and participation in review activities.</w:t>
      </w:r>
    </w:p>
    <w:p w14:paraId="5C02B5D0" w14:textId="77777777" w:rsidR="003D6C0A" w:rsidRPr="003D6C0A" w:rsidRDefault="003D6C0A" w:rsidP="003D6C0A">
      <w:pPr>
        <w:pStyle w:val="ListParagraph"/>
        <w:numPr>
          <w:ilvl w:val="0"/>
          <w:numId w:val="360"/>
        </w:numPr>
        <w:spacing w:after="0" w:line="240" w:lineRule="auto"/>
        <w:jc w:val="both"/>
        <w:rPr>
          <w:rFonts w:eastAsia="Times New Roman" w:cs="Times New Roman"/>
          <w:kern w:val="0"/>
          <w:lang w:val="en-US" w:eastAsia="en-AU"/>
          <w14:ligatures w14:val="none"/>
        </w:rPr>
      </w:pPr>
      <w:r w:rsidRPr="003D6C0A">
        <w:rPr>
          <w:rFonts w:eastAsia="Times New Roman" w:cs="Times New Roman"/>
          <w:kern w:val="0"/>
          <w:lang w:val="en-US" w:eastAsia="en-AU"/>
          <w14:ligatures w14:val="none"/>
        </w:rPr>
        <w:t>Apply updated policies, procedures, and training in daily practice.</w:t>
      </w:r>
    </w:p>
    <w:p w14:paraId="6F05E2CD" w14:textId="77777777" w:rsidR="003D6C0A" w:rsidRPr="003D6C0A" w:rsidRDefault="003D6C0A" w:rsidP="003D6C0A">
      <w:pPr>
        <w:pStyle w:val="ListParagraph"/>
        <w:numPr>
          <w:ilvl w:val="0"/>
          <w:numId w:val="360"/>
        </w:numPr>
        <w:spacing w:after="0" w:line="240" w:lineRule="auto"/>
        <w:jc w:val="both"/>
        <w:rPr>
          <w:rFonts w:eastAsia="Times New Roman" w:cs="Times New Roman"/>
          <w:kern w:val="0"/>
          <w:lang w:val="en-US" w:eastAsia="en-AU"/>
          <w14:ligatures w14:val="none"/>
        </w:rPr>
      </w:pPr>
      <w:r w:rsidRPr="003D6C0A">
        <w:rPr>
          <w:rFonts w:eastAsia="Times New Roman" w:cs="Times New Roman"/>
          <w:kern w:val="0"/>
          <w:lang w:val="en-US" w:eastAsia="en-AU"/>
          <w14:ligatures w14:val="none"/>
        </w:rPr>
        <w:t>Stay informed about changes to NDIS requirements and inclusive practice standards.</w:t>
      </w:r>
    </w:p>
    <w:p w14:paraId="4FDAB514" w14:textId="77777777" w:rsidR="003D6C0A" w:rsidRPr="003D6C0A" w:rsidRDefault="003D6C0A" w:rsidP="003D6C0A">
      <w:pPr>
        <w:pStyle w:val="ListParagraph"/>
        <w:numPr>
          <w:ilvl w:val="0"/>
          <w:numId w:val="360"/>
        </w:numPr>
        <w:spacing w:after="0" w:line="240" w:lineRule="auto"/>
        <w:jc w:val="both"/>
        <w:rPr>
          <w:rFonts w:eastAsia="Times New Roman" w:cs="Times New Roman"/>
          <w:kern w:val="0"/>
          <w:lang w:val="en-US" w:eastAsia="en-AU"/>
          <w14:ligatures w14:val="none"/>
        </w:rPr>
      </w:pPr>
      <w:r w:rsidRPr="003D6C0A">
        <w:rPr>
          <w:rFonts w:eastAsia="Times New Roman" w:cs="Times New Roman"/>
          <w:kern w:val="0"/>
          <w:lang w:val="en-US" w:eastAsia="en-AU"/>
          <w14:ligatures w14:val="none"/>
        </w:rPr>
        <w:t>Support participants and families to voice concerns or suggestions for improvement.</w:t>
      </w:r>
    </w:p>
    <w:p w14:paraId="14619B9B" w14:textId="517C7091" w:rsidR="003D6C0A" w:rsidRPr="003D6C0A" w:rsidRDefault="003D6C0A" w:rsidP="003D6C0A">
      <w:pPr>
        <w:spacing w:after="0" w:line="240" w:lineRule="auto"/>
        <w:ind w:left="720"/>
        <w:jc w:val="both"/>
        <w:rPr>
          <w:rFonts w:eastAsia="Times New Roman" w:cs="Times New Roman"/>
          <w:kern w:val="0"/>
          <w:lang w:val="en-US" w:eastAsia="en-AU"/>
          <w14:ligatures w14:val="none"/>
        </w:rPr>
      </w:pPr>
    </w:p>
    <w:p w14:paraId="03E1C0E4" w14:textId="2C1962A2" w:rsidR="003D6C0A" w:rsidRPr="003D6C0A" w:rsidRDefault="003D6C0A" w:rsidP="003D6C0A">
      <w:pPr>
        <w:spacing w:after="0" w:line="240" w:lineRule="auto"/>
        <w:jc w:val="both"/>
        <w:rPr>
          <w:rFonts w:eastAsia="Times New Roman" w:cs="Times New Roman"/>
          <w:b/>
          <w:bCs/>
          <w:kern w:val="0"/>
          <w:lang w:val="en-US" w:eastAsia="en-AU"/>
          <w14:ligatures w14:val="none"/>
        </w:rPr>
      </w:pPr>
      <w:r w:rsidRPr="003D6C0A">
        <w:rPr>
          <w:rFonts w:eastAsia="Times New Roman" w:cs="Times New Roman"/>
          <w:b/>
          <w:bCs/>
          <w:kern w:val="0"/>
          <w:lang w:val="en-US" w:eastAsia="en-AU"/>
          <w14:ligatures w14:val="none"/>
        </w:rPr>
        <w:t>Monitoring &amp; Review</w:t>
      </w:r>
    </w:p>
    <w:p w14:paraId="06B19A43" w14:textId="77777777" w:rsidR="003D6C0A" w:rsidRPr="003D6C0A" w:rsidRDefault="003D6C0A" w:rsidP="003D6C0A">
      <w:pPr>
        <w:numPr>
          <w:ilvl w:val="0"/>
          <w:numId w:val="148"/>
        </w:numPr>
        <w:spacing w:after="0" w:line="240" w:lineRule="auto"/>
        <w:jc w:val="both"/>
        <w:rPr>
          <w:rFonts w:eastAsia="Times New Roman" w:cs="Times New Roman"/>
          <w:kern w:val="0"/>
          <w:lang w:val="en-US" w:eastAsia="en-AU"/>
          <w14:ligatures w14:val="none"/>
        </w:rPr>
      </w:pPr>
      <w:r w:rsidRPr="003D6C0A">
        <w:rPr>
          <w:rFonts w:eastAsia="Times New Roman" w:cs="Times New Roman"/>
          <w:kern w:val="0"/>
          <w:lang w:val="en-US" w:eastAsia="en-AU"/>
          <w14:ligatures w14:val="none"/>
        </w:rPr>
        <w:t>Continuous improvement will be monitored through:</w:t>
      </w:r>
    </w:p>
    <w:p w14:paraId="6677AEFD" w14:textId="77777777" w:rsidR="003D6C0A" w:rsidRPr="003D6C0A" w:rsidRDefault="003D6C0A" w:rsidP="003D6C0A">
      <w:pPr>
        <w:numPr>
          <w:ilvl w:val="0"/>
          <w:numId w:val="148"/>
        </w:numPr>
        <w:spacing w:after="0" w:line="240" w:lineRule="auto"/>
        <w:jc w:val="both"/>
        <w:rPr>
          <w:rFonts w:eastAsia="Times New Roman" w:cs="Times New Roman"/>
          <w:kern w:val="0"/>
          <w:lang w:val="en-US" w:eastAsia="en-AU"/>
          <w14:ligatures w14:val="none"/>
        </w:rPr>
      </w:pPr>
      <w:r w:rsidRPr="003D6C0A">
        <w:rPr>
          <w:rFonts w:eastAsia="Times New Roman" w:cs="Times New Roman"/>
          <w:b/>
          <w:bCs/>
          <w:kern w:val="0"/>
          <w:lang w:val="en-US" w:eastAsia="en-AU"/>
          <w14:ligatures w14:val="none"/>
        </w:rPr>
        <w:t>Internal audits and compliance checks</w:t>
      </w:r>
      <w:r w:rsidRPr="003D6C0A">
        <w:rPr>
          <w:rFonts w:eastAsia="Times New Roman" w:cs="Times New Roman"/>
          <w:kern w:val="0"/>
          <w:lang w:val="en-US" w:eastAsia="en-AU"/>
          <w14:ligatures w14:val="none"/>
        </w:rPr>
        <w:t xml:space="preserve"> conducted according to AmeCare’s audit schedule.</w:t>
      </w:r>
    </w:p>
    <w:p w14:paraId="18811806" w14:textId="77777777" w:rsidR="003D6C0A" w:rsidRPr="003D6C0A" w:rsidRDefault="003D6C0A" w:rsidP="003D6C0A">
      <w:pPr>
        <w:numPr>
          <w:ilvl w:val="0"/>
          <w:numId w:val="148"/>
        </w:numPr>
        <w:spacing w:after="0" w:line="240" w:lineRule="auto"/>
        <w:jc w:val="both"/>
        <w:rPr>
          <w:rFonts w:eastAsia="Times New Roman" w:cs="Times New Roman"/>
          <w:kern w:val="0"/>
          <w:lang w:val="en-US" w:eastAsia="en-AU"/>
          <w14:ligatures w14:val="none"/>
        </w:rPr>
      </w:pPr>
      <w:r w:rsidRPr="003D6C0A">
        <w:rPr>
          <w:rFonts w:eastAsia="Times New Roman" w:cs="Times New Roman"/>
          <w:b/>
          <w:bCs/>
          <w:kern w:val="0"/>
          <w:lang w:val="en-US" w:eastAsia="en-AU"/>
          <w14:ligatures w14:val="none"/>
        </w:rPr>
        <w:t>Participant and family feedback</w:t>
      </w:r>
      <w:r w:rsidRPr="003D6C0A">
        <w:rPr>
          <w:rFonts w:eastAsia="Times New Roman" w:cs="Times New Roman"/>
          <w:kern w:val="0"/>
          <w:lang w:val="en-US" w:eastAsia="en-AU"/>
          <w14:ligatures w14:val="none"/>
        </w:rPr>
        <w:t xml:space="preserve"> gathered through surveys, meetings, and informal channels.</w:t>
      </w:r>
    </w:p>
    <w:p w14:paraId="2B83582D" w14:textId="77777777" w:rsidR="003D6C0A" w:rsidRPr="003D6C0A" w:rsidRDefault="003D6C0A" w:rsidP="003D6C0A">
      <w:pPr>
        <w:numPr>
          <w:ilvl w:val="0"/>
          <w:numId w:val="148"/>
        </w:numPr>
        <w:spacing w:after="0" w:line="240" w:lineRule="auto"/>
        <w:jc w:val="both"/>
        <w:rPr>
          <w:rFonts w:eastAsia="Times New Roman" w:cs="Times New Roman"/>
          <w:kern w:val="0"/>
          <w:lang w:val="en-US" w:eastAsia="en-AU"/>
          <w14:ligatures w14:val="none"/>
        </w:rPr>
      </w:pPr>
      <w:r w:rsidRPr="003D6C0A">
        <w:rPr>
          <w:rFonts w:eastAsia="Times New Roman" w:cs="Times New Roman"/>
          <w:b/>
          <w:bCs/>
          <w:kern w:val="0"/>
          <w:lang w:val="en-US" w:eastAsia="en-AU"/>
          <w14:ligatures w14:val="none"/>
        </w:rPr>
        <w:t>Supervision records</w:t>
      </w:r>
      <w:r w:rsidRPr="003D6C0A">
        <w:rPr>
          <w:rFonts w:eastAsia="Times New Roman" w:cs="Times New Roman"/>
          <w:kern w:val="0"/>
          <w:lang w:val="en-US" w:eastAsia="en-AU"/>
          <w14:ligatures w14:val="none"/>
        </w:rPr>
        <w:t>, training logs, and participation in reflective practice.</w:t>
      </w:r>
    </w:p>
    <w:p w14:paraId="68DA8073" w14:textId="77777777" w:rsidR="003D6C0A" w:rsidRPr="003D6C0A" w:rsidRDefault="003D6C0A" w:rsidP="003D6C0A">
      <w:pPr>
        <w:numPr>
          <w:ilvl w:val="0"/>
          <w:numId w:val="148"/>
        </w:numPr>
        <w:spacing w:after="0" w:line="240" w:lineRule="auto"/>
        <w:jc w:val="both"/>
        <w:rPr>
          <w:rFonts w:eastAsia="Times New Roman" w:cs="Times New Roman"/>
          <w:kern w:val="0"/>
          <w:lang w:val="en-US" w:eastAsia="en-AU"/>
          <w14:ligatures w14:val="none"/>
        </w:rPr>
      </w:pPr>
      <w:r w:rsidRPr="003D6C0A">
        <w:rPr>
          <w:rFonts w:eastAsia="Times New Roman" w:cs="Times New Roman"/>
          <w:kern w:val="0"/>
          <w:lang w:val="en-US" w:eastAsia="en-AU"/>
          <w14:ligatures w14:val="none"/>
        </w:rPr>
        <w:t>Annual review of policies to ensure alignment with NDIS Practice Standards, AmeCare policies, and relevant legislation.</w:t>
      </w:r>
    </w:p>
    <w:p w14:paraId="13F05586" w14:textId="77777777" w:rsidR="003D6C0A" w:rsidRPr="003D6C0A" w:rsidRDefault="003D6C0A" w:rsidP="003D6C0A">
      <w:pPr>
        <w:spacing w:after="0" w:line="240" w:lineRule="auto"/>
        <w:jc w:val="both"/>
        <w:rPr>
          <w:rFonts w:eastAsia="Times New Roman" w:cs="Times New Roman"/>
          <w:kern w:val="0"/>
          <w:lang w:val="en-US" w:eastAsia="en-AU"/>
          <w14:ligatures w14:val="none"/>
        </w:rPr>
      </w:pPr>
      <w:r w:rsidRPr="003D6C0A">
        <w:rPr>
          <w:rFonts w:eastAsia="Times New Roman" w:cs="Times New Roman"/>
          <w:kern w:val="0"/>
          <w:lang w:val="en-US" w:eastAsia="en-AU"/>
          <w14:ligatures w14:val="none"/>
        </w:rPr>
        <w:t>Any gaps identified will result in corrective or preventive actions, with progress monitored by management.</w:t>
      </w:r>
    </w:p>
    <w:tbl>
      <w:tblPr>
        <w:tblStyle w:val="TableGrid"/>
        <w:tblW w:w="0" w:type="auto"/>
        <w:tblLook w:val="04A0" w:firstRow="1" w:lastRow="0" w:firstColumn="1" w:lastColumn="0" w:noHBand="0" w:noVBand="1"/>
      </w:tblPr>
      <w:tblGrid>
        <w:gridCol w:w="9016"/>
      </w:tblGrid>
      <w:tr w:rsidR="00415091" w:rsidRPr="00415091" w14:paraId="54D82466" w14:textId="77777777" w:rsidTr="009C4B89">
        <w:tc>
          <w:tcPr>
            <w:tcW w:w="9016" w:type="dxa"/>
            <w:shd w:val="clear" w:color="auto" w:fill="D9D9D9" w:themeFill="background1" w:themeFillShade="D9"/>
          </w:tcPr>
          <w:p w14:paraId="60C99A0F" w14:textId="77777777" w:rsidR="00F93BA2" w:rsidRPr="00415091" w:rsidRDefault="00F93BA2" w:rsidP="00C631BE">
            <w:pPr>
              <w:jc w:val="both"/>
              <w:rPr>
                <w:rFonts w:eastAsia="Times New Roman" w:cs="Times New Roman"/>
                <w:kern w:val="0"/>
                <w:lang w:eastAsia="en-AU"/>
                <w14:ligatures w14:val="none"/>
              </w:rPr>
            </w:pPr>
            <w:r w:rsidRPr="00415091">
              <w:rPr>
                <w:rFonts w:eastAsia="Times New Roman" w:cs="Times New Roman"/>
                <w:kern w:val="0"/>
                <w:lang w:eastAsia="en-AU"/>
                <w14:ligatures w14:val="none"/>
              </w:rPr>
              <w:t>Relevant Polices (located on the staff portal)</w:t>
            </w:r>
          </w:p>
          <w:p w14:paraId="68D880F5" w14:textId="19F12F1C" w:rsidR="00F93BA2" w:rsidRPr="003C073F" w:rsidRDefault="00E35B27" w:rsidP="00C631BE">
            <w:pPr>
              <w:pStyle w:val="ListParagraph"/>
              <w:numPr>
                <w:ilvl w:val="0"/>
                <w:numId w:val="99"/>
              </w:numPr>
              <w:jc w:val="both"/>
              <w:rPr>
                <w:rFonts w:eastAsia="Times New Roman" w:cs="Times New Roman"/>
                <w:kern w:val="0"/>
                <w:lang w:eastAsia="en-AU"/>
                <w14:ligatures w14:val="none"/>
              </w:rPr>
            </w:pPr>
            <w:hyperlink r:id="rId33" w:history="1">
              <w:r w:rsidRPr="001A7D27">
                <w:rPr>
                  <w:rStyle w:val="Hyperlink"/>
                  <w:rFonts w:eastAsia="Times New Roman" w:cs="Times New Roman"/>
                  <w:kern w:val="0"/>
                  <w:lang w:eastAsia="en-AU"/>
                  <w14:ligatures w14:val="none"/>
                </w:rPr>
                <w:t>www.amecare.com.au</w:t>
              </w:r>
            </w:hyperlink>
            <w:r>
              <w:rPr>
                <w:rFonts w:eastAsia="Times New Roman" w:cs="Times New Roman"/>
                <w:kern w:val="0"/>
                <w:lang w:eastAsia="en-AU"/>
                <w14:ligatures w14:val="none"/>
              </w:rPr>
              <w:t xml:space="preserve"> </w:t>
            </w:r>
          </w:p>
        </w:tc>
      </w:tr>
    </w:tbl>
    <w:p w14:paraId="0238B7DE" w14:textId="5D3FC987" w:rsidR="009F5F41" w:rsidRPr="009F5F41" w:rsidRDefault="0067140C" w:rsidP="00C631BE">
      <w:pPr>
        <w:shd w:val="clear" w:color="auto" w:fill="BFBFBF" w:themeFill="background1" w:themeFillShade="BF"/>
        <w:spacing w:before="100" w:beforeAutospacing="1" w:after="100" w:afterAutospacing="1" w:line="240" w:lineRule="auto"/>
        <w:jc w:val="both"/>
        <w:outlineLvl w:val="1"/>
        <w:rPr>
          <w:rFonts w:eastAsia="Times New Roman" w:cs="Times New Roman"/>
          <w:b/>
          <w:bCs/>
          <w:kern w:val="0"/>
          <w:sz w:val="28"/>
          <w:szCs w:val="28"/>
          <w:lang w:eastAsia="en-AU"/>
          <w14:ligatures w14:val="none"/>
        </w:rPr>
      </w:pPr>
      <w:bookmarkStart w:id="420" w:name="_Toc216278664"/>
      <w:r w:rsidRPr="00415091">
        <w:rPr>
          <w:rFonts w:eastAsia="Times New Roman" w:cs="Times New Roman"/>
          <w:b/>
          <w:bCs/>
          <w:kern w:val="0"/>
          <w:sz w:val="28"/>
          <w:szCs w:val="28"/>
          <w:lang w:eastAsia="en-AU"/>
          <w14:ligatures w14:val="none"/>
        </w:rPr>
        <w:t>16</w:t>
      </w:r>
      <w:r w:rsidR="009F5F41" w:rsidRPr="009F5F41">
        <w:rPr>
          <w:rFonts w:eastAsia="Times New Roman" w:cs="Times New Roman"/>
          <w:b/>
          <w:bCs/>
          <w:kern w:val="0"/>
          <w:sz w:val="28"/>
          <w:szCs w:val="28"/>
          <w:lang w:eastAsia="en-AU"/>
          <w14:ligatures w14:val="none"/>
        </w:rPr>
        <w:t>. Personal Support &amp; Daily Living</w:t>
      </w:r>
      <w:bookmarkEnd w:id="420"/>
    </w:p>
    <w:p w14:paraId="49DF9562" w14:textId="77777777" w:rsidR="00D942BF" w:rsidRPr="00D942BF" w:rsidRDefault="00D942BF" w:rsidP="00D942BF">
      <w:pPr>
        <w:pStyle w:val="NormalWeb"/>
        <w:jc w:val="both"/>
        <w:rPr>
          <w:lang w:val="en-US"/>
        </w:rPr>
      </w:pPr>
      <w:r w:rsidRPr="00D942BF">
        <w:rPr>
          <w:lang w:val="en-US"/>
        </w:rPr>
        <w:t xml:space="preserve">AmeCare ensures that every participant receives safe, respectful, and person-centred support in their daily living activities. All supports must align with NDIS Practice Standards, Quality </w:t>
      </w:r>
      <w:r w:rsidRPr="00D942BF">
        <w:rPr>
          <w:lang w:val="en-US"/>
        </w:rPr>
        <w:lastRenderedPageBreak/>
        <w:t>Indicators, AmeCare policies, and relevant legislation. This section outlines procedures, staff responsibilities, and monitoring requirements to ensure:</w:t>
      </w:r>
    </w:p>
    <w:p w14:paraId="2172AEA4" w14:textId="77777777" w:rsidR="00D942BF" w:rsidRPr="00D942BF" w:rsidRDefault="00D942BF" w:rsidP="00D942BF">
      <w:pPr>
        <w:pStyle w:val="NormalWeb"/>
        <w:numPr>
          <w:ilvl w:val="0"/>
          <w:numId w:val="202"/>
        </w:numPr>
        <w:jc w:val="both"/>
        <w:rPr>
          <w:lang w:val="en-US"/>
        </w:rPr>
      </w:pPr>
      <w:r w:rsidRPr="00D942BF">
        <w:rPr>
          <w:lang w:val="en-US"/>
        </w:rPr>
        <w:t>Dignified and culturally responsive support with hygiene, dressing, mobility, and daily living tasks.</w:t>
      </w:r>
    </w:p>
    <w:p w14:paraId="47A27B7B" w14:textId="77777777" w:rsidR="00D942BF" w:rsidRPr="00D942BF" w:rsidRDefault="00D942BF" w:rsidP="00D942BF">
      <w:pPr>
        <w:pStyle w:val="NormalWeb"/>
        <w:numPr>
          <w:ilvl w:val="0"/>
          <w:numId w:val="202"/>
        </w:numPr>
        <w:jc w:val="both"/>
        <w:rPr>
          <w:lang w:val="en-US"/>
        </w:rPr>
      </w:pPr>
      <w:r w:rsidRPr="00D942BF">
        <w:rPr>
          <w:lang w:val="en-US"/>
        </w:rPr>
        <w:t>Promotion of health and wellbeing through exercise, mental health supports, and facilitation of medical and allied health appointments.</w:t>
      </w:r>
    </w:p>
    <w:p w14:paraId="3F67F679" w14:textId="77777777" w:rsidR="00D942BF" w:rsidRPr="00D942BF" w:rsidRDefault="00D942BF" w:rsidP="00D942BF">
      <w:pPr>
        <w:pStyle w:val="NormalWeb"/>
        <w:numPr>
          <w:ilvl w:val="0"/>
          <w:numId w:val="202"/>
        </w:numPr>
        <w:jc w:val="both"/>
        <w:rPr>
          <w:lang w:val="en-US"/>
        </w:rPr>
      </w:pPr>
      <w:r w:rsidRPr="00D942BF">
        <w:rPr>
          <w:lang w:val="en-US"/>
        </w:rPr>
        <w:t>Safe medication administration with accurate documentation and adherence to legislative requirements.</w:t>
      </w:r>
    </w:p>
    <w:p w14:paraId="1267632A" w14:textId="77777777" w:rsidR="00D942BF" w:rsidRPr="00D942BF" w:rsidRDefault="00D942BF" w:rsidP="00D942BF">
      <w:pPr>
        <w:pStyle w:val="NormalWeb"/>
        <w:numPr>
          <w:ilvl w:val="0"/>
          <w:numId w:val="202"/>
        </w:numPr>
        <w:jc w:val="both"/>
        <w:rPr>
          <w:lang w:val="en-US"/>
        </w:rPr>
      </w:pPr>
      <w:r w:rsidRPr="00D942BF">
        <w:rPr>
          <w:lang w:val="en-US"/>
        </w:rPr>
        <w:t>Nutritional support through culturally appropriate meal planning, dietary management, and food safety compliance.</w:t>
      </w:r>
    </w:p>
    <w:p w14:paraId="37A2DBE2" w14:textId="73C91FF1" w:rsidR="00607A20" w:rsidRPr="00D942BF" w:rsidRDefault="00D942BF" w:rsidP="00D942BF">
      <w:pPr>
        <w:pStyle w:val="NormalWeb"/>
        <w:numPr>
          <w:ilvl w:val="0"/>
          <w:numId w:val="202"/>
        </w:numPr>
        <w:jc w:val="both"/>
        <w:rPr>
          <w:lang w:val="en-US"/>
        </w:rPr>
      </w:pPr>
      <w:r w:rsidRPr="00D942BF">
        <w:rPr>
          <w:lang w:val="en-US"/>
        </w:rPr>
        <w:t>Demonstrated accountability through documentation, audits, incident reporting, and continuous improvement activities.</w:t>
      </w:r>
    </w:p>
    <w:p w14:paraId="71345607" w14:textId="77777777" w:rsidR="009904FA" w:rsidRDefault="009904FA" w:rsidP="00C631BE">
      <w:pPr>
        <w:spacing w:before="100" w:beforeAutospacing="1" w:after="100" w:afterAutospacing="1" w:line="240" w:lineRule="auto"/>
        <w:jc w:val="both"/>
        <w:outlineLvl w:val="1"/>
        <w:rPr>
          <w:rFonts w:eastAsia="Times New Roman" w:cs="Times New Roman"/>
          <w:b/>
          <w:bCs/>
          <w:kern w:val="0"/>
          <w:u w:val="single"/>
          <w:lang w:eastAsia="en-AU"/>
          <w14:ligatures w14:val="none"/>
        </w:rPr>
      </w:pPr>
      <w:bookmarkStart w:id="421" w:name="_Toc216278665"/>
      <w:r w:rsidRPr="009904FA">
        <w:rPr>
          <w:rFonts w:eastAsia="Times New Roman" w:cs="Times New Roman"/>
          <w:b/>
          <w:bCs/>
          <w:kern w:val="0"/>
          <w:u w:val="single"/>
          <w:lang w:eastAsia="en-AU"/>
          <w14:ligatures w14:val="none"/>
        </w:rPr>
        <w:t>16.1 Personal Support</w:t>
      </w:r>
      <w:bookmarkEnd w:id="421"/>
    </w:p>
    <w:p w14:paraId="4F1BCD43" w14:textId="505C06E4" w:rsidR="00D942BF" w:rsidRPr="00D942BF" w:rsidRDefault="00D942BF" w:rsidP="00D942BF">
      <w:pPr>
        <w:spacing w:after="0" w:line="240" w:lineRule="auto"/>
        <w:jc w:val="both"/>
        <w:outlineLvl w:val="1"/>
        <w:rPr>
          <w:rFonts w:eastAsia="Times New Roman" w:cs="Times New Roman"/>
          <w:b/>
          <w:bCs/>
          <w:kern w:val="0"/>
          <w:lang w:val="en-US" w:eastAsia="en-AU"/>
          <w14:ligatures w14:val="none"/>
        </w:rPr>
      </w:pPr>
      <w:bookmarkStart w:id="422" w:name="_Toc216278666"/>
      <w:r w:rsidRPr="00D942BF">
        <w:rPr>
          <w:rFonts w:eastAsia="Times New Roman" w:cs="Times New Roman"/>
          <w:b/>
          <w:bCs/>
          <w:kern w:val="0"/>
          <w:lang w:val="en-US" w:eastAsia="en-AU"/>
          <w14:ligatures w14:val="none"/>
        </w:rPr>
        <w:t>Staff Procedures</w:t>
      </w:r>
      <w:bookmarkEnd w:id="422"/>
    </w:p>
    <w:p w14:paraId="675A30E8" w14:textId="77777777" w:rsidR="00D942BF" w:rsidRPr="00D942BF" w:rsidRDefault="00D942BF" w:rsidP="00D942BF">
      <w:pPr>
        <w:spacing w:after="0" w:line="240" w:lineRule="auto"/>
        <w:jc w:val="both"/>
        <w:outlineLvl w:val="2"/>
        <w:rPr>
          <w:rFonts w:eastAsia="Times New Roman" w:cs="Times New Roman"/>
          <w:kern w:val="0"/>
          <w:lang w:val="en-US" w:eastAsia="en-AU"/>
          <w14:ligatures w14:val="none"/>
        </w:rPr>
      </w:pPr>
      <w:bookmarkStart w:id="423" w:name="_Toc216278667"/>
      <w:r w:rsidRPr="00D942BF">
        <w:rPr>
          <w:rFonts w:eastAsia="Times New Roman" w:cs="Times New Roman"/>
          <w:kern w:val="0"/>
          <w:lang w:val="en-US" w:eastAsia="en-AU"/>
          <w14:ligatures w14:val="none"/>
        </w:rPr>
        <w:t>Staff must follow these steps when providing daily personal support:</w:t>
      </w:r>
      <w:bookmarkEnd w:id="423"/>
    </w:p>
    <w:p w14:paraId="0A133490" w14:textId="77777777" w:rsidR="00D942BF" w:rsidRPr="00D942BF" w:rsidRDefault="00D942BF" w:rsidP="00D942BF">
      <w:pPr>
        <w:numPr>
          <w:ilvl w:val="0"/>
          <w:numId w:val="362"/>
        </w:numPr>
        <w:spacing w:after="0" w:line="240" w:lineRule="auto"/>
        <w:jc w:val="both"/>
        <w:outlineLvl w:val="2"/>
        <w:rPr>
          <w:rFonts w:eastAsia="Times New Roman" w:cs="Times New Roman"/>
          <w:kern w:val="0"/>
          <w:lang w:val="en-US" w:eastAsia="en-AU"/>
          <w14:ligatures w14:val="none"/>
        </w:rPr>
      </w:pPr>
      <w:bookmarkStart w:id="424" w:name="_Toc216278668"/>
      <w:r w:rsidRPr="00D942BF">
        <w:rPr>
          <w:rFonts w:eastAsia="Times New Roman" w:cs="Times New Roman"/>
          <w:kern w:val="0"/>
          <w:lang w:val="en-US" w:eastAsia="en-AU"/>
          <w14:ligatures w14:val="none"/>
        </w:rPr>
        <w:t>Conduct a daily review of each participant’s Individual Support Plan (ISP), Risk Assessment, and current alerts before providing care.</w:t>
      </w:r>
      <w:bookmarkEnd w:id="424"/>
    </w:p>
    <w:p w14:paraId="1DD42A98" w14:textId="77777777" w:rsidR="00D942BF" w:rsidRPr="00D942BF" w:rsidRDefault="00D942BF" w:rsidP="00D942BF">
      <w:pPr>
        <w:numPr>
          <w:ilvl w:val="0"/>
          <w:numId w:val="362"/>
        </w:numPr>
        <w:spacing w:after="0" w:line="240" w:lineRule="auto"/>
        <w:jc w:val="both"/>
        <w:outlineLvl w:val="2"/>
        <w:rPr>
          <w:rFonts w:eastAsia="Times New Roman" w:cs="Times New Roman"/>
          <w:kern w:val="0"/>
          <w:lang w:val="en-US" w:eastAsia="en-AU"/>
          <w14:ligatures w14:val="none"/>
        </w:rPr>
      </w:pPr>
      <w:bookmarkStart w:id="425" w:name="_Toc216278669"/>
      <w:r w:rsidRPr="00D942BF">
        <w:rPr>
          <w:rFonts w:eastAsia="Times New Roman" w:cs="Times New Roman"/>
          <w:kern w:val="0"/>
          <w:lang w:val="en-US" w:eastAsia="en-AU"/>
          <w14:ligatures w14:val="none"/>
        </w:rPr>
        <w:t>Follow all documented manual handling procedures, using assistive devices (hoists, transfer belts, slide sheets, mobility aids) as required.</w:t>
      </w:r>
      <w:bookmarkEnd w:id="425"/>
    </w:p>
    <w:p w14:paraId="6F72B81F" w14:textId="77777777" w:rsidR="00D942BF" w:rsidRPr="00D942BF" w:rsidRDefault="00D942BF" w:rsidP="00D942BF">
      <w:pPr>
        <w:numPr>
          <w:ilvl w:val="0"/>
          <w:numId w:val="362"/>
        </w:numPr>
        <w:spacing w:after="0" w:line="240" w:lineRule="auto"/>
        <w:jc w:val="both"/>
        <w:outlineLvl w:val="2"/>
        <w:rPr>
          <w:rFonts w:eastAsia="Times New Roman" w:cs="Times New Roman"/>
          <w:kern w:val="0"/>
          <w:lang w:val="en-US" w:eastAsia="en-AU"/>
          <w14:ligatures w14:val="none"/>
        </w:rPr>
      </w:pPr>
      <w:bookmarkStart w:id="426" w:name="_Toc216278670"/>
      <w:r w:rsidRPr="00D942BF">
        <w:rPr>
          <w:rFonts w:eastAsia="Times New Roman" w:cs="Times New Roman"/>
          <w:kern w:val="0"/>
          <w:lang w:val="en-US" w:eastAsia="en-AU"/>
          <w14:ligatures w14:val="none"/>
        </w:rPr>
        <w:t>Provide hygiene support—bathing, showering, grooming, oral care, continence care—in accordance with participant preferences, cultural requirements, and assessed needs.</w:t>
      </w:r>
      <w:bookmarkEnd w:id="426"/>
    </w:p>
    <w:p w14:paraId="1F0E723A" w14:textId="77777777" w:rsidR="00D942BF" w:rsidRPr="00D942BF" w:rsidRDefault="00D942BF" w:rsidP="00D942BF">
      <w:pPr>
        <w:numPr>
          <w:ilvl w:val="0"/>
          <w:numId w:val="362"/>
        </w:numPr>
        <w:spacing w:after="0" w:line="240" w:lineRule="auto"/>
        <w:jc w:val="both"/>
        <w:outlineLvl w:val="2"/>
        <w:rPr>
          <w:rFonts w:eastAsia="Times New Roman" w:cs="Times New Roman"/>
          <w:kern w:val="0"/>
          <w:lang w:val="en-US" w:eastAsia="en-AU"/>
          <w14:ligatures w14:val="none"/>
        </w:rPr>
      </w:pPr>
      <w:bookmarkStart w:id="427" w:name="_Toc216278671"/>
      <w:r w:rsidRPr="00D942BF">
        <w:rPr>
          <w:rFonts w:eastAsia="Times New Roman" w:cs="Times New Roman"/>
          <w:kern w:val="0"/>
          <w:lang w:val="en-US" w:eastAsia="en-AU"/>
          <w14:ligatures w14:val="none"/>
        </w:rPr>
        <w:t>Ensure privacy and dignity at all times by:</w:t>
      </w:r>
      <w:bookmarkEnd w:id="427"/>
    </w:p>
    <w:p w14:paraId="0840E361" w14:textId="77777777" w:rsidR="00D942BF" w:rsidRPr="00D942BF" w:rsidRDefault="00D942BF" w:rsidP="00D942BF">
      <w:pPr>
        <w:numPr>
          <w:ilvl w:val="1"/>
          <w:numId w:val="362"/>
        </w:numPr>
        <w:spacing w:after="0" w:line="240" w:lineRule="auto"/>
        <w:jc w:val="both"/>
        <w:outlineLvl w:val="2"/>
        <w:rPr>
          <w:rFonts w:eastAsia="Times New Roman" w:cs="Times New Roman"/>
          <w:kern w:val="0"/>
          <w:lang w:val="en-US" w:eastAsia="en-AU"/>
          <w14:ligatures w14:val="none"/>
        </w:rPr>
      </w:pPr>
      <w:bookmarkStart w:id="428" w:name="_Toc216278672"/>
      <w:r w:rsidRPr="00D942BF">
        <w:rPr>
          <w:rFonts w:eastAsia="Times New Roman" w:cs="Times New Roman"/>
          <w:kern w:val="0"/>
          <w:lang w:val="en-US" w:eastAsia="en-AU"/>
          <w14:ligatures w14:val="none"/>
        </w:rPr>
        <w:t>knocking before entering a room</w:t>
      </w:r>
      <w:bookmarkEnd w:id="428"/>
    </w:p>
    <w:p w14:paraId="3C5FBE94" w14:textId="77777777" w:rsidR="00D942BF" w:rsidRPr="00D942BF" w:rsidRDefault="00D942BF" w:rsidP="00D942BF">
      <w:pPr>
        <w:numPr>
          <w:ilvl w:val="1"/>
          <w:numId w:val="362"/>
        </w:numPr>
        <w:spacing w:after="0" w:line="240" w:lineRule="auto"/>
        <w:jc w:val="both"/>
        <w:outlineLvl w:val="2"/>
        <w:rPr>
          <w:rFonts w:eastAsia="Times New Roman" w:cs="Times New Roman"/>
          <w:kern w:val="0"/>
          <w:lang w:val="en-US" w:eastAsia="en-AU"/>
          <w14:ligatures w14:val="none"/>
        </w:rPr>
      </w:pPr>
      <w:bookmarkStart w:id="429" w:name="_Toc216278673"/>
      <w:r w:rsidRPr="00D942BF">
        <w:rPr>
          <w:rFonts w:eastAsia="Times New Roman" w:cs="Times New Roman"/>
          <w:kern w:val="0"/>
          <w:lang w:val="en-US" w:eastAsia="en-AU"/>
          <w14:ligatures w14:val="none"/>
        </w:rPr>
        <w:t>clearly announcing yourself and your purpose</w:t>
      </w:r>
      <w:bookmarkEnd w:id="429"/>
    </w:p>
    <w:p w14:paraId="401F1266" w14:textId="77777777" w:rsidR="00D942BF" w:rsidRPr="00D942BF" w:rsidRDefault="00D942BF" w:rsidP="00D942BF">
      <w:pPr>
        <w:numPr>
          <w:ilvl w:val="1"/>
          <w:numId w:val="362"/>
        </w:numPr>
        <w:spacing w:after="0" w:line="240" w:lineRule="auto"/>
        <w:jc w:val="both"/>
        <w:outlineLvl w:val="2"/>
        <w:rPr>
          <w:rFonts w:eastAsia="Times New Roman" w:cs="Times New Roman"/>
          <w:kern w:val="0"/>
          <w:lang w:val="en-US" w:eastAsia="en-AU"/>
          <w14:ligatures w14:val="none"/>
        </w:rPr>
      </w:pPr>
      <w:bookmarkStart w:id="430" w:name="_Toc216278674"/>
      <w:r w:rsidRPr="00D942BF">
        <w:rPr>
          <w:rFonts w:eastAsia="Times New Roman" w:cs="Times New Roman"/>
          <w:kern w:val="0"/>
          <w:lang w:val="en-US" w:eastAsia="en-AU"/>
          <w14:ligatures w14:val="none"/>
        </w:rPr>
        <w:t>closing doors or curtains during support</w:t>
      </w:r>
      <w:bookmarkEnd w:id="430"/>
    </w:p>
    <w:p w14:paraId="0311BCB5" w14:textId="77777777" w:rsidR="00D942BF" w:rsidRPr="00D942BF" w:rsidRDefault="00D942BF" w:rsidP="00D942BF">
      <w:pPr>
        <w:numPr>
          <w:ilvl w:val="1"/>
          <w:numId w:val="362"/>
        </w:numPr>
        <w:spacing w:after="0" w:line="240" w:lineRule="auto"/>
        <w:jc w:val="both"/>
        <w:outlineLvl w:val="2"/>
        <w:rPr>
          <w:rFonts w:eastAsia="Times New Roman" w:cs="Times New Roman"/>
          <w:kern w:val="0"/>
          <w:lang w:val="en-US" w:eastAsia="en-AU"/>
          <w14:ligatures w14:val="none"/>
        </w:rPr>
      </w:pPr>
      <w:bookmarkStart w:id="431" w:name="_Toc216278675"/>
      <w:r w:rsidRPr="00D942BF">
        <w:rPr>
          <w:rFonts w:eastAsia="Times New Roman" w:cs="Times New Roman"/>
          <w:kern w:val="0"/>
          <w:lang w:val="en-US" w:eastAsia="en-AU"/>
          <w14:ligatures w14:val="none"/>
        </w:rPr>
        <w:t>explaining each step before proceeding</w:t>
      </w:r>
      <w:bookmarkEnd w:id="431"/>
    </w:p>
    <w:p w14:paraId="5A812393" w14:textId="77777777" w:rsidR="00D942BF" w:rsidRPr="00D942BF" w:rsidRDefault="00D942BF" w:rsidP="00D942BF">
      <w:pPr>
        <w:numPr>
          <w:ilvl w:val="0"/>
          <w:numId w:val="362"/>
        </w:numPr>
        <w:spacing w:after="0" w:line="240" w:lineRule="auto"/>
        <w:jc w:val="both"/>
        <w:outlineLvl w:val="2"/>
        <w:rPr>
          <w:rFonts w:eastAsia="Times New Roman" w:cs="Times New Roman"/>
          <w:kern w:val="0"/>
          <w:lang w:val="en-US" w:eastAsia="en-AU"/>
          <w14:ligatures w14:val="none"/>
        </w:rPr>
      </w:pPr>
      <w:bookmarkStart w:id="432" w:name="_Toc216278676"/>
      <w:r w:rsidRPr="00D942BF">
        <w:rPr>
          <w:rFonts w:eastAsia="Times New Roman" w:cs="Times New Roman"/>
          <w:kern w:val="0"/>
          <w:lang w:val="en-US" w:eastAsia="en-AU"/>
          <w14:ligatures w14:val="none"/>
        </w:rPr>
        <w:t>Promote independence by offering prompting and encouragement before providing hands-on assistance.</w:t>
      </w:r>
      <w:bookmarkEnd w:id="432"/>
    </w:p>
    <w:p w14:paraId="273EA49C" w14:textId="77777777" w:rsidR="00D942BF" w:rsidRPr="00D942BF" w:rsidRDefault="00D942BF" w:rsidP="00D942BF">
      <w:pPr>
        <w:numPr>
          <w:ilvl w:val="0"/>
          <w:numId w:val="362"/>
        </w:numPr>
        <w:spacing w:after="0" w:line="240" w:lineRule="auto"/>
        <w:jc w:val="both"/>
        <w:outlineLvl w:val="2"/>
        <w:rPr>
          <w:rFonts w:eastAsia="Times New Roman" w:cs="Times New Roman"/>
          <w:kern w:val="0"/>
          <w:lang w:val="en-US" w:eastAsia="en-AU"/>
          <w14:ligatures w14:val="none"/>
        </w:rPr>
      </w:pPr>
      <w:bookmarkStart w:id="433" w:name="_Toc216278677"/>
      <w:r w:rsidRPr="00D942BF">
        <w:rPr>
          <w:rFonts w:eastAsia="Times New Roman" w:cs="Times New Roman"/>
          <w:kern w:val="0"/>
          <w:lang w:val="en-US" w:eastAsia="en-AU"/>
          <w14:ligatures w14:val="none"/>
        </w:rPr>
        <w:t>Record all personal care activities in daily progress notes, including:</w:t>
      </w:r>
      <w:bookmarkEnd w:id="433"/>
    </w:p>
    <w:p w14:paraId="293DB5DC" w14:textId="77777777" w:rsidR="00D942BF" w:rsidRPr="00D942BF" w:rsidRDefault="00D942BF" w:rsidP="00D942BF">
      <w:pPr>
        <w:numPr>
          <w:ilvl w:val="1"/>
          <w:numId w:val="362"/>
        </w:numPr>
        <w:spacing w:after="0" w:line="240" w:lineRule="auto"/>
        <w:jc w:val="both"/>
        <w:outlineLvl w:val="2"/>
        <w:rPr>
          <w:rFonts w:eastAsia="Times New Roman" w:cs="Times New Roman"/>
          <w:kern w:val="0"/>
          <w:lang w:val="en-US" w:eastAsia="en-AU"/>
          <w14:ligatures w14:val="none"/>
        </w:rPr>
      </w:pPr>
      <w:bookmarkStart w:id="434" w:name="_Toc216278678"/>
      <w:r w:rsidRPr="00D942BF">
        <w:rPr>
          <w:rFonts w:eastAsia="Times New Roman" w:cs="Times New Roman"/>
          <w:kern w:val="0"/>
          <w:lang w:val="en-US" w:eastAsia="en-AU"/>
          <w14:ligatures w14:val="none"/>
        </w:rPr>
        <w:t>refusals or partial refusals</w:t>
      </w:r>
      <w:bookmarkEnd w:id="434"/>
    </w:p>
    <w:p w14:paraId="3F7693CF" w14:textId="77777777" w:rsidR="00D942BF" w:rsidRPr="00D942BF" w:rsidRDefault="00D942BF" w:rsidP="00D942BF">
      <w:pPr>
        <w:numPr>
          <w:ilvl w:val="1"/>
          <w:numId w:val="362"/>
        </w:numPr>
        <w:spacing w:after="0" w:line="240" w:lineRule="auto"/>
        <w:jc w:val="both"/>
        <w:outlineLvl w:val="2"/>
        <w:rPr>
          <w:rFonts w:eastAsia="Times New Roman" w:cs="Times New Roman"/>
          <w:kern w:val="0"/>
          <w:lang w:val="en-US" w:eastAsia="en-AU"/>
          <w14:ligatures w14:val="none"/>
        </w:rPr>
      </w:pPr>
      <w:bookmarkStart w:id="435" w:name="_Toc216278679"/>
      <w:r w:rsidRPr="00D942BF">
        <w:rPr>
          <w:rFonts w:eastAsia="Times New Roman" w:cs="Times New Roman"/>
          <w:kern w:val="0"/>
          <w:lang w:val="en-US" w:eastAsia="en-AU"/>
          <w14:ligatures w14:val="none"/>
        </w:rPr>
        <w:t>deviations from routine</w:t>
      </w:r>
      <w:bookmarkEnd w:id="435"/>
    </w:p>
    <w:p w14:paraId="431152B4" w14:textId="77777777" w:rsidR="00D942BF" w:rsidRPr="00D942BF" w:rsidRDefault="00D942BF" w:rsidP="00D942BF">
      <w:pPr>
        <w:numPr>
          <w:ilvl w:val="1"/>
          <w:numId w:val="362"/>
        </w:numPr>
        <w:spacing w:after="0" w:line="240" w:lineRule="auto"/>
        <w:jc w:val="both"/>
        <w:outlineLvl w:val="2"/>
        <w:rPr>
          <w:rFonts w:eastAsia="Times New Roman" w:cs="Times New Roman"/>
          <w:kern w:val="0"/>
          <w:lang w:val="en-US" w:eastAsia="en-AU"/>
          <w14:ligatures w14:val="none"/>
        </w:rPr>
      </w:pPr>
      <w:bookmarkStart w:id="436" w:name="_Toc216278680"/>
      <w:r w:rsidRPr="00D942BF">
        <w:rPr>
          <w:rFonts w:eastAsia="Times New Roman" w:cs="Times New Roman"/>
          <w:kern w:val="0"/>
          <w:lang w:val="en-US" w:eastAsia="en-AU"/>
          <w14:ligatures w14:val="none"/>
        </w:rPr>
        <w:t>changes in skin integrity</w:t>
      </w:r>
      <w:bookmarkEnd w:id="436"/>
    </w:p>
    <w:p w14:paraId="0A9E8974" w14:textId="77777777" w:rsidR="00D942BF" w:rsidRPr="00D942BF" w:rsidRDefault="00D942BF" w:rsidP="00D942BF">
      <w:pPr>
        <w:numPr>
          <w:ilvl w:val="1"/>
          <w:numId w:val="362"/>
        </w:numPr>
        <w:spacing w:after="0" w:line="240" w:lineRule="auto"/>
        <w:jc w:val="both"/>
        <w:outlineLvl w:val="2"/>
        <w:rPr>
          <w:rFonts w:eastAsia="Times New Roman" w:cs="Times New Roman"/>
          <w:kern w:val="0"/>
          <w:lang w:val="en-US" w:eastAsia="en-AU"/>
          <w14:ligatures w14:val="none"/>
        </w:rPr>
      </w:pPr>
      <w:bookmarkStart w:id="437" w:name="_Toc216278681"/>
      <w:r w:rsidRPr="00D942BF">
        <w:rPr>
          <w:rFonts w:eastAsia="Times New Roman" w:cs="Times New Roman"/>
          <w:kern w:val="0"/>
          <w:lang w:val="en-US" w:eastAsia="en-AU"/>
          <w14:ligatures w14:val="none"/>
        </w:rPr>
        <w:t>mobility concerns</w:t>
      </w:r>
      <w:bookmarkEnd w:id="437"/>
    </w:p>
    <w:p w14:paraId="7F0BD43E" w14:textId="77777777" w:rsidR="00D942BF" w:rsidRPr="00D942BF" w:rsidRDefault="00D942BF" w:rsidP="00D942BF">
      <w:pPr>
        <w:numPr>
          <w:ilvl w:val="1"/>
          <w:numId w:val="362"/>
        </w:numPr>
        <w:spacing w:after="0" w:line="240" w:lineRule="auto"/>
        <w:jc w:val="both"/>
        <w:outlineLvl w:val="2"/>
        <w:rPr>
          <w:rFonts w:eastAsia="Times New Roman" w:cs="Times New Roman"/>
          <w:kern w:val="0"/>
          <w:lang w:val="en-US" w:eastAsia="en-AU"/>
          <w14:ligatures w14:val="none"/>
        </w:rPr>
      </w:pPr>
      <w:bookmarkStart w:id="438" w:name="_Toc216278682"/>
      <w:r w:rsidRPr="00D942BF">
        <w:rPr>
          <w:rFonts w:eastAsia="Times New Roman" w:cs="Times New Roman"/>
          <w:kern w:val="0"/>
          <w:lang w:val="en-US" w:eastAsia="en-AU"/>
          <w14:ligatures w14:val="none"/>
        </w:rPr>
        <w:t>health or behavioural observations linked to care delivery</w:t>
      </w:r>
      <w:bookmarkEnd w:id="438"/>
    </w:p>
    <w:p w14:paraId="2502FB20" w14:textId="77777777" w:rsidR="00D942BF" w:rsidRDefault="00D942BF" w:rsidP="00D942BF">
      <w:pPr>
        <w:spacing w:after="0" w:line="240" w:lineRule="auto"/>
        <w:jc w:val="both"/>
        <w:outlineLvl w:val="1"/>
        <w:rPr>
          <w:rFonts w:eastAsia="Times New Roman" w:cs="Times New Roman"/>
          <w:b/>
          <w:bCs/>
          <w:kern w:val="0"/>
          <w:lang w:val="en-US" w:eastAsia="en-AU"/>
          <w14:ligatures w14:val="none"/>
        </w:rPr>
      </w:pPr>
    </w:p>
    <w:p w14:paraId="322C5588" w14:textId="726EF03B" w:rsidR="00D942BF" w:rsidRPr="00D942BF" w:rsidRDefault="00D942BF" w:rsidP="00D942BF">
      <w:pPr>
        <w:spacing w:after="0" w:line="240" w:lineRule="auto"/>
        <w:jc w:val="both"/>
        <w:outlineLvl w:val="1"/>
        <w:rPr>
          <w:rFonts w:eastAsia="Times New Roman" w:cs="Times New Roman"/>
          <w:b/>
          <w:bCs/>
          <w:kern w:val="0"/>
          <w:lang w:val="en-US" w:eastAsia="en-AU"/>
          <w14:ligatures w14:val="none"/>
        </w:rPr>
      </w:pPr>
      <w:bookmarkStart w:id="439" w:name="_Toc216278683"/>
      <w:r w:rsidRPr="00D942BF">
        <w:rPr>
          <w:rFonts w:eastAsia="Times New Roman" w:cs="Times New Roman"/>
          <w:b/>
          <w:bCs/>
          <w:kern w:val="0"/>
          <w:lang w:val="en-US" w:eastAsia="en-AU"/>
          <w14:ligatures w14:val="none"/>
        </w:rPr>
        <w:t>Staff Responsibilities</w:t>
      </w:r>
      <w:bookmarkEnd w:id="439"/>
    </w:p>
    <w:p w14:paraId="6C97AFCB" w14:textId="77777777" w:rsidR="00D942BF" w:rsidRPr="00D942BF" w:rsidRDefault="00D942BF" w:rsidP="00D942BF">
      <w:pPr>
        <w:numPr>
          <w:ilvl w:val="0"/>
          <w:numId w:val="363"/>
        </w:numPr>
        <w:spacing w:after="0" w:line="240" w:lineRule="auto"/>
        <w:jc w:val="both"/>
        <w:outlineLvl w:val="1"/>
        <w:rPr>
          <w:rFonts w:eastAsia="Times New Roman" w:cs="Times New Roman"/>
          <w:kern w:val="0"/>
          <w:lang w:val="en-US" w:eastAsia="en-AU"/>
          <w14:ligatures w14:val="none"/>
        </w:rPr>
      </w:pPr>
      <w:bookmarkStart w:id="440" w:name="_Toc216278684"/>
      <w:r w:rsidRPr="00D942BF">
        <w:rPr>
          <w:rFonts w:eastAsia="Times New Roman" w:cs="Times New Roman"/>
          <w:kern w:val="0"/>
          <w:lang w:val="en-US" w:eastAsia="en-AU"/>
          <w14:ligatures w14:val="none"/>
        </w:rPr>
        <w:t>Uphold dignity, autonomy, cultural identity, and participant choice during all support interactions.</w:t>
      </w:r>
      <w:bookmarkEnd w:id="440"/>
    </w:p>
    <w:p w14:paraId="123FEF71" w14:textId="77777777" w:rsidR="00D942BF" w:rsidRPr="00D942BF" w:rsidRDefault="00D942BF" w:rsidP="00D942BF">
      <w:pPr>
        <w:numPr>
          <w:ilvl w:val="0"/>
          <w:numId w:val="363"/>
        </w:numPr>
        <w:spacing w:after="0" w:line="240" w:lineRule="auto"/>
        <w:jc w:val="both"/>
        <w:outlineLvl w:val="1"/>
        <w:rPr>
          <w:rFonts w:eastAsia="Times New Roman" w:cs="Times New Roman"/>
          <w:kern w:val="0"/>
          <w:lang w:val="en-US" w:eastAsia="en-AU"/>
          <w14:ligatures w14:val="none"/>
        </w:rPr>
      </w:pPr>
      <w:bookmarkStart w:id="441" w:name="_Toc216278685"/>
      <w:r w:rsidRPr="00D942BF">
        <w:rPr>
          <w:rFonts w:eastAsia="Times New Roman" w:cs="Times New Roman"/>
          <w:kern w:val="0"/>
          <w:lang w:val="en-US" w:eastAsia="en-AU"/>
          <w14:ligatures w14:val="none"/>
        </w:rPr>
        <w:t>Maintain current training in:</w:t>
      </w:r>
      <w:bookmarkEnd w:id="441"/>
    </w:p>
    <w:p w14:paraId="39D17CB8" w14:textId="77777777" w:rsidR="00D942BF" w:rsidRPr="00D942BF" w:rsidRDefault="00D942BF" w:rsidP="00D942BF">
      <w:pPr>
        <w:numPr>
          <w:ilvl w:val="1"/>
          <w:numId w:val="363"/>
        </w:numPr>
        <w:spacing w:after="0" w:line="240" w:lineRule="auto"/>
        <w:jc w:val="both"/>
        <w:outlineLvl w:val="1"/>
        <w:rPr>
          <w:rFonts w:eastAsia="Times New Roman" w:cs="Times New Roman"/>
          <w:kern w:val="0"/>
          <w:lang w:val="en-US" w:eastAsia="en-AU"/>
          <w14:ligatures w14:val="none"/>
        </w:rPr>
      </w:pPr>
      <w:bookmarkStart w:id="442" w:name="_Toc216278686"/>
      <w:r w:rsidRPr="00D942BF">
        <w:rPr>
          <w:rFonts w:eastAsia="Times New Roman" w:cs="Times New Roman"/>
          <w:kern w:val="0"/>
          <w:lang w:val="en-US" w:eastAsia="en-AU"/>
          <w14:ligatures w14:val="none"/>
        </w:rPr>
        <w:t>personal care</w:t>
      </w:r>
      <w:bookmarkEnd w:id="442"/>
    </w:p>
    <w:p w14:paraId="34AA814D" w14:textId="77777777" w:rsidR="00D942BF" w:rsidRPr="00D942BF" w:rsidRDefault="00D942BF" w:rsidP="00D942BF">
      <w:pPr>
        <w:numPr>
          <w:ilvl w:val="1"/>
          <w:numId w:val="363"/>
        </w:numPr>
        <w:spacing w:after="0" w:line="240" w:lineRule="auto"/>
        <w:jc w:val="both"/>
        <w:outlineLvl w:val="1"/>
        <w:rPr>
          <w:rFonts w:eastAsia="Times New Roman" w:cs="Times New Roman"/>
          <w:kern w:val="0"/>
          <w:lang w:val="en-US" w:eastAsia="en-AU"/>
          <w14:ligatures w14:val="none"/>
        </w:rPr>
      </w:pPr>
      <w:bookmarkStart w:id="443" w:name="_Toc216278687"/>
      <w:r w:rsidRPr="00D942BF">
        <w:rPr>
          <w:rFonts w:eastAsia="Times New Roman" w:cs="Times New Roman"/>
          <w:kern w:val="0"/>
          <w:lang w:val="en-US" w:eastAsia="en-AU"/>
          <w14:ligatures w14:val="none"/>
        </w:rPr>
        <w:t>infection prevention and control</w:t>
      </w:r>
      <w:bookmarkEnd w:id="443"/>
    </w:p>
    <w:p w14:paraId="0C2F3461" w14:textId="77777777" w:rsidR="00D942BF" w:rsidRPr="00D942BF" w:rsidRDefault="00D942BF" w:rsidP="00D942BF">
      <w:pPr>
        <w:numPr>
          <w:ilvl w:val="1"/>
          <w:numId w:val="363"/>
        </w:numPr>
        <w:spacing w:after="0" w:line="240" w:lineRule="auto"/>
        <w:jc w:val="both"/>
        <w:outlineLvl w:val="1"/>
        <w:rPr>
          <w:rFonts w:eastAsia="Times New Roman" w:cs="Times New Roman"/>
          <w:kern w:val="0"/>
          <w:lang w:val="en-US" w:eastAsia="en-AU"/>
          <w14:ligatures w14:val="none"/>
        </w:rPr>
      </w:pPr>
      <w:bookmarkStart w:id="444" w:name="_Toc216278688"/>
      <w:r w:rsidRPr="00D942BF">
        <w:rPr>
          <w:rFonts w:eastAsia="Times New Roman" w:cs="Times New Roman"/>
          <w:kern w:val="0"/>
          <w:lang w:val="en-US" w:eastAsia="en-AU"/>
          <w14:ligatures w14:val="none"/>
        </w:rPr>
        <w:t>manual handling</w:t>
      </w:r>
      <w:bookmarkEnd w:id="444"/>
    </w:p>
    <w:p w14:paraId="09F912B5" w14:textId="77777777" w:rsidR="00D942BF" w:rsidRPr="00D942BF" w:rsidRDefault="00D942BF" w:rsidP="00D942BF">
      <w:pPr>
        <w:numPr>
          <w:ilvl w:val="1"/>
          <w:numId w:val="363"/>
        </w:numPr>
        <w:spacing w:after="0" w:line="240" w:lineRule="auto"/>
        <w:jc w:val="both"/>
        <w:outlineLvl w:val="1"/>
        <w:rPr>
          <w:rFonts w:eastAsia="Times New Roman" w:cs="Times New Roman"/>
          <w:kern w:val="0"/>
          <w:lang w:val="en-US" w:eastAsia="en-AU"/>
          <w14:ligatures w14:val="none"/>
        </w:rPr>
      </w:pPr>
      <w:bookmarkStart w:id="445" w:name="_Toc216278689"/>
      <w:r w:rsidRPr="00D942BF">
        <w:rPr>
          <w:rFonts w:eastAsia="Times New Roman" w:cs="Times New Roman"/>
          <w:kern w:val="0"/>
          <w:lang w:val="en-US" w:eastAsia="en-AU"/>
          <w14:ligatures w14:val="none"/>
        </w:rPr>
        <w:t>restrictive practices (where applicable)</w:t>
      </w:r>
      <w:bookmarkEnd w:id="445"/>
    </w:p>
    <w:p w14:paraId="334F5656" w14:textId="77777777" w:rsidR="00D942BF" w:rsidRPr="00D942BF" w:rsidRDefault="00D942BF" w:rsidP="00D942BF">
      <w:pPr>
        <w:numPr>
          <w:ilvl w:val="1"/>
          <w:numId w:val="363"/>
        </w:numPr>
        <w:spacing w:after="0" w:line="240" w:lineRule="auto"/>
        <w:jc w:val="both"/>
        <w:outlineLvl w:val="1"/>
        <w:rPr>
          <w:rFonts w:eastAsia="Times New Roman" w:cs="Times New Roman"/>
          <w:kern w:val="0"/>
          <w:lang w:val="en-US" w:eastAsia="en-AU"/>
          <w14:ligatures w14:val="none"/>
        </w:rPr>
      </w:pPr>
      <w:bookmarkStart w:id="446" w:name="_Toc216278690"/>
      <w:r w:rsidRPr="00D942BF">
        <w:rPr>
          <w:rFonts w:eastAsia="Times New Roman" w:cs="Times New Roman"/>
          <w:kern w:val="0"/>
          <w:lang w:val="en-US" w:eastAsia="en-AU"/>
          <w14:ligatures w14:val="none"/>
        </w:rPr>
        <w:t>medication competency (where applicable)</w:t>
      </w:r>
      <w:bookmarkEnd w:id="446"/>
    </w:p>
    <w:p w14:paraId="05AFFE02" w14:textId="77777777" w:rsidR="00D942BF" w:rsidRPr="00D942BF" w:rsidRDefault="00D942BF" w:rsidP="00D942BF">
      <w:pPr>
        <w:numPr>
          <w:ilvl w:val="0"/>
          <w:numId w:val="363"/>
        </w:numPr>
        <w:spacing w:after="0" w:line="240" w:lineRule="auto"/>
        <w:jc w:val="both"/>
        <w:outlineLvl w:val="1"/>
        <w:rPr>
          <w:rFonts w:eastAsia="Times New Roman" w:cs="Times New Roman"/>
          <w:kern w:val="0"/>
          <w:lang w:val="en-US" w:eastAsia="en-AU"/>
          <w14:ligatures w14:val="none"/>
        </w:rPr>
      </w:pPr>
      <w:bookmarkStart w:id="447" w:name="_Toc216278691"/>
      <w:r w:rsidRPr="00D942BF">
        <w:rPr>
          <w:rFonts w:eastAsia="Times New Roman" w:cs="Times New Roman"/>
          <w:kern w:val="0"/>
          <w:lang w:val="en-US" w:eastAsia="en-AU"/>
          <w14:ligatures w14:val="none"/>
        </w:rPr>
        <w:lastRenderedPageBreak/>
        <w:t>Report immediately to supervisors:</w:t>
      </w:r>
      <w:bookmarkEnd w:id="447"/>
    </w:p>
    <w:p w14:paraId="4BB04142" w14:textId="77777777" w:rsidR="00D942BF" w:rsidRPr="00D942BF" w:rsidRDefault="00D942BF" w:rsidP="00D942BF">
      <w:pPr>
        <w:numPr>
          <w:ilvl w:val="1"/>
          <w:numId w:val="363"/>
        </w:numPr>
        <w:spacing w:after="0" w:line="240" w:lineRule="auto"/>
        <w:jc w:val="both"/>
        <w:outlineLvl w:val="1"/>
        <w:rPr>
          <w:rFonts w:eastAsia="Times New Roman" w:cs="Times New Roman"/>
          <w:kern w:val="0"/>
          <w:lang w:val="en-US" w:eastAsia="en-AU"/>
          <w14:ligatures w14:val="none"/>
        </w:rPr>
      </w:pPr>
      <w:bookmarkStart w:id="448" w:name="_Toc216278692"/>
      <w:r w:rsidRPr="00D942BF">
        <w:rPr>
          <w:rFonts w:eastAsia="Times New Roman" w:cs="Times New Roman"/>
          <w:kern w:val="0"/>
          <w:lang w:val="en-US" w:eastAsia="en-AU"/>
          <w14:ligatures w14:val="none"/>
        </w:rPr>
        <w:t>changes in mobility</w:t>
      </w:r>
      <w:bookmarkEnd w:id="448"/>
    </w:p>
    <w:p w14:paraId="43C45319" w14:textId="77777777" w:rsidR="00D942BF" w:rsidRPr="00D942BF" w:rsidRDefault="00D942BF" w:rsidP="00D942BF">
      <w:pPr>
        <w:numPr>
          <w:ilvl w:val="1"/>
          <w:numId w:val="363"/>
        </w:numPr>
        <w:spacing w:after="0" w:line="240" w:lineRule="auto"/>
        <w:jc w:val="both"/>
        <w:outlineLvl w:val="1"/>
        <w:rPr>
          <w:rFonts w:eastAsia="Times New Roman" w:cs="Times New Roman"/>
          <w:kern w:val="0"/>
          <w:lang w:val="en-US" w:eastAsia="en-AU"/>
          <w14:ligatures w14:val="none"/>
        </w:rPr>
      </w:pPr>
      <w:bookmarkStart w:id="449" w:name="_Toc216278693"/>
      <w:r w:rsidRPr="00D942BF">
        <w:rPr>
          <w:rFonts w:eastAsia="Times New Roman" w:cs="Times New Roman"/>
          <w:kern w:val="0"/>
          <w:lang w:val="en-US" w:eastAsia="en-AU"/>
          <w14:ligatures w14:val="none"/>
        </w:rPr>
        <w:t>hygiene concerns</w:t>
      </w:r>
      <w:bookmarkEnd w:id="449"/>
    </w:p>
    <w:p w14:paraId="5DB4C2EB" w14:textId="77777777" w:rsidR="00D942BF" w:rsidRPr="00D942BF" w:rsidRDefault="00D942BF" w:rsidP="00D942BF">
      <w:pPr>
        <w:numPr>
          <w:ilvl w:val="1"/>
          <w:numId w:val="363"/>
        </w:numPr>
        <w:spacing w:after="0" w:line="240" w:lineRule="auto"/>
        <w:jc w:val="both"/>
        <w:outlineLvl w:val="1"/>
        <w:rPr>
          <w:rFonts w:eastAsia="Times New Roman" w:cs="Times New Roman"/>
          <w:kern w:val="0"/>
          <w:lang w:val="en-US" w:eastAsia="en-AU"/>
          <w14:ligatures w14:val="none"/>
        </w:rPr>
      </w:pPr>
      <w:bookmarkStart w:id="450" w:name="_Toc216278694"/>
      <w:r w:rsidRPr="00D942BF">
        <w:rPr>
          <w:rFonts w:eastAsia="Times New Roman" w:cs="Times New Roman"/>
          <w:kern w:val="0"/>
          <w:lang w:val="en-US" w:eastAsia="en-AU"/>
          <w14:ligatures w14:val="none"/>
        </w:rPr>
        <w:t>continence issues</w:t>
      </w:r>
      <w:bookmarkEnd w:id="450"/>
    </w:p>
    <w:p w14:paraId="7AA68D3B" w14:textId="77777777" w:rsidR="00D942BF" w:rsidRPr="00D942BF" w:rsidRDefault="00D942BF" w:rsidP="00D942BF">
      <w:pPr>
        <w:numPr>
          <w:ilvl w:val="1"/>
          <w:numId w:val="363"/>
        </w:numPr>
        <w:spacing w:after="0" w:line="240" w:lineRule="auto"/>
        <w:jc w:val="both"/>
        <w:outlineLvl w:val="1"/>
        <w:rPr>
          <w:rFonts w:eastAsia="Times New Roman" w:cs="Times New Roman"/>
          <w:kern w:val="0"/>
          <w:lang w:val="en-US" w:eastAsia="en-AU"/>
          <w14:ligatures w14:val="none"/>
        </w:rPr>
      </w:pPr>
      <w:bookmarkStart w:id="451" w:name="_Toc216278695"/>
      <w:r w:rsidRPr="00D942BF">
        <w:rPr>
          <w:rFonts w:eastAsia="Times New Roman" w:cs="Times New Roman"/>
          <w:kern w:val="0"/>
          <w:lang w:val="en-US" w:eastAsia="en-AU"/>
          <w14:ligatures w14:val="none"/>
        </w:rPr>
        <w:t>skin integrity issues (e.g., redness, bruising, pressure areas)</w:t>
      </w:r>
      <w:bookmarkEnd w:id="451"/>
    </w:p>
    <w:p w14:paraId="628504CC" w14:textId="77777777" w:rsidR="00D942BF" w:rsidRPr="00D942BF" w:rsidRDefault="00D942BF" w:rsidP="00D942BF">
      <w:pPr>
        <w:numPr>
          <w:ilvl w:val="1"/>
          <w:numId w:val="363"/>
        </w:numPr>
        <w:spacing w:after="0" w:line="240" w:lineRule="auto"/>
        <w:jc w:val="both"/>
        <w:outlineLvl w:val="1"/>
        <w:rPr>
          <w:rFonts w:eastAsia="Times New Roman" w:cs="Times New Roman"/>
          <w:kern w:val="0"/>
          <w:lang w:val="en-US" w:eastAsia="en-AU"/>
          <w14:ligatures w14:val="none"/>
        </w:rPr>
      </w:pPr>
      <w:bookmarkStart w:id="452" w:name="_Toc216278696"/>
      <w:r w:rsidRPr="00D942BF">
        <w:rPr>
          <w:rFonts w:eastAsia="Times New Roman" w:cs="Times New Roman"/>
          <w:kern w:val="0"/>
          <w:lang w:val="en-US" w:eastAsia="en-AU"/>
          <w14:ligatures w14:val="none"/>
        </w:rPr>
        <w:t>any potential indicators of neglect, abuse, or deterioration</w:t>
      </w:r>
      <w:bookmarkEnd w:id="452"/>
    </w:p>
    <w:p w14:paraId="2415E366" w14:textId="77777777" w:rsidR="00D942BF" w:rsidRPr="00D942BF" w:rsidRDefault="00D942BF" w:rsidP="00D942BF">
      <w:pPr>
        <w:numPr>
          <w:ilvl w:val="0"/>
          <w:numId w:val="363"/>
        </w:numPr>
        <w:spacing w:after="0" w:line="240" w:lineRule="auto"/>
        <w:jc w:val="both"/>
        <w:outlineLvl w:val="1"/>
        <w:rPr>
          <w:rFonts w:eastAsia="Times New Roman" w:cs="Times New Roman"/>
          <w:kern w:val="0"/>
          <w:lang w:val="en-US" w:eastAsia="en-AU"/>
          <w14:ligatures w14:val="none"/>
        </w:rPr>
      </w:pPr>
      <w:bookmarkStart w:id="453" w:name="_Toc216278697"/>
      <w:r w:rsidRPr="00D942BF">
        <w:rPr>
          <w:rFonts w:eastAsia="Times New Roman" w:cs="Times New Roman"/>
          <w:kern w:val="0"/>
          <w:lang w:val="en-US" w:eastAsia="en-AU"/>
          <w14:ligatures w14:val="none"/>
        </w:rPr>
        <w:t>Lodge all incidents—including falls, injuries, breaches of dignity, and near-misses—through the AmeCare incident reporting system within required timeframes.</w:t>
      </w:r>
      <w:bookmarkEnd w:id="453"/>
    </w:p>
    <w:p w14:paraId="76C178FF" w14:textId="77777777" w:rsidR="00D942BF" w:rsidRPr="00D942BF" w:rsidRDefault="00D942BF" w:rsidP="00D942BF">
      <w:pPr>
        <w:numPr>
          <w:ilvl w:val="0"/>
          <w:numId w:val="363"/>
        </w:numPr>
        <w:spacing w:after="0" w:line="240" w:lineRule="auto"/>
        <w:jc w:val="both"/>
        <w:outlineLvl w:val="1"/>
        <w:rPr>
          <w:rFonts w:eastAsia="Times New Roman" w:cs="Times New Roman"/>
          <w:kern w:val="0"/>
          <w:lang w:val="en-US" w:eastAsia="en-AU"/>
          <w14:ligatures w14:val="none"/>
        </w:rPr>
      </w:pPr>
      <w:bookmarkStart w:id="454" w:name="_Toc216278698"/>
      <w:r w:rsidRPr="00D942BF">
        <w:rPr>
          <w:rFonts w:eastAsia="Times New Roman" w:cs="Times New Roman"/>
          <w:kern w:val="0"/>
          <w:lang w:val="en-US" w:eastAsia="en-AU"/>
          <w14:ligatures w14:val="none"/>
        </w:rPr>
        <w:t>Maintain accurate, objective, and timely documentation supporting safe practice and NDIS compliance.</w:t>
      </w:r>
      <w:bookmarkEnd w:id="454"/>
    </w:p>
    <w:p w14:paraId="774BD0A2" w14:textId="0E18641F" w:rsidR="00D942BF" w:rsidRPr="00D942BF" w:rsidRDefault="00D942BF" w:rsidP="00D942BF">
      <w:pPr>
        <w:spacing w:after="0" w:line="240" w:lineRule="auto"/>
        <w:jc w:val="both"/>
        <w:outlineLvl w:val="1"/>
        <w:rPr>
          <w:rFonts w:eastAsia="Times New Roman" w:cs="Times New Roman"/>
          <w:kern w:val="0"/>
          <w:lang w:val="en-US" w:eastAsia="en-AU"/>
          <w14:ligatures w14:val="none"/>
        </w:rPr>
      </w:pPr>
    </w:p>
    <w:p w14:paraId="54147C01" w14:textId="4F3F24F1" w:rsidR="00D942BF" w:rsidRPr="00D942BF" w:rsidRDefault="00D942BF" w:rsidP="00D942BF">
      <w:pPr>
        <w:spacing w:after="0" w:line="240" w:lineRule="auto"/>
        <w:jc w:val="both"/>
        <w:outlineLvl w:val="1"/>
        <w:rPr>
          <w:rFonts w:eastAsia="Times New Roman" w:cs="Times New Roman"/>
          <w:b/>
          <w:bCs/>
          <w:kern w:val="0"/>
          <w:lang w:val="en-US" w:eastAsia="en-AU"/>
          <w14:ligatures w14:val="none"/>
        </w:rPr>
      </w:pPr>
      <w:bookmarkStart w:id="455" w:name="_Toc216278699"/>
      <w:r w:rsidRPr="00D942BF">
        <w:rPr>
          <w:rFonts w:eastAsia="Times New Roman" w:cs="Times New Roman"/>
          <w:b/>
          <w:bCs/>
          <w:kern w:val="0"/>
          <w:lang w:val="en-US" w:eastAsia="en-AU"/>
          <w14:ligatures w14:val="none"/>
        </w:rPr>
        <w:t>Monitoring &amp; Review</w:t>
      </w:r>
      <w:bookmarkEnd w:id="455"/>
    </w:p>
    <w:p w14:paraId="0477982E" w14:textId="77777777" w:rsidR="00D942BF" w:rsidRPr="00D942BF" w:rsidRDefault="00D942BF" w:rsidP="00D942BF">
      <w:pPr>
        <w:numPr>
          <w:ilvl w:val="0"/>
          <w:numId w:val="364"/>
        </w:numPr>
        <w:spacing w:after="0" w:line="240" w:lineRule="auto"/>
        <w:jc w:val="both"/>
        <w:outlineLvl w:val="1"/>
        <w:rPr>
          <w:rFonts w:eastAsia="Times New Roman" w:cs="Times New Roman"/>
          <w:kern w:val="0"/>
          <w:lang w:val="en-US" w:eastAsia="en-AU"/>
          <w14:ligatures w14:val="none"/>
        </w:rPr>
      </w:pPr>
      <w:bookmarkStart w:id="456" w:name="_Toc216278700"/>
      <w:r w:rsidRPr="00D942BF">
        <w:rPr>
          <w:rFonts w:eastAsia="Times New Roman" w:cs="Times New Roman"/>
          <w:kern w:val="0"/>
          <w:lang w:val="en-US" w:eastAsia="en-AU"/>
          <w14:ligatures w14:val="none"/>
        </w:rPr>
        <w:t>Monthly spot audits of personal care delivery and documentation by supervisors or the Quality Team.</w:t>
      </w:r>
      <w:bookmarkEnd w:id="456"/>
    </w:p>
    <w:p w14:paraId="7B15C35F" w14:textId="77777777" w:rsidR="00D942BF" w:rsidRPr="00D942BF" w:rsidRDefault="00D942BF" w:rsidP="00D942BF">
      <w:pPr>
        <w:numPr>
          <w:ilvl w:val="0"/>
          <w:numId w:val="364"/>
        </w:numPr>
        <w:spacing w:after="0" w:line="240" w:lineRule="auto"/>
        <w:jc w:val="both"/>
        <w:outlineLvl w:val="1"/>
        <w:rPr>
          <w:rFonts w:eastAsia="Times New Roman" w:cs="Times New Roman"/>
          <w:kern w:val="0"/>
          <w:lang w:val="en-US" w:eastAsia="en-AU"/>
          <w14:ligatures w14:val="none"/>
        </w:rPr>
      </w:pPr>
      <w:bookmarkStart w:id="457" w:name="_Toc216278701"/>
      <w:r w:rsidRPr="00D942BF">
        <w:rPr>
          <w:rFonts w:eastAsia="Times New Roman" w:cs="Times New Roman"/>
          <w:kern w:val="0"/>
          <w:lang w:val="en-US" w:eastAsia="en-AU"/>
          <w14:ligatures w14:val="none"/>
        </w:rPr>
        <w:t>Quarterly participant feedback gathered through surveys or one-on-one discussions.</w:t>
      </w:r>
      <w:bookmarkEnd w:id="457"/>
    </w:p>
    <w:p w14:paraId="0CF5093A" w14:textId="77777777" w:rsidR="00D942BF" w:rsidRPr="00D942BF" w:rsidRDefault="00D942BF" w:rsidP="00D942BF">
      <w:pPr>
        <w:numPr>
          <w:ilvl w:val="0"/>
          <w:numId w:val="364"/>
        </w:numPr>
        <w:spacing w:after="0" w:line="240" w:lineRule="auto"/>
        <w:jc w:val="both"/>
        <w:outlineLvl w:val="1"/>
        <w:rPr>
          <w:rFonts w:eastAsia="Times New Roman" w:cs="Times New Roman"/>
          <w:kern w:val="0"/>
          <w:lang w:val="en-US" w:eastAsia="en-AU"/>
          <w14:ligatures w14:val="none"/>
        </w:rPr>
      </w:pPr>
      <w:bookmarkStart w:id="458" w:name="_Toc216278702"/>
      <w:r w:rsidRPr="00D942BF">
        <w:rPr>
          <w:rFonts w:eastAsia="Times New Roman" w:cs="Times New Roman"/>
          <w:kern w:val="0"/>
          <w:lang w:val="en-US" w:eastAsia="en-AU"/>
          <w14:ligatures w14:val="none"/>
        </w:rPr>
        <w:t>Weekly review of incident reports to identify trends, recurrent issues, and required corrective actions.</w:t>
      </w:r>
      <w:bookmarkEnd w:id="458"/>
    </w:p>
    <w:p w14:paraId="2F6FB756" w14:textId="77777777" w:rsidR="00D942BF" w:rsidRPr="00D942BF" w:rsidRDefault="00D942BF" w:rsidP="00D942BF">
      <w:pPr>
        <w:numPr>
          <w:ilvl w:val="0"/>
          <w:numId w:val="364"/>
        </w:numPr>
        <w:spacing w:after="0" w:line="240" w:lineRule="auto"/>
        <w:jc w:val="both"/>
        <w:outlineLvl w:val="1"/>
        <w:rPr>
          <w:rFonts w:eastAsia="Times New Roman" w:cs="Times New Roman"/>
          <w:kern w:val="0"/>
          <w:lang w:val="en-US" w:eastAsia="en-AU"/>
          <w14:ligatures w14:val="none"/>
        </w:rPr>
      </w:pPr>
      <w:bookmarkStart w:id="459" w:name="_Toc216278703"/>
      <w:r w:rsidRPr="00D942BF">
        <w:rPr>
          <w:rFonts w:eastAsia="Times New Roman" w:cs="Times New Roman"/>
          <w:kern w:val="0"/>
          <w:lang w:val="en-US" w:eastAsia="en-AU"/>
          <w14:ligatures w14:val="none"/>
        </w:rPr>
        <w:t>Annual review of all personal support policies and procedures to ensure alignment with:</w:t>
      </w:r>
      <w:bookmarkEnd w:id="459"/>
    </w:p>
    <w:p w14:paraId="6BD919BC" w14:textId="77777777" w:rsidR="00D942BF" w:rsidRPr="00D942BF" w:rsidRDefault="00D942BF" w:rsidP="00D942BF">
      <w:pPr>
        <w:numPr>
          <w:ilvl w:val="1"/>
          <w:numId w:val="364"/>
        </w:numPr>
        <w:spacing w:after="0" w:line="240" w:lineRule="auto"/>
        <w:jc w:val="both"/>
        <w:outlineLvl w:val="1"/>
        <w:rPr>
          <w:rFonts w:eastAsia="Times New Roman" w:cs="Times New Roman"/>
          <w:kern w:val="0"/>
          <w:lang w:val="en-US" w:eastAsia="en-AU"/>
          <w14:ligatures w14:val="none"/>
        </w:rPr>
      </w:pPr>
      <w:bookmarkStart w:id="460" w:name="_Toc216278704"/>
      <w:r w:rsidRPr="00D942BF">
        <w:rPr>
          <w:rFonts w:eastAsia="Times New Roman" w:cs="Times New Roman"/>
          <w:kern w:val="0"/>
          <w:lang w:val="en-US" w:eastAsia="en-AU"/>
          <w14:ligatures w14:val="none"/>
        </w:rPr>
        <w:t>NDIS Practice Standards</w:t>
      </w:r>
      <w:bookmarkEnd w:id="460"/>
    </w:p>
    <w:p w14:paraId="02BD23AF" w14:textId="77777777" w:rsidR="00D942BF" w:rsidRPr="00D942BF" w:rsidRDefault="00D942BF" w:rsidP="00D942BF">
      <w:pPr>
        <w:numPr>
          <w:ilvl w:val="1"/>
          <w:numId w:val="364"/>
        </w:numPr>
        <w:spacing w:after="0" w:line="240" w:lineRule="auto"/>
        <w:jc w:val="both"/>
        <w:outlineLvl w:val="1"/>
        <w:rPr>
          <w:rFonts w:eastAsia="Times New Roman" w:cs="Times New Roman"/>
          <w:kern w:val="0"/>
          <w:lang w:val="en-US" w:eastAsia="en-AU"/>
          <w14:ligatures w14:val="none"/>
        </w:rPr>
      </w:pPr>
      <w:bookmarkStart w:id="461" w:name="_Toc216278705"/>
      <w:r w:rsidRPr="00D942BF">
        <w:rPr>
          <w:rFonts w:eastAsia="Times New Roman" w:cs="Times New Roman"/>
          <w:kern w:val="0"/>
          <w:lang w:val="en-US" w:eastAsia="en-AU"/>
          <w14:ligatures w14:val="none"/>
        </w:rPr>
        <w:t>best practice guidelines</w:t>
      </w:r>
      <w:bookmarkEnd w:id="461"/>
    </w:p>
    <w:p w14:paraId="2D0E90B8" w14:textId="77777777" w:rsidR="00D942BF" w:rsidRPr="00D942BF" w:rsidRDefault="00D942BF" w:rsidP="00D942BF">
      <w:pPr>
        <w:numPr>
          <w:ilvl w:val="1"/>
          <w:numId w:val="364"/>
        </w:numPr>
        <w:spacing w:after="0" w:line="240" w:lineRule="auto"/>
        <w:jc w:val="both"/>
        <w:outlineLvl w:val="1"/>
        <w:rPr>
          <w:rFonts w:eastAsia="Times New Roman" w:cs="Times New Roman"/>
          <w:kern w:val="0"/>
          <w:lang w:val="en-US" w:eastAsia="en-AU"/>
          <w14:ligatures w14:val="none"/>
        </w:rPr>
      </w:pPr>
      <w:bookmarkStart w:id="462" w:name="_Toc216278706"/>
      <w:r w:rsidRPr="00D942BF">
        <w:rPr>
          <w:rFonts w:eastAsia="Times New Roman" w:cs="Times New Roman"/>
          <w:kern w:val="0"/>
          <w:lang w:val="en-US" w:eastAsia="en-AU"/>
          <w14:ligatures w14:val="none"/>
        </w:rPr>
        <w:t>AmeCare Continuous Improvement Framework</w:t>
      </w:r>
      <w:bookmarkEnd w:id="462"/>
    </w:p>
    <w:p w14:paraId="22D2B9C4" w14:textId="77777777" w:rsidR="00D942BF" w:rsidRPr="00D942BF" w:rsidRDefault="00D942BF" w:rsidP="00D942BF">
      <w:pPr>
        <w:numPr>
          <w:ilvl w:val="1"/>
          <w:numId w:val="364"/>
        </w:numPr>
        <w:spacing w:after="0" w:line="240" w:lineRule="auto"/>
        <w:jc w:val="both"/>
        <w:outlineLvl w:val="1"/>
        <w:rPr>
          <w:rFonts w:eastAsia="Times New Roman" w:cs="Times New Roman"/>
          <w:kern w:val="0"/>
          <w:lang w:val="en-US" w:eastAsia="en-AU"/>
          <w14:ligatures w14:val="none"/>
        </w:rPr>
      </w:pPr>
      <w:bookmarkStart w:id="463" w:name="_Toc216278707"/>
      <w:r w:rsidRPr="00D942BF">
        <w:rPr>
          <w:rFonts w:eastAsia="Times New Roman" w:cs="Times New Roman"/>
          <w:kern w:val="0"/>
          <w:lang w:val="en-US" w:eastAsia="en-AU"/>
          <w14:ligatures w14:val="none"/>
        </w:rPr>
        <w:t>updated legislation and regulatory requirements</w:t>
      </w:r>
      <w:bookmarkEnd w:id="463"/>
    </w:p>
    <w:p w14:paraId="16C35265" w14:textId="77777777" w:rsidR="009904FA" w:rsidRPr="009904FA" w:rsidRDefault="009904FA" w:rsidP="00C631BE">
      <w:pPr>
        <w:spacing w:before="100" w:beforeAutospacing="1" w:after="100" w:afterAutospacing="1" w:line="240" w:lineRule="auto"/>
        <w:jc w:val="both"/>
        <w:outlineLvl w:val="1"/>
        <w:rPr>
          <w:rFonts w:eastAsia="Times New Roman" w:cs="Times New Roman"/>
          <w:b/>
          <w:bCs/>
          <w:kern w:val="0"/>
          <w:u w:val="single"/>
          <w:lang w:eastAsia="en-AU"/>
          <w14:ligatures w14:val="none"/>
        </w:rPr>
      </w:pPr>
      <w:bookmarkStart w:id="464" w:name="_Toc216278708"/>
      <w:r w:rsidRPr="009904FA">
        <w:rPr>
          <w:rFonts w:eastAsia="Times New Roman" w:cs="Times New Roman"/>
          <w:b/>
          <w:bCs/>
          <w:kern w:val="0"/>
          <w:u w:val="single"/>
          <w:lang w:eastAsia="en-AU"/>
          <w14:ligatures w14:val="none"/>
        </w:rPr>
        <w:t>16.2 Health &amp; Wellbeing</w:t>
      </w:r>
      <w:bookmarkEnd w:id="464"/>
    </w:p>
    <w:p w14:paraId="0762FD55" w14:textId="77777777" w:rsidR="00D942BF" w:rsidRPr="00D942BF" w:rsidRDefault="00D942BF" w:rsidP="00D942BF">
      <w:pPr>
        <w:spacing w:after="0" w:line="240" w:lineRule="auto"/>
        <w:jc w:val="both"/>
        <w:outlineLvl w:val="1"/>
        <w:rPr>
          <w:rFonts w:eastAsia="Times New Roman" w:cs="Times New Roman"/>
          <w:kern w:val="0"/>
          <w:lang w:val="en-US" w:eastAsia="en-AU"/>
          <w14:ligatures w14:val="none"/>
        </w:rPr>
      </w:pPr>
      <w:bookmarkStart w:id="465" w:name="_Toc216278709"/>
      <w:r w:rsidRPr="00D942BF">
        <w:rPr>
          <w:rFonts w:eastAsia="Times New Roman" w:cs="Times New Roman"/>
          <w:kern w:val="0"/>
          <w:lang w:val="en-US" w:eastAsia="en-AU"/>
          <w14:ligatures w14:val="none"/>
        </w:rPr>
        <w:t>AmeCare is committed to supporting each participant’s physical, emotional, social, and mental wellbeing. Staff must promote proactive health management, facilitate access to appropriate services, and ensure all supports are delivered safely, respectfully, and in accordance with individual needs and NDIS Practice Standards.</w:t>
      </w:r>
      <w:bookmarkEnd w:id="465"/>
    </w:p>
    <w:p w14:paraId="7B9D6A36" w14:textId="77777777" w:rsidR="00D942BF" w:rsidRPr="00D942BF" w:rsidRDefault="00D942BF" w:rsidP="00D942BF">
      <w:pPr>
        <w:spacing w:after="0" w:line="240" w:lineRule="auto"/>
        <w:jc w:val="both"/>
        <w:outlineLvl w:val="1"/>
        <w:rPr>
          <w:rFonts w:eastAsia="Times New Roman" w:cs="Times New Roman"/>
          <w:kern w:val="0"/>
          <w:lang w:val="en-US" w:eastAsia="en-AU"/>
          <w14:ligatures w14:val="none"/>
        </w:rPr>
      </w:pPr>
    </w:p>
    <w:p w14:paraId="61008CA1" w14:textId="77777777" w:rsidR="00D942BF" w:rsidRPr="00D942BF" w:rsidRDefault="00D942BF" w:rsidP="00D942BF">
      <w:pPr>
        <w:spacing w:after="0" w:line="240" w:lineRule="auto"/>
        <w:jc w:val="both"/>
        <w:outlineLvl w:val="1"/>
        <w:rPr>
          <w:rFonts w:eastAsia="Times New Roman" w:cs="Times New Roman"/>
          <w:b/>
          <w:bCs/>
          <w:kern w:val="0"/>
          <w:lang w:val="en-US" w:eastAsia="en-AU"/>
          <w14:ligatures w14:val="none"/>
        </w:rPr>
      </w:pPr>
      <w:bookmarkStart w:id="466" w:name="_Toc216278710"/>
      <w:r w:rsidRPr="00D942BF">
        <w:rPr>
          <w:rFonts w:eastAsia="Times New Roman" w:cs="Times New Roman"/>
          <w:b/>
          <w:bCs/>
          <w:kern w:val="0"/>
          <w:lang w:val="en-US" w:eastAsia="en-AU"/>
          <w14:ligatures w14:val="none"/>
        </w:rPr>
        <w:t>Staff Procedures</w:t>
      </w:r>
      <w:bookmarkEnd w:id="466"/>
    </w:p>
    <w:p w14:paraId="6D1FF5CB" w14:textId="77777777" w:rsidR="00D942BF" w:rsidRPr="00D942BF" w:rsidRDefault="00D942BF" w:rsidP="00D942BF">
      <w:pPr>
        <w:spacing w:after="0" w:line="240" w:lineRule="auto"/>
        <w:jc w:val="both"/>
        <w:outlineLvl w:val="1"/>
        <w:rPr>
          <w:rFonts w:eastAsia="Times New Roman" w:cs="Times New Roman"/>
          <w:kern w:val="0"/>
          <w:lang w:val="en-US" w:eastAsia="en-AU"/>
          <w14:ligatures w14:val="none"/>
        </w:rPr>
      </w:pPr>
      <w:bookmarkStart w:id="467" w:name="_Toc216278711"/>
      <w:r w:rsidRPr="00D942BF">
        <w:rPr>
          <w:rFonts w:eastAsia="Times New Roman" w:cs="Times New Roman"/>
          <w:kern w:val="0"/>
          <w:lang w:val="en-US" w:eastAsia="en-AU"/>
          <w14:ligatures w14:val="none"/>
        </w:rPr>
        <w:t>Staff must follow the procedures below when supporting participant health and wellbeing:</w:t>
      </w:r>
      <w:bookmarkEnd w:id="467"/>
    </w:p>
    <w:p w14:paraId="7E256FDE" w14:textId="77777777" w:rsidR="00D942BF" w:rsidRPr="00D942BF" w:rsidRDefault="00D942BF" w:rsidP="00D942BF">
      <w:pPr>
        <w:numPr>
          <w:ilvl w:val="0"/>
          <w:numId w:val="365"/>
        </w:numPr>
        <w:spacing w:after="0" w:line="240" w:lineRule="auto"/>
        <w:jc w:val="both"/>
        <w:outlineLvl w:val="1"/>
        <w:rPr>
          <w:rFonts w:eastAsia="Times New Roman" w:cs="Times New Roman"/>
          <w:kern w:val="0"/>
          <w:lang w:val="en-US" w:eastAsia="en-AU"/>
          <w14:ligatures w14:val="none"/>
        </w:rPr>
      </w:pPr>
      <w:bookmarkStart w:id="468" w:name="_Toc216278712"/>
      <w:r w:rsidRPr="00D942BF">
        <w:rPr>
          <w:rFonts w:eastAsia="Times New Roman" w:cs="Times New Roman"/>
          <w:kern w:val="0"/>
          <w:lang w:val="en-US" w:eastAsia="en-AU"/>
          <w14:ligatures w14:val="none"/>
        </w:rPr>
        <w:t>Encourage participants to engage in exercise programs tailored to their ability, such as walking, stretching, mobility programs, physiotherapy exercises, or hydrotherapy, as appropriate.</w:t>
      </w:r>
      <w:bookmarkEnd w:id="468"/>
    </w:p>
    <w:p w14:paraId="7D4192E7" w14:textId="77777777" w:rsidR="00D942BF" w:rsidRPr="00D942BF" w:rsidRDefault="00D942BF" w:rsidP="00D942BF">
      <w:pPr>
        <w:numPr>
          <w:ilvl w:val="0"/>
          <w:numId w:val="365"/>
        </w:numPr>
        <w:spacing w:after="0" w:line="240" w:lineRule="auto"/>
        <w:jc w:val="both"/>
        <w:outlineLvl w:val="1"/>
        <w:rPr>
          <w:rFonts w:eastAsia="Times New Roman" w:cs="Times New Roman"/>
          <w:kern w:val="0"/>
          <w:lang w:val="en-US" w:eastAsia="en-AU"/>
          <w14:ligatures w14:val="none"/>
        </w:rPr>
      </w:pPr>
      <w:bookmarkStart w:id="469" w:name="_Toc216278713"/>
      <w:r w:rsidRPr="00D942BF">
        <w:rPr>
          <w:rFonts w:eastAsia="Times New Roman" w:cs="Times New Roman"/>
          <w:kern w:val="0"/>
          <w:lang w:val="en-US" w:eastAsia="en-AU"/>
          <w14:ligatures w14:val="none"/>
        </w:rPr>
        <w:t>Facilitate attendance at medical, allied health, and specialist appointments, ensuring:</w:t>
      </w:r>
      <w:bookmarkEnd w:id="469"/>
    </w:p>
    <w:p w14:paraId="57ADA07A" w14:textId="77777777" w:rsidR="00D942BF" w:rsidRPr="00D942BF" w:rsidRDefault="00D942BF" w:rsidP="00D942BF">
      <w:pPr>
        <w:numPr>
          <w:ilvl w:val="1"/>
          <w:numId w:val="365"/>
        </w:numPr>
        <w:spacing w:after="0" w:line="240" w:lineRule="auto"/>
        <w:jc w:val="both"/>
        <w:outlineLvl w:val="1"/>
        <w:rPr>
          <w:rFonts w:eastAsia="Times New Roman" w:cs="Times New Roman"/>
          <w:kern w:val="0"/>
          <w:lang w:val="en-US" w:eastAsia="en-AU"/>
          <w14:ligatures w14:val="none"/>
        </w:rPr>
      </w:pPr>
      <w:bookmarkStart w:id="470" w:name="_Toc216278714"/>
      <w:r w:rsidRPr="00D942BF">
        <w:rPr>
          <w:rFonts w:eastAsia="Times New Roman" w:cs="Times New Roman"/>
          <w:kern w:val="0"/>
          <w:lang w:val="en-US" w:eastAsia="en-AU"/>
          <w14:ligatures w14:val="none"/>
        </w:rPr>
        <w:t>transport is arranged</w:t>
      </w:r>
      <w:bookmarkEnd w:id="470"/>
    </w:p>
    <w:p w14:paraId="3AF24C33" w14:textId="77777777" w:rsidR="00D942BF" w:rsidRPr="00D942BF" w:rsidRDefault="00D942BF" w:rsidP="00D942BF">
      <w:pPr>
        <w:numPr>
          <w:ilvl w:val="1"/>
          <w:numId w:val="365"/>
        </w:numPr>
        <w:spacing w:after="0" w:line="240" w:lineRule="auto"/>
        <w:jc w:val="both"/>
        <w:outlineLvl w:val="1"/>
        <w:rPr>
          <w:rFonts w:eastAsia="Times New Roman" w:cs="Times New Roman"/>
          <w:kern w:val="0"/>
          <w:lang w:val="en-US" w:eastAsia="en-AU"/>
          <w14:ligatures w14:val="none"/>
        </w:rPr>
      </w:pPr>
      <w:bookmarkStart w:id="471" w:name="_Toc216278715"/>
      <w:r w:rsidRPr="00D942BF">
        <w:rPr>
          <w:rFonts w:eastAsia="Times New Roman" w:cs="Times New Roman"/>
          <w:kern w:val="0"/>
          <w:lang w:val="en-US" w:eastAsia="en-AU"/>
          <w14:ligatures w14:val="none"/>
        </w:rPr>
        <w:t>required documentation is prepared</w:t>
      </w:r>
      <w:bookmarkEnd w:id="471"/>
    </w:p>
    <w:p w14:paraId="7C621F3C" w14:textId="77777777" w:rsidR="00D942BF" w:rsidRPr="00D942BF" w:rsidRDefault="00D942BF" w:rsidP="00D942BF">
      <w:pPr>
        <w:numPr>
          <w:ilvl w:val="1"/>
          <w:numId w:val="365"/>
        </w:numPr>
        <w:spacing w:after="0" w:line="240" w:lineRule="auto"/>
        <w:jc w:val="both"/>
        <w:outlineLvl w:val="1"/>
        <w:rPr>
          <w:rFonts w:eastAsia="Times New Roman" w:cs="Times New Roman"/>
          <w:kern w:val="0"/>
          <w:lang w:val="en-US" w:eastAsia="en-AU"/>
          <w14:ligatures w14:val="none"/>
        </w:rPr>
      </w:pPr>
      <w:bookmarkStart w:id="472" w:name="_Toc216278716"/>
      <w:r w:rsidRPr="00D942BF">
        <w:rPr>
          <w:rFonts w:eastAsia="Times New Roman" w:cs="Times New Roman"/>
          <w:kern w:val="0"/>
          <w:lang w:val="en-US" w:eastAsia="en-AU"/>
          <w14:ligatures w14:val="none"/>
        </w:rPr>
        <w:t>staff remain available to support communication, mobility, and understanding during appointments</w:t>
      </w:r>
      <w:bookmarkEnd w:id="472"/>
    </w:p>
    <w:p w14:paraId="5B55316A" w14:textId="77777777" w:rsidR="00D942BF" w:rsidRPr="00D942BF" w:rsidRDefault="00D942BF" w:rsidP="00D942BF">
      <w:pPr>
        <w:numPr>
          <w:ilvl w:val="0"/>
          <w:numId w:val="365"/>
        </w:numPr>
        <w:spacing w:after="0" w:line="240" w:lineRule="auto"/>
        <w:jc w:val="both"/>
        <w:outlineLvl w:val="1"/>
        <w:rPr>
          <w:rFonts w:eastAsia="Times New Roman" w:cs="Times New Roman"/>
          <w:kern w:val="0"/>
          <w:lang w:val="en-US" w:eastAsia="en-AU"/>
          <w14:ligatures w14:val="none"/>
        </w:rPr>
      </w:pPr>
      <w:bookmarkStart w:id="473" w:name="_Toc216278717"/>
      <w:r w:rsidRPr="00D942BF">
        <w:rPr>
          <w:rFonts w:eastAsia="Times New Roman" w:cs="Times New Roman"/>
          <w:kern w:val="0"/>
          <w:lang w:val="en-US" w:eastAsia="en-AU"/>
          <w14:ligatures w14:val="none"/>
        </w:rPr>
        <w:t>Document all health activities, outcomes, therapist recommendations, and follow-up actions in the participant’s record.</w:t>
      </w:r>
      <w:bookmarkEnd w:id="473"/>
    </w:p>
    <w:p w14:paraId="6E5589A5" w14:textId="77777777" w:rsidR="00D942BF" w:rsidRPr="00D942BF" w:rsidRDefault="00D942BF" w:rsidP="00D942BF">
      <w:pPr>
        <w:numPr>
          <w:ilvl w:val="0"/>
          <w:numId w:val="365"/>
        </w:numPr>
        <w:spacing w:after="0" w:line="240" w:lineRule="auto"/>
        <w:jc w:val="both"/>
        <w:outlineLvl w:val="1"/>
        <w:rPr>
          <w:rFonts w:eastAsia="Times New Roman" w:cs="Times New Roman"/>
          <w:kern w:val="0"/>
          <w:lang w:val="en-US" w:eastAsia="en-AU"/>
          <w14:ligatures w14:val="none"/>
        </w:rPr>
      </w:pPr>
      <w:bookmarkStart w:id="474" w:name="_Toc216278718"/>
      <w:r w:rsidRPr="00D942BF">
        <w:rPr>
          <w:rFonts w:eastAsia="Times New Roman" w:cs="Times New Roman"/>
          <w:kern w:val="0"/>
          <w:lang w:val="en-US" w:eastAsia="en-AU"/>
          <w14:ligatures w14:val="none"/>
        </w:rPr>
        <w:lastRenderedPageBreak/>
        <w:t>Adhere to all risk assessment protocols for physical activities, mental health supports, and any health-related tasks that carry identified risks.</w:t>
      </w:r>
      <w:bookmarkEnd w:id="474"/>
    </w:p>
    <w:p w14:paraId="628E6C7C" w14:textId="77777777" w:rsidR="00D942BF" w:rsidRPr="00D942BF" w:rsidRDefault="00D942BF" w:rsidP="00D942BF">
      <w:pPr>
        <w:spacing w:after="0" w:line="240" w:lineRule="auto"/>
        <w:jc w:val="both"/>
        <w:outlineLvl w:val="1"/>
        <w:rPr>
          <w:rFonts w:eastAsia="Times New Roman" w:cs="Times New Roman"/>
          <w:b/>
          <w:bCs/>
          <w:kern w:val="0"/>
          <w:lang w:val="en-US" w:eastAsia="en-AU"/>
          <w14:ligatures w14:val="none"/>
        </w:rPr>
      </w:pPr>
    </w:p>
    <w:p w14:paraId="0CE4C052" w14:textId="77777777" w:rsidR="00D942BF" w:rsidRPr="00D942BF" w:rsidRDefault="00D942BF" w:rsidP="00D942BF">
      <w:pPr>
        <w:spacing w:after="0" w:line="240" w:lineRule="auto"/>
        <w:jc w:val="both"/>
        <w:outlineLvl w:val="1"/>
        <w:rPr>
          <w:rFonts w:eastAsia="Times New Roman" w:cs="Times New Roman"/>
          <w:b/>
          <w:bCs/>
          <w:kern w:val="0"/>
          <w:lang w:val="en-US" w:eastAsia="en-AU"/>
          <w14:ligatures w14:val="none"/>
        </w:rPr>
      </w:pPr>
      <w:bookmarkStart w:id="475" w:name="_Toc216278719"/>
      <w:r w:rsidRPr="00D942BF">
        <w:rPr>
          <w:rFonts w:eastAsia="Times New Roman" w:cs="Times New Roman"/>
          <w:b/>
          <w:bCs/>
          <w:kern w:val="0"/>
          <w:lang w:val="en-US" w:eastAsia="en-AU"/>
          <w14:ligatures w14:val="none"/>
        </w:rPr>
        <w:t>Staff Responsibilities</w:t>
      </w:r>
      <w:bookmarkEnd w:id="475"/>
    </w:p>
    <w:p w14:paraId="3EB2B326" w14:textId="77777777" w:rsidR="00D942BF" w:rsidRPr="00D942BF" w:rsidRDefault="00D942BF" w:rsidP="00D942BF">
      <w:pPr>
        <w:spacing w:after="0" w:line="240" w:lineRule="auto"/>
        <w:jc w:val="both"/>
        <w:outlineLvl w:val="1"/>
        <w:rPr>
          <w:rFonts w:eastAsia="Times New Roman" w:cs="Times New Roman"/>
          <w:kern w:val="0"/>
          <w:lang w:val="en-US" w:eastAsia="en-AU"/>
          <w14:ligatures w14:val="none"/>
        </w:rPr>
      </w:pPr>
      <w:bookmarkStart w:id="476" w:name="_Toc216278720"/>
      <w:r w:rsidRPr="00D942BF">
        <w:rPr>
          <w:rFonts w:eastAsia="Times New Roman" w:cs="Times New Roman"/>
          <w:kern w:val="0"/>
          <w:lang w:val="en-US" w:eastAsia="en-AU"/>
          <w14:ligatures w14:val="none"/>
        </w:rPr>
        <w:t>AmeCare staff are responsible for:</w:t>
      </w:r>
      <w:bookmarkEnd w:id="476"/>
    </w:p>
    <w:p w14:paraId="688F9CD5" w14:textId="77777777" w:rsidR="00D942BF" w:rsidRPr="00D942BF" w:rsidRDefault="00D942BF" w:rsidP="00D942BF">
      <w:pPr>
        <w:numPr>
          <w:ilvl w:val="0"/>
          <w:numId w:val="366"/>
        </w:numPr>
        <w:spacing w:after="0" w:line="240" w:lineRule="auto"/>
        <w:jc w:val="both"/>
        <w:outlineLvl w:val="1"/>
        <w:rPr>
          <w:rFonts w:eastAsia="Times New Roman" w:cs="Times New Roman"/>
          <w:kern w:val="0"/>
          <w:lang w:val="en-US" w:eastAsia="en-AU"/>
          <w14:ligatures w14:val="none"/>
        </w:rPr>
      </w:pPr>
      <w:bookmarkStart w:id="477" w:name="_Toc216278721"/>
      <w:r w:rsidRPr="00D942BF">
        <w:rPr>
          <w:rFonts w:eastAsia="Times New Roman" w:cs="Times New Roman"/>
          <w:kern w:val="0"/>
          <w:lang w:val="en-US" w:eastAsia="en-AU"/>
          <w14:ligatures w14:val="none"/>
        </w:rPr>
        <w:t>Promoting a holistic approach to wellbeing, including physical, emotional, social, and mental health considerations.</w:t>
      </w:r>
      <w:bookmarkEnd w:id="477"/>
    </w:p>
    <w:p w14:paraId="68808406" w14:textId="77777777" w:rsidR="00D942BF" w:rsidRPr="00D942BF" w:rsidRDefault="00D942BF" w:rsidP="00D942BF">
      <w:pPr>
        <w:numPr>
          <w:ilvl w:val="0"/>
          <w:numId w:val="366"/>
        </w:numPr>
        <w:spacing w:after="0" w:line="240" w:lineRule="auto"/>
        <w:jc w:val="both"/>
        <w:outlineLvl w:val="1"/>
        <w:rPr>
          <w:rFonts w:eastAsia="Times New Roman" w:cs="Times New Roman"/>
          <w:kern w:val="0"/>
          <w:lang w:val="en-US" w:eastAsia="en-AU"/>
          <w14:ligatures w14:val="none"/>
        </w:rPr>
      </w:pPr>
      <w:bookmarkStart w:id="478" w:name="_Toc216278722"/>
      <w:r w:rsidRPr="00D942BF">
        <w:rPr>
          <w:rFonts w:eastAsia="Times New Roman" w:cs="Times New Roman"/>
          <w:kern w:val="0"/>
          <w:lang w:val="en-US" w:eastAsia="en-AU"/>
          <w14:ligatures w14:val="none"/>
        </w:rPr>
        <w:t>Identifying and promptly escalating early signs of health deterioration, including changes in:</w:t>
      </w:r>
      <w:bookmarkEnd w:id="478"/>
    </w:p>
    <w:p w14:paraId="2555C28F" w14:textId="77777777" w:rsidR="00D942BF" w:rsidRPr="00D942BF" w:rsidRDefault="00D942BF" w:rsidP="00D942BF">
      <w:pPr>
        <w:numPr>
          <w:ilvl w:val="1"/>
          <w:numId w:val="366"/>
        </w:numPr>
        <w:spacing w:after="0" w:line="240" w:lineRule="auto"/>
        <w:jc w:val="both"/>
        <w:outlineLvl w:val="1"/>
        <w:rPr>
          <w:rFonts w:eastAsia="Times New Roman" w:cs="Times New Roman"/>
          <w:kern w:val="0"/>
          <w:lang w:val="en-US" w:eastAsia="en-AU"/>
          <w14:ligatures w14:val="none"/>
        </w:rPr>
      </w:pPr>
      <w:bookmarkStart w:id="479" w:name="_Toc216278723"/>
      <w:r w:rsidRPr="00D942BF">
        <w:rPr>
          <w:rFonts w:eastAsia="Times New Roman" w:cs="Times New Roman"/>
          <w:kern w:val="0"/>
          <w:lang w:val="en-US" w:eastAsia="en-AU"/>
          <w14:ligatures w14:val="none"/>
        </w:rPr>
        <w:t>appetite</w:t>
      </w:r>
      <w:bookmarkEnd w:id="479"/>
    </w:p>
    <w:p w14:paraId="66159C66" w14:textId="77777777" w:rsidR="00D942BF" w:rsidRPr="00D942BF" w:rsidRDefault="00D942BF" w:rsidP="00D942BF">
      <w:pPr>
        <w:numPr>
          <w:ilvl w:val="1"/>
          <w:numId w:val="366"/>
        </w:numPr>
        <w:spacing w:after="0" w:line="240" w:lineRule="auto"/>
        <w:jc w:val="both"/>
        <w:outlineLvl w:val="1"/>
        <w:rPr>
          <w:rFonts w:eastAsia="Times New Roman" w:cs="Times New Roman"/>
          <w:kern w:val="0"/>
          <w:lang w:val="en-US" w:eastAsia="en-AU"/>
          <w14:ligatures w14:val="none"/>
        </w:rPr>
      </w:pPr>
      <w:bookmarkStart w:id="480" w:name="_Toc216278724"/>
      <w:r w:rsidRPr="00D942BF">
        <w:rPr>
          <w:rFonts w:eastAsia="Times New Roman" w:cs="Times New Roman"/>
          <w:kern w:val="0"/>
          <w:lang w:val="en-US" w:eastAsia="en-AU"/>
          <w14:ligatures w14:val="none"/>
        </w:rPr>
        <w:t>mood or behaviour</w:t>
      </w:r>
      <w:bookmarkEnd w:id="480"/>
    </w:p>
    <w:p w14:paraId="661DD496" w14:textId="77777777" w:rsidR="00D942BF" w:rsidRPr="00D942BF" w:rsidRDefault="00D942BF" w:rsidP="00D942BF">
      <w:pPr>
        <w:numPr>
          <w:ilvl w:val="1"/>
          <w:numId w:val="366"/>
        </w:numPr>
        <w:spacing w:after="0" w:line="240" w:lineRule="auto"/>
        <w:jc w:val="both"/>
        <w:outlineLvl w:val="1"/>
        <w:rPr>
          <w:rFonts w:eastAsia="Times New Roman" w:cs="Times New Roman"/>
          <w:kern w:val="0"/>
          <w:lang w:val="en-US" w:eastAsia="en-AU"/>
          <w14:ligatures w14:val="none"/>
        </w:rPr>
      </w:pPr>
      <w:bookmarkStart w:id="481" w:name="_Toc216278725"/>
      <w:r w:rsidRPr="00D942BF">
        <w:rPr>
          <w:rFonts w:eastAsia="Times New Roman" w:cs="Times New Roman"/>
          <w:kern w:val="0"/>
          <w:lang w:val="en-US" w:eastAsia="en-AU"/>
          <w14:ligatures w14:val="none"/>
        </w:rPr>
        <w:t>mobility or gait</w:t>
      </w:r>
      <w:bookmarkEnd w:id="481"/>
    </w:p>
    <w:p w14:paraId="21716F09" w14:textId="77777777" w:rsidR="00D942BF" w:rsidRPr="00D942BF" w:rsidRDefault="00D942BF" w:rsidP="00D942BF">
      <w:pPr>
        <w:numPr>
          <w:ilvl w:val="1"/>
          <w:numId w:val="366"/>
        </w:numPr>
        <w:spacing w:after="0" w:line="240" w:lineRule="auto"/>
        <w:jc w:val="both"/>
        <w:outlineLvl w:val="1"/>
        <w:rPr>
          <w:rFonts w:eastAsia="Times New Roman" w:cs="Times New Roman"/>
          <w:kern w:val="0"/>
          <w:lang w:val="en-US" w:eastAsia="en-AU"/>
          <w14:ligatures w14:val="none"/>
        </w:rPr>
      </w:pPr>
      <w:bookmarkStart w:id="482" w:name="_Toc216278726"/>
      <w:r w:rsidRPr="00D942BF">
        <w:rPr>
          <w:rFonts w:eastAsia="Times New Roman" w:cs="Times New Roman"/>
          <w:kern w:val="0"/>
          <w:lang w:val="en-US" w:eastAsia="en-AU"/>
          <w14:ligatures w14:val="none"/>
        </w:rPr>
        <w:t>energy levels</w:t>
      </w:r>
      <w:bookmarkEnd w:id="482"/>
    </w:p>
    <w:p w14:paraId="17BD7F5E" w14:textId="77777777" w:rsidR="00D942BF" w:rsidRPr="00D942BF" w:rsidRDefault="00D942BF" w:rsidP="00D942BF">
      <w:pPr>
        <w:numPr>
          <w:ilvl w:val="1"/>
          <w:numId w:val="366"/>
        </w:numPr>
        <w:spacing w:after="0" w:line="240" w:lineRule="auto"/>
        <w:jc w:val="both"/>
        <w:outlineLvl w:val="1"/>
        <w:rPr>
          <w:rFonts w:eastAsia="Times New Roman" w:cs="Times New Roman"/>
          <w:kern w:val="0"/>
          <w:lang w:val="en-US" w:eastAsia="en-AU"/>
          <w14:ligatures w14:val="none"/>
        </w:rPr>
      </w:pPr>
      <w:bookmarkStart w:id="483" w:name="_Toc216278727"/>
      <w:r w:rsidRPr="00D942BF">
        <w:rPr>
          <w:rFonts w:eastAsia="Times New Roman" w:cs="Times New Roman"/>
          <w:kern w:val="0"/>
          <w:lang w:val="en-US" w:eastAsia="en-AU"/>
          <w14:ligatures w14:val="none"/>
        </w:rPr>
        <w:t>sleep patterns</w:t>
      </w:r>
      <w:bookmarkEnd w:id="483"/>
    </w:p>
    <w:p w14:paraId="5BCBFD7B" w14:textId="77777777" w:rsidR="00D942BF" w:rsidRPr="00D942BF" w:rsidRDefault="00D942BF" w:rsidP="00D942BF">
      <w:pPr>
        <w:numPr>
          <w:ilvl w:val="0"/>
          <w:numId w:val="366"/>
        </w:numPr>
        <w:spacing w:after="0" w:line="240" w:lineRule="auto"/>
        <w:jc w:val="both"/>
        <w:outlineLvl w:val="1"/>
        <w:rPr>
          <w:rFonts w:eastAsia="Times New Roman" w:cs="Times New Roman"/>
          <w:kern w:val="0"/>
          <w:lang w:val="en-US" w:eastAsia="en-AU"/>
          <w14:ligatures w14:val="none"/>
        </w:rPr>
      </w:pPr>
      <w:bookmarkStart w:id="484" w:name="_Toc216278728"/>
      <w:r w:rsidRPr="00D942BF">
        <w:rPr>
          <w:rFonts w:eastAsia="Times New Roman" w:cs="Times New Roman"/>
          <w:kern w:val="0"/>
          <w:lang w:val="en-US" w:eastAsia="en-AU"/>
          <w14:ligatures w14:val="none"/>
        </w:rPr>
        <w:t>Ensuring participants have access to mental health supports, counselling services, or crisis intervention when needed.</w:t>
      </w:r>
      <w:bookmarkEnd w:id="484"/>
    </w:p>
    <w:p w14:paraId="3BC84AB3" w14:textId="77777777" w:rsidR="00D942BF" w:rsidRPr="00D942BF" w:rsidRDefault="00D942BF" w:rsidP="00D942BF">
      <w:pPr>
        <w:numPr>
          <w:ilvl w:val="0"/>
          <w:numId w:val="366"/>
        </w:numPr>
        <w:spacing w:after="0" w:line="240" w:lineRule="auto"/>
        <w:jc w:val="both"/>
        <w:outlineLvl w:val="1"/>
        <w:rPr>
          <w:rFonts w:eastAsia="Times New Roman" w:cs="Times New Roman"/>
          <w:kern w:val="0"/>
          <w:lang w:val="en-US" w:eastAsia="en-AU"/>
          <w14:ligatures w14:val="none"/>
        </w:rPr>
      </w:pPr>
      <w:bookmarkStart w:id="485" w:name="_Toc216278729"/>
      <w:r w:rsidRPr="00D942BF">
        <w:rPr>
          <w:rFonts w:eastAsia="Times New Roman" w:cs="Times New Roman"/>
          <w:kern w:val="0"/>
          <w:lang w:val="en-US" w:eastAsia="en-AU"/>
          <w14:ligatures w14:val="none"/>
        </w:rPr>
        <w:t>Respecting participant autonomy and dignity of risk, ensuring health-related decisions honour participant choice while maintaining safety and duty of care.</w:t>
      </w:r>
      <w:bookmarkEnd w:id="485"/>
    </w:p>
    <w:p w14:paraId="0DE687E7" w14:textId="77777777" w:rsidR="00D942BF" w:rsidRPr="00D942BF" w:rsidRDefault="00D942BF" w:rsidP="00D942BF">
      <w:pPr>
        <w:spacing w:after="0" w:line="240" w:lineRule="auto"/>
        <w:jc w:val="both"/>
        <w:outlineLvl w:val="1"/>
        <w:rPr>
          <w:rFonts w:eastAsia="Times New Roman" w:cs="Times New Roman"/>
          <w:b/>
          <w:bCs/>
          <w:kern w:val="0"/>
          <w:lang w:val="en-US" w:eastAsia="en-AU"/>
          <w14:ligatures w14:val="none"/>
        </w:rPr>
      </w:pPr>
    </w:p>
    <w:p w14:paraId="5FF85859" w14:textId="77777777" w:rsidR="00D942BF" w:rsidRPr="00D942BF" w:rsidRDefault="00D942BF" w:rsidP="00D942BF">
      <w:pPr>
        <w:spacing w:after="0" w:line="240" w:lineRule="auto"/>
        <w:jc w:val="both"/>
        <w:outlineLvl w:val="1"/>
        <w:rPr>
          <w:rFonts w:eastAsia="Times New Roman" w:cs="Times New Roman"/>
          <w:b/>
          <w:bCs/>
          <w:kern w:val="0"/>
          <w:lang w:val="en-US" w:eastAsia="en-AU"/>
          <w14:ligatures w14:val="none"/>
        </w:rPr>
      </w:pPr>
      <w:bookmarkStart w:id="486" w:name="_Toc216278730"/>
      <w:r w:rsidRPr="00D942BF">
        <w:rPr>
          <w:rFonts w:eastAsia="Times New Roman" w:cs="Times New Roman"/>
          <w:b/>
          <w:bCs/>
          <w:kern w:val="0"/>
          <w:lang w:val="en-US" w:eastAsia="en-AU"/>
          <w14:ligatures w14:val="none"/>
        </w:rPr>
        <w:t>Monitoring &amp; Review</w:t>
      </w:r>
      <w:bookmarkEnd w:id="486"/>
    </w:p>
    <w:p w14:paraId="55622759" w14:textId="77777777" w:rsidR="00D942BF" w:rsidRPr="00D942BF" w:rsidRDefault="00D942BF" w:rsidP="00D942BF">
      <w:pPr>
        <w:numPr>
          <w:ilvl w:val="0"/>
          <w:numId w:val="367"/>
        </w:numPr>
        <w:spacing w:after="0" w:line="240" w:lineRule="auto"/>
        <w:jc w:val="both"/>
        <w:outlineLvl w:val="1"/>
        <w:rPr>
          <w:rFonts w:eastAsia="Times New Roman" w:cs="Times New Roman"/>
          <w:kern w:val="0"/>
          <w:lang w:val="en-US" w:eastAsia="en-AU"/>
          <w14:ligatures w14:val="none"/>
        </w:rPr>
      </w:pPr>
      <w:bookmarkStart w:id="487" w:name="_Toc216278731"/>
      <w:r w:rsidRPr="00D942BF">
        <w:rPr>
          <w:rFonts w:eastAsia="Times New Roman" w:cs="Times New Roman"/>
          <w:kern w:val="0"/>
          <w:lang w:val="en-US" w:eastAsia="en-AU"/>
          <w14:ligatures w14:val="none"/>
        </w:rPr>
        <w:t>Six-monthly reviews of each participant’s Support Plan, or earlier if their needs change.</w:t>
      </w:r>
      <w:bookmarkEnd w:id="487"/>
    </w:p>
    <w:p w14:paraId="318C5314" w14:textId="77777777" w:rsidR="00D942BF" w:rsidRPr="00D942BF" w:rsidRDefault="00D942BF" w:rsidP="00D942BF">
      <w:pPr>
        <w:numPr>
          <w:ilvl w:val="0"/>
          <w:numId w:val="367"/>
        </w:numPr>
        <w:spacing w:after="0" w:line="240" w:lineRule="auto"/>
        <w:jc w:val="both"/>
        <w:outlineLvl w:val="1"/>
        <w:rPr>
          <w:rFonts w:eastAsia="Times New Roman" w:cs="Times New Roman"/>
          <w:kern w:val="0"/>
          <w:lang w:val="en-US" w:eastAsia="en-AU"/>
          <w14:ligatures w14:val="none"/>
        </w:rPr>
      </w:pPr>
      <w:bookmarkStart w:id="488" w:name="_Toc216278732"/>
      <w:r w:rsidRPr="00D942BF">
        <w:rPr>
          <w:rFonts w:eastAsia="Times New Roman" w:cs="Times New Roman"/>
          <w:kern w:val="0"/>
          <w:lang w:val="en-US" w:eastAsia="en-AU"/>
          <w14:ligatures w14:val="none"/>
        </w:rPr>
        <w:t>Monthly audits of appointment attendance logs to ensure follow-up actions and recommendations are completed.</w:t>
      </w:r>
      <w:bookmarkEnd w:id="488"/>
    </w:p>
    <w:p w14:paraId="6F5C069F" w14:textId="77777777" w:rsidR="00D942BF" w:rsidRPr="00D942BF" w:rsidRDefault="00D942BF" w:rsidP="00D942BF">
      <w:pPr>
        <w:numPr>
          <w:ilvl w:val="0"/>
          <w:numId w:val="367"/>
        </w:numPr>
        <w:spacing w:after="0" w:line="240" w:lineRule="auto"/>
        <w:jc w:val="both"/>
        <w:outlineLvl w:val="1"/>
        <w:rPr>
          <w:rFonts w:eastAsia="Times New Roman" w:cs="Times New Roman"/>
          <w:kern w:val="0"/>
          <w:lang w:val="en-US" w:eastAsia="en-AU"/>
          <w14:ligatures w14:val="none"/>
        </w:rPr>
      </w:pPr>
      <w:bookmarkStart w:id="489" w:name="_Toc216278733"/>
      <w:r w:rsidRPr="00D942BF">
        <w:rPr>
          <w:rFonts w:eastAsia="Times New Roman" w:cs="Times New Roman"/>
          <w:kern w:val="0"/>
          <w:lang w:val="en-US" w:eastAsia="en-AU"/>
          <w14:ligatures w14:val="none"/>
        </w:rPr>
        <w:t>Annual participant satisfaction surveys, analysed to identify trends and areas for improvement.</w:t>
      </w:r>
      <w:bookmarkEnd w:id="489"/>
    </w:p>
    <w:p w14:paraId="3876F23B" w14:textId="77777777" w:rsidR="00D942BF" w:rsidRPr="00D942BF" w:rsidRDefault="00D942BF" w:rsidP="00D942BF">
      <w:pPr>
        <w:numPr>
          <w:ilvl w:val="0"/>
          <w:numId w:val="367"/>
        </w:numPr>
        <w:spacing w:after="0" w:line="240" w:lineRule="auto"/>
        <w:jc w:val="both"/>
        <w:outlineLvl w:val="1"/>
        <w:rPr>
          <w:rFonts w:eastAsia="Times New Roman" w:cs="Times New Roman"/>
          <w:kern w:val="0"/>
          <w:lang w:val="en-US" w:eastAsia="en-AU"/>
          <w14:ligatures w14:val="none"/>
        </w:rPr>
      </w:pPr>
      <w:bookmarkStart w:id="490" w:name="_Toc216278734"/>
      <w:r w:rsidRPr="00D942BF">
        <w:rPr>
          <w:rFonts w:eastAsia="Times New Roman" w:cs="Times New Roman"/>
          <w:kern w:val="0"/>
          <w:lang w:val="en-US" w:eastAsia="en-AU"/>
          <w14:ligatures w14:val="none"/>
        </w:rPr>
        <w:t>Quarterly reporting of continuous improvement actions to management to support quality enhancement and compliance with NDIS standards.</w:t>
      </w:r>
      <w:bookmarkEnd w:id="490"/>
    </w:p>
    <w:p w14:paraId="39ABC4AC" w14:textId="77777777" w:rsidR="009904FA" w:rsidRPr="009904FA" w:rsidRDefault="009904FA" w:rsidP="00425CD1">
      <w:pPr>
        <w:spacing w:after="0" w:line="240" w:lineRule="auto"/>
        <w:jc w:val="both"/>
        <w:outlineLvl w:val="1"/>
        <w:rPr>
          <w:rFonts w:eastAsia="Times New Roman" w:cs="Times New Roman"/>
          <w:b/>
          <w:bCs/>
          <w:kern w:val="0"/>
          <w:u w:val="single"/>
          <w:lang w:eastAsia="en-AU"/>
          <w14:ligatures w14:val="none"/>
        </w:rPr>
      </w:pPr>
      <w:bookmarkStart w:id="491" w:name="_Toc216278735"/>
      <w:r w:rsidRPr="009904FA">
        <w:rPr>
          <w:rFonts w:eastAsia="Times New Roman" w:cs="Times New Roman"/>
          <w:b/>
          <w:bCs/>
          <w:kern w:val="0"/>
          <w:u w:val="single"/>
          <w:lang w:eastAsia="en-AU"/>
          <w14:ligatures w14:val="none"/>
        </w:rPr>
        <w:t>16.3 Medication</w:t>
      </w:r>
      <w:bookmarkEnd w:id="491"/>
    </w:p>
    <w:p w14:paraId="01F98CE2" w14:textId="77777777" w:rsidR="00425CD1" w:rsidRDefault="00425CD1" w:rsidP="00425CD1">
      <w:pPr>
        <w:spacing w:after="0" w:line="240" w:lineRule="auto"/>
        <w:jc w:val="both"/>
        <w:outlineLvl w:val="1"/>
        <w:rPr>
          <w:rFonts w:eastAsia="Times New Roman" w:cs="Times New Roman"/>
          <w:kern w:val="0"/>
          <w:lang w:val="en-US" w:eastAsia="en-AU"/>
          <w14:ligatures w14:val="none"/>
        </w:rPr>
      </w:pPr>
    </w:p>
    <w:p w14:paraId="7D0E3045" w14:textId="032372D8" w:rsidR="00425CD1" w:rsidRPr="00425CD1" w:rsidRDefault="00425CD1" w:rsidP="00425CD1">
      <w:pPr>
        <w:spacing w:after="0" w:line="240" w:lineRule="auto"/>
        <w:jc w:val="both"/>
        <w:outlineLvl w:val="1"/>
        <w:rPr>
          <w:rFonts w:eastAsia="Times New Roman" w:cs="Times New Roman"/>
          <w:kern w:val="0"/>
          <w:lang w:val="en-US" w:eastAsia="en-AU"/>
          <w14:ligatures w14:val="none"/>
        </w:rPr>
      </w:pPr>
      <w:bookmarkStart w:id="492" w:name="_Toc216278736"/>
      <w:r w:rsidRPr="00425CD1">
        <w:rPr>
          <w:rFonts w:eastAsia="Times New Roman" w:cs="Times New Roman"/>
          <w:kern w:val="0"/>
          <w:lang w:val="en-US" w:eastAsia="en-AU"/>
          <w14:ligatures w14:val="none"/>
        </w:rPr>
        <w:t>AmeCare ensures that all medication is administered safely, accurately, and in accordance with legislative requirements, GP instructions, and NDIS Practice Standards. Staff must follow strict procedures to maintain participant safety, uphold informed consent, and ensure compliance with medication management protocols.</w:t>
      </w:r>
      <w:bookmarkEnd w:id="492"/>
    </w:p>
    <w:p w14:paraId="245EAF98" w14:textId="34EC5D24" w:rsidR="00425CD1" w:rsidRPr="00425CD1" w:rsidRDefault="00425CD1" w:rsidP="00425CD1">
      <w:pPr>
        <w:spacing w:after="0" w:line="240" w:lineRule="auto"/>
        <w:jc w:val="both"/>
        <w:outlineLvl w:val="1"/>
        <w:rPr>
          <w:rFonts w:eastAsia="Times New Roman" w:cs="Times New Roman"/>
          <w:b/>
          <w:bCs/>
          <w:kern w:val="0"/>
          <w:lang w:val="en-US" w:eastAsia="en-AU"/>
          <w14:ligatures w14:val="none"/>
        </w:rPr>
      </w:pPr>
    </w:p>
    <w:p w14:paraId="43F01D79" w14:textId="5D9E675C" w:rsidR="00425CD1" w:rsidRPr="00425CD1" w:rsidRDefault="00425CD1" w:rsidP="00425CD1">
      <w:pPr>
        <w:spacing w:after="0" w:line="240" w:lineRule="auto"/>
        <w:jc w:val="both"/>
        <w:outlineLvl w:val="1"/>
        <w:rPr>
          <w:rFonts w:eastAsia="Times New Roman" w:cs="Times New Roman"/>
          <w:b/>
          <w:bCs/>
          <w:kern w:val="0"/>
          <w:lang w:val="en-US" w:eastAsia="en-AU"/>
          <w14:ligatures w14:val="none"/>
        </w:rPr>
      </w:pPr>
      <w:bookmarkStart w:id="493" w:name="_Toc216278737"/>
      <w:r w:rsidRPr="00425CD1">
        <w:rPr>
          <w:rFonts w:eastAsia="Times New Roman" w:cs="Times New Roman"/>
          <w:b/>
          <w:bCs/>
          <w:kern w:val="0"/>
          <w:lang w:val="en-US" w:eastAsia="en-AU"/>
          <w14:ligatures w14:val="none"/>
        </w:rPr>
        <w:t>Staff Procedures</w:t>
      </w:r>
      <w:bookmarkEnd w:id="493"/>
    </w:p>
    <w:p w14:paraId="6DA771C3" w14:textId="77777777" w:rsidR="00425CD1" w:rsidRPr="00425CD1" w:rsidRDefault="00425CD1" w:rsidP="00425CD1">
      <w:pPr>
        <w:spacing w:after="0" w:line="240" w:lineRule="auto"/>
        <w:jc w:val="both"/>
        <w:outlineLvl w:val="1"/>
        <w:rPr>
          <w:rFonts w:eastAsia="Times New Roman" w:cs="Times New Roman"/>
          <w:kern w:val="0"/>
          <w:lang w:val="en-US" w:eastAsia="en-AU"/>
          <w14:ligatures w14:val="none"/>
        </w:rPr>
      </w:pPr>
      <w:bookmarkStart w:id="494" w:name="_Toc216278738"/>
      <w:r w:rsidRPr="00425CD1">
        <w:rPr>
          <w:rFonts w:eastAsia="Times New Roman" w:cs="Times New Roman"/>
          <w:kern w:val="0"/>
          <w:lang w:val="en-US" w:eastAsia="en-AU"/>
          <w14:ligatures w14:val="none"/>
        </w:rPr>
        <w:t>Staff must follow these steps when administering or managing medication:</w:t>
      </w:r>
      <w:bookmarkEnd w:id="494"/>
    </w:p>
    <w:p w14:paraId="4BC438A1" w14:textId="77777777" w:rsidR="00425CD1" w:rsidRPr="00425CD1" w:rsidRDefault="00425CD1" w:rsidP="00425CD1">
      <w:pPr>
        <w:numPr>
          <w:ilvl w:val="0"/>
          <w:numId w:val="368"/>
        </w:numPr>
        <w:spacing w:after="0" w:line="240" w:lineRule="auto"/>
        <w:jc w:val="both"/>
        <w:outlineLvl w:val="1"/>
        <w:rPr>
          <w:rFonts w:eastAsia="Times New Roman" w:cs="Times New Roman"/>
          <w:kern w:val="0"/>
          <w:lang w:val="en-US" w:eastAsia="en-AU"/>
          <w14:ligatures w14:val="none"/>
        </w:rPr>
      </w:pPr>
      <w:bookmarkStart w:id="495" w:name="_Toc216278739"/>
      <w:r w:rsidRPr="00425CD1">
        <w:rPr>
          <w:rFonts w:eastAsia="Times New Roman" w:cs="Times New Roman"/>
          <w:kern w:val="0"/>
          <w:lang w:val="en-US" w:eastAsia="en-AU"/>
          <w14:ligatures w14:val="none"/>
        </w:rPr>
        <w:t>Administer medication strictly according to GP instructions, pharmacy-supplied directions, and the participant’s current Medication Chart.</w:t>
      </w:r>
      <w:bookmarkEnd w:id="495"/>
    </w:p>
    <w:p w14:paraId="41BD5CD1" w14:textId="42B6E22C" w:rsidR="00425CD1" w:rsidRPr="00425CD1" w:rsidRDefault="00425CD1" w:rsidP="00425CD1">
      <w:pPr>
        <w:numPr>
          <w:ilvl w:val="0"/>
          <w:numId w:val="368"/>
        </w:numPr>
        <w:spacing w:after="0" w:line="240" w:lineRule="auto"/>
        <w:jc w:val="both"/>
        <w:outlineLvl w:val="1"/>
        <w:rPr>
          <w:rFonts w:eastAsia="Times New Roman" w:cs="Times New Roman"/>
          <w:kern w:val="0"/>
          <w:lang w:val="en-US" w:eastAsia="en-AU"/>
          <w14:ligatures w14:val="none"/>
        </w:rPr>
      </w:pPr>
      <w:bookmarkStart w:id="496" w:name="_Toc216278740"/>
      <w:r w:rsidRPr="00425CD1">
        <w:rPr>
          <w:rFonts w:eastAsia="Times New Roman" w:cs="Times New Roman"/>
          <w:kern w:val="0"/>
          <w:lang w:val="en-US" w:eastAsia="en-AU"/>
          <w14:ligatures w14:val="none"/>
        </w:rPr>
        <w:t>Record every administration immediately in the system, including PRN outcomes where applicable.</w:t>
      </w:r>
      <w:bookmarkEnd w:id="496"/>
    </w:p>
    <w:p w14:paraId="189EA016" w14:textId="77777777" w:rsidR="00425CD1" w:rsidRPr="00425CD1" w:rsidRDefault="00425CD1" w:rsidP="00425CD1">
      <w:pPr>
        <w:numPr>
          <w:ilvl w:val="0"/>
          <w:numId w:val="368"/>
        </w:numPr>
        <w:spacing w:after="0" w:line="240" w:lineRule="auto"/>
        <w:jc w:val="both"/>
        <w:outlineLvl w:val="1"/>
        <w:rPr>
          <w:rFonts w:eastAsia="Times New Roman" w:cs="Times New Roman"/>
          <w:kern w:val="0"/>
          <w:lang w:val="en-US" w:eastAsia="en-AU"/>
          <w14:ligatures w14:val="none"/>
        </w:rPr>
      </w:pPr>
      <w:bookmarkStart w:id="497" w:name="_Toc216278741"/>
      <w:r w:rsidRPr="00425CD1">
        <w:rPr>
          <w:rFonts w:eastAsia="Times New Roman" w:cs="Times New Roman"/>
          <w:kern w:val="0"/>
          <w:lang w:val="en-US" w:eastAsia="en-AU"/>
          <w14:ligatures w14:val="none"/>
        </w:rPr>
        <w:t>Report and document any:</w:t>
      </w:r>
      <w:bookmarkEnd w:id="497"/>
    </w:p>
    <w:p w14:paraId="18701D86" w14:textId="77777777" w:rsidR="00425CD1" w:rsidRPr="00425CD1" w:rsidRDefault="00425CD1" w:rsidP="00425CD1">
      <w:pPr>
        <w:numPr>
          <w:ilvl w:val="1"/>
          <w:numId w:val="368"/>
        </w:numPr>
        <w:spacing w:after="0" w:line="240" w:lineRule="auto"/>
        <w:jc w:val="both"/>
        <w:outlineLvl w:val="1"/>
        <w:rPr>
          <w:rFonts w:eastAsia="Times New Roman" w:cs="Times New Roman"/>
          <w:kern w:val="0"/>
          <w:lang w:val="en-US" w:eastAsia="en-AU"/>
          <w14:ligatures w14:val="none"/>
        </w:rPr>
      </w:pPr>
      <w:bookmarkStart w:id="498" w:name="_Toc216278742"/>
      <w:r w:rsidRPr="00425CD1">
        <w:rPr>
          <w:rFonts w:eastAsia="Times New Roman" w:cs="Times New Roman"/>
          <w:kern w:val="0"/>
          <w:lang w:val="en-US" w:eastAsia="en-AU"/>
          <w14:ligatures w14:val="none"/>
        </w:rPr>
        <w:t>medication errors</w:t>
      </w:r>
      <w:bookmarkEnd w:id="498"/>
    </w:p>
    <w:p w14:paraId="202953A1" w14:textId="77777777" w:rsidR="00425CD1" w:rsidRPr="00425CD1" w:rsidRDefault="00425CD1" w:rsidP="00425CD1">
      <w:pPr>
        <w:numPr>
          <w:ilvl w:val="1"/>
          <w:numId w:val="368"/>
        </w:numPr>
        <w:spacing w:after="0" w:line="240" w:lineRule="auto"/>
        <w:jc w:val="both"/>
        <w:outlineLvl w:val="1"/>
        <w:rPr>
          <w:rFonts w:eastAsia="Times New Roman" w:cs="Times New Roman"/>
          <w:kern w:val="0"/>
          <w:lang w:val="en-US" w:eastAsia="en-AU"/>
          <w14:ligatures w14:val="none"/>
        </w:rPr>
      </w:pPr>
      <w:bookmarkStart w:id="499" w:name="_Toc216278743"/>
      <w:r w:rsidRPr="00425CD1">
        <w:rPr>
          <w:rFonts w:eastAsia="Times New Roman" w:cs="Times New Roman"/>
          <w:kern w:val="0"/>
          <w:lang w:val="en-US" w:eastAsia="en-AU"/>
          <w14:ligatures w14:val="none"/>
        </w:rPr>
        <w:t>missed or refused doses</w:t>
      </w:r>
      <w:bookmarkEnd w:id="499"/>
    </w:p>
    <w:p w14:paraId="6C7A18EF" w14:textId="77777777" w:rsidR="00425CD1" w:rsidRPr="00425CD1" w:rsidRDefault="00425CD1" w:rsidP="00425CD1">
      <w:pPr>
        <w:numPr>
          <w:ilvl w:val="1"/>
          <w:numId w:val="368"/>
        </w:numPr>
        <w:spacing w:after="0" w:line="240" w:lineRule="auto"/>
        <w:jc w:val="both"/>
        <w:outlineLvl w:val="1"/>
        <w:rPr>
          <w:rFonts w:eastAsia="Times New Roman" w:cs="Times New Roman"/>
          <w:kern w:val="0"/>
          <w:lang w:val="en-US" w:eastAsia="en-AU"/>
          <w14:ligatures w14:val="none"/>
        </w:rPr>
      </w:pPr>
      <w:bookmarkStart w:id="500" w:name="_Toc216278744"/>
      <w:r w:rsidRPr="00425CD1">
        <w:rPr>
          <w:rFonts w:eastAsia="Times New Roman" w:cs="Times New Roman"/>
          <w:kern w:val="0"/>
          <w:lang w:val="en-US" w:eastAsia="en-AU"/>
          <w14:ligatures w14:val="none"/>
        </w:rPr>
        <w:t>adverse reactions</w:t>
      </w:r>
      <w:bookmarkEnd w:id="500"/>
    </w:p>
    <w:p w14:paraId="231B73AD" w14:textId="77777777" w:rsidR="00425CD1" w:rsidRPr="00425CD1" w:rsidRDefault="00425CD1" w:rsidP="00425CD1">
      <w:pPr>
        <w:numPr>
          <w:ilvl w:val="1"/>
          <w:numId w:val="368"/>
        </w:numPr>
        <w:spacing w:after="0" w:line="240" w:lineRule="auto"/>
        <w:jc w:val="both"/>
        <w:outlineLvl w:val="1"/>
        <w:rPr>
          <w:rFonts w:eastAsia="Times New Roman" w:cs="Times New Roman"/>
          <w:kern w:val="0"/>
          <w:lang w:val="en-US" w:eastAsia="en-AU"/>
          <w14:ligatures w14:val="none"/>
        </w:rPr>
      </w:pPr>
      <w:bookmarkStart w:id="501" w:name="_Toc216278745"/>
      <w:r w:rsidRPr="00425CD1">
        <w:rPr>
          <w:rFonts w:eastAsia="Times New Roman" w:cs="Times New Roman"/>
          <w:kern w:val="0"/>
          <w:lang w:val="en-US" w:eastAsia="en-AU"/>
          <w14:ligatures w14:val="none"/>
        </w:rPr>
        <w:t>discrepancies or anomalies</w:t>
      </w:r>
      <w:bookmarkEnd w:id="501"/>
    </w:p>
    <w:p w14:paraId="6F316812" w14:textId="77777777" w:rsidR="00425CD1" w:rsidRPr="00425CD1" w:rsidRDefault="00425CD1" w:rsidP="00425CD1">
      <w:pPr>
        <w:spacing w:after="0" w:line="240" w:lineRule="auto"/>
        <w:jc w:val="both"/>
        <w:outlineLvl w:val="1"/>
        <w:rPr>
          <w:rFonts w:eastAsia="Times New Roman" w:cs="Times New Roman"/>
          <w:kern w:val="0"/>
          <w:lang w:val="en-US" w:eastAsia="en-AU"/>
          <w14:ligatures w14:val="none"/>
        </w:rPr>
      </w:pPr>
      <w:bookmarkStart w:id="502" w:name="_Toc216278746"/>
      <w:r w:rsidRPr="00425CD1">
        <w:rPr>
          <w:rFonts w:eastAsia="Times New Roman" w:cs="Times New Roman"/>
          <w:kern w:val="0"/>
          <w:lang w:val="en-US" w:eastAsia="en-AU"/>
          <w14:ligatures w14:val="none"/>
        </w:rPr>
        <w:lastRenderedPageBreak/>
        <w:t>These must be entered in the AmeCare incident register and escalated according to policy.</w:t>
      </w:r>
      <w:bookmarkEnd w:id="502"/>
    </w:p>
    <w:p w14:paraId="55726B88" w14:textId="77777777" w:rsidR="00425CD1" w:rsidRPr="00425CD1" w:rsidRDefault="00425CD1" w:rsidP="00425CD1">
      <w:pPr>
        <w:numPr>
          <w:ilvl w:val="0"/>
          <w:numId w:val="368"/>
        </w:numPr>
        <w:spacing w:after="0" w:line="240" w:lineRule="auto"/>
        <w:jc w:val="both"/>
        <w:outlineLvl w:val="1"/>
        <w:rPr>
          <w:rFonts w:eastAsia="Times New Roman" w:cs="Times New Roman"/>
          <w:kern w:val="0"/>
          <w:lang w:val="en-US" w:eastAsia="en-AU"/>
          <w14:ligatures w14:val="none"/>
        </w:rPr>
      </w:pPr>
      <w:bookmarkStart w:id="503" w:name="_Toc216278747"/>
      <w:r w:rsidRPr="00425CD1">
        <w:rPr>
          <w:rFonts w:eastAsia="Times New Roman" w:cs="Times New Roman"/>
          <w:kern w:val="0"/>
          <w:lang w:val="en-US" w:eastAsia="en-AU"/>
          <w14:ligatures w14:val="none"/>
        </w:rPr>
        <w:t>Store all medication in secure, locked cabinets, ensuring access is restricted to authorised and medication-competent staff only.</w:t>
      </w:r>
      <w:bookmarkEnd w:id="503"/>
    </w:p>
    <w:p w14:paraId="49413A40" w14:textId="4F79BFAD" w:rsidR="00425CD1" w:rsidRPr="00425CD1" w:rsidRDefault="00425CD1" w:rsidP="00425CD1">
      <w:pPr>
        <w:numPr>
          <w:ilvl w:val="0"/>
          <w:numId w:val="368"/>
        </w:numPr>
        <w:spacing w:after="0" w:line="240" w:lineRule="auto"/>
        <w:jc w:val="both"/>
        <w:outlineLvl w:val="1"/>
        <w:rPr>
          <w:rFonts w:eastAsia="Times New Roman" w:cs="Times New Roman"/>
          <w:kern w:val="0"/>
          <w:lang w:val="en-US" w:eastAsia="en-AU"/>
          <w14:ligatures w14:val="none"/>
        </w:rPr>
      </w:pPr>
      <w:bookmarkStart w:id="504" w:name="_Toc216278748"/>
      <w:r w:rsidRPr="00425CD1">
        <w:rPr>
          <w:rFonts w:eastAsia="Times New Roman" w:cs="Times New Roman"/>
          <w:kern w:val="0"/>
          <w:lang w:val="en-US" w:eastAsia="en-AU"/>
          <w14:ligatures w14:val="none"/>
        </w:rPr>
        <w:t>Follow all infection control and safe-handling practices when administering oral, topical, or other prescribed forms of medication.</w:t>
      </w:r>
      <w:bookmarkEnd w:id="504"/>
    </w:p>
    <w:p w14:paraId="3628CF72" w14:textId="77777777" w:rsidR="00425CD1" w:rsidRDefault="00425CD1" w:rsidP="00425CD1">
      <w:pPr>
        <w:spacing w:after="0" w:line="240" w:lineRule="auto"/>
        <w:jc w:val="both"/>
        <w:outlineLvl w:val="1"/>
        <w:rPr>
          <w:rFonts w:eastAsia="Times New Roman" w:cs="Times New Roman"/>
          <w:b/>
          <w:bCs/>
          <w:kern w:val="0"/>
          <w:lang w:val="en-US" w:eastAsia="en-AU"/>
          <w14:ligatures w14:val="none"/>
        </w:rPr>
      </w:pPr>
    </w:p>
    <w:p w14:paraId="37622DE9" w14:textId="56AB0A80" w:rsidR="00425CD1" w:rsidRPr="00425CD1" w:rsidRDefault="00425CD1" w:rsidP="00425CD1">
      <w:pPr>
        <w:spacing w:after="0" w:line="240" w:lineRule="auto"/>
        <w:jc w:val="both"/>
        <w:outlineLvl w:val="1"/>
        <w:rPr>
          <w:rFonts w:eastAsia="Times New Roman" w:cs="Times New Roman"/>
          <w:b/>
          <w:bCs/>
          <w:kern w:val="0"/>
          <w:lang w:val="en-US" w:eastAsia="en-AU"/>
          <w14:ligatures w14:val="none"/>
        </w:rPr>
      </w:pPr>
      <w:bookmarkStart w:id="505" w:name="_Toc216278749"/>
      <w:r w:rsidRPr="00425CD1">
        <w:rPr>
          <w:rFonts w:eastAsia="Times New Roman" w:cs="Times New Roman"/>
          <w:b/>
          <w:bCs/>
          <w:kern w:val="0"/>
          <w:lang w:val="en-US" w:eastAsia="en-AU"/>
          <w14:ligatures w14:val="none"/>
        </w:rPr>
        <w:t>Staff Responsibilities</w:t>
      </w:r>
      <w:bookmarkEnd w:id="505"/>
    </w:p>
    <w:p w14:paraId="1AFD0573" w14:textId="77777777" w:rsidR="00425CD1" w:rsidRPr="00425CD1" w:rsidRDefault="00425CD1" w:rsidP="00425CD1">
      <w:pPr>
        <w:numPr>
          <w:ilvl w:val="0"/>
          <w:numId w:val="369"/>
        </w:numPr>
        <w:spacing w:after="0" w:line="240" w:lineRule="auto"/>
        <w:jc w:val="both"/>
        <w:outlineLvl w:val="1"/>
        <w:rPr>
          <w:rFonts w:eastAsia="Times New Roman" w:cs="Times New Roman"/>
          <w:kern w:val="0"/>
          <w:lang w:val="en-US" w:eastAsia="en-AU"/>
          <w14:ligatures w14:val="none"/>
        </w:rPr>
      </w:pPr>
      <w:bookmarkStart w:id="506" w:name="_Toc216278750"/>
      <w:r w:rsidRPr="00425CD1">
        <w:rPr>
          <w:rFonts w:eastAsia="Times New Roman" w:cs="Times New Roman"/>
          <w:kern w:val="0"/>
          <w:lang w:val="en-US" w:eastAsia="en-AU"/>
          <w14:ligatures w14:val="none"/>
        </w:rPr>
        <w:t>Maintain current medication competency, including completing annual refresher training and demonstrating safe practice at all times.</w:t>
      </w:r>
      <w:bookmarkEnd w:id="506"/>
    </w:p>
    <w:p w14:paraId="77C6C199" w14:textId="05E1D60E" w:rsidR="00425CD1" w:rsidRPr="00425CD1" w:rsidRDefault="00425CD1" w:rsidP="00425CD1">
      <w:pPr>
        <w:numPr>
          <w:ilvl w:val="0"/>
          <w:numId w:val="369"/>
        </w:numPr>
        <w:spacing w:after="0" w:line="240" w:lineRule="auto"/>
        <w:jc w:val="both"/>
        <w:outlineLvl w:val="1"/>
        <w:rPr>
          <w:rFonts w:eastAsia="Times New Roman" w:cs="Times New Roman"/>
          <w:kern w:val="0"/>
          <w:lang w:val="en-US" w:eastAsia="en-AU"/>
          <w14:ligatures w14:val="none"/>
        </w:rPr>
      </w:pPr>
      <w:bookmarkStart w:id="507" w:name="_Toc216278751"/>
      <w:r w:rsidRPr="00425CD1">
        <w:rPr>
          <w:rFonts w:eastAsia="Times New Roman" w:cs="Times New Roman"/>
          <w:kern w:val="0"/>
          <w:lang w:val="en-US" w:eastAsia="en-AU"/>
          <w14:ligatures w14:val="none"/>
        </w:rPr>
        <w:t>Ensure all system entries and medication records are accurate, legible, complete, and compliant with audit requirements.</w:t>
      </w:r>
      <w:bookmarkEnd w:id="507"/>
    </w:p>
    <w:p w14:paraId="1EFE0CF6" w14:textId="77777777" w:rsidR="00425CD1" w:rsidRPr="00425CD1" w:rsidRDefault="00425CD1" w:rsidP="00425CD1">
      <w:pPr>
        <w:numPr>
          <w:ilvl w:val="0"/>
          <w:numId w:val="369"/>
        </w:numPr>
        <w:spacing w:after="0" w:line="240" w:lineRule="auto"/>
        <w:jc w:val="both"/>
        <w:outlineLvl w:val="1"/>
        <w:rPr>
          <w:rFonts w:eastAsia="Times New Roman" w:cs="Times New Roman"/>
          <w:kern w:val="0"/>
          <w:lang w:val="en-US" w:eastAsia="en-AU"/>
          <w14:ligatures w14:val="none"/>
        </w:rPr>
      </w:pPr>
      <w:bookmarkStart w:id="508" w:name="_Toc216278752"/>
      <w:r w:rsidRPr="00425CD1">
        <w:rPr>
          <w:rFonts w:eastAsia="Times New Roman" w:cs="Times New Roman"/>
          <w:kern w:val="0"/>
          <w:lang w:val="en-US" w:eastAsia="en-AU"/>
          <w14:ligatures w14:val="none"/>
        </w:rPr>
        <w:t>Escalate medication-related incidents to management immediately and notify the NDIS Commission when an incident meets reportable thresholds (e.g., significant harm, restrictive practice involving chemical restraint).</w:t>
      </w:r>
      <w:bookmarkEnd w:id="508"/>
    </w:p>
    <w:p w14:paraId="1343EEF2" w14:textId="77777777" w:rsidR="00425CD1" w:rsidRPr="00425CD1" w:rsidRDefault="00425CD1" w:rsidP="00425CD1">
      <w:pPr>
        <w:numPr>
          <w:ilvl w:val="0"/>
          <w:numId w:val="369"/>
        </w:numPr>
        <w:spacing w:after="0" w:line="240" w:lineRule="auto"/>
        <w:jc w:val="both"/>
        <w:outlineLvl w:val="1"/>
        <w:rPr>
          <w:rFonts w:eastAsia="Times New Roman" w:cs="Times New Roman"/>
          <w:kern w:val="0"/>
          <w:lang w:val="en-US" w:eastAsia="en-AU"/>
          <w14:ligatures w14:val="none"/>
        </w:rPr>
      </w:pPr>
      <w:bookmarkStart w:id="509" w:name="_Toc216278753"/>
      <w:r w:rsidRPr="00425CD1">
        <w:rPr>
          <w:rFonts w:eastAsia="Times New Roman" w:cs="Times New Roman"/>
          <w:kern w:val="0"/>
          <w:lang w:val="en-US" w:eastAsia="en-AU"/>
          <w14:ligatures w14:val="none"/>
        </w:rPr>
        <w:t>Uphold participant rights by ensuring informed consent is obtained prior to administration and respecting refusals in accordance with the participant’s care plan and legal requirements.</w:t>
      </w:r>
      <w:bookmarkEnd w:id="509"/>
    </w:p>
    <w:p w14:paraId="30326885" w14:textId="77777777" w:rsidR="00425CD1" w:rsidRPr="00425CD1" w:rsidRDefault="00425CD1" w:rsidP="00425CD1">
      <w:pPr>
        <w:numPr>
          <w:ilvl w:val="0"/>
          <w:numId w:val="369"/>
        </w:numPr>
        <w:spacing w:after="0" w:line="240" w:lineRule="auto"/>
        <w:jc w:val="both"/>
        <w:outlineLvl w:val="1"/>
        <w:rPr>
          <w:rFonts w:eastAsia="Times New Roman" w:cs="Times New Roman"/>
          <w:kern w:val="0"/>
          <w:lang w:val="en-US" w:eastAsia="en-AU"/>
          <w14:ligatures w14:val="none"/>
        </w:rPr>
      </w:pPr>
      <w:bookmarkStart w:id="510" w:name="_Toc216278754"/>
      <w:r w:rsidRPr="00425CD1">
        <w:rPr>
          <w:rFonts w:eastAsia="Times New Roman" w:cs="Times New Roman"/>
          <w:kern w:val="0"/>
          <w:lang w:val="en-US" w:eastAsia="en-AU"/>
          <w14:ligatures w14:val="none"/>
        </w:rPr>
        <w:t>Communicate medication changes, concerns, or deterioration in health promptly to the service manager and relevant health professionals.</w:t>
      </w:r>
      <w:bookmarkEnd w:id="510"/>
    </w:p>
    <w:p w14:paraId="18E08F69" w14:textId="43DD9101" w:rsidR="00425CD1" w:rsidRPr="00425CD1" w:rsidRDefault="00425CD1" w:rsidP="00425CD1">
      <w:pPr>
        <w:spacing w:after="0" w:line="240" w:lineRule="auto"/>
        <w:jc w:val="both"/>
        <w:outlineLvl w:val="1"/>
        <w:rPr>
          <w:rFonts w:eastAsia="Times New Roman" w:cs="Times New Roman"/>
          <w:b/>
          <w:bCs/>
          <w:kern w:val="0"/>
          <w:lang w:val="en-US" w:eastAsia="en-AU"/>
          <w14:ligatures w14:val="none"/>
        </w:rPr>
      </w:pPr>
    </w:p>
    <w:p w14:paraId="2FAB2160" w14:textId="7ABEB247" w:rsidR="00425CD1" w:rsidRPr="00425CD1" w:rsidRDefault="00425CD1" w:rsidP="00425CD1">
      <w:pPr>
        <w:spacing w:after="0" w:line="240" w:lineRule="auto"/>
        <w:jc w:val="both"/>
        <w:outlineLvl w:val="1"/>
        <w:rPr>
          <w:rFonts w:eastAsia="Times New Roman" w:cs="Times New Roman"/>
          <w:b/>
          <w:bCs/>
          <w:kern w:val="0"/>
          <w:lang w:val="en-US" w:eastAsia="en-AU"/>
          <w14:ligatures w14:val="none"/>
        </w:rPr>
      </w:pPr>
      <w:bookmarkStart w:id="511" w:name="_Toc216278755"/>
      <w:r w:rsidRPr="00425CD1">
        <w:rPr>
          <w:rFonts w:eastAsia="Times New Roman" w:cs="Times New Roman"/>
          <w:b/>
          <w:bCs/>
          <w:kern w:val="0"/>
          <w:lang w:val="en-US" w:eastAsia="en-AU"/>
          <w14:ligatures w14:val="none"/>
        </w:rPr>
        <w:t>Monitoring &amp; Review</w:t>
      </w:r>
      <w:bookmarkEnd w:id="511"/>
    </w:p>
    <w:p w14:paraId="60648D88" w14:textId="52CA8738" w:rsidR="00425CD1" w:rsidRPr="00425CD1" w:rsidRDefault="00425CD1" w:rsidP="00425CD1">
      <w:pPr>
        <w:numPr>
          <w:ilvl w:val="0"/>
          <w:numId w:val="370"/>
        </w:numPr>
        <w:spacing w:after="0" w:line="240" w:lineRule="auto"/>
        <w:jc w:val="both"/>
        <w:outlineLvl w:val="1"/>
        <w:rPr>
          <w:rFonts w:eastAsia="Times New Roman" w:cs="Times New Roman"/>
          <w:kern w:val="0"/>
          <w:lang w:val="en-US" w:eastAsia="en-AU"/>
          <w14:ligatures w14:val="none"/>
        </w:rPr>
      </w:pPr>
      <w:bookmarkStart w:id="512" w:name="_Toc216278756"/>
      <w:r w:rsidRPr="00425CD1">
        <w:rPr>
          <w:rFonts w:eastAsia="Times New Roman" w:cs="Times New Roman"/>
          <w:kern w:val="0"/>
          <w:lang w:val="en-US" w:eastAsia="en-AU"/>
          <w14:ligatures w14:val="none"/>
        </w:rPr>
        <w:t>Daily checks of system and medication logs by team leader to ensure accuracy and completeness.</w:t>
      </w:r>
      <w:bookmarkEnd w:id="512"/>
    </w:p>
    <w:p w14:paraId="0C9696DE" w14:textId="36266141" w:rsidR="00425CD1" w:rsidRPr="00425CD1" w:rsidRDefault="00425CD1" w:rsidP="00425CD1">
      <w:pPr>
        <w:numPr>
          <w:ilvl w:val="0"/>
          <w:numId w:val="370"/>
        </w:numPr>
        <w:spacing w:after="0" w:line="240" w:lineRule="auto"/>
        <w:jc w:val="both"/>
        <w:outlineLvl w:val="1"/>
        <w:rPr>
          <w:rFonts w:eastAsia="Times New Roman" w:cs="Times New Roman"/>
          <w:kern w:val="0"/>
          <w:lang w:val="en-US" w:eastAsia="en-AU"/>
          <w14:ligatures w14:val="none"/>
        </w:rPr>
      </w:pPr>
      <w:bookmarkStart w:id="513" w:name="_Toc216278757"/>
      <w:r w:rsidRPr="00425CD1">
        <w:rPr>
          <w:rFonts w:eastAsia="Times New Roman" w:cs="Times New Roman"/>
          <w:kern w:val="0"/>
          <w:lang w:val="en-US" w:eastAsia="en-AU"/>
          <w14:ligatures w14:val="none"/>
        </w:rPr>
        <w:t>Monthly internal audits of medication records conducted by management.</w:t>
      </w:r>
      <w:bookmarkEnd w:id="513"/>
    </w:p>
    <w:p w14:paraId="08266AD0" w14:textId="77777777" w:rsidR="00425CD1" w:rsidRPr="00425CD1" w:rsidRDefault="00425CD1" w:rsidP="00425CD1">
      <w:pPr>
        <w:numPr>
          <w:ilvl w:val="0"/>
          <w:numId w:val="370"/>
        </w:numPr>
        <w:spacing w:after="0" w:line="240" w:lineRule="auto"/>
        <w:jc w:val="both"/>
        <w:outlineLvl w:val="1"/>
        <w:rPr>
          <w:rFonts w:eastAsia="Times New Roman" w:cs="Times New Roman"/>
          <w:kern w:val="0"/>
          <w:lang w:val="en-US" w:eastAsia="en-AU"/>
          <w14:ligatures w14:val="none"/>
        </w:rPr>
      </w:pPr>
      <w:bookmarkStart w:id="514" w:name="_Toc216278758"/>
      <w:r w:rsidRPr="00425CD1">
        <w:rPr>
          <w:rFonts w:eastAsia="Times New Roman" w:cs="Times New Roman"/>
          <w:kern w:val="0"/>
          <w:lang w:val="en-US" w:eastAsia="en-AU"/>
          <w14:ligatures w14:val="none"/>
        </w:rPr>
        <w:t>Annual competency reassessment for all staff involved in medication handling.</w:t>
      </w:r>
      <w:bookmarkEnd w:id="514"/>
    </w:p>
    <w:p w14:paraId="44DC6ED3" w14:textId="77777777" w:rsidR="00425CD1" w:rsidRPr="00425CD1" w:rsidRDefault="00425CD1" w:rsidP="00425CD1">
      <w:pPr>
        <w:numPr>
          <w:ilvl w:val="0"/>
          <w:numId w:val="370"/>
        </w:numPr>
        <w:spacing w:after="0" w:line="240" w:lineRule="auto"/>
        <w:jc w:val="both"/>
        <w:outlineLvl w:val="1"/>
        <w:rPr>
          <w:rFonts w:eastAsia="Times New Roman" w:cs="Times New Roman"/>
          <w:kern w:val="0"/>
          <w:lang w:val="en-US" w:eastAsia="en-AU"/>
          <w14:ligatures w14:val="none"/>
        </w:rPr>
      </w:pPr>
      <w:bookmarkStart w:id="515" w:name="_Toc216278759"/>
      <w:r w:rsidRPr="00425CD1">
        <w:rPr>
          <w:rFonts w:eastAsia="Times New Roman" w:cs="Times New Roman"/>
          <w:kern w:val="0"/>
          <w:lang w:val="en-US" w:eastAsia="en-AU"/>
          <w14:ligatures w14:val="none"/>
        </w:rPr>
        <w:t>External audits performed in alignment with NDIS Commission requirements, regulatory bodies, and state/territory legislation governing medication management.</w:t>
      </w:r>
      <w:bookmarkEnd w:id="515"/>
    </w:p>
    <w:p w14:paraId="57947682" w14:textId="77777777" w:rsidR="00425CD1" w:rsidRPr="00425CD1" w:rsidRDefault="00425CD1" w:rsidP="00425CD1">
      <w:pPr>
        <w:numPr>
          <w:ilvl w:val="0"/>
          <w:numId w:val="370"/>
        </w:numPr>
        <w:spacing w:after="0" w:line="240" w:lineRule="auto"/>
        <w:jc w:val="both"/>
        <w:outlineLvl w:val="1"/>
        <w:rPr>
          <w:rFonts w:eastAsia="Times New Roman" w:cs="Times New Roman"/>
          <w:kern w:val="0"/>
          <w:lang w:val="en-US" w:eastAsia="en-AU"/>
          <w14:ligatures w14:val="none"/>
        </w:rPr>
      </w:pPr>
      <w:bookmarkStart w:id="516" w:name="_Toc216278760"/>
      <w:r w:rsidRPr="00425CD1">
        <w:rPr>
          <w:rFonts w:eastAsia="Times New Roman" w:cs="Times New Roman"/>
          <w:kern w:val="0"/>
          <w:lang w:val="en-US" w:eastAsia="en-AU"/>
          <w14:ligatures w14:val="none"/>
        </w:rPr>
        <w:t>Continuous monitoring of trends in errors or near-misses to drive quality improvement and reduce risk.</w:t>
      </w:r>
      <w:bookmarkEnd w:id="516"/>
    </w:p>
    <w:p w14:paraId="1C97610A" w14:textId="77777777" w:rsidR="009904FA" w:rsidRPr="009904FA" w:rsidRDefault="009904FA" w:rsidP="00C631BE">
      <w:pPr>
        <w:spacing w:before="100" w:beforeAutospacing="1" w:after="100" w:afterAutospacing="1" w:line="240" w:lineRule="auto"/>
        <w:jc w:val="both"/>
        <w:outlineLvl w:val="1"/>
        <w:rPr>
          <w:rFonts w:eastAsia="Times New Roman" w:cs="Times New Roman"/>
          <w:b/>
          <w:bCs/>
          <w:kern w:val="0"/>
          <w:u w:val="single"/>
          <w:lang w:eastAsia="en-AU"/>
          <w14:ligatures w14:val="none"/>
        </w:rPr>
      </w:pPr>
      <w:bookmarkStart w:id="517" w:name="_Toc216278761"/>
      <w:r w:rsidRPr="009904FA">
        <w:rPr>
          <w:rFonts w:eastAsia="Times New Roman" w:cs="Times New Roman"/>
          <w:b/>
          <w:bCs/>
          <w:kern w:val="0"/>
          <w:u w:val="single"/>
          <w:lang w:eastAsia="en-AU"/>
          <w14:ligatures w14:val="none"/>
        </w:rPr>
        <w:t>16.4 Food &amp; Nutrition</w:t>
      </w:r>
      <w:bookmarkEnd w:id="517"/>
    </w:p>
    <w:p w14:paraId="66A68942" w14:textId="5682A7F4" w:rsidR="00425CD1" w:rsidRPr="00425CD1" w:rsidRDefault="00425CD1" w:rsidP="00C60CB8">
      <w:pPr>
        <w:spacing w:after="0" w:line="240" w:lineRule="auto"/>
        <w:jc w:val="both"/>
        <w:outlineLvl w:val="1"/>
        <w:rPr>
          <w:rFonts w:eastAsia="Times New Roman" w:cs="Times New Roman"/>
          <w:kern w:val="0"/>
          <w:lang w:val="en-US" w:eastAsia="en-AU"/>
          <w14:ligatures w14:val="none"/>
        </w:rPr>
      </w:pPr>
      <w:bookmarkStart w:id="518" w:name="_Toc216278762"/>
      <w:r w:rsidRPr="00425CD1">
        <w:rPr>
          <w:rFonts w:eastAsia="Times New Roman" w:cs="Times New Roman"/>
          <w:kern w:val="0"/>
          <w:lang w:val="en-US" w:eastAsia="en-AU"/>
          <w14:ligatures w14:val="none"/>
        </w:rPr>
        <w:t>AmeCare is committed to ensuring participants receive nutritious, culturally appropriate meals that support their health, wellbeing, and personal preferences. All food preparation and handling must comply with FSANZ Food Safety Standards, NDIS Practice Standards, and AmeCare internal policies. Staff must prioritise safety, dignity, respect, and participant choice in all aspects of meal planning and nutrition support.</w:t>
      </w:r>
      <w:bookmarkEnd w:id="518"/>
    </w:p>
    <w:p w14:paraId="1DEC9121" w14:textId="77777777" w:rsidR="00425CD1" w:rsidRPr="00425CD1" w:rsidRDefault="00425CD1" w:rsidP="00C60CB8">
      <w:pPr>
        <w:spacing w:after="0" w:line="240" w:lineRule="auto"/>
        <w:jc w:val="both"/>
        <w:outlineLvl w:val="1"/>
        <w:rPr>
          <w:rFonts w:eastAsia="Times New Roman" w:cs="Times New Roman"/>
          <w:b/>
          <w:bCs/>
          <w:kern w:val="0"/>
          <w:lang w:val="en-US" w:eastAsia="en-AU"/>
          <w14:ligatures w14:val="none"/>
        </w:rPr>
      </w:pPr>
      <w:bookmarkStart w:id="519" w:name="_Toc216278763"/>
      <w:r w:rsidRPr="00425CD1">
        <w:rPr>
          <w:rFonts w:eastAsia="Times New Roman" w:cs="Times New Roman"/>
          <w:b/>
          <w:bCs/>
          <w:kern w:val="0"/>
          <w:lang w:val="en-US" w:eastAsia="en-AU"/>
          <w14:ligatures w14:val="none"/>
        </w:rPr>
        <w:t>Staff Procedures</w:t>
      </w:r>
      <w:bookmarkEnd w:id="519"/>
    </w:p>
    <w:p w14:paraId="178864E6" w14:textId="77777777" w:rsidR="00425CD1" w:rsidRPr="00425CD1" w:rsidRDefault="00425CD1" w:rsidP="00C60CB8">
      <w:pPr>
        <w:spacing w:after="0" w:line="240" w:lineRule="auto"/>
        <w:jc w:val="both"/>
        <w:outlineLvl w:val="1"/>
        <w:rPr>
          <w:rFonts w:eastAsia="Times New Roman" w:cs="Times New Roman"/>
          <w:b/>
          <w:bCs/>
          <w:kern w:val="0"/>
          <w:lang w:val="en-US" w:eastAsia="en-AU"/>
          <w14:ligatures w14:val="none"/>
        </w:rPr>
      </w:pPr>
    </w:p>
    <w:p w14:paraId="66939116" w14:textId="77777777" w:rsidR="00425CD1" w:rsidRPr="00425CD1" w:rsidRDefault="00425CD1" w:rsidP="00C60CB8">
      <w:pPr>
        <w:spacing w:after="0" w:line="240" w:lineRule="auto"/>
        <w:jc w:val="both"/>
        <w:outlineLvl w:val="1"/>
        <w:rPr>
          <w:rFonts w:eastAsia="Times New Roman" w:cs="Times New Roman"/>
          <w:kern w:val="0"/>
          <w:lang w:val="en-US" w:eastAsia="en-AU"/>
          <w14:ligatures w14:val="none"/>
        </w:rPr>
      </w:pPr>
      <w:bookmarkStart w:id="520" w:name="_Toc216278764"/>
      <w:r w:rsidRPr="00425CD1">
        <w:rPr>
          <w:rFonts w:eastAsia="Times New Roman" w:cs="Times New Roman"/>
          <w:kern w:val="0"/>
          <w:lang w:val="en-US" w:eastAsia="en-AU"/>
          <w14:ligatures w14:val="none"/>
        </w:rPr>
        <w:t>When providing food and nutrition support, staff must:</w:t>
      </w:r>
      <w:bookmarkEnd w:id="520"/>
    </w:p>
    <w:p w14:paraId="4631E869" w14:textId="77777777" w:rsidR="00425CD1" w:rsidRPr="00425CD1" w:rsidRDefault="00425CD1" w:rsidP="00C60CB8">
      <w:pPr>
        <w:numPr>
          <w:ilvl w:val="0"/>
          <w:numId w:val="371"/>
        </w:numPr>
        <w:spacing w:after="0" w:line="240" w:lineRule="auto"/>
        <w:jc w:val="both"/>
        <w:outlineLvl w:val="1"/>
        <w:rPr>
          <w:rFonts w:eastAsia="Times New Roman" w:cs="Times New Roman"/>
          <w:kern w:val="0"/>
          <w:lang w:val="en-US" w:eastAsia="en-AU"/>
          <w14:ligatures w14:val="none"/>
        </w:rPr>
      </w:pPr>
      <w:bookmarkStart w:id="521" w:name="_Toc216278765"/>
      <w:r w:rsidRPr="00425CD1">
        <w:rPr>
          <w:rFonts w:eastAsia="Times New Roman" w:cs="Times New Roman"/>
          <w:kern w:val="0"/>
          <w:lang w:val="en-US" w:eastAsia="en-AU"/>
          <w14:ligatures w14:val="none"/>
        </w:rPr>
        <w:t>Plan meals in consultation with participants, taking into account:</w:t>
      </w:r>
      <w:bookmarkEnd w:id="521"/>
    </w:p>
    <w:p w14:paraId="03ADE1CF" w14:textId="77777777" w:rsidR="00425CD1" w:rsidRPr="00425CD1" w:rsidRDefault="00425CD1" w:rsidP="00C60CB8">
      <w:pPr>
        <w:numPr>
          <w:ilvl w:val="1"/>
          <w:numId w:val="371"/>
        </w:numPr>
        <w:spacing w:after="0" w:line="240" w:lineRule="auto"/>
        <w:jc w:val="both"/>
        <w:outlineLvl w:val="1"/>
        <w:rPr>
          <w:rFonts w:eastAsia="Times New Roman" w:cs="Times New Roman"/>
          <w:kern w:val="0"/>
          <w:lang w:val="en-US" w:eastAsia="en-AU"/>
          <w14:ligatures w14:val="none"/>
        </w:rPr>
      </w:pPr>
      <w:bookmarkStart w:id="522" w:name="_Toc216278766"/>
      <w:r w:rsidRPr="00425CD1">
        <w:rPr>
          <w:rFonts w:eastAsia="Times New Roman" w:cs="Times New Roman"/>
          <w:kern w:val="0"/>
          <w:lang w:val="en-US" w:eastAsia="en-AU"/>
          <w14:ligatures w14:val="none"/>
        </w:rPr>
        <w:t>dietary requirements</w:t>
      </w:r>
      <w:bookmarkEnd w:id="522"/>
    </w:p>
    <w:p w14:paraId="40BC77A0" w14:textId="77777777" w:rsidR="00425CD1" w:rsidRPr="00425CD1" w:rsidRDefault="00425CD1" w:rsidP="00C60CB8">
      <w:pPr>
        <w:numPr>
          <w:ilvl w:val="1"/>
          <w:numId w:val="371"/>
        </w:numPr>
        <w:spacing w:after="0" w:line="240" w:lineRule="auto"/>
        <w:jc w:val="both"/>
        <w:outlineLvl w:val="1"/>
        <w:rPr>
          <w:rFonts w:eastAsia="Times New Roman" w:cs="Times New Roman"/>
          <w:kern w:val="0"/>
          <w:lang w:val="en-US" w:eastAsia="en-AU"/>
          <w14:ligatures w14:val="none"/>
        </w:rPr>
      </w:pPr>
      <w:bookmarkStart w:id="523" w:name="_Toc216278767"/>
      <w:r w:rsidRPr="00425CD1">
        <w:rPr>
          <w:rFonts w:eastAsia="Times New Roman" w:cs="Times New Roman"/>
          <w:kern w:val="0"/>
          <w:lang w:val="en-US" w:eastAsia="en-AU"/>
          <w14:ligatures w14:val="none"/>
        </w:rPr>
        <w:t>allergies or intolerances</w:t>
      </w:r>
      <w:bookmarkEnd w:id="523"/>
    </w:p>
    <w:p w14:paraId="1945FC29" w14:textId="77777777" w:rsidR="00425CD1" w:rsidRPr="00425CD1" w:rsidRDefault="00425CD1" w:rsidP="00C60CB8">
      <w:pPr>
        <w:numPr>
          <w:ilvl w:val="1"/>
          <w:numId w:val="371"/>
        </w:numPr>
        <w:spacing w:after="0" w:line="240" w:lineRule="auto"/>
        <w:jc w:val="both"/>
        <w:outlineLvl w:val="1"/>
        <w:rPr>
          <w:rFonts w:eastAsia="Times New Roman" w:cs="Times New Roman"/>
          <w:kern w:val="0"/>
          <w:lang w:val="en-US" w:eastAsia="en-AU"/>
          <w14:ligatures w14:val="none"/>
        </w:rPr>
      </w:pPr>
      <w:bookmarkStart w:id="524" w:name="_Toc216278768"/>
      <w:r w:rsidRPr="00425CD1">
        <w:rPr>
          <w:rFonts w:eastAsia="Times New Roman" w:cs="Times New Roman"/>
          <w:kern w:val="0"/>
          <w:lang w:val="en-US" w:eastAsia="en-AU"/>
          <w14:ligatures w14:val="none"/>
        </w:rPr>
        <w:t>cultural and religious needs</w:t>
      </w:r>
      <w:bookmarkEnd w:id="524"/>
    </w:p>
    <w:p w14:paraId="2CE76BDD" w14:textId="77777777" w:rsidR="00425CD1" w:rsidRPr="00425CD1" w:rsidRDefault="00425CD1" w:rsidP="00C60CB8">
      <w:pPr>
        <w:numPr>
          <w:ilvl w:val="1"/>
          <w:numId w:val="371"/>
        </w:numPr>
        <w:spacing w:after="0" w:line="240" w:lineRule="auto"/>
        <w:jc w:val="both"/>
        <w:outlineLvl w:val="1"/>
        <w:rPr>
          <w:rFonts w:eastAsia="Times New Roman" w:cs="Times New Roman"/>
          <w:kern w:val="0"/>
          <w:lang w:val="en-US" w:eastAsia="en-AU"/>
          <w14:ligatures w14:val="none"/>
        </w:rPr>
      </w:pPr>
      <w:bookmarkStart w:id="525" w:name="_Toc216278769"/>
      <w:r w:rsidRPr="00425CD1">
        <w:rPr>
          <w:rFonts w:eastAsia="Times New Roman" w:cs="Times New Roman"/>
          <w:kern w:val="0"/>
          <w:lang w:val="en-US" w:eastAsia="en-AU"/>
          <w14:ligatures w14:val="none"/>
        </w:rPr>
        <w:t>personal preferences</w:t>
      </w:r>
      <w:bookmarkEnd w:id="525"/>
    </w:p>
    <w:p w14:paraId="4521D540" w14:textId="77777777" w:rsidR="00425CD1" w:rsidRPr="00425CD1" w:rsidRDefault="00425CD1" w:rsidP="00C60CB8">
      <w:pPr>
        <w:numPr>
          <w:ilvl w:val="0"/>
          <w:numId w:val="371"/>
        </w:numPr>
        <w:spacing w:after="0" w:line="240" w:lineRule="auto"/>
        <w:jc w:val="both"/>
        <w:outlineLvl w:val="1"/>
        <w:rPr>
          <w:rFonts w:eastAsia="Times New Roman" w:cs="Times New Roman"/>
          <w:kern w:val="0"/>
          <w:lang w:val="en-US" w:eastAsia="en-AU"/>
          <w14:ligatures w14:val="none"/>
        </w:rPr>
      </w:pPr>
      <w:bookmarkStart w:id="526" w:name="_Toc216278770"/>
      <w:r w:rsidRPr="00425CD1">
        <w:rPr>
          <w:rFonts w:eastAsia="Times New Roman" w:cs="Times New Roman"/>
          <w:kern w:val="0"/>
          <w:lang w:val="en-US" w:eastAsia="en-AU"/>
          <w14:ligatures w14:val="none"/>
        </w:rPr>
        <w:lastRenderedPageBreak/>
        <w:t>Prepare, handle, and store food in full compliance with FSANZ food safety standards, including temperature control, contamination prevention, and safe reheating procedures.</w:t>
      </w:r>
      <w:bookmarkEnd w:id="526"/>
    </w:p>
    <w:p w14:paraId="3DFEDB88" w14:textId="77777777" w:rsidR="00425CD1" w:rsidRPr="00425CD1" w:rsidRDefault="00425CD1" w:rsidP="00C60CB8">
      <w:pPr>
        <w:numPr>
          <w:ilvl w:val="0"/>
          <w:numId w:val="371"/>
        </w:numPr>
        <w:spacing w:after="0" w:line="240" w:lineRule="auto"/>
        <w:jc w:val="both"/>
        <w:outlineLvl w:val="1"/>
        <w:rPr>
          <w:rFonts w:eastAsia="Times New Roman" w:cs="Times New Roman"/>
          <w:kern w:val="0"/>
          <w:lang w:val="en-US" w:eastAsia="en-AU"/>
          <w14:ligatures w14:val="none"/>
        </w:rPr>
      </w:pPr>
      <w:bookmarkStart w:id="527" w:name="_Toc216278771"/>
      <w:r w:rsidRPr="00425CD1">
        <w:rPr>
          <w:rFonts w:eastAsia="Times New Roman" w:cs="Times New Roman"/>
          <w:kern w:val="0"/>
          <w:lang w:val="en-US" w:eastAsia="en-AU"/>
          <w14:ligatures w14:val="none"/>
        </w:rPr>
        <w:t>Document weekly meal plans, dietary changes, cultural food preferences, and participant feedback in the participant’s support records.</w:t>
      </w:r>
      <w:bookmarkEnd w:id="527"/>
    </w:p>
    <w:p w14:paraId="7538BDBB" w14:textId="77777777" w:rsidR="00425CD1" w:rsidRPr="00425CD1" w:rsidRDefault="00425CD1" w:rsidP="00C60CB8">
      <w:pPr>
        <w:numPr>
          <w:ilvl w:val="0"/>
          <w:numId w:val="371"/>
        </w:numPr>
        <w:spacing w:after="0" w:line="240" w:lineRule="auto"/>
        <w:jc w:val="both"/>
        <w:outlineLvl w:val="1"/>
        <w:rPr>
          <w:rFonts w:eastAsia="Times New Roman" w:cs="Times New Roman"/>
          <w:kern w:val="0"/>
          <w:lang w:val="en-US" w:eastAsia="en-AU"/>
          <w14:ligatures w14:val="none"/>
        </w:rPr>
      </w:pPr>
      <w:bookmarkStart w:id="528" w:name="_Toc216278772"/>
      <w:r w:rsidRPr="00425CD1">
        <w:rPr>
          <w:rFonts w:eastAsia="Times New Roman" w:cs="Times New Roman"/>
          <w:kern w:val="0"/>
          <w:lang w:val="en-US" w:eastAsia="en-AU"/>
          <w14:ligatures w14:val="none"/>
        </w:rPr>
        <w:t>Support participants in meal preparation whenever appropriate, encouraging independence, skill-building, and choice while maintaining safety.</w:t>
      </w:r>
      <w:bookmarkEnd w:id="528"/>
    </w:p>
    <w:p w14:paraId="1CD39A29" w14:textId="6D7216AD" w:rsidR="00425CD1" w:rsidRPr="00425CD1" w:rsidRDefault="00425CD1" w:rsidP="00C60CB8">
      <w:pPr>
        <w:spacing w:after="0" w:line="240" w:lineRule="auto"/>
        <w:jc w:val="both"/>
        <w:outlineLvl w:val="1"/>
        <w:rPr>
          <w:rFonts w:eastAsia="Times New Roman" w:cs="Times New Roman"/>
          <w:b/>
          <w:bCs/>
          <w:kern w:val="0"/>
          <w:lang w:val="en-US" w:eastAsia="en-AU"/>
          <w14:ligatures w14:val="none"/>
        </w:rPr>
      </w:pPr>
    </w:p>
    <w:p w14:paraId="7CCDC7AB" w14:textId="77777777" w:rsidR="00425CD1" w:rsidRPr="00425CD1" w:rsidRDefault="00425CD1" w:rsidP="00C60CB8">
      <w:pPr>
        <w:spacing w:after="0" w:line="240" w:lineRule="auto"/>
        <w:jc w:val="both"/>
        <w:outlineLvl w:val="1"/>
        <w:rPr>
          <w:rFonts w:eastAsia="Times New Roman" w:cs="Times New Roman"/>
          <w:b/>
          <w:bCs/>
          <w:kern w:val="0"/>
          <w:lang w:val="en-US" w:eastAsia="en-AU"/>
          <w14:ligatures w14:val="none"/>
        </w:rPr>
      </w:pPr>
      <w:bookmarkStart w:id="529" w:name="_Toc216278773"/>
      <w:r w:rsidRPr="00425CD1">
        <w:rPr>
          <w:rFonts w:eastAsia="Times New Roman" w:cs="Times New Roman"/>
          <w:b/>
          <w:bCs/>
          <w:kern w:val="0"/>
          <w:lang w:val="en-US" w:eastAsia="en-AU"/>
          <w14:ligatures w14:val="none"/>
        </w:rPr>
        <w:t>Staff Responsibilities</w:t>
      </w:r>
      <w:bookmarkEnd w:id="529"/>
    </w:p>
    <w:p w14:paraId="55DE203B" w14:textId="77777777" w:rsidR="00425CD1" w:rsidRPr="00425CD1" w:rsidRDefault="00425CD1" w:rsidP="00C60CB8">
      <w:pPr>
        <w:numPr>
          <w:ilvl w:val="0"/>
          <w:numId w:val="372"/>
        </w:numPr>
        <w:spacing w:after="0" w:line="240" w:lineRule="auto"/>
        <w:jc w:val="both"/>
        <w:outlineLvl w:val="1"/>
        <w:rPr>
          <w:rFonts w:eastAsia="Times New Roman" w:cs="Times New Roman"/>
          <w:kern w:val="0"/>
          <w:lang w:val="en-US" w:eastAsia="en-AU"/>
          <w14:ligatures w14:val="none"/>
        </w:rPr>
      </w:pPr>
      <w:bookmarkStart w:id="530" w:name="_Toc216278774"/>
      <w:r w:rsidRPr="00425CD1">
        <w:rPr>
          <w:rFonts w:eastAsia="Times New Roman" w:cs="Times New Roman"/>
          <w:kern w:val="0"/>
          <w:lang w:val="en-US" w:eastAsia="en-AU"/>
          <w14:ligatures w14:val="none"/>
        </w:rPr>
        <w:t>Ensure all food safety and hygiene practices are followed, including:</w:t>
      </w:r>
      <w:bookmarkEnd w:id="530"/>
    </w:p>
    <w:p w14:paraId="458755D8" w14:textId="77777777" w:rsidR="00425CD1" w:rsidRPr="00425CD1" w:rsidRDefault="00425CD1" w:rsidP="00C60CB8">
      <w:pPr>
        <w:numPr>
          <w:ilvl w:val="1"/>
          <w:numId w:val="372"/>
        </w:numPr>
        <w:spacing w:after="0" w:line="240" w:lineRule="auto"/>
        <w:jc w:val="both"/>
        <w:outlineLvl w:val="1"/>
        <w:rPr>
          <w:rFonts w:eastAsia="Times New Roman" w:cs="Times New Roman"/>
          <w:kern w:val="0"/>
          <w:lang w:val="en-US" w:eastAsia="en-AU"/>
          <w14:ligatures w14:val="none"/>
        </w:rPr>
      </w:pPr>
      <w:bookmarkStart w:id="531" w:name="_Toc216278775"/>
      <w:r w:rsidRPr="00425CD1">
        <w:rPr>
          <w:rFonts w:eastAsia="Times New Roman" w:cs="Times New Roman"/>
          <w:kern w:val="0"/>
          <w:lang w:val="en-US" w:eastAsia="en-AU"/>
          <w14:ligatures w14:val="none"/>
        </w:rPr>
        <w:t>handwashing</w:t>
      </w:r>
      <w:bookmarkEnd w:id="531"/>
    </w:p>
    <w:p w14:paraId="73F51436" w14:textId="77777777" w:rsidR="00425CD1" w:rsidRPr="00425CD1" w:rsidRDefault="00425CD1" w:rsidP="00C60CB8">
      <w:pPr>
        <w:numPr>
          <w:ilvl w:val="1"/>
          <w:numId w:val="372"/>
        </w:numPr>
        <w:spacing w:after="0" w:line="240" w:lineRule="auto"/>
        <w:jc w:val="both"/>
        <w:outlineLvl w:val="1"/>
        <w:rPr>
          <w:rFonts w:eastAsia="Times New Roman" w:cs="Times New Roman"/>
          <w:kern w:val="0"/>
          <w:lang w:val="en-US" w:eastAsia="en-AU"/>
          <w14:ligatures w14:val="none"/>
        </w:rPr>
      </w:pPr>
      <w:bookmarkStart w:id="532" w:name="_Toc216278776"/>
      <w:r w:rsidRPr="00425CD1">
        <w:rPr>
          <w:rFonts w:eastAsia="Times New Roman" w:cs="Times New Roman"/>
          <w:kern w:val="0"/>
          <w:lang w:val="en-US" w:eastAsia="en-AU"/>
          <w14:ligatures w14:val="none"/>
        </w:rPr>
        <w:t>sanitisation of food preparation areas</w:t>
      </w:r>
      <w:bookmarkEnd w:id="532"/>
    </w:p>
    <w:p w14:paraId="1C15462B" w14:textId="77777777" w:rsidR="00425CD1" w:rsidRPr="00425CD1" w:rsidRDefault="00425CD1" w:rsidP="00C60CB8">
      <w:pPr>
        <w:numPr>
          <w:ilvl w:val="1"/>
          <w:numId w:val="372"/>
        </w:numPr>
        <w:spacing w:after="0" w:line="240" w:lineRule="auto"/>
        <w:jc w:val="both"/>
        <w:outlineLvl w:val="1"/>
        <w:rPr>
          <w:rFonts w:eastAsia="Times New Roman" w:cs="Times New Roman"/>
          <w:kern w:val="0"/>
          <w:lang w:val="en-US" w:eastAsia="en-AU"/>
          <w14:ligatures w14:val="none"/>
        </w:rPr>
      </w:pPr>
      <w:bookmarkStart w:id="533" w:name="_Toc216278777"/>
      <w:r w:rsidRPr="00425CD1">
        <w:rPr>
          <w:rFonts w:eastAsia="Times New Roman" w:cs="Times New Roman"/>
          <w:kern w:val="0"/>
          <w:lang w:val="en-US" w:eastAsia="en-AU"/>
          <w14:ligatures w14:val="none"/>
        </w:rPr>
        <w:t>correct use of PPE when required</w:t>
      </w:r>
      <w:bookmarkEnd w:id="533"/>
    </w:p>
    <w:p w14:paraId="77319E55" w14:textId="77777777" w:rsidR="00425CD1" w:rsidRPr="00425CD1" w:rsidRDefault="00425CD1" w:rsidP="00C60CB8">
      <w:pPr>
        <w:numPr>
          <w:ilvl w:val="1"/>
          <w:numId w:val="372"/>
        </w:numPr>
        <w:spacing w:after="0" w:line="240" w:lineRule="auto"/>
        <w:jc w:val="both"/>
        <w:outlineLvl w:val="1"/>
        <w:rPr>
          <w:rFonts w:eastAsia="Times New Roman" w:cs="Times New Roman"/>
          <w:kern w:val="0"/>
          <w:lang w:val="en-US" w:eastAsia="en-AU"/>
          <w14:ligatures w14:val="none"/>
        </w:rPr>
      </w:pPr>
      <w:bookmarkStart w:id="534" w:name="_Toc216278778"/>
      <w:r w:rsidRPr="00425CD1">
        <w:rPr>
          <w:rFonts w:eastAsia="Times New Roman" w:cs="Times New Roman"/>
          <w:kern w:val="0"/>
          <w:lang w:val="en-US" w:eastAsia="en-AU"/>
          <w14:ligatures w14:val="none"/>
        </w:rPr>
        <w:t>temperature checks for hot and cold foods</w:t>
      </w:r>
      <w:bookmarkEnd w:id="534"/>
    </w:p>
    <w:p w14:paraId="4594245B" w14:textId="77777777" w:rsidR="00425CD1" w:rsidRPr="00425CD1" w:rsidRDefault="00425CD1" w:rsidP="00C60CB8">
      <w:pPr>
        <w:numPr>
          <w:ilvl w:val="0"/>
          <w:numId w:val="372"/>
        </w:numPr>
        <w:spacing w:after="0" w:line="240" w:lineRule="auto"/>
        <w:jc w:val="both"/>
        <w:outlineLvl w:val="1"/>
        <w:rPr>
          <w:rFonts w:eastAsia="Times New Roman" w:cs="Times New Roman"/>
          <w:kern w:val="0"/>
          <w:lang w:val="en-US" w:eastAsia="en-AU"/>
          <w14:ligatures w14:val="none"/>
        </w:rPr>
      </w:pPr>
      <w:bookmarkStart w:id="535" w:name="_Toc216278779"/>
      <w:r w:rsidRPr="00425CD1">
        <w:rPr>
          <w:rFonts w:eastAsia="Times New Roman" w:cs="Times New Roman"/>
          <w:kern w:val="0"/>
          <w:lang w:val="en-US" w:eastAsia="en-AU"/>
          <w14:ligatures w14:val="none"/>
        </w:rPr>
        <w:t>Respect and uphold participant choice, cultural identity, and dignity in meal planning and preparation.</w:t>
      </w:r>
      <w:bookmarkEnd w:id="535"/>
    </w:p>
    <w:p w14:paraId="5F438C1A" w14:textId="77777777" w:rsidR="00425CD1" w:rsidRPr="00425CD1" w:rsidRDefault="00425CD1" w:rsidP="00C60CB8">
      <w:pPr>
        <w:numPr>
          <w:ilvl w:val="0"/>
          <w:numId w:val="372"/>
        </w:numPr>
        <w:spacing w:after="0" w:line="240" w:lineRule="auto"/>
        <w:jc w:val="both"/>
        <w:outlineLvl w:val="1"/>
        <w:rPr>
          <w:rFonts w:eastAsia="Times New Roman" w:cs="Times New Roman"/>
          <w:kern w:val="0"/>
          <w:lang w:val="en-US" w:eastAsia="en-AU"/>
          <w14:ligatures w14:val="none"/>
        </w:rPr>
      </w:pPr>
      <w:bookmarkStart w:id="536" w:name="_Toc216278780"/>
      <w:r w:rsidRPr="00425CD1">
        <w:rPr>
          <w:rFonts w:eastAsia="Times New Roman" w:cs="Times New Roman"/>
          <w:kern w:val="0"/>
          <w:lang w:val="en-US" w:eastAsia="en-AU"/>
          <w14:ligatures w14:val="none"/>
        </w:rPr>
        <w:t>Identify and promptly escalate any dietary risks, such as:</w:t>
      </w:r>
      <w:bookmarkEnd w:id="536"/>
    </w:p>
    <w:p w14:paraId="3D62A181" w14:textId="77777777" w:rsidR="00425CD1" w:rsidRPr="00425CD1" w:rsidRDefault="00425CD1" w:rsidP="00C60CB8">
      <w:pPr>
        <w:numPr>
          <w:ilvl w:val="1"/>
          <w:numId w:val="372"/>
        </w:numPr>
        <w:spacing w:after="0" w:line="240" w:lineRule="auto"/>
        <w:jc w:val="both"/>
        <w:outlineLvl w:val="1"/>
        <w:rPr>
          <w:rFonts w:eastAsia="Times New Roman" w:cs="Times New Roman"/>
          <w:kern w:val="0"/>
          <w:lang w:val="en-US" w:eastAsia="en-AU"/>
          <w14:ligatures w14:val="none"/>
        </w:rPr>
      </w:pPr>
      <w:bookmarkStart w:id="537" w:name="_Toc216278781"/>
      <w:r w:rsidRPr="00425CD1">
        <w:rPr>
          <w:rFonts w:eastAsia="Times New Roman" w:cs="Times New Roman"/>
          <w:kern w:val="0"/>
          <w:lang w:val="en-US" w:eastAsia="en-AU"/>
          <w14:ligatures w14:val="none"/>
        </w:rPr>
        <w:t>allergies or anaphylaxis</w:t>
      </w:r>
      <w:bookmarkEnd w:id="537"/>
    </w:p>
    <w:p w14:paraId="0BDAA676" w14:textId="77777777" w:rsidR="00425CD1" w:rsidRPr="00425CD1" w:rsidRDefault="00425CD1" w:rsidP="00C60CB8">
      <w:pPr>
        <w:numPr>
          <w:ilvl w:val="1"/>
          <w:numId w:val="372"/>
        </w:numPr>
        <w:spacing w:after="0" w:line="240" w:lineRule="auto"/>
        <w:jc w:val="both"/>
        <w:outlineLvl w:val="1"/>
        <w:rPr>
          <w:rFonts w:eastAsia="Times New Roman" w:cs="Times New Roman"/>
          <w:kern w:val="0"/>
          <w:lang w:val="en-US" w:eastAsia="en-AU"/>
          <w14:ligatures w14:val="none"/>
        </w:rPr>
      </w:pPr>
      <w:bookmarkStart w:id="538" w:name="_Toc216278782"/>
      <w:r w:rsidRPr="00425CD1">
        <w:rPr>
          <w:rFonts w:eastAsia="Times New Roman" w:cs="Times New Roman"/>
          <w:kern w:val="0"/>
          <w:lang w:val="en-US" w:eastAsia="en-AU"/>
          <w14:ligatures w14:val="none"/>
        </w:rPr>
        <w:t>choking risks</w:t>
      </w:r>
      <w:bookmarkEnd w:id="538"/>
    </w:p>
    <w:p w14:paraId="5E30B31D" w14:textId="77777777" w:rsidR="00425CD1" w:rsidRPr="00425CD1" w:rsidRDefault="00425CD1" w:rsidP="00C60CB8">
      <w:pPr>
        <w:numPr>
          <w:ilvl w:val="1"/>
          <w:numId w:val="372"/>
        </w:numPr>
        <w:spacing w:after="0" w:line="240" w:lineRule="auto"/>
        <w:jc w:val="both"/>
        <w:outlineLvl w:val="1"/>
        <w:rPr>
          <w:rFonts w:eastAsia="Times New Roman" w:cs="Times New Roman"/>
          <w:kern w:val="0"/>
          <w:lang w:val="en-US" w:eastAsia="en-AU"/>
          <w14:ligatures w14:val="none"/>
        </w:rPr>
      </w:pPr>
      <w:bookmarkStart w:id="539" w:name="_Toc216278783"/>
      <w:r w:rsidRPr="00425CD1">
        <w:rPr>
          <w:rFonts w:eastAsia="Times New Roman" w:cs="Times New Roman"/>
          <w:kern w:val="0"/>
          <w:lang w:val="en-US" w:eastAsia="en-AU"/>
          <w14:ligatures w14:val="none"/>
        </w:rPr>
        <w:t>swallowing difficulties (dysphagia)</w:t>
      </w:r>
      <w:bookmarkEnd w:id="539"/>
    </w:p>
    <w:p w14:paraId="0D544CDC" w14:textId="77777777" w:rsidR="00425CD1" w:rsidRPr="00425CD1" w:rsidRDefault="00425CD1" w:rsidP="00C60CB8">
      <w:pPr>
        <w:numPr>
          <w:ilvl w:val="1"/>
          <w:numId w:val="372"/>
        </w:numPr>
        <w:spacing w:after="0" w:line="240" w:lineRule="auto"/>
        <w:jc w:val="both"/>
        <w:outlineLvl w:val="1"/>
        <w:rPr>
          <w:rFonts w:eastAsia="Times New Roman" w:cs="Times New Roman"/>
          <w:kern w:val="0"/>
          <w:lang w:val="en-US" w:eastAsia="en-AU"/>
          <w14:ligatures w14:val="none"/>
        </w:rPr>
      </w:pPr>
      <w:bookmarkStart w:id="540" w:name="_Toc216278784"/>
      <w:r w:rsidRPr="00425CD1">
        <w:rPr>
          <w:rFonts w:eastAsia="Times New Roman" w:cs="Times New Roman"/>
          <w:kern w:val="0"/>
          <w:lang w:val="en-US" w:eastAsia="en-AU"/>
          <w14:ligatures w14:val="none"/>
        </w:rPr>
        <w:t>diabetes-related dietary concerns</w:t>
      </w:r>
      <w:bookmarkEnd w:id="540"/>
    </w:p>
    <w:p w14:paraId="761547EB" w14:textId="77777777" w:rsidR="00425CD1" w:rsidRPr="00425CD1" w:rsidRDefault="00425CD1" w:rsidP="00C60CB8">
      <w:pPr>
        <w:numPr>
          <w:ilvl w:val="1"/>
          <w:numId w:val="372"/>
        </w:numPr>
        <w:spacing w:after="0" w:line="240" w:lineRule="auto"/>
        <w:jc w:val="both"/>
        <w:outlineLvl w:val="1"/>
        <w:rPr>
          <w:rFonts w:eastAsia="Times New Roman" w:cs="Times New Roman"/>
          <w:kern w:val="0"/>
          <w:lang w:val="en-US" w:eastAsia="en-AU"/>
          <w14:ligatures w14:val="none"/>
        </w:rPr>
      </w:pPr>
      <w:bookmarkStart w:id="541" w:name="_Toc216278785"/>
      <w:r w:rsidRPr="00425CD1">
        <w:rPr>
          <w:rFonts w:eastAsia="Times New Roman" w:cs="Times New Roman"/>
          <w:kern w:val="0"/>
          <w:lang w:val="en-US" w:eastAsia="en-AU"/>
          <w14:ligatures w14:val="none"/>
        </w:rPr>
        <w:t>medical conditions requiring modified diets</w:t>
      </w:r>
      <w:bookmarkEnd w:id="541"/>
    </w:p>
    <w:p w14:paraId="0946CF46" w14:textId="6E2D4D6B" w:rsidR="00425CD1" w:rsidRPr="00425CD1" w:rsidRDefault="00425CD1" w:rsidP="00C60CB8">
      <w:pPr>
        <w:numPr>
          <w:ilvl w:val="0"/>
          <w:numId w:val="372"/>
        </w:numPr>
        <w:spacing w:after="0" w:line="240" w:lineRule="auto"/>
        <w:jc w:val="both"/>
        <w:outlineLvl w:val="1"/>
        <w:rPr>
          <w:rFonts w:eastAsia="Times New Roman" w:cs="Times New Roman"/>
          <w:kern w:val="0"/>
          <w:lang w:val="en-US" w:eastAsia="en-AU"/>
          <w14:ligatures w14:val="none"/>
        </w:rPr>
      </w:pPr>
      <w:bookmarkStart w:id="542" w:name="_Toc216278786"/>
      <w:r w:rsidRPr="00425CD1">
        <w:rPr>
          <w:rFonts w:eastAsia="Times New Roman" w:cs="Times New Roman"/>
          <w:kern w:val="0"/>
          <w:lang w:val="en-US" w:eastAsia="en-AU"/>
          <w14:ligatures w14:val="none"/>
        </w:rPr>
        <w:t>Collaborate with dietitians, speech pathologists, or other health professionals when specialised dietary support or texture-modified diets are required.</w:t>
      </w:r>
      <w:bookmarkEnd w:id="542"/>
    </w:p>
    <w:p w14:paraId="5B278BA2" w14:textId="77777777" w:rsidR="00C60CB8" w:rsidRDefault="00C60CB8" w:rsidP="00C60CB8">
      <w:pPr>
        <w:spacing w:after="0" w:line="240" w:lineRule="auto"/>
        <w:jc w:val="both"/>
        <w:outlineLvl w:val="1"/>
        <w:rPr>
          <w:rFonts w:eastAsia="Times New Roman" w:cs="Times New Roman"/>
          <w:b/>
          <w:bCs/>
          <w:kern w:val="0"/>
          <w:lang w:val="en-US" w:eastAsia="en-AU"/>
          <w14:ligatures w14:val="none"/>
        </w:rPr>
      </w:pPr>
    </w:p>
    <w:p w14:paraId="63D9F071" w14:textId="5FC6729B" w:rsidR="00425CD1" w:rsidRPr="00425CD1" w:rsidRDefault="00425CD1" w:rsidP="00C60CB8">
      <w:pPr>
        <w:spacing w:after="0" w:line="240" w:lineRule="auto"/>
        <w:jc w:val="both"/>
        <w:outlineLvl w:val="1"/>
        <w:rPr>
          <w:rFonts w:eastAsia="Times New Roman" w:cs="Times New Roman"/>
          <w:b/>
          <w:bCs/>
          <w:kern w:val="0"/>
          <w:lang w:val="en-US" w:eastAsia="en-AU"/>
          <w14:ligatures w14:val="none"/>
        </w:rPr>
      </w:pPr>
      <w:bookmarkStart w:id="543" w:name="_Toc216278787"/>
      <w:r w:rsidRPr="00425CD1">
        <w:rPr>
          <w:rFonts w:eastAsia="Times New Roman" w:cs="Times New Roman"/>
          <w:b/>
          <w:bCs/>
          <w:kern w:val="0"/>
          <w:lang w:val="en-US" w:eastAsia="en-AU"/>
          <w14:ligatures w14:val="none"/>
        </w:rPr>
        <w:t>Monitoring &amp; Review</w:t>
      </w:r>
      <w:bookmarkEnd w:id="543"/>
    </w:p>
    <w:p w14:paraId="3AEA1B0F" w14:textId="77777777" w:rsidR="00425CD1" w:rsidRPr="00425CD1" w:rsidRDefault="00425CD1" w:rsidP="00C60CB8">
      <w:pPr>
        <w:spacing w:after="0" w:line="240" w:lineRule="auto"/>
        <w:jc w:val="both"/>
        <w:outlineLvl w:val="1"/>
        <w:rPr>
          <w:rFonts w:eastAsia="Times New Roman" w:cs="Times New Roman"/>
          <w:kern w:val="0"/>
          <w:lang w:val="en-US" w:eastAsia="en-AU"/>
          <w14:ligatures w14:val="none"/>
        </w:rPr>
      </w:pPr>
      <w:bookmarkStart w:id="544" w:name="_Toc216278788"/>
      <w:r w:rsidRPr="00425CD1">
        <w:rPr>
          <w:rFonts w:eastAsia="Times New Roman" w:cs="Times New Roman"/>
          <w:kern w:val="0"/>
          <w:lang w:val="en-US" w:eastAsia="en-AU"/>
          <w14:ligatures w14:val="none"/>
        </w:rPr>
        <w:t>Quality and compliance in food and nutrition are maintained through:</w:t>
      </w:r>
      <w:bookmarkEnd w:id="544"/>
    </w:p>
    <w:p w14:paraId="421CD987" w14:textId="42540131" w:rsidR="00425CD1" w:rsidRPr="00425CD1" w:rsidRDefault="00425CD1" w:rsidP="00C60CB8">
      <w:pPr>
        <w:numPr>
          <w:ilvl w:val="0"/>
          <w:numId w:val="373"/>
        </w:numPr>
        <w:spacing w:after="0" w:line="240" w:lineRule="auto"/>
        <w:jc w:val="both"/>
        <w:outlineLvl w:val="1"/>
        <w:rPr>
          <w:rFonts w:eastAsia="Times New Roman" w:cs="Times New Roman"/>
          <w:kern w:val="0"/>
          <w:lang w:val="en-US" w:eastAsia="en-AU"/>
          <w14:ligatures w14:val="none"/>
        </w:rPr>
      </w:pPr>
      <w:bookmarkStart w:id="545" w:name="_Toc216278789"/>
      <w:r w:rsidRPr="00425CD1">
        <w:rPr>
          <w:rFonts w:eastAsia="Times New Roman" w:cs="Times New Roman"/>
          <w:kern w:val="0"/>
          <w:lang w:val="en-US" w:eastAsia="en-AU"/>
          <w14:ligatures w14:val="none"/>
        </w:rPr>
        <w:t xml:space="preserve">Weekly review of meal plans by the </w:t>
      </w:r>
      <w:r w:rsidR="00B953D7">
        <w:rPr>
          <w:rFonts w:eastAsia="Times New Roman" w:cs="Times New Roman"/>
          <w:kern w:val="0"/>
          <w:lang w:val="en-US" w:eastAsia="en-AU"/>
          <w14:ligatures w14:val="none"/>
        </w:rPr>
        <w:t>chef</w:t>
      </w:r>
      <w:r w:rsidRPr="00425CD1">
        <w:rPr>
          <w:rFonts w:eastAsia="Times New Roman" w:cs="Times New Roman"/>
          <w:kern w:val="0"/>
          <w:lang w:val="en-US" w:eastAsia="en-AU"/>
          <w14:ligatures w14:val="none"/>
        </w:rPr>
        <w:t xml:space="preserve"> to ensure alignment with dietary guidelines, participant needs, and food safety requirements</w:t>
      </w:r>
      <w:r w:rsidR="00B8688F">
        <w:rPr>
          <w:rFonts w:eastAsia="Times New Roman" w:cs="Times New Roman"/>
          <w:kern w:val="0"/>
          <w:lang w:val="en-US" w:eastAsia="en-AU"/>
          <w14:ligatures w14:val="none"/>
        </w:rPr>
        <w:t xml:space="preserve"> as per there meal management plan and kitchen list.</w:t>
      </w:r>
      <w:bookmarkEnd w:id="545"/>
    </w:p>
    <w:p w14:paraId="67D1EA08" w14:textId="308314BD" w:rsidR="00425CD1" w:rsidRPr="00425CD1" w:rsidRDefault="00B953D7" w:rsidP="00C60CB8">
      <w:pPr>
        <w:numPr>
          <w:ilvl w:val="0"/>
          <w:numId w:val="373"/>
        </w:numPr>
        <w:spacing w:after="0" w:line="240" w:lineRule="auto"/>
        <w:jc w:val="both"/>
        <w:outlineLvl w:val="1"/>
        <w:rPr>
          <w:rFonts w:eastAsia="Times New Roman" w:cs="Times New Roman"/>
          <w:kern w:val="0"/>
          <w:lang w:val="en-US" w:eastAsia="en-AU"/>
          <w14:ligatures w14:val="none"/>
        </w:rPr>
      </w:pPr>
      <w:bookmarkStart w:id="546" w:name="_Toc216278790"/>
      <w:r>
        <w:rPr>
          <w:rFonts w:eastAsia="Times New Roman" w:cs="Times New Roman"/>
          <w:kern w:val="0"/>
          <w:lang w:val="en-US" w:eastAsia="en-AU"/>
          <w14:ligatures w14:val="none"/>
        </w:rPr>
        <w:t xml:space="preserve">Annual </w:t>
      </w:r>
      <w:r w:rsidR="00425CD1" w:rsidRPr="00425CD1">
        <w:rPr>
          <w:rFonts w:eastAsia="Times New Roman" w:cs="Times New Roman"/>
          <w:kern w:val="0"/>
          <w:lang w:val="en-US" w:eastAsia="en-AU"/>
          <w14:ligatures w14:val="none"/>
        </w:rPr>
        <w:t xml:space="preserve">food safety audits conducted by </w:t>
      </w:r>
      <w:r>
        <w:rPr>
          <w:rFonts w:eastAsia="Times New Roman" w:cs="Times New Roman"/>
          <w:kern w:val="0"/>
          <w:lang w:val="en-US" w:eastAsia="en-AU"/>
          <w14:ligatures w14:val="none"/>
        </w:rPr>
        <w:t>local council</w:t>
      </w:r>
      <w:r w:rsidR="00425CD1" w:rsidRPr="00425CD1">
        <w:rPr>
          <w:rFonts w:eastAsia="Times New Roman" w:cs="Times New Roman"/>
          <w:kern w:val="0"/>
          <w:lang w:val="en-US" w:eastAsia="en-AU"/>
          <w14:ligatures w14:val="none"/>
        </w:rPr>
        <w:t xml:space="preserve"> to assess hygiene, storage, temperature control, and kitchen compliance.</w:t>
      </w:r>
      <w:bookmarkEnd w:id="546"/>
    </w:p>
    <w:p w14:paraId="00881897" w14:textId="4F62171C" w:rsidR="00425CD1" w:rsidRPr="00C60CB8" w:rsidRDefault="00425CD1" w:rsidP="00C60CB8">
      <w:pPr>
        <w:numPr>
          <w:ilvl w:val="0"/>
          <w:numId w:val="373"/>
        </w:numPr>
        <w:spacing w:after="0" w:line="240" w:lineRule="auto"/>
        <w:jc w:val="both"/>
        <w:outlineLvl w:val="1"/>
        <w:rPr>
          <w:rFonts w:eastAsia="Times New Roman" w:cs="Times New Roman"/>
          <w:kern w:val="0"/>
          <w:lang w:val="en-US" w:eastAsia="en-AU"/>
          <w14:ligatures w14:val="none"/>
        </w:rPr>
      </w:pPr>
      <w:bookmarkStart w:id="547" w:name="_Toc216278791"/>
      <w:r w:rsidRPr="00425CD1">
        <w:rPr>
          <w:rFonts w:eastAsia="Times New Roman" w:cs="Times New Roman"/>
          <w:kern w:val="0"/>
          <w:lang w:val="en-US" w:eastAsia="en-AU"/>
          <w14:ligatures w14:val="none"/>
        </w:rPr>
        <w:t>Annual review of AmeCare nutrition policies and procedures, incorporating participant input, staff feedback, and updated regulatory or FSANZ requirements.</w:t>
      </w:r>
      <w:bookmarkEnd w:id="547"/>
    </w:p>
    <w:p w14:paraId="37435AF2" w14:textId="7201CED9" w:rsidR="009904FA" w:rsidRPr="009904FA" w:rsidRDefault="009904FA" w:rsidP="00C631BE">
      <w:pPr>
        <w:spacing w:before="100" w:beforeAutospacing="1" w:after="100" w:afterAutospacing="1" w:line="240" w:lineRule="auto"/>
        <w:jc w:val="both"/>
        <w:outlineLvl w:val="1"/>
        <w:rPr>
          <w:rFonts w:eastAsia="Times New Roman" w:cs="Times New Roman"/>
          <w:b/>
          <w:bCs/>
          <w:kern w:val="0"/>
          <w:u w:val="single"/>
          <w:lang w:eastAsia="en-AU"/>
          <w14:ligatures w14:val="none"/>
        </w:rPr>
      </w:pPr>
      <w:bookmarkStart w:id="548" w:name="_Toc216278792"/>
      <w:r w:rsidRPr="009904FA">
        <w:rPr>
          <w:rFonts w:eastAsia="Times New Roman" w:cs="Times New Roman"/>
          <w:b/>
          <w:bCs/>
          <w:kern w:val="0"/>
          <w:u w:val="single"/>
          <w:lang w:eastAsia="en-AU"/>
          <w14:ligatures w14:val="none"/>
        </w:rPr>
        <w:t>16.5</w:t>
      </w:r>
      <w:r w:rsidR="007F5526">
        <w:rPr>
          <w:rFonts w:eastAsia="Times New Roman" w:cs="Times New Roman"/>
          <w:b/>
          <w:bCs/>
          <w:kern w:val="0"/>
          <w:u w:val="single"/>
          <w:lang w:eastAsia="en-AU"/>
          <w14:ligatures w14:val="none"/>
        </w:rPr>
        <w:t>.</w:t>
      </w:r>
      <w:r w:rsidRPr="009904FA">
        <w:rPr>
          <w:rFonts w:eastAsia="Times New Roman" w:cs="Times New Roman"/>
          <w:b/>
          <w:bCs/>
          <w:kern w:val="0"/>
          <w:u w:val="single"/>
          <w:lang w:eastAsia="en-AU"/>
          <w14:ligatures w14:val="none"/>
        </w:rPr>
        <w:t xml:space="preserve"> Risk Management</w:t>
      </w:r>
      <w:bookmarkEnd w:id="548"/>
      <w:r w:rsidRPr="009904FA">
        <w:rPr>
          <w:rFonts w:eastAsia="Times New Roman" w:cs="Times New Roman"/>
          <w:b/>
          <w:bCs/>
          <w:kern w:val="0"/>
          <w:u w:val="single"/>
          <w:lang w:eastAsia="en-AU"/>
          <w14:ligatures w14:val="none"/>
        </w:rPr>
        <w:t xml:space="preserve"> </w:t>
      </w:r>
    </w:p>
    <w:p w14:paraId="54DCB9D1" w14:textId="546EACC9" w:rsidR="007F5526" w:rsidRPr="007F5526" w:rsidRDefault="007F5526" w:rsidP="007F5526">
      <w:pPr>
        <w:spacing w:after="0" w:line="240" w:lineRule="auto"/>
        <w:jc w:val="both"/>
        <w:rPr>
          <w:rFonts w:eastAsia="Times New Roman" w:cs="Times New Roman"/>
          <w:kern w:val="0"/>
          <w:lang w:val="en-US" w:eastAsia="en-AU"/>
          <w14:ligatures w14:val="none"/>
        </w:rPr>
      </w:pPr>
      <w:r w:rsidRPr="007F5526">
        <w:rPr>
          <w:rFonts w:eastAsia="Times New Roman" w:cs="Times New Roman"/>
          <w:kern w:val="0"/>
          <w:lang w:val="en-US" w:eastAsia="en-AU"/>
          <w14:ligatures w14:val="none"/>
        </w:rPr>
        <w:t>AmeCare is committed to proactively identifying, assessing, and managing risks to ensure participant safety while upholding dignity of risk and person-centred practice. All staff must apply AmeCare’s risk management framework, follow established procedures, and act promptly to reduce harm, prevent incidents, and comply with NDIS Commission requirements.</w:t>
      </w:r>
    </w:p>
    <w:p w14:paraId="542575DA" w14:textId="77777777" w:rsidR="007F5526" w:rsidRDefault="007F5526" w:rsidP="007F5526">
      <w:pPr>
        <w:spacing w:after="0" w:line="240" w:lineRule="auto"/>
        <w:jc w:val="both"/>
        <w:rPr>
          <w:rFonts w:eastAsia="Times New Roman" w:cs="Times New Roman"/>
          <w:b/>
          <w:bCs/>
          <w:kern w:val="0"/>
          <w:lang w:val="en-US" w:eastAsia="en-AU"/>
          <w14:ligatures w14:val="none"/>
        </w:rPr>
      </w:pPr>
    </w:p>
    <w:p w14:paraId="2984E252" w14:textId="4E2A9F13" w:rsidR="007F5526" w:rsidRPr="007F5526" w:rsidRDefault="007F5526" w:rsidP="007F5526">
      <w:pPr>
        <w:spacing w:after="0" w:line="240" w:lineRule="auto"/>
        <w:jc w:val="both"/>
        <w:rPr>
          <w:rFonts w:eastAsia="Times New Roman" w:cs="Times New Roman"/>
          <w:b/>
          <w:bCs/>
          <w:kern w:val="0"/>
          <w:lang w:val="en-US" w:eastAsia="en-AU"/>
          <w14:ligatures w14:val="none"/>
        </w:rPr>
      </w:pPr>
      <w:r w:rsidRPr="007F5526">
        <w:rPr>
          <w:rFonts w:eastAsia="Times New Roman" w:cs="Times New Roman"/>
          <w:b/>
          <w:bCs/>
          <w:kern w:val="0"/>
          <w:lang w:val="en-US" w:eastAsia="en-AU"/>
          <w14:ligatures w14:val="none"/>
        </w:rPr>
        <w:t>Staff Procedures</w:t>
      </w:r>
    </w:p>
    <w:p w14:paraId="69EB2367" w14:textId="77777777" w:rsidR="007F5526" w:rsidRPr="007F5526" w:rsidRDefault="007F5526" w:rsidP="007F5526">
      <w:pPr>
        <w:pStyle w:val="ListParagraph"/>
        <w:numPr>
          <w:ilvl w:val="0"/>
          <w:numId w:val="377"/>
        </w:numPr>
        <w:spacing w:after="0" w:line="240" w:lineRule="auto"/>
        <w:jc w:val="both"/>
        <w:rPr>
          <w:rFonts w:eastAsia="Times New Roman" w:cs="Times New Roman"/>
          <w:kern w:val="0"/>
          <w:lang w:val="en-US" w:eastAsia="en-AU"/>
          <w14:ligatures w14:val="none"/>
        </w:rPr>
      </w:pPr>
      <w:r w:rsidRPr="007F5526">
        <w:rPr>
          <w:rFonts w:eastAsia="Times New Roman" w:cs="Times New Roman"/>
          <w:kern w:val="0"/>
          <w:lang w:val="en-US" w:eastAsia="en-AU"/>
          <w14:ligatures w14:val="none"/>
        </w:rPr>
        <w:t>Staff must follow these procedures when managing risks related to personal support and daily living:</w:t>
      </w:r>
    </w:p>
    <w:p w14:paraId="7CBA086C" w14:textId="77777777" w:rsidR="007F5526" w:rsidRPr="007F5526" w:rsidRDefault="007F5526" w:rsidP="007F5526">
      <w:pPr>
        <w:pStyle w:val="ListParagraph"/>
        <w:numPr>
          <w:ilvl w:val="0"/>
          <w:numId w:val="377"/>
        </w:numPr>
        <w:spacing w:after="0" w:line="240" w:lineRule="auto"/>
        <w:jc w:val="both"/>
        <w:rPr>
          <w:rFonts w:eastAsia="Times New Roman" w:cs="Times New Roman"/>
          <w:kern w:val="0"/>
          <w:lang w:val="en-US" w:eastAsia="en-AU"/>
          <w14:ligatures w14:val="none"/>
        </w:rPr>
      </w:pPr>
      <w:r w:rsidRPr="007F5526">
        <w:rPr>
          <w:rFonts w:eastAsia="Times New Roman" w:cs="Times New Roman"/>
          <w:kern w:val="0"/>
          <w:lang w:val="en-US" w:eastAsia="en-AU"/>
          <w14:ligatures w14:val="none"/>
        </w:rPr>
        <w:lastRenderedPageBreak/>
        <w:t>Complete risk assessments for all activities involving personal care, health and wellbeing, medication administration, mobility, mealtime support, and nutrition.</w:t>
      </w:r>
    </w:p>
    <w:p w14:paraId="07E2078E" w14:textId="77777777" w:rsidR="007F5526" w:rsidRPr="007F5526" w:rsidRDefault="007F5526" w:rsidP="007F5526">
      <w:pPr>
        <w:pStyle w:val="ListParagraph"/>
        <w:numPr>
          <w:ilvl w:val="0"/>
          <w:numId w:val="377"/>
        </w:numPr>
        <w:spacing w:after="0" w:line="240" w:lineRule="auto"/>
        <w:jc w:val="both"/>
        <w:rPr>
          <w:rFonts w:eastAsia="Times New Roman" w:cs="Times New Roman"/>
          <w:kern w:val="0"/>
          <w:lang w:val="en-US" w:eastAsia="en-AU"/>
          <w14:ligatures w14:val="none"/>
        </w:rPr>
      </w:pPr>
      <w:r w:rsidRPr="007F5526">
        <w:rPr>
          <w:rFonts w:eastAsia="Times New Roman" w:cs="Times New Roman"/>
          <w:kern w:val="0"/>
          <w:lang w:val="en-US" w:eastAsia="en-AU"/>
          <w14:ligatures w14:val="none"/>
        </w:rPr>
        <w:t>Follow emergency procedures immediately in the event of:</w:t>
      </w:r>
    </w:p>
    <w:p w14:paraId="054890DB" w14:textId="77777777" w:rsidR="007F5526" w:rsidRPr="007F5526" w:rsidRDefault="007F5526" w:rsidP="007F5526">
      <w:pPr>
        <w:pStyle w:val="ListParagraph"/>
        <w:numPr>
          <w:ilvl w:val="1"/>
          <w:numId w:val="377"/>
        </w:numPr>
        <w:spacing w:after="0" w:line="240" w:lineRule="auto"/>
        <w:jc w:val="both"/>
        <w:rPr>
          <w:rFonts w:eastAsia="Times New Roman" w:cs="Times New Roman"/>
          <w:kern w:val="0"/>
          <w:lang w:val="en-US" w:eastAsia="en-AU"/>
          <w14:ligatures w14:val="none"/>
        </w:rPr>
      </w:pPr>
      <w:r w:rsidRPr="007F5526">
        <w:rPr>
          <w:rFonts w:eastAsia="Times New Roman" w:cs="Times New Roman"/>
          <w:kern w:val="0"/>
          <w:lang w:val="en-US" w:eastAsia="en-AU"/>
          <w14:ligatures w14:val="none"/>
        </w:rPr>
        <w:t>choking</w:t>
      </w:r>
    </w:p>
    <w:p w14:paraId="4BE9D2DC" w14:textId="77777777" w:rsidR="007F5526" w:rsidRPr="007F5526" w:rsidRDefault="007F5526" w:rsidP="007F5526">
      <w:pPr>
        <w:pStyle w:val="ListParagraph"/>
        <w:numPr>
          <w:ilvl w:val="1"/>
          <w:numId w:val="377"/>
        </w:numPr>
        <w:spacing w:after="0" w:line="240" w:lineRule="auto"/>
        <w:jc w:val="both"/>
        <w:rPr>
          <w:rFonts w:eastAsia="Times New Roman" w:cs="Times New Roman"/>
          <w:kern w:val="0"/>
          <w:lang w:val="en-US" w:eastAsia="en-AU"/>
          <w14:ligatures w14:val="none"/>
        </w:rPr>
      </w:pPr>
      <w:r w:rsidRPr="007F5526">
        <w:rPr>
          <w:rFonts w:eastAsia="Times New Roman" w:cs="Times New Roman"/>
          <w:kern w:val="0"/>
          <w:lang w:val="en-US" w:eastAsia="en-AU"/>
          <w14:ligatures w14:val="none"/>
        </w:rPr>
        <w:t>allergic reactions or anaphylaxis</w:t>
      </w:r>
    </w:p>
    <w:p w14:paraId="644B2FB1" w14:textId="77777777" w:rsidR="007F5526" w:rsidRPr="007F5526" w:rsidRDefault="007F5526" w:rsidP="007F5526">
      <w:pPr>
        <w:pStyle w:val="ListParagraph"/>
        <w:numPr>
          <w:ilvl w:val="1"/>
          <w:numId w:val="377"/>
        </w:numPr>
        <w:spacing w:after="0" w:line="240" w:lineRule="auto"/>
        <w:jc w:val="both"/>
        <w:rPr>
          <w:rFonts w:eastAsia="Times New Roman" w:cs="Times New Roman"/>
          <w:kern w:val="0"/>
          <w:lang w:val="en-US" w:eastAsia="en-AU"/>
          <w14:ligatures w14:val="none"/>
        </w:rPr>
      </w:pPr>
      <w:r w:rsidRPr="007F5526">
        <w:rPr>
          <w:rFonts w:eastAsia="Times New Roman" w:cs="Times New Roman"/>
          <w:kern w:val="0"/>
          <w:lang w:val="en-US" w:eastAsia="en-AU"/>
          <w14:ligatures w14:val="none"/>
        </w:rPr>
        <w:t>seizures</w:t>
      </w:r>
    </w:p>
    <w:p w14:paraId="3371771D" w14:textId="77777777" w:rsidR="007F5526" w:rsidRPr="007F5526" w:rsidRDefault="007F5526" w:rsidP="007F5526">
      <w:pPr>
        <w:pStyle w:val="ListParagraph"/>
        <w:numPr>
          <w:ilvl w:val="1"/>
          <w:numId w:val="377"/>
        </w:numPr>
        <w:spacing w:after="0" w:line="240" w:lineRule="auto"/>
        <w:jc w:val="both"/>
        <w:rPr>
          <w:rFonts w:eastAsia="Times New Roman" w:cs="Times New Roman"/>
          <w:kern w:val="0"/>
          <w:lang w:val="en-US" w:eastAsia="en-AU"/>
          <w14:ligatures w14:val="none"/>
        </w:rPr>
      </w:pPr>
      <w:r w:rsidRPr="007F5526">
        <w:rPr>
          <w:rFonts w:eastAsia="Times New Roman" w:cs="Times New Roman"/>
          <w:kern w:val="0"/>
          <w:lang w:val="en-US" w:eastAsia="en-AU"/>
          <w14:ligatures w14:val="none"/>
        </w:rPr>
        <w:t>falls</w:t>
      </w:r>
    </w:p>
    <w:p w14:paraId="22F356E6" w14:textId="77777777" w:rsidR="007F5526" w:rsidRPr="007F5526" w:rsidRDefault="007F5526" w:rsidP="007F5526">
      <w:pPr>
        <w:pStyle w:val="ListParagraph"/>
        <w:numPr>
          <w:ilvl w:val="1"/>
          <w:numId w:val="377"/>
        </w:numPr>
        <w:spacing w:after="0" w:line="240" w:lineRule="auto"/>
        <w:jc w:val="both"/>
        <w:rPr>
          <w:rFonts w:eastAsia="Times New Roman" w:cs="Times New Roman"/>
          <w:kern w:val="0"/>
          <w:lang w:val="en-US" w:eastAsia="en-AU"/>
          <w14:ligatures w14:val="none"/>
        </w:rPr>
      </w:pPr>
      <w:r w:rsidRPr="007F5526">
        <w:rPr>
          <w:rFonts w:eastAsia="Times New Roman" w:cs="Times New Roman"/>
          <w:kern w:val="0"/>
          <w:lang w:val="en-US" w:eastAsia="en-AU"/>
          <w14:ligatures w14:val="none"/>
        </w:rPr>
        <w:t>medical deterioration</w:t>
      </w:r>
    </w:p>
    <w:p w14:paraId="6C597458" w14:textId="77777777" w:rsidR="007F5526" w:rsidRPr="007F5526" w:rsidRDefault="007F5526" w:rsidP="007F5526">
      <w:pPr>
        <w:pStyle w:val="ListParagraph"/>
        <w:numPr>
          <w:ilvl w:val="1"/>
          <w:numId w:val="377"/>
        </w:numPr>
        <w:spacing w:after="0" w:line="240" w:lineRule="auto"/>
        <w:jc w:val="both"/>
        <w:rPr>
          <w:rFonts w:eastAsia="Times New Roman" w:cs="Times New Roman"/>
          <w:kern w:val="0"/>
          <w:lang w:val="en-US" w:eastAsia="en-AU"/>
          <w14:ligatures w14:val="none"/>
        </w:rPr>
      </w:pPr>
      <w:r w:rsidRPr="007F5526">
        <w:rPr>
          <w:rFonts w:eastAsia="Times New Roman" w:cs="Times New Roman"/>
          <w:kern w:val="0"/>
          <w:lang w:val="en-US" w:eastAsia="en-AU"/>
          <w14:ligatures w14:val="none"/>
        </w:rPr>
        <w:t>any life-threatening or high-risk incident</w:t>
      </w:r>
    </w:p>
    <w:p w14:paraId="3ED1360D" w14:textId="77777777" w:rsidR="007F5526" w:rsidRPr="007F5526" w:rsidRDefault="007F5526" w:rsidP="007F5526">
      <w:pPr>
        <w:pStyle w:val="ListParagraph"/>
        <w:numPr>
          <w:ilvl w:val="0"/>
          <w:numId w:val="377"/>
        </w:numPr>
        <w:spacing w:after="0" w:line="240" w:lineRule="auto"/>
        <w:jc w:val="both"/>
        <w:rPr>
          <w:rFonts w:eastAsia="Times New Roman" w:cs="Times New Roman"/>
          <w:kern w:val="0"/>
          <w:lang w:val="en-US" w:eastAsia="en-AU"/>
          <w14:ligatures w14:val="none"/>
        </w:rPr>
      </w:pPr>
      <w:r w:rsidRPr="007F5526">
        <w:rPr>
          <w:rFonts w:eastAsia="Times New Roman" w:cs="Times New Roman"/>
          <w:kern w:val="0"/>
          <w:lang w:val="en-US" w:eastAsia="en-AU"/>
          <w14:ligatures w14:val="none"/>
        </w:rPr>
        <w:t>Document all incidents promptly and accurately and escalate them in line with NDIS Commission reporting requirements (e.g., reportable incidents, restrictive practice breaches, serious injuries).</w:t>
      </w:r>
    </w:p>
    <w:p w14:paraId="3198B73F" w14:textId="5B8C60E2" w:rsidR="007F5526" w:rsidRPr="007F5526" w:rsidRDefault="007F5526" w:rsidP="007F5526">
      <w:pPr>
        <w:pStyle w:val="ListParagraph"/>
        <w:numPr>
          <w:ilvl w:val="0"/>
          <w:numId w:val="377"/>
        </w:numPr>
        <w:spacing w:after="0" w:line="240" w:lineRule="auto"/>
        <w:jc w:val="both"/>
        <w:rPr>
          <w:rFonts w:eastAsia="Times New Roman" w:cs="Times New Roman"/>
          <w:kern w:val="0"/>
          <w:lang w:val="en-US" w:eastAsia="en-AU"/>
          <w14:ligatures w14:val="none"/>
        </w:rPr>
      </w:pPr>
      <w:r w:rsidRPr="007F5526">
        <w:rPr>
          <w:rFonts w:eastAsia="Times New Roman" w:cs="Times New Roman"/>
          <w:kern w:val="0"/>
          <w:lang w:val="en-US" w:eastAsia="en-AU"/>
          <w14:ligatures w14:val="none"/>
        </w:rPr>
        <w:t>Ensure all risk management actions, follow-up steps, and participant concerns are recorded in relevant participant files and internal registers.</w:t>
      </w:r>
    </w:p>
    <w:p w14:paraId="04731649" w14:textId="77777777" w:rsidR="007F5526" w:rsidRDefault="007F5526" w:rsidP="007F5526">
      <w:pPr>
        <w:spacing w:after="0" w:line="240" w:lineRule="auto"/>
        <w:jc w:val="both"/>
        <w:rPr>
          <w:rFonts w:eastAsia="Times New Roman" w:cs="Times New Roman"/>
          <w:b/>
          <w:bCs/>
          <w:kern w:val="0"/>
          <w:lang w:val="en-US" w:eastAsia="en-AU"/>
          <w14:ligatures w14:val="none"/>
        </w:rPr>
      </w:pPr>
    </w:p>
    <w:p w14:paraId="50075CF9" w14:textId="00CE467F" w:rsidR="007F5526" w:rsidRDefault="007F5526" w:rsidP="007F5526">
      <w:pPr>
        <w:spacing w:after="0" w:line="240" w:lineRule="auto"/>
        <w:jc w:val="both"/>
        <w:rPr>
          <w:rFonts w:eastAsia="Times New Roman" w:cs="Times New Roman"/>
          <w:b/>
          <w:bCs/>
          <w:kern w:val="0"/>
          <w:lang w:val="en-US" w:eastAsia="en-AU"/>
          <w14:ligatures w14:val="none"/>
        </w:rPr>
      </w:pPr>
      <w:r w:rsidRPr="007F5526">
        <w:rPr>
          <w:rFonts w:eastAsia="Times New Roman" w:cs="Times New Roman"/>
          <w:b/>
          <w:bCs/>
          <w:kern w:val="0"/>
          <w:lang w:val="en-US" w:eastAsia="en-AU"/>
          <w14:ligatures w14:val="none"/>
        </w:rPr>
        <w:t>Staff Responsibilities</w:t>
      </w:r>
    </w:p>
    <w:p w14:paraId="76EAF8B7" w14:textId="4A203112" w:rsidR="007F5526" w:rsidRPr="007F5526" w:rsidRDefault="007F5526" w:rsidP="007F5526">
      <w:pPr>
        <w:spacing w:after="0" w:line="240" w:lineRule="auto"/>
        <w:jc w:val="both"/>
        <w:rPr>
          <w:rFonts w:eastAsia="Times New Roman" w:cs="Times New Roman"/>
          <w:b/>
          <w:bCs/>
          <w:kern w:val="0"/>
          <w:lang w:val="en-US" w:eastAsia="en-AU"/>
          <w14:ligatures w14:val="none"/>
        </w:rPr>
      </w:pPr>
      <w:r w:rsidRPr="007F5526">
        <w:rPr>
          <w:rFonts w:eastAsia="Times New Roman" w:cs="Times New Roman"/>
          <w:kern w:val="0"/>
          <w:lang w:val="en-US" w:eastAsia="en-AU"/>
          <w14:ligatures w14:val="none"/>
        </w:rPr>
        <w:t>AmeCare staff are responsible for:</w:t>
      </w:r>
    </w:p>
    <w:p w14:paraId="2F54856F" w14:textId="77777777" w:rsidR="007F5526" w:rsidRPr="007F5526" w:rsidRDefault="007F5526" w:rsidP="007F5526">
      <w:pPr>
        <w:numPr>
          <w:ilvl w:val="0"/>
          <w:numId w:val="163"/>
        </w:numPr>
        <w:spacing w:after="0" w:line="240" w:lineRule="auto"/>
        <w:jc w:val="both"/>
        <w:rPr>
          <w:rFonts w:eastAsia="Times New Roman" w:cs="Times New Roman"/>
          <w:kern w:val="0"/>
          <w:lang w:val="en-US" w:eastAsia="en-AU"/>
          <w14:ligatures w14:val="none"/>
        </w:rPr>
      </w:pPr>
      <w:r w:rsidRPr="007F5526">
        <w:rPr>
          <w:rFonts w:eastAsia="Times New Roman" w:cs="Times New Roman"/>
          <w:kern w:val="0"/>
          <w:lang w:val="en-US" w:eastAsia="en-AU"/>
          <w14:ligatures w14:val="none"/>
        </w:rPr>
        <w:t>Ensuring participant safety while balancing dignity of risk, enabling participants to make choices and take reasonable risks aligned with their goals and rights.</w:t>
      </w:r>
    </w:p>
    <w:p w14:paraId="588FBE07" w14:textId="46DED98E" w:rsidR="007F5526" w:rsidRPr="007F5526" w:rsidRDefault="007F5526" w:rsidP="007F5526">
      <w:pPr>
        <w:numPr>
          <w:ilvl w:val="0"/>
          <w:numId w:val="163"/>
        </w:numPr>
        <w:spacing w:after="0" w:line="240" w:lineRule="auto"/>
        <w:jc w:val="both"/>
        <w:rPr>
          <w:rFonts w:eastAsia="Times New Roman" w:cs="Times New Roman"/>
          <w:kern w:val="0"/>
          <w:lang w:val="en-US" w:eastAsia="en-AU"/>
          <w14:ligatures w14:val="none"/>
        </w:rPr>
      </w:pPr>
      <w:r w:rsidRPr="007F5526">
        <w:rPr>
          <w:rFonts w:eastAsia="Times New Roman" w:cs="Times New Roman"/>
          <w:kern w:val="0"/>
          <w:lang w:val="en-US" w:eastAsia="en-AU"/>
          <w14:ligatures w14:val="none"/>
        </w:rPr>
        <w:t>Participating in all emergency drills</w:t>
      </w:r>
      <w:r>
        <w:rPr>
          <w:rFonts w:eastAsia="Times New Roman" w:cs="Times New Roman"/>
          <w:kern w:val="0"/>
          <w:lang w:val="en-US" w:eastAsia="en-AU"/>
          <w14:ligatures w14:val="none"/>
        </w:rPr>
        <w:t xml:space="preserve"> </w:t>
      </w:r>
      <w:r w:rsidRPr="007F5526">
        <w:rPr>
          <w:rFonts w:eastAsia="Times New Roman" w:cs="Times New Roman"/>
          <w:kern w:val="0"/>
          <w:lang w:val="en-US" w:eastAsia="en-AU"/>
          <w14:ligatures w14:val="none"/>
        </w:rPr>
        <w:t>and mandatory refresher training (e.g., first aid, CPR, emergency response).</w:t>
      </w:r>
    </w:p>
    <w:p w14:paraId="1D79F00E" w14:textId="77777777" w:rsidR="007F5526" w:rsidRPr="007F5526" w:rsidRDefault="007F5526" w:rsidP="007F5526">
      <w:pPr>
        <w:numPr>
          <w:ilvl w:val="0"/>
          <w:numId w:val="163"/>
        </w:numPr>
        <w:spacing w:after="0" w:line="240" w:lineRule="auto"/>
        <w:jc w:val="both"/>
        <w:rPr>
          <w:rFonts w:eastAsia="Times New Roman" w:cs="Times New Roman"/>
          <w:kern w:val="0"/>
          <w:lang w:val="en-US" w:eastAsia="en-AU"/>
          <w14:ligatures w14:val="none"/>
        </w:rPr>
      </w:pPr>
      <w:r w:rsidRPr="007F5526">
        <w:rPr>
          <w:rFonts w:eastAsia="Times New Roman" w:cs="Times New Roman"/>
          <w:kern w:val="0"/>
          <w:lang w:val="en-US" w:eastAsia="en-AU"/>
          <w14:ligatures w14:val="none"/>
        </w:rPr>
        <w:t>Immediately reporting hazards, unsafe environments, equipment faults, or identified risks to management so corrective action can be taken.</w:t>
      </w:r>
    </w:p>
    <w:p w14:paraId="60ABC476" w14:textId="47ACAA05" w:rsidR="007F5526" w:rsidRPr="007F5526" w:rsidRDefault="007F5526" w:rsidP="007F5526">
      <w:pPr>
        <w:numPr>
          <w:ilvl w:val="0"/>
          <w:numId w:val="163"/>
        </w:numPr>
        <w:spacing w:after="0" w:line="240" w:lineRule="auto"/>
        <w:jc w:val="both"/>
        <w:rPr>
          <w:rFonts w:eastAsia="Times New Roman" w:cs="Times New Roman"/>
          <w:kern w:val="0"/>
          <w:lang w:val="en-US" w:eastAsia="en-AU"/>
          <w14:ligatures w14:val="none"/>
        </w:rPr>
      </w:pPr>
      <w:r w:rsidRPr="007F5526">
        <w:rPr>
          <w:rFonts w:eastAsia="Times New Roman" w:cs="Times New Roman"/>
          <w:kern w:val="0"/>
          <w:lang w:val="en-US" w:eastAsia="en-AU"/>
          <w14:ligatures w14:val="none"/>
        </w:rPr>
        <w:t>Following all organisational policies related to risk mitigation, escalation pathways, and duty of care obligations.</w:t>
      </w:r>
    </w:p>
    <w:p w14:paraId="0946EBBC" w14:textId="77777777" w:rsidR="007F5526" w:rsidRDefault="007F5526" w:rsidP="007F5526">
      <w:pPr>
        <w:spacing w:after="0" w:line="240" w:lineRule="auto"/>
        <w:jc w:val="both"/>
        <w:rPr>
          <w:rFonts w:eastAsia="Times New Roman" w:cs="Times New Roman"/>
          <w:b/>
          <w:bCs/>
          <w:kern w:val="0"/>
          <w:lang w:val="en-US" w:eastAsia="en-AU"/>
          <w14:ligatures w14:val="none"/>
        </w:rPr>
      </w:pPr>
    </w:p>
    <w:p w14:paraId="7102F1C9" w14:textId="6324791B" w:rsidR="007F5526" w:rsidRPr="007F5526" w:rsidRDefault="007F5526" w:rsidP="007F5526">
      <w:pPr>
        <w:spacing w:after="0" w:line="240" w:lineRule="auto"/>
        <w:jc w:val="both"/>
        <w:rPr>
          <w:rFonts w:eastAsia="Times New Roman" w:cs="Times New Roman"/>
          <w:b/>
          <w:bCs/>
          <w:kern w:val="0"/>
          <w:lang w:val="en-US" w:eastAsia="en-AU"/>
          <w14:ligatures w14:val="none"/>
        </w:rPr>
      </w:pPr>
      <w:r w:rsidRPr="007F5526">
        <w:rPr>
          <w:rFonts w:eastAsia="Times New Roman" w:cs="Times New Roman"/>
          <w:b/>
          <w:bCs/>
          <w:kern w:val="0"/>
          <w:lang w:val="en-US" w:eastAsia="en-AU"/>
          <w14:ligatures w14:val="none"/>
        </w:rPr>
        <w:t>Monitoring &amp; Review</w:t>
      </w:r>
    </w:p>
    <w:p w14:paraId="19029226" w14:textId="77777777" w:rsidR="007F5526" w:rsidRPr="007F5526" w:rsidRDefault="007F5526" w:rsidP="007F5526">
      <w:pPr>
        <w:numPr>
          <w:ilvl w:val="0"/>
          <w:numId w:val="163"/>
        </w:numPr>
        <w:spacing w:after="0" w:line="240" w:lineRule="auto"/>
        <w:jc w:val="both"/>
        <w:rPr>
          <w:rFonts w:eastAsia="Times New Roman" w:cs="Times New Roman"/>
          <w:kern w:val="0"/>
          <w:lang w:val="en-US" w:eastAsia="en-AU"/>
          <w14:ligatures w14:val="none"/>
        </w:rPr>
      </w:pPr>
      <w:r w:rsidRPr="007F5526">
        <w:rPr>
          <w:rFonts w:eastAsia="Times New Roman" w:cs="Times New Roman"/>
          <w:kern w:val="0"/>
          <w:lang w:val="en-US" w:eastAsia="en-AU"/>
          <w14:ligatures w14:val="none"/>
        </w:rPr>
        <w:t>Risk management processes are overseen and reviewed through:</w:t>
      </w:r>
    </w:p>
    <w:p w14:paraId="12AD8576" w14:textId="77777777" w:rsidR="007F5526" w:rsidRPr="007F5526" w:rsidRDefault="007F5526" w:rsidP="007F5526">
      <w:pPr>
        <w:numPr>
          <w:ilvl w:val="0"/>
          <w:numId w:val="163"/>
        </w:numPr>
        <w:spacing w:after="0" w:line="240" w:lineRule="auto"/>
        <w:jc w:val="both"/>
        <w:rPr>
          <w:rFonts w:eastAsia="Times New Roman" w:cs="Times New Roman"/>
          <w:kern w:val="0"/>
          <w:lang w:val="en-US" w:eastAsia="en-AU"/>
          <w14:ligatures w14:val="none"/>
        </w:rPr>
      </w:pPr>
      <w:r w:rsidRPr="007F5526">
        <w:rPr>
          <w:rFonts w:eastAsia="Times New Roman" w:cs="Times New Roman"/>
          <w:kern w:val="0"/>
          <w:lang w:val="en-US" w:eastAsia="en-AU"/>
          <w14:ligatures w14:val="none"/>
        </w:rPr>
        <w:t>Weekly review of incident registers by service managers to identify trends, implement corrective actions, and evaluate safety issues.</w:t>
      </w:r>
    </w:p>
    <w:p w14:paraId="25E5C88D" w14:textId="77777777" w:rsidR="007F5526" w:rsidRPr="007F5526" w:rsidRDefault="007F5526" w:rsidP="007F5526">
      <w:pPr>
        <w:numPr>
          <w:ilvl w:val="0"/>
          <w:numId w:val="163"/>
        </w:numPr>
        <w:spacing w:after="0" w:line="240" w:lineRule="auto"/>
        <w:jc w:val="both"/>
        <w:rPr>
          <w:rFonts w:eastAsia="Times New Roman" w:cs="Times New Roman"/>
          <w:kern w:val="0"/>
          <w:lang w:val="en-US" w:eastAsia="en-AU"/>
          <w14:ligatures w14:val="none"/>
        </w:rPr>
      </w:pPr>
      <w:r w:rsidRPr="007F5526">
        <w:rPr>
          <w:rFonts w:eastAsia="Times New Roman" w:cs="Times New Roman"/>
          <w:kern w:val="0"/>
          <w:lang w:val="en-US" w:eastAsia="en-AU"/>
          <w14:ligatures w14:val="none"/>
        </w:rPr>
        <w:t>Biannual emergency procedure testing with staff and participants to ensure readiness, confidence, and practical understanding of emergency responses.</w:t>
      </w:r>
    </w:p>
    <w:p w14:paraId="7B4B840A" w14:textId="77777777" w:rsidR="007F5526" w:rsidRPr="007F5526" w:rsidRDefault="007F5526" w:rsidP="007F5526">
      <w:pPr>
        <w:numPr>
          <w:ilvl w:val="0"/>
          <w:numId w:val="163"/>
        </w:numPr>
        <w:spacing w:after="0" w:line="240" w:lineRule="auto"/>
        <w:jc w:val="both"/>
        <w:rPr>
          <w:rFonts w:eastAsia="Times New Roman" w:cs="Times New Roman"/>
          <w:kern w:val="0"/>
          <w:lang w:val="en-US" w:eastAsia="en-AU"/>
          <w14:ligatures w14:val="none"/>
        </w:rPr>
      </w:pPr>
      <w:r w:rsidRPr="007F5526">
        <w:rPr>
          <w:rFonts w:eastAsia="Times New Roman" w:cs="Times New Roman"/>
          <w:kern w:val="0"/>
          <w:lang w:val="en-US" w:eastAsia="en-AU"/>
          <w14:ligatures w14:val="none"/>
        </w:rPr>
        <w:t>Annual review and update of participant risk assessments, or sooner if there is any change in health, behaviour, mobility, medication, or environmental risk factors.</w:t>
      </w:r>
    </w:p>
    <w:p w14:paraId="1B156407" w14:textId="77777777" w:rsidR="007F5526" w:rsidRPr="007F5526" w:rsidRDefault="007F5526" w:rsidP="007F5526">
      <w:pPr>
        <w:numPr>
          <w:ilvl w:val="0"/>
          <w:numId w:val="163"/>
        </w:numPr>
        <w:spacing w:after="0" w:line="240" w:lineRule="auto"/>
        <w:jc w:val="both"/>
        <w:rPr>
          <w:rFonts w:eastAsia="Times New Roman" w:cs="Times New Roman"/>
          <w:kern w:val="0"/>
          <w:lang w:val="en-US" w:eastAsia="en-AU"/>
          <w14:ligatures w14:val="none"/>
        </w:rPr>
      </w:pPr>
      <w:r w:rsidRPr="007F5526">
        <w:rPr>
          <w:rFonts w:eastAsia="Times New Roman" w:cs="Times New Roman"/>
          <w:kern w:val="0"/>
          <w:lang w:val="en-US" w:eastAsia="en-AU"/>
          <w14:ligatures w14:val="none"/>
        </w:rPr>
        <w:t>Continuous improvement activities incorporated into AmeCare’s Quality and Risk Framework, ensuring policies remain aligned with best practice and NDIS requirements.</w:t>
      </w:r>
    </w:p>
    <w:tbl>
      <w:tblPr>
        <w:tblStyle w:val="TableGrid"/>
        <w:tblW w:w="0" w:type="auto"/>
        <w:tblLook w:val="04A0" w:firstRow="1" w:lastRow="0" w:firstColumn="1" w:lastColumn="0" w:noHBand="0" w:noVBand="1"/>
      </w:tblPr>
      <w:tblGrid>
        <w:gridCol w:w="9016"/>
      </w:tblGrid>
      <w:tr w:rsidR="00415091" w:rsidRPr="00415091" w14:paraId="2B3AD54F" w14:textId="77777777" w:rsidTr="009C4B89">
        <w:tc>
          <w:tcPr>
            <w:tcW w:w="9016" w:type="dxa"/>
            <w:shd w:val="clear" w:color="auto" w:fill="D9D9D9" w:themeFill="background1" w:themeFillShade="D9"/>
          </w:tcPr>
          <w:p w14:paraId="51664D91" w14:textId="77777777" w:rsidR="0034559A" w:rsidRPr="00415091" w:rsidRDefault="0034559A" w:rsidP="00C631BE">
            <w:pPr>
              <w:jc w:val="both"/>
              <w:rPr>
                <w:rFonts w:eastAsia="Times New Roman" w:cs="Times New Roman"/>
                <w:kern w:val="0"/>
                <w:lang w:eastAsia="en-AU"/>
                <w14:ligatures w14:val="none"/>
              </w:rPr>
            </w:pPr>
            <w:r w:rsidRPr="00415091">
              <w:rPr>
                <w:rFonts w:eastAsia="Times New Roman" w:cs="Times New Roman"/>
                <w:kern w:val="0"/>
                <w:lang w:eastAsia="en-AU"/>
                <w14:ligatures w14:val="none"/>
              </w:rPr>
              <w:t>Relevant Polices (located on the staff portal)</w:t>
            </w:r>
          </w:p>
          <w:p w14:paraId="7EB97141" w14:textId="5FCFE666" w:rsidR="0034559A" w:rsidRPr="006F0F22" w:rsidRDefault="00E35B27" w:rsidP="00C631BE">
            <w:pPr>
              <w:pStyle w:val="ListParagraph"/>
              <w:numPr>
                <w:ilvl w:val="0"/>
                <w:numId w:val="99"/>
              </w:numPr>
              <w:jc w:val="both"/>
              <w:rPr>
                <w:rFonts w:eastAsia="Times New Roman" w:cs="Times New Roman"/>
                <w:kern w:val="0"/>
                <w:lang w:eastAsia="en-AU"/>
                <w14:ligatures w14:val="none"/>
              </w:rPr>
            </w:pPr>
            <w:hyperlink r:id="rId34" w:history="1">
              <w:r w:rsidRPr="001A7D27">
                <w:rPr>
                  <w:rStyle w:val="Hyperlink"/>
                  <w:rFonts w:eastAsia="Times New Roman" w:cs="Times New Roman"/>
                  <w:kern w:val="0"/>
                  <w:lang w:eastAsia="en-AU"/>
                  <w14:ligatures w14:val="none"/>
                </w:rPr>
                <w:t>www.amecare.com.au</w:t>
              </w:r>
            </w:hyperlink>
          </w:p>
        </w:tc>
      </w:tr>
    </w:tbl>
    <w:p w14:paraId="714FAA8B" w14:textId="55100584" w:rsidR="009F5F41" w:rsidRPr="009F5F41" w:rsidRDefault="0067140C" w:rsidP="00C631BE">
      <w:pPr>
        <w:shd w:val="clear" w:color="auto" w:fill="BFBFBF" w:themeFill="background1" w:themeFillShade="BF"/>
        <w:spacing w:before="100" w:beforeAutospacing="1" w:after="100" w:afterAutospacing="1" w:line="240" w:lineRule="auto"/>
        <w:jc w:val="both"/>
        <w:outlineLvl w:val="1"/>
        <w:rPr>
          <w:rFonts w:eastAsia="Times New Roman" w:cs="Times New Roman"/>
          <w:b/>
          <w:bCs/>
          <w:kern w:val="0"/>
          <w:sz w:val="28"/>
          <w:szCs w:val="28"/>
          <w:lang w:eastAsia="en-AU"/>
          <w14:ligatures w14:val="none"/>
        </w:rPr>
      </w:pPr>
      <w:bookmarkStart w:id="549" w:name="_Toc216278793"/>
      <w:r w:rsidRPr="00415091">
        <w:rPr>
          <w:rFonts w:eastAsia="Times New Roman" w:cs="Times New Roman"/>
          <w:b/>
          <w:bCs/>
          <w:kern w:val="0"/>
          <w:sz w:val="28"/>
          <w:szCs w:val="28"/>
          <w:lang w:eastAsia="en-AU"/>
          <w14:ligatures w14:val="none"/>
        </w:rPr>
        <w:t>17.</w:t>
      </w:r>
      <w:r w:rsidR="009F5F41" w:rsidRPr="009F5F41">
        <w:rPr>
          <w:rFonts w:eastAsia="Times New Roman" w:cs="Times New Roman"/>
          <w:b/>
          <w:bCs/>
          <w:kern w:val="0"/>
          <w:sz w:val="28"/>
          <w:szCs w:val="28"/>
          <w:lang w:eastAsia="en-AU"/>
          <w14:ligatures w14:val="none"/>
        </w:rPr>
        <w:t xml:space="preserve"> Living Environment</w:t>
      </w:r>
      <w:bookmarkEnd w:id="549"/>
    </w:p>
    <w:p w14:paraId="5FA98311" w14:textId="112D466B" w:rsidR="00B926CC" w:rsidRPr="00B926CC" w:rsidRDefault="00B926CC" w:rsidP="00E414A0">
      <w:pPr>
        <w:spacing w:after="0" w:line="240" w:lineRule="auto"/>
        <w:jc w:val="both"/>
        <w:outlineLvl w:val="1"/>
        <w:rPr>
          <w:rFonts w:eastAsia="Times New Roman" w:cs="Times New Roman"/>
          <w:kern w:val="0"/>
          <w:lang w:val="en-US" w:eastAsia="en-AU"/>
          <w14:ligatures w14:val="none"/>
        </w:rPr>
      </w:pPr>
      <w:bookmarkStart w:id="550" w:name="_Toc216278794"/>
      <w:r w:rsidRPr="00B926CC">
        <w:rPr>
          <w:rFonts w:eastAsia="Times New Roman" w:cs="Times New Roman"/>
          <w:kern w:val="0"/>
          <w:lang w:val="en-US" w:eastAsia="en-AU"/>
          <w14:ligatures w14:val="none"/>
        </w:rPr>
        <w:t xml:space="preserve">AmeCare ensures all participants live in a </w:t>
      </w:r>
      <w:r w:rsidRPr="00B926CC">
        <w:rPr>
          <w:rFonts w:eastAsia="Times New Roman" w:cs="Times New Roman"/>
          <w:b/>
          <w:bCs/>
          <w:kern w:val="0"/>
          <w:lang w:val="en-US" w:eastAsia="en-AU"/>
          <w14:ligatures w14:val="none"/>
        </w:rPr>
        <w:t>safe, hygienic, accessible, and culturally responsive environment</w:t>
      </w:r>
      <w:r w:rsidRPr="00B926CC">
        <w:rPr>
          <w:rFonts w:eastAsia="Times New Roman" w:cs="Times New Roman"/>
          <w:kern w:val="0"/>
          <w:lang w:val="en-US" w:eastAsia="en-AU"/>
          <w14:ligatures w14:val="none"/>
        </w:rPr>
        <w:t xml:space="preserve"> that supports dignity, independence, wellbeing, and personal choice. Staff must maintain spaces to a high standard, safeguard personal property, and respond promptly to environmental risks or hazards.</w:t>
      </w:r>
      <w:bookmarkEnd w:id="550"/>
    </w:p>
    <w:p w14:paraId="05160590" w14:textId="77777777" w:rsidR="00B926CC" w:rsidRPr="00B926CC" w:rsidRDefault="00B926CC" w:rsidP="00E414A0">
      <w:pPr>
        <w:spacing w:after="0" w:line="240" w:lineRule="auto"/>
        <w:jc w:val="both"/>
        <w:outlineLvl w:val="1"/>
        <w:rPr>
          <w:rFonts w:eastAsia="Times New Roman" w:cs="Times New Roman"/>
          <w:kern w:val="0"/>
          <w:lang w:val="en-US" w:eastAsia="en-AU"/>
          <w14:ligatures w14:val="none"/>
        </w:rPr>
      </w:pPr>
      <w:bookmarkStart w:id="551" w:name="_Toc216278795"/>
      <w:r w:rsidRPr="00B926CC">
        <w:rPr>
          <w:rFonts w:eastAsia="Times New Roman" w:cs="Times New Roman"/>
          <w:kern w:val="0"/>
          <w:lang w:val="en-US" w:eastAsia="en-AU"/>
          <w14:ligatures w14:val="none"/>
        </w:rPr>
        <w:lastRenderedPageBreak/>
        <w:t>This section aligns with:</w:t>
      </w:r>
      <w:bookmarkEnd w:id="551"/>
    </w:p>
    <w:p w14:paraId="38E00562" w14:textId="77777777" w:rsidR="00B926CC" w:rsidRPr="00B926CC" w:rsidRDefault="00B926CC" w:rsidP="00E414A0">
      <w:pPr>
        <w:numPr>
          <w:ilvl w:val="0"/>
          <w:numId w:val="378"/>
        </w:numPr>
        <w:spacing w:after="0" w:line="240" w:lineRule="auto"/>
        <w:jc w:val="both"/>
        <w:outlineLvl w:val="1"/>
        <w:rPr>
          <w:rFonts w:eastAsia="Times New Roman" w:cs="Times New Roman"/>
          <w:kern w:val="0"/>
          <w:lang w:val="en-US" w:eastAsia="en-AU"/>
          <w14:ligatures w14:val="none"/>
        </w:rPr>
      </w:pPr>
      <w:bookmarkStart w:id="552" w:name="_Toc216278796"/>
      <w:r w:rsidRPr="00B926CC">
        <w:rPr>
          <w:rFonts w:eastAsia="Times New Roman" w:cs="Times New Roman"/>
          <w:b/>
          <w:bCs/>
          <w:kern w:val="0"/>
          <w:lang w:val="en-US" w:eastAsia="en-AU"/>
          <w14:ligatures w14:val="none"/>
        </w:rPr>
        <w:t>NDIS Practice Standards:</w:t>
      </w:r>
      <w:r w:rsidRPr="00B926CC">
        <w:rPr>
          <w:rFonts w:eastAsia="Times New Roman" w:cs="Times New Roman"/>
          <w:kern w:val="0"/>
          <w:lang w:val="en-US" w:eastAsia="en-AU"/>
          <w14:ligatures w14:val="none"/>
        </w:rPr>
        <w:t xml:space="preserve"> Provision of Supports, Rights &amp; Responsibilities, Safe Environment</w:t>
      </w:r>
      <w:bookmarkEnd w:id="552"/>
    </w:p>
    <w:p w14:paraId="053B508E" w14:textId="77777777" w:rsidR="00B926CC" w:rsidRPr="00B926CC" w:rsidRDefault="00B926CC" w:rsidP="00E414A0">
      <w:pPr>
        <w:numPr>
          <w:ilvl w:val="0"/>
          <w:numId w:val="378"/>
        </w:numPr>
        <w:spacing w:after="0" w:line="240" w:lineRule="auto"/>
        <w:jc w:val="both"/>
        <w:outlineLvl w:val="1"/>
        <w:rPr>
          <w:rFonts w:eastAsia="Times New Roman" w:cs="Times New Roman"/>
          <w:kern w:val="0"/>
          <w:lang w:val="en-US" w:eastAsia="en-AU"/>
          <w14:ligatures w14:val="none"/>
        </w:rPr>
      </w:pPr>
      <w:bookmarkStart w:id="553" w:name="_Toc216278797"/>
      <w:r w:rsidRPr="00B926CC">
        <w:rPr>
          <w:rFonts w:eastAsia="Times New Roman" w:cs="Times New Roman"/>
          <w:b/>
          <w:bCs/>
          <w:kern w:val="0"/>
          <w:lang w:val="en-US" w:eastAsia="en-AU"/>
          <w14:ligatures w14:val="none"/>
        </w:rPr>
        <w:t>AmeCare Policies:</w:t>
      </w:r>
      <w:r w:rsidRPr="00B926CC">
        <w:rPr>
          <w:rFonts w:eastAsia="Times New Roman" w:cs="Times New Roman"/>
          <w:kern w:val="0"/>
          <w:lang w:val="en-US" w:eastAsia="en-AU"/>
          <w14:ligatures w14:val="none"/>
        </w:rPr>
        <w:t xml:space="preserve"> Safe Environment, Infection Control, Privacy &amp; Dignity, Participant Money &amp; Property</w:t>
      </w:r>
      <w:bookmarkEnd w:id="553"/>
    </w:p>
    <w:p w14:paraId="4F8E03CB" w14:textId="77777777" w:rsidR="00B926CC" w:rsidRPr="00B926CC" w:rsidRDefault="00B926CC" w:rsidP="00E414A0">
      <w:pPr>
        <w:numPr>
          <w:ilvl w:val="0"/>
          <w:numId w:val="378"/>
        </w:numPr>
        <w:spacing w:after="0" w:line="240" w:lineRule="auto"/>
        <w:jc w:val="both"/>
        <w:outlineLvl w:val="1"/>
        <w:rPr>
          <w:rFonts w:eastAsia="Times New Roman" w:cs="Times New Roman"/>
          <w:kern w:val="0"/>
          <w:lang w:val="en-US" w:eastAsia="en-AU"/>
          <w14:ligatures w14:val="none"/>
        </w:rPr>
      </w:pPr>
      <w:bookmarkStart w:id="554" w:name="_Toc216278798"/>
      <w:r w:rsidRPr="00B926CC">
        <w:rPr>
          <w:rFonts w:eastAsia="Times New Roman" w:cs="Times New Roman"/>
          <w:b/>
          <w:bCs/>
          <w:kern w:val="0"/>
          <w:lang w:val="en-US" w:eastAsia="en-AU"/>
          <w14:ligatures w14:val="none"/>
        </w:rPr>
        <w:t>Legislation:</w:t>
      </w:r>
      <w:r w:rsidRPr="00B926CC">
        <w:rPr>
          <w:rFonts w:eastAsia="Times New Roman" w:cs="Times New Roman"/>
          <w:kern w:val="0"/>
          <w:lang w:val="en-US" w:eastAsia="en-AU"/>
          <w14:ligatures w14:val="none"/>
        </w:rPr>
        <w:t xml:space="preserve"> OHS Act, Public Health regulations, Anti-Discrimination laws</w:t>
      </w:r>
      <w:bookmarkEnd w:id="554"/>
    </w:p>
    <w:p w14:paraId="6724B758" w14:textId="77777777" w:rsidR="00496BB6" w:rsidRPr="00496BB6" w:rsidRDefault="00496BB6" w:rsidP="00C631BE">
      <w:pPr>
        <w:spacing w:before="100" w:beforeAutospacing="1" w:after="100" w:afterAutospacing="1" w:line="240" w:lineRule="auto"/>
        <w:jc w:val="both"/>
        <w:outlineLvl w:val="1"/>
        <w:rPr>
          <w:rFonts w:eastAsia="Times New Roman" w:cs="Times New Roman"/>
          <w:b/>
          <w:bCs/>
          <w:kern w:val="0"/>
          <w:u w:val="single"/>
          <w:lang w:eastAsia="en-AU"/>
          <w14:ligatures w14:val="none"/>
        </w:rPr>
      </w:pPr>
      <w:bookmarkStart w:id="555" w:name="_Toc216278799"/>
      <w:r w:rsidRPr="00496BB6">
        <w:rPr>
          <w:rFonts w:eastAsia="Times New Roman" w:cs="Times New Roman"/>
          <w:b/>
          <w:bCs/>
          <w:kern w:val="0"/>
          <w:u w:val="single"/>
          <w:lang w:eastAsia="en-AU"/>
          <w14:ligatures w14:val="none"/>
        </w:rPr>
        <w:t>17.1 Resident Money &amp; Budgeting</w:t>
      </w:r>
      <w:bookmarkEnd w:id="555"/>
    </w:p>
    <w:p w14:paraId="255567B1" w14:textId="373E9D05" w:rsidR="00E414A0" w:rsidRPr="00E414A0" w:rsidRDefault="00E414A0" w:rsidP="00E414A0">
      <w:pPr>
        <w:spacing w:after="0" w:line="240" w:lineRule="auto"/>
        <w:jc w:val="both"/>
        <w:outlineLvl w:val="1"/>
        <w:rPr>
          <w:rFonts w:eastAsia="Times New Roman" w:cs="Times New Roman"/>
          <w:b/>
          <w:bCs/>
          <w:kern w:val="0"/>
          <w:lang w:val="en-US" w:eastAsia="en-AU"/>
          <w14:ligatures w14:val="none"/>
        </w:rPr>
      </w:pPr>
      <w:bookmarkStart w:id="556" w:name="_Toc216278800"/>
      <w:r w:rsidRPr="00E414A0">
        <w:rPr>
          <w:rFonts w:eastAsia="Times New Roman" w:cs="Times New Roman"/>
          <w:b/>
          <w:bCs/>
          <w:kern w:val="0"/>
          <w:lang w:val="en-US" w:eastAsia="en-AU"/>
          <w14:ligatures w14:val="none"/>
        </w:rPr>
        <w:t>Staff Procedures</w:t>
      </w:r>
      <w:bookmarkEnd w:id="556"/>
    </w:p>
    <w:p w14:paraId="5877BA48" w14:textId="72E2773F" w:rsidR="00E414A0" w:rsidRPr="00E414A0" w:rsidRDefault="00E414A0" w:rsidP="00E414A0">
      <w:pPr>
        <w:pStyle w:val="ListParagraph"/>
        <w:numPr>
          <w:ilvl w:val="0"/>
          <w:numId w:val="360"/>
        </w:numPr>
        <w:spacing w:after="0" w:line="240" w:lineRule="auto"/>
        <w:ind w:left="720"/>
        <w:jc w:val="both"/>
        <w:outlineLvl w:val="1"/>
        <w:rPr>
          <w:rFonts w:eastAsia="Times New Roman" w:cs="Times New Roman"/>
          <w:kern w:val="0"/>
          <w:lang w:val="en-US" w:eastAsia="en-AU"/>
          <w14:ligatures w14:val="none"/>
        </w:rPr>
      </w:pPr>
      <w:bookmarkStart w:id="557" w:name="_Toc216278801"/>
      <w:r w:rsidRPr="00E414A0">
        <w:rPr>
          <w:rFonts w:eastAsia="Times New Roman" w:cs="Times New Roman"/>
          <w:kern w:val="0"/>
          <w:lang w:val="en-US" w:eastAsia="en-AU"/>
          <w14:ligatures w14:val="none"/>
        </w:rPr>
        <w:t>Support participants to manage their finances in accordance with their NDIS plan, goals, and assessed capacity.</w:t>
      </w:r>
      <w:bookmarkEnd w:id="557"/>
    </w:p>
    <w:p w14:paraId="043232DA" w14:textId="3CE0F669" w:rsidR="00E414A0" w:rsidRPr="00E414A0" w:rsidRDefault="00E414A0" w:rsidP="00E414A0">
      <w:pPr>
        <w:pStyle w:val="ListParagraph"/>
        <w:numPr>
          <w:ilvl w:val="0"/>
          <w:numId w:val="360"/>
        </w:numPr>
        <w:spacing w:after="0" w:line="240" w:lineRule="auto"/>
        <w:ind w:left="720"/>
        <w:jc w:val="both"/>
        <w:outlineLvl w:val="1"/>
        <w:rPr>
          <w:rFonts w:eastAsia="Times New Roman" w:cs="Times New Roman"/>
          <w:kern w:val="0"/>
          <w:lang w:val="en-US" w:eastAsia="en-AU"/>
          <w14:ligatures w14:val="none"/>
        </w:rPr>
      </w:pPr>
      <w:bookmarkStart w:id="558" w:name="_Toc216278802"/>
      <w:r w:rsidRPr="00E414A0">
        <w:rPr>
          <w:rFonts w:eastAsia="Times New Roman" w:cs="Times New Roman"/>
          <w:kern w:val="0"/>
          <w:lang w:val="en-US" w:eastAsia="en-AU"/>
          <w14:ligatures w14:val="none"/>
        </w:rPr>
        <w:t>Maintain transparent and documented financial processes, including receipts for all transactions.</w:t>
      </w:r>
      <w:bookmarkEnd w:id="558"/>
    </w:p>
    <w:p w14:paraId="14D58EBE" w14:textId="473F9EA0" w:rsidR="00E414A0" w:rsidRPr="00E414A0" w:rsidRDefault="00E414A0" w:rsidP="00E414A0">
      <w:pPr>
        <w:pStyle w:val="ListParagraph"/>
        <w:numPr>
          <w:ilvl w:val="0"/>
          <w:numId w:val="360"/>
        </w:numPr>
        <w:spacing w:after="0" w:line="240" w:lineRule="auto"/>
        <w:ind w:left="720"/>
        <w:jc w:val="both"/>
        <w:outlineLvl w:val="1"/>
        <w:rPr>
          <w:rFonts w:eastAsia="Times New Roman" w:cs="Times New Roman"/>
          <w:kern w:val="0"/>
          <w:lang w:val="en-US" w:eastAsia="en-AU"/>
          <w14:ligatures w14:val="none"/>
        </w:rPr>
      </w:pPr>
      <w:bookmarkStart w:id="559" w:name="_Toc216278803"/>
      <w:r w:rsidRPr="00E414A0">
        <w:rPr>
          <w:rFonts w:eastAsia="Times New Roman" w:cs="Times New Roman"/>
          <w:kern w:val="0"/>
          <w:lang w:val="en-US" w:eastAsia="en-AU"/>
          <w14:ligatures w14:val="none"/>
        </w:rPr>
        <w:t>Use secure systems for handling participant funds (e.g., locked cash boxes, electronic tracking systems).</w:t>
      </w:r>
      <w:bookmarkEnd w:id="559"/>
    </w:p>
    <w:p w14:paraId="5FD1D5AE" w14:textId="69D1D4BE" w:rsidR="00E414A0" w:rsidRPr="00E414A0" w:rsidRDefault="00E414A0" w:rsidP="00E414A0">
      <w:pPr>
        <w:pStyle w:val="ListParagraph"/>
        <w:numPr>
          <w:ilvl w:val="0"/>
          <w:numId w:val="360"/>
        </w:numPr>
        <w:spacing w:after="0" w:line="240" w:lineRule="auto"/>
        <w:ind w:left="720"/>
        <w:jc w:val="both"/>
        <w:outlineLvl w:val="1"/>
        <w:rPr>
          <w:rFonts w:eastAsia="Times New Roman" w:cs="Times New Roman"/>
          <w:kern w:val="0"/>
          <w:lang w:val="en-US" w:eastAsia="en-AU"/>
          <w14:ligatures w14:val="none"/>
        </w:rPr>
      </w:pPr>
      <w:bookmarkStart w:id="560" w:name="_Toc216278804"/>
      <w:r w:rsidRPr="00E414A0">
        <w:rPr>
          <w:rFonts w:eastAsia="Times New Roman" w:cs="Times New Roman"/>
          <w:kern w:val="0"/>
          <w:lang w:val="en-US" w:eastAsia="en-AU"/>
          <w14:ligatures w14:val="none"/>
        </w:rPr>
        <w:t>Provide participants with regular, accessible account statements (plain language, large print, or Easy Read as required).</w:t>
      </w:r>
      <w:bookmarkEnd w:id="560"/>
    </w:p>
    <w:p w14:paraId="0FFF5911" w14:textId="3A81B751" w:rsidR="00E414A0" w:rsidRPr="00E414A0" w:rsidRDefault="00E414A0" w:rsidP="00E414A0">
      <w:pPr>
        <w:pStyle w:val="ListParagraph"/>
        <w:numPr>
          <w:ilvl w:val="0"/>
          <w:numId w:val="360"/>
        </w:numPr>
        <w:spacing w:after="0" w:line="240" w:lineRule="auto"/>
        <w:ind w:left="720"/>
        <w:jc w:val="both"/>
        <w:outlineLvl w:val="1"/>
        <w:rPr>
          <w:rFonts w:eastAsia="Times New Roman" w:cs="Times New Roman"/>
          <w:kern w:val="0"/>
          <w:lang w:val="en-US" w:eastAsia="en-AU"/>
          <w14:ligatures w14:val="none"/>
        </w:rPr>
      </w:pPr>
      <w:bookmarkStart w:id="561" w:name="_Toc216278805"/>
      <w:r w:rsidRPr="00E414A0">
        <w:rPr>
          <w:rFonts w:eastAsia="Times New Roman" w:cs="Times New Roman"/>
          <w:kern w:val="0"/>
          <w:lang w:val="en-US" w:eastAsia="en-AU"/>
          <w14:ligatures w14:val="none"/>
        </w:rPr>
        <w:t>Ensure budgeting supports participant independence, allowing them to make choices within safe parameters.</w:t>
      </w:r>
      <w:bookmarkEnd w:id="561"/>
    </w:p>
    <w:p w14:paraId="5208A762" w14:textId="3A95C29D" w:rsidR="00E414A0" w:rsidRPr="00E414A0" w:rsidRDefault="00E414A0" w:rsidP="00E414A0">
      <w:pPr>
        <w:spacing w:after="0" w:line="240" w:lineRule="auto"/>
        <w:ind w:left="720" w:hanging="360"/>
        <w:jc w:val="both"/>
        <w:outlineLvl w:val="1"/>
        <w:rPr>
          <w:rFonts w:eastAsia="Times New Roman" w:cs="Times New Roman"/>
          <w:b/>
          <w:bCs/>
          <w:kern w:val="0"/>
          <w:lang w:val="en-US" w:eastAsia="en-AU"/>
          <w14:ligatures w14:val="none"/>
        </w:rPr>
      </w:pPr>
    </w:p>
    <w:p w14:paraId="70ACF7A8" w14:textId="3E0D3257" w:rsidR="00E414A0" w:rsidRPr="00E414A0" w:rsidRDefault="00E414A0" w:rsidP="00E414A0">
      <w:pPr>
        <w:spacing w:after="0" w:line="240" w:lineRule="auto"/>
        <w:ind w:left="720" w:hanging="360"/>
        <w:jc w:val="both"/>
        <w:outlineLvl w:val="1"/>
        <w:rPr>
          <w:rFonts w:eastAsia="Times New Roman" w:cs="Times New Roman"/>
          <w:b/>
          <w:bCs/>
          <w:kern w:val="0"/>
          <w:lang w:val="en-US" w:eastAsia="en-AU"/>
          <w14:ligatures w14:val="none"/>
        </w:rPr>
      </w:pPr>
      <w:bookmarkStart w:id="562" w:name="_Toc216278806"/>
      <w:r w:rsidRPr="00E414A0">
        <w:rPr>
          <w:rFonts w:eastAsia="Times New Roman" w:cs="Times New Roman"/>
          <w:b/>
          <w:bCs/>
          <w:kern w:val="0"/>
          <w:lang w:val="en-US" w:eastAsia="en-AU"/>
          <w14:ligatures w14:val="none"/>
        </w:rPr>
        <w:t>Staff Responsibilities</w:t>
      </w:r>
      <w:bookmarkEnd w:id="562"/>
    </w:p>
    <w:p w14:paraId="36A5ED8E" w14:textId="3D9D11F5" w:rsidR="00E414A0" w:rsidRPr="00E414A0" w:rsidRDefault="00E414A0" w:rsidP="00E414A0">
      <w:pPr>
        <w:pStyle w:val="ListParagraph"/>
        <w:numPr>
          <w:ilvl w:val="0"/>
          <w:numId w:val="360"/>
        </w:numPr>
        <w:spacing w:after="0" w:line="240" w:lineRule="auto"/>
        <w:ind w:left="720"/>
        <w:jc w:val="both"/>
        <w:outlineLvl w:val="1"/>
        <w:rPr>
          <w:rFonts w:eastAsia="Times New Roman" w:cs="Times New Roman"/>
          <w:kern w:val="0"/>
          <w:lang w:val="en-US" w:eastAsia="en-AU"/>
          <w14:ligatures w14:val="none"/>
        </w:rPr>
      </w:pPr>
      <w:bookmarkStart w:id="563" w:name="_Toc216278807"/>
      <w:r w:rsidRPr="00E414A0">
        <w:rPr>
          <w:rFonts w:eastAsia="Times New Roman" w:cs="Times New Roman"/>
          <w:kern w:val="0"/>
          <w:lang w:val="en-US" w:eastAsia="en-AU"/>
          <w14:ligatures w14:val="none"/>
        </w:rPr>
        <w:t>Safeguard participant funds from misuse, fraud, theft, or exploitation.</w:t>
      </w:r>
      <w:bookmarkEnd w:id="563"/>
    </w:p>
    <w:p w14:paraId="16972E4A" w14:textId="492AF5BB" w:rsidR="00E414A0" w:rsidRPr="00E414A0" w:rsidRDefault="00E414A0" w:rsidP="00E414A0">
      <w:pPr>
        <w:pStyle w:val="ListParagraph"/>
        <w:numPr>
          <w:ilvl w:val="0"/>
          <w:numId w:val="360"/>
        </w:numPr>
        <w:spacing w:after="0" w:line="240" w:lineRule="auto"/>
        <w:ind w:left="720"/>
        <w:jc w:val="both"/>
        <w:outlineLvl w:val="1"/>
        <w:rPr>
          <w:rFonts w:eastAsia="Times New Roman" w:cs="Times New Roman"/>
          <w:kern w:val="0"/>
          <w:lang w:val="en-US" w:eastAsia="en-AU"/>
          <w14:ligatures w14:val="none"/>
        </w:rPr>
      </w:pPr>
      <w:bookmarkStart w:id="564" w:name="_Toc216278808"/>
      <w:r w:rsidRPr="00E414A0">
        <w:rPr>
          <w:rFonts w:eastAsia="Times New Roman" w:cs="Times New Roman"/>
          <w:kern w:val="0"/>
          <w:lang w:val="en-US" w:eastAsia="en-AU"/>
          <w14:ligatures w14:val="none"/>
        </w:rPr>
        <w:t>Ensure all financial decisions respect participant choice, control, and dignity.</w:t>
      </w:r>
      <w:bookmarkEnd w:id="564"/>
    </w:p>
    <w:p w14:paraId="40D78E38" w14:textId="002F5766" w:rsidR="00E414A0" w:rsidRPr="00E414A0" w:rsidRDefault="00E414A0" w:rsidP="00E414A0">
      <w:pPr>
        <w:pStyle w:val="ListParagraph"/>
        <w:numPr>
          <w:ilvl w:val="0"/>
          <w:numId w:val="360"/>
        </w:numPr>
        <w:spacing w:after="0" w:line="240" w:lineRule="auto"/>
        <w:ind w:left="720"/>
        <w:jc w:val="both"/>
        <w:outlineLvl w:val="1"/>
        <w:rPr>
          <w:rFonts w:eastAsia="Times New Roman" w:cs="Times New Roman"/>
          <w:kern w:val="0"/>
          <w:lang w:val="en-US" w:eastAsia="en-AU"/>
          <w14:ligatures w14:val="none"/>
        </w:rPr>
      </w:pPr>
      <w:bookmarkStart w:id="565" w:name="_Toc216278809"/>
      <w:r w:rsidRPr="00E414A0">
        <w:rPr>
          <w:rFonts w:eastAsia="Times New Roman" w:cs="Times New Roman"/>
          <w:kern w:val="0"/>
          <w:lang w:val="en-US" w:eastAsia="en-AU"/>
          <w14:ligatures w14:val="none"/>
        </w:rPr>
        <w:t>Immediately report any discrepancies, unusual transactions, or concerns to management.</w:t>
      </w:r>
      <w:bookmarkEnd w:id="565"/>
    </w:p>
    <w:p w14:paraId="2877E32C" w14:textId="1F6E49ED" w:rsidR="00E414A0" w:rsidRPr="00E414A0" w:rsidRDefault="00E414A0" w:rsidP="00E414A0">
      <w:pPr>
        <w:pStyle w:val="ListParagraph"/>
        <w:numPr>
          <w:ilvl w:val="0"/>
          <w:numId w:val="360"/>
        </w:numPr>
        <w:spacing w:after="0" w:line="240" w:lineRule="auto"/>
        <w:ind w:left="720"/>
        <w:jc w:val="both"/>
        <w:outlineLvl w:val="1"/>
        <w:rPr>
          <w:rFonts w:eastAsia="Times New Roman" w:cs="Times New Roman"/>
          <w:kern w:val="0"/>
          <w:lang w:val="en-US" w:eastAsia="en-AU"/>
          <w14:ligatures w14:val="none"/>
        </w:rPr>
      </w:pPr>
      <w:bookmarkStart w:id="566" w:name="_Toc216278810"/>
      <w:r w:rsidRPr="00E414A0">
        <w:rPr>
          <w:rFonts w:eastAsia="Times New Roman" w:cs="Times New Roman"/>
          <w:kern w:val="0"/>
          <w:lang w:val="en-US" w:eastAsia="en-AU"/>
          <w14:ligatures w14:val="none"/>
        </w:rPr>
        <w:t>Maintain strict confidentiality of all financial information in accordance with privacy requirements.</w:t>
      </w:r>
      <w:bookmarkEnd w:id="566"/>
    </w:p>
    <w:p w14:paraId="1A52C6E2" w14:textId="40D17EE2" w:rsidR="00E414A0" w:rsidRPr="00E414A0" w:rsidRDefault="00E414A0" w:rsidP="00E414A0">
      <w:pPr>
        <w:spacing w:after="0" w:line="240" w:lineRule="auto"/>
        <w:ind w:left="720" w:hanging="360"/>
        <w:jc w:val="both"/>
        <w:outlineLvl w:val="1"/>
        <w:rPr>
          <w:rFonts w:eastAsia="Times New Roman" w:cs="Times New Roman"/>
          <w:b/>
          <w:bCs/>
          <w:kern w:val="0"/>
          <w:lang w:val="en-US" w:eastAsia="en-AU"/>
          <w14:ligatures w14:val="none"/>
        </w:rPr>
      </w:pPr>
    </w:p>
    <w:p w14:paraId="68A4C112" w14:textId="10B1D402" w:rsidR="00E414A0" w:rsidRPr="00E414A0" w:rsidRDefault="00E414A0" w:rsidP="00E414A0">
      <w:pPr>
        <w:spacing w:after="0" w:line="240" w:lineRule="auto"/>
        <w:ind w:left="720" w:hanging="360"/>
        <w:jc w:val="both"/>
        <w:outlineLvl w:val="1"/>
        <w:rPr>
          <w:rFonts w:eastAsia="Times New Roman" w:cs="Times New Roman"/>
          <w:b/>
          <w:bCs/>
          <w:kern w:val="0"/>
          <w:lang w:val="en-US" w:eastAsia="en-AU"/>
          <w14:ligatures w14:val="none"/>
        </w:rPr>
      </w:pPr>
      <w:bookmarkStart w:id="567" w:name="_Toc216278811"/>
      <w:r w:rsidRPr="00E414A0">
        <w:rPr>
          <w:rFonts w:eastAsia="Times New Roman" w:cs="Times New Roman"/>
          <w:b/>
          <w:bCs/>
          <w:kern w:val="0"/>
          <w:lang w:val="en-US" w:eastAsia="en-AU"/>
          <w14:ligatures w14:val="none"/>
        </w:rPr>
        <w:t>Monitoring &amp; Review</w:t>
      </w:r>
      <w:bookmarkEnd w:id="567"/>
    </w:p>
    <w:p w14:paraId="138FB3DF" w14:textId="027E4E1D" w:rsidR="00E414A0" w:rsidRPr="00E414A0" w:rsidRDefault="00E414A0" w:rsidP="00E414A0">
      <w:pPr>
        <w:pStyle w:val="ListParagraph"/>
        <w:numPr>
          <w:ilvl w:val="0"/>
          <w:numId w:val="360"/>
        </w:numPr>
        <w:spacing w:after="0" w:line="240" w:lineRule="auto"/>
        <w:ind w:left="720"/>
        <w:jc w:val="both"/>
        <w:outlineLvl w:val="1"/>
        <w:rPr>
          <w:rFonts w:eastAsia="Times New Roman" w:cs="Times New Roman"/>
          <w:kern w:val="0"/>
          <w:lang w:val="en-US" w:eastAsia="en-AU"/>
          <w14:ligatures w14:val="none"/>
        </w:rPr>
      </w:pPr>
      <w:bookmarkStart w:id="568" w:name="_Toc216278812"/>
      <w:r w:rsidRPr="00E414A0">
        <w:rPr>
          <w:rFonts w:eastAsia="Times New Roman" w:cs="Times New Roman"/>
          <w:kern w:val="0"/>
          <w:lang w:val="en-US" w:eastAsia="en-AU"/>
          <w14:ligatures w14:val="none"/>
        </w:rPr>
        <w:t>Monthly internal audit of participant financial records and receipts.</w:t>
      </w:r>
      <w:bookmarkEnd w:id="568"/>
    </w:p>
    <w:p w14:paraId="0AF42DCF" w14:textId="2DFBA696" w:rsidR="00E414A0" w:rsidRPr="00E414A0" w:rsidRDefault="00E414A0" w:rsidP="00E414A0">
      <w:pPr>
        <w:pStyle w:val="ListParagraph"/>
        <w:numPr>
          <w:ilvl w:val="0"/>
          <w:numId w:val="360"/>
        </w:numPr>
        <w:spacing w:after="0" w:line="240" w:lineRule="auto"/>
        <w:ind w:left="720"/>
        <w:jc w:val="both"/>
        <w:outlineLvl w:val="1"/>
        <w:rPr>
          <w:rFonts w:eastAsia="Times New Roman" w:cs="Times New Roman"/>
          <w:kern w:val="0"/>
          <w:lang w:val="en-US" w:eastAsia="en-AU"/>
          <w14:ligatures w14:val="none"/>
        </w:rPr>
      </w:pPr>
      <w:bookmarkStart w:id="569" w:name="_Toc216278813"/>
      <w:r w:rsidRPr="00E414A0">
        <w:rPr>
          <w:rFonts w:eastAsia="Times New Roman" w:cs="Times New Roman"/>
          <w:kern w:val="0"/>
          <w:lang w:val="en-US" w:eastAsia="en-AU"/>
          <w14:ligatures w14:val="none"/>
        </w:rPr>
        <w:t>Quarterly review of budgeting practices by the Service Manager.</w:t>
      </w:r>
      <w:bookmarkEnd w:id="569"/>
    </w:p>
    <w:p w14:paraId="548E0FBA" w14:textId="3D555414" w:rsidR="00E414A0" w:rsidRPr="00E414A0" w:rsidRDefault="00E414A0" w:rsidP="00E414A0">
      <w:pPr>
        <w:pStyle w:val="ListParagraph"/>
        <w:numPr>
          <w:ilvl w:val="0"/>
          <w:numId w:val="360"/>
        </w:numPr>
        <w:spacing w:after="0" w:line="240" w:lineRule="auto"/>
        <w:ind w:left="720"/>
        <w:jc w:val="both"/>
        <w:outlineLvl w:val="1"/>
        <w:rPr>
          <w:rFonts w:eastAsia="Times New Roman" w:cs="Times New Roman"/>
          <w:kern w:val="0"/>
          <w:lang w:val="en-US" w:eastAsia="en-AU"/>
          <w14:ligatures w14:val="none"/>
        </w:rPr>
      </w:pPr>
      <w:bookmarkStart w:id="570" w:name="_Toc216278814"/>
      <w:r w:rsidRPr="00E414A0">
        <w:rPr>
          <w:rFonts w:eastAsia="Times New Roman" w:cs="Times New Roman"/>
          <w:kern w:val="0"/>
          <w:lang w:val="en-US" w:eastAsia="en-AU"/>
          <w14:ligatures w14:val="none"/>
        </w:rPr>
        <w:t>Annual external audit to verify compliance with financial safeguarding requirements.</w:t>
      </w:r>
      <w:bookmarkEnd w:id="570"/>
    </w:p>
    <w:p w14:paraId="68FE2EE1" w14:textId="3E8B0EC6" w:rsidR="00E414A0" w:rsidRPr="00E414A0" w:rsidRDefault="00E414A0" w:rsidP="00E414A0">
      <w:pPr>
        <w:pStyle w:val="ListParagraph"/>
        <w:numPr>
          <w:ilvl w:val="0"/>
          <w:numId w:val="360"/>
        </w:numPr>
        <w:spacing w:after="0" w:line="240" w:lineRule="auto"/>
        <w:ind w:left="720"/>
        <w:jc w:val="both"/>
        <w:outlineLvl w:val="1"/>
        <w:rPr>
          <w:rFonts w:eastAsia="Times New Roman" w:cs="Times New Roman"/>
          <w:kern w:val="0"/>
          <w:lang w:val="en-US" w:eastAsia="en-AU"/>
          <w14:ligatures w14:val="none"/>
        </w:rPr>
      </w:pPr>
      <w:bookmarkStart w:id="571" w:name="_Toc216278815"/>
      <w:r w:rsidRPr="00E414A0">
        <w:rPr>
          <w:rFonts w:eastAsia="Times New Roman" w:cs="Times New Roman"/>
          <w:kern w:val="0"/>
          <w:lang w:val="en-US" w:eastAsia="en-AU"/>
          <w14:ligatures w14:val="none"/>
        </w:rPr>
        <w:t>Annual participant feedback collected to measure confidence in financial transparency and support.</w:t>
      </w:r>
      <w:bookmarkEnd w:id="571"/>
    </w:p>
    <w:p w14:paraId="6C566B6F" w14:textId="77777777" w:rsidR="00496BB6" w:rsidRPr="00496BB6" w:rsidRDefault="00496BB6" w:rsidP="00C631BE">
      <w:pPr>
        <w:spacing w:before="100" w:beforeAutospacing="1" w:after="100" w:afterAutospacing="1" w:line="240" w:lineRule="auto"/>
        <w:jc w:val="both"/>
        <w:outlineLvl w:val="1"/>
        <w:rPr>
          <w:rFonts w:eastAsia="Times New Roman" w:cs="Times New Roman"/>
          <w:b/>
          <w:bCs/>
          <w:kern w:val="0"/>
          <w:u w:val="single"/>
          <w:lang w:eastAsia="en-AU"/>
          <w14:ligatures w14:val="none"/>
        </w:rPr>
      </w:pPr>
      <w:bookmarkStart w:id="572" w:name="_Toc216278816"/>
      <w:r w:rsidRPr="00496BB6">
        <w:rPr>
          <w:rFonts w:eastAsia="Times New Roman" w:cs="Times New Roman"/>
          <w:b/>
          <w:bCs/>
          <w:kern w:val="0"/>
          <w:u w:val="single"/>
          <w:lang w:eastAsia="en-AU"/>
          <w14:ligatures w14:val="none"/>
        </w:rPr>
        <w:t>17.2 Clothing</w:t>
      </w:r>
      <w:bookmarkEnd w:id="572"/>
    </w:p>
    <w:p w14:paraId="523105A6" w14:textId="14B20A32" w:rsidR="001D2FAB" w:rsidRPr="001D2FAB" w:rsidRDefault="001D2FAB" w:rsidP="0001569E">
      <w:pPr>
        <w:spacing w:after="0" w:line="240" w:lineRule="auto"/>
        <w:jc w:val="both"/>
        <w:outlineLvl w:val="1"/>
        <w:rPr>
          <w:rFonts w:eastAsia="Times New Roman" w:cs="Times New Roman"/>
          <w:b/>
          <w:bCs/>
          <w:kern w:val="0"/>
          <w:lang w:val="en-US" w:eastAsia="en-AU"/>
          <w14:ligatures w14:val="none"/>
        </w:rPr>
      </w:pPr>
      <w:bookmarkStart w:id="573" w:name="_Toc216278817"/>
      <w:r w:rsidRPr="001D2FAB">
        <w:rPr>
          <w:rFonts w:eastAsia="Times New Roman" w:cs="Times New Roman"/>
          <w:b/>
          <w:bCs/>
          <w:kern w:val="0"/>
          <w:lang w:val="en-US" w:eastAsia="en-AU"/>
          <w14:ligatures w14:val="none"/>
        </w:rPr>
        <w:t>Staff Procedures</w:t>
      </w:r>
      <w:bookmarkEnd w:id="573"/>
    </w:p>
    <w:p w14:paraId="3DB28E24" w14:textId="6A27C11B" w:rsidR="001D2FAB" w:rsidRPr="0001569E" w:rsidRDefault="001D2FAB" w:rsidP="0001569E">
      <w:pPr>
        <w:pStyle w:val="ListParagraph"/>
        <w:numPr>
          <w:ilvl w:val="0"/>
          <w:numId w:val="360"/>
        </w:numPr>
        <w:spacing w:after="0" w:line="240" w:lineRule="auto"/>
        <w:jc w:val="both"/>
        <w:outlineLvl w:val="1"/>
        <w:rPr>
          <w:rFonts w:eastAsia="Times New Roman" w:cs="Times New Roman"/>
          <w:kern w:val="0"/>
          <w:lang w:val="en-US" w:eastAsia="en-AU"/>
          <w14:ligatures w14:val="none"/>
        </w:rPr>
      </w:pPr>
      <w:bookmarkStart w:id="574" w:name="_Toc216278818"/>
      <w:r w:rsidRPr="0001569E">
        <w:rPr>
          <w:rFonts w:eastAsia="Times New Roman" w:cs="Times New Roman"/>
          <w:kern w:val="0"/>
          <w:lang w:val="en-US" w:eastAsia="en-AU"/>
          <w14:ligatures w14:val="none"/>
        </w:rPr>
        <w:t>Support participants to choose clothing that reflects personal style, cultural identity, comfort, and dignity.</w:t>
      </w:r>
      <w:bookmarkEnd w:id="574"/>
    </w:p>
    <w:p w14:paraId="0603D6F2" w14:textId="42EF17AA" w:rsidR="001D2FAB" w:rsidRPr="0001569E" w:rsidRDefault="001D2FAB" w:rsidP="0001569E">
      <w:pPr>
        <w:pStyle w:val="ListParagraph"/>
        <w:numPr>
          <w:ilvl w:val="0"/>
          <w:numId w:val="360"/>
        </w:numPr>
        <w:spacing w:after="0" w:line="240" w:lineRule="auto"/>
        <w:jc w:val="both"/>
        <w:outlineLvl w:val="1"/>
        <w:rPr>
          <w:rFonts w:eastAsia="Times New Roman" w:cs="Times New Roman"/>
          <w:kern w:val="0"/>
          <w:lang w:val="en-US" w:eastAsia="en-AU"/>
          <w14:ligatures w14:val="none"/>
        </w:rPr>
      </w:pPr>
      <w:bookmarkStart w:id="575" w:name="_Toc216278819"/>
      <w:r w:rsidRPr="0001569E">
        <w:rPr>
          <w:rFonts w:eastAsia="Times New Roman" w:cs="Times New Roman"/>
          <w:kern w:val="0"/>
          <w:lang w:val="en-US" w:eastAsia="en-AU"/>
          <w14:ligatures w14:val="none"/>
        </w:rPr>
        <w:t>Assist participants with purchasing clothing when needed, ensuring receipts, financial records, and approvals are maintained according to AmeCare’s financial safeguarding procedures.</w:t>
      </w:r>
      <w:bookmarkEnd w:id="575"/>
    </w:p>
    <w:p w14:paraId="5C59A98D" w14:textId="7EC30550" w:rsidR="001D2FAB" w:rsidRPr="0001569E" w:rsidRDefault="001D2FAB" w:rsidP="0001569E">
      <w:pPr>
        <w:pStyle w:val="ListParagraph"/>
        <w:numPr>
          <w:ilvl w:val="0"/>
          <w:numId w:val="360"/>
        </w:numPr>
        <w:spacing w:after="0" w:line="240" w:lineRule="auto"/>
        <w:jc w:val="both"/>
        <w:outlineLvl w:val="1"/>
        <w:rPr>
          <w:rFonts w:eastAsia="Times New Roman" w:cs="Times New Roman"/>
          <w:kern w:val="0"/>
          <w:lang w:val="en-US" w:eastAsia="en-AU"/>
          <w14:ligatures w14:val="none"/>
        </w:rPr>
      </w:pPr>
      <w:bookmarkStart w:id="576" w:name="_Toc216278820"/>
      <w:r w:rsidRPr="0001569E">
        <w:rPr>
          <w:rFonts w:eastAsia="Times New Roman" w:cs="Times New Roman"/>
          <w:kern w:val="0"/>
          <w:lang w:val="en-US" w:eastAsia="en-AU"/>
          <w14:ligatures w14:val="none"/>
        </w:rPr>
        <w:t>Respect participant choice in clothing, even when preferences differ from staff opinions, unless there is a clear health or safety risk.</w:t>
      </w:r>
      <w:bookmarkEnd w:id="576"/>
    </w:p>
    <w:p w14:paraId="76CA636E" w14:textId="1237B9E4" w:rsidR="001D2FAB" w:rsidRPr="0001569E" w:rsidRDefault="001D2FAB" w:rsidP="0001569E">
      <w:pPr>
        <w:pStyle w:val="ListParagraph"/>
        <w:numPr>
          <w:ilvl w:val="0"/>
          <w:numId w:val="360"/>
        </w:numPr>
        <w:spacing w:after="0" w:line="240" w:lineRule="auto"/>
        <w:jc w:val="both"/>
        <w:outlineLvl w:val="1"/>
        <w:rPr>
          <w:rFonts w:eastAsia="Times New Roman" w:cs="Times New Roman"/>
          <w:kern w:val="0"/>
          <w:lang w:val="en-US" w:eastAsia="en-AU"/>
          <w14:ligatures w14:val="none"/>
        </w:rPr>
      </w:pPr>
      <w:bookmarkStart w:id="577" w:name="_Toc216278821"/>
      <w:r w:rsidRPr="0001569E">
        <w:rPr>
          <w:rFonts w:eastAsia="Times New Roman" w:cs="Times New Roman"/>
          <w:kern w:val="0"/>
          <w:lang w:val="en-US" w:eastAsia="en-AU"/>
          <w14:ligatures w14:val="none"/>
        </w:rPr>
        <w:lastRenderedPageBreak/>
        <w:t>Ensure clothing is clean, weather-appropriate, well-fitting, and in good condition, providing support for laundry or replacement when required.</w:t>
      </w:r>
      <w:bookmarkEnd w:id="577"/>
    </w:p>
    <w:p w14:paraId="4D5571AA" w14:textId="62F9FC01" w:rsidR="001D2FAB" w:rsidRPr="0001569E" w:rsidRDefault="001D2FAB" w:rsidP="0001569E">
      <w:pPr>
        <w:pStyle w:val="ListParagraph"/>
        <w:numPr>
          <w:ilvl w:val="0"/>
          <w:numId w:val="360"/>
        </w:numPr>
        <w:spacing w:after="0" w:line="240" w:lineRule="auto"/>
        <w:jc w:val="both"/>
        <w:outlineLvl w:val="1"/>
        <w:rPr>
          <w:rFonts w:eastAsia="Times New Roman" w:cs="Times New Roman"/>
          <w:kern w:val="0"/>
          <w:lang w:val="en-US" w:eastAsia="en-AU"/>
          <w14:ligatures w14:val="none"/>
        </w:rPr>
      </w:pPr>
      <w:bookmarkStart w:id="578" w:name="_Toc216278822"/>
      <w:r w:rsidRPr="0001569E">
        <w:rPr>
          <w:rFonts w:eastAsia="Times New Roman" w:cs="Times New Roman"/>
          <w:kern w:val="0"/>
          <w:lang w:val="en-US" w:eastAsia="en-AU"/>
          <w14:ligatures w14:val="none"/>
        </w:rPr>
        <w:t>Facilitate access to culturally appropriate clothing options, including items related to religious or cultural practice (e.g., hijabs, turbans, cultural dress).</w:t>
      </w:r>
      <w:bookmarkEnd w:id="578"/>
    </w:p>
    <w:p w14:paraId="61F66697" w14:textId="2FBCA3F8" w:rsidR="001D2FAB" w:rsidRPr="0001569E" w:rsidRDefault="001D2FAB" w:rsidP="0001569E">
      <w:pPr>
        <w:pStyle w:val="ListParagraph"/>
        <w:numPr>
          <w:ilvl w:val="0"/>
          <w:numId w:val="360"/>
        </w:numPr>
        <w:spacing w:after="0" w:line="240" w:lineRule="auto"/>
        <w:jc w:val="both"/>
        <w:outlineLvl w:val="1"/>
        <w:rPr>
          <w:rFonts w:eastAsia="Times New Roman" w:cs="Times New Roman"/>
          <w:kern w:val="0"/>
          <w:lang w:val="en-US" w:eastAsia="en-AU"/>
          <w14:ligatures w14:val="none"/>
        </w:rPr>
      </w:pPr>
      <w:bookmarkStart w:id="579" w:name="_Toc216278823"/>
      <w:r w:rsidRPr="0001569E">
        <w:rPr>
          <w:rFonts w:eastAsia="Times New Roman" w:cs="Times New Roman"/>
          <w:kern w:val="0"/>
          <w:lang w:val="en-US" w:eastAsia="en-AU"/>
          <w14:ligatures w14:val="none"/>
        </w:rPr>
        <w:t>Document clothing-related supports or concerns in participant records when relevant (e.g., neglect indicators, sensory needs, financial hardship).</w:t>
      </w:r>
      <w:bookmarkEnd w:id="579"/>
    </w:p>
    <w:p w14:paraId="44CA94E8" w14:textId="7A6BA281" w:rsidR="001D2FAB" w:rsidRPr="001D2FAB" w:rsidRDefault="001D2FAB" w:rsidP="0001569E">
      <w:pPr>
        <w:spacing w:after="0" w:line="240" w:lineRule="auto"/>
        <w:jc w:val="both"/>
        <w:outlineLvl w:val="1"/>
        <w:rPr>
          <w:rFonts w:eastAsia="Times New Roman" w:cs="Times New Roman"/>
          <w:kern w:val="0"/>
          <w:lang w:val="en-US" w:eastAsia="en-AU"/>
          <w14:ligatures w14:val="none"/>
        </w:rPr>
      </w:pPr>
    </w:p>
    <w:p w14:paraId="0D68B6D0" w14:textId="64A4C05E" w:rsidR="001D2FAB" w:rsidRPr="001D2FAB" w:rsidRDefault="001D2FAB" w:rsidP="0001569E">
      <w:pPr>
        <w:spacing w:after="0" w:line="240" w:lineRule="auto"/>
        <w:jc w:val="both"/>
        <w:outlineLvl w:val="1"/>
        <w:rPr>
          <w:rFonts w:eastAsia="Times New Roman" w:cs="Times New Roman"/>
          <w:b/>
          <w:bCs/>
          <w:kern w:val="0"/>
          <w:lang w:val="en-US" w:eastAsia="en-AU"/>
          <w14:ligatures w14:val="none"/>
        </w:rPr>
      </w:pPr>
      <w:bookmarkStart w:id="580" w:name="_Toc216278824"/>
      <w:r w:rsidRPr="001D2FAB">
        <w:rPr>
          <w:rFonts w:eastAsia="Times New Roman" w:cs="Times New Roman"/>
          <w:b/>
          <w:bCs/>
          <w:kern w:val="0"/>
          <w:lang w:val="en-US" w:eastAsia="en-AU"/>
          <w14:ligatures w14:val="none"/>
        </w:rPr>
        <w:t>Staff Responsibilities</w:t>
      </w:r>
      <w:bookmarkEnd w:id="580"/>
    </w:p>
    <w:p w14:paraId="053A0822" w14:textId="3C1DD238" w:rsidR="001D2FAB" w:rsidRPr="00BB289C" w:rsidRDefault="001D2FAB" w:rsidP="00BB289C">
      <w:pPr>
        <w:pStyle w:val="ListParagraph"/>
        <w:numPr>
          <w:ilvl w:val="0"/>
          <w:numId w:val="360"/>
        </w:numPr>
        <w:spacing w:after="0" w:line="240" w:lineRule="auto"/>
        <w:jc w:val="both"/>
        <w:outlineLvl w:val="1"/>
        <w:rPr>
          <w:rFonts w:eastAsia="Times New Roman" w:cs="Times New Roman"/>
          <w:kern w:val="0"/>
          <w:lang w:val="en-US" w:eastAsia="en-AU"/>
          <w14:ligatures w14:val="none"/>
        </w:rPr>
      </w:pPr>
      <w:bookmarkStart w:id="581" w:name="_Toc216278825"/>
      <w:r w:rsidRPr="00BB289C">
        <w:rPr>
          <w:rFonts w:eastAsia="Times New Roman" w:cs="Times New Roman"/>
          <w:kern w:val="0"/>
          <w:lang w:val="en-US" w:eastAsia="en-AU"/>
          <w14:ligatures w14:val="none"/>
        </w:rPr>
        <w:t>Promote participant autonomy, identity, and self-expression through clothing choices.</w:t>
      </w:r>
      <w:bookmarkEnd w:id="581"/>
    </w:p>
    <w:p w14:paraId="1E56A72B" w14:textId="1E589F21" w:rsidR="001D2FAB" w:rsidRPr="00BB289C" w:rsidRDefault="001D2FAB" w:rsidP="00BB289C">
      <w:pPr>
        <w:pStyle w:val="ListParagraph"/>
        <w:numPr>
          <w:ilvl w:val="0"/>
          <w:numId w:val="360"/>
        </w:numPr>
        <w:spacing w:after="0" w:line="240" w:lineRule="auto"/>
        <w:jc w:val="both"/>
        <w:outlineLvl w:val="1"/>
        <w:rPr>
          <w:rFonts w:eastAsia="Times New Roman" w:cs="Times New Roman"/>
          <w:kern w:val="0"/>
          <w:lang w:val="en-US" w:eastAsia="en-AU"/>
          <w14:ligatures w14:val="none"/>
        </w:rPr>
      </w:pPr>
      <w:bookmarkStart w:id="582" w:name="_Toc216278826"/>
      <w:r w:rsidRPr="00BB289C">
        <w:rPr>
          <w:rFonts w:eastAsia="Times New Roman" w:cs="Times New Roman"/>
          <w:kern w:val="0"/>
          <w:lang w:val="en-US" w:eastAsia="en-AU"/>
          <w14:ligatures w14:val="none"/>
        </w:rPr>
        <w:t>Respect cultural, religious, and personal clothing preferences at all times.</w:t>
      </w:r>
      <w:bookmarkEnd w:id="582"/>
    </w:p>
    <w:p w14:paraId="7D57D38A" w14:textId="7ECD5788" w:rsidR="001D2FAB" w:rsidRPr="00BB289C" w:rsidRDefault="001D2FAB" w:rsidP="00BB289C">
      <w:pPr>
        <w:pStyle w:val="ListParagraph"/>
        <w:numPr>
          <w:ilvl w:val="0"/>
          <w:numId w:val="360"/>
        </w:numPr>
        <w:spacing w:after="0" w:line="240" w:lineRule="auto"/>
        <w:jc w:val="both"/>
        <w:outlineLvl w:val="1"/>
        <w:rPr>
          <w:rFonts w:eastAsia="Times New Roman" w:cs="Times New Roman"/>
          <w:kern w:val="0"/>
          <w:lang w:val="en-US" w:eastAsia="en-AU"/>
          <w14:ligatures w14:val="none"/>
        </w:rPr>
      </w:pPr>
      <w:bookmarkStart w:id="583" w:name="_Toc216278827"/>
      <w:r w:rsidRPr="00BB289C">
        <w:rPr>
          <w:rFonts w:eastAsia="Times New Roman" w:cs="Times New Roman"/>
          <w:kern w:val="0"/>
          <w:lang w:val="en-US" w:eastAsia="en-AU"/>
          <w14:ligatures w14:val="none"/>
        </w:rPr>
        <w:t>Identify and escalate concerns including:</w:t>
      </w:r>
      <w:bookmarkEnd w:id="583"/>
    </w:p>
    <w:p w14:paraId="2D5B5ACE" w14:textId="1DB374E4" w:rsidR="001D2FAB" w:rsidRPr="00BB289C" w:rsidRDefault="001D2FAB" w:rsidP="00BB289C">
      <w:pPr>
        <w:pStyle w:val="ListParagraph"/>
        <w:numPr>
          <w:ilvl w:val="1"/>
          <w:numId w:val="308"/>
        </w:numPr>
        <w:spacing w:after="0" w:line="240" w:lineRule="auto"/>
        <w:jc w:val="both"/>
        <w:outlineLvl w:val="1"/>
        <w:rPr>
          <w:rFonts w:eastAsia="Times New Roman" w:cs="Times New Roman"/>
          <w:kern w:val="0"/>
          <w:lang w:val="en-US" w:eastAsia="en-AU"/>
          <w14:ligatures w14:val="none"/>
        </w:rPr>
      </w:pPr>
      <w:bookmarkStart w:id="584" w:name="_Toc216278828"/>
      <w:r w:rsidRPr="00BB289C">
        <w:rPr>
          <w:rFonts w:eastAsia="Times New Roman" w:cs="Times New Roman"/>
          <w:kern w:val="0"/>
          <w:lang w:val="en-US" w:eastAsia="en-AU"/>
          <w14:ligatures w14:val="none"/>
        </w:rPr>
        <w:t>lack of adequate or season-appropriate clothing,</w:t>
      </w:r>
      <w:bookmarkEnd w:id="584"/>
    </w:p>
    <w:p w14:paraId="24B76C7A" w14:textId="2B24E4C9" w:rsidR="001D2FAB" w:rsidRPr="00BB289C" w:rsidRDefault="001D2FAB" w:rsidP="00BB289C">
      <w:pPr>
        <w:pStyle w:val="ListParagraph"/>
        <w:numPr>
          <w:ilvl w:val="1"/>
          <w:numId w:val="308"/>
        </w:numPr>
        <w:spacing w:after="0" w:line="240" w:lineRule="auto"/>
        <w:jc w:val="both"/>
        <w:outlineLvl w:val="1"/>
        <w:rPr>
          <w:rFonts w:eastAsia="Times New Roman" w:cs="Times New Roman"/>
          <w:kern w:val="0"/>
          <w:lang w:val="en-US" w:eastAsia="en-AU"/>
          <w14:ligatures w14:val="none"/>
        </w:rPr>
      </w:pPr>
      <w:bookmarkStart w:id="585" w:name="_Toc216278829"/>
      <w:r w:rsidRPr="00BB289C">
        <w:rPr>
          <w:rFonts w:eastAsia="Times New Roman" w:cs="Times New Roman"/>
          <w:kern w:val="0"/>
          <w:lang w:val="en-US" w:eastAsia="en-AU"/>
          <w14:ligatures w14:val="none"/>
        </w:rPr>
        <w:t>signs of neglect or financial exploitation,</w:t>
      </w:r>
      <w:bookmarkEnd w:id="585"/>
    </w:p>
    <w:p w14:paraId="2BC93D6B" w14:textId="68A3D2B3" w:rsidR="001D2FAB" w:rsidRPr="00BB289C" w:rsidRDefault="001D2FAB" w:rsidP="00BB289C">
      <w:pPr>
        <w:pStyle w:val="ListParagraph"/>
        <w:numPr>
          <w:ilvl w:val="1"/>
          <w:numId w:val="308"/>
        </w:numPr>
        <w:spacing w:after="0" w:line="240" w:lineRule="auto"/>
        <w:jc w:val="both"/>
        <w:outlineLvl w:val="1"/>
        <w:rPr>
          <w:rFonts w:eastAsia="Times New Roman" w:cs="Times New Roman"/>
          <w:kern w:val="0"/>
          <w:lang w:val="en-US" w:eastAsia="en-AU"/>
          <w14:ligatures w14:val="none"/>
        </w:rPr>
      </w:pPr>
      <w:bookmarkStart w:id="586" w:name="_Toc216278830"/>
      <w:r w:rsidRPr="00BB289C">
        <w:rPr>
          <w:rFonts w:eastAsia="Times New Roman" w:cs="Times New Roman"/>
          <w:kern w:val="0"/>
          <w:lang w:val="en-US" w:eastAsia="en-AU"/>
          <w14:ligatures w14:val="none"/>
        </w:rPr>
        <w:t>clothing needs linked to sensory, medical, or behavioural conditions.</w:t>
      </w:r>
      <w:bookmarkEnd w:id="586"/>
    </w:p>
    <w:p w14:paraId="6245F514" w14:textId="1FECDB02" w:rsidR="001D2FAB" w:rsidRPr="00BB289C" w:rsidRDefault="001D2FAB" w:rsidP="00BB289C">
      <w:pPr>
        <w:pStyle w:val="ListParagraph"/>
        <w:numPr>
          <w:ilvl w:val="0"/>
          <w:numId w:val="308"/>
        </w:numPr>
        <w:spacing w:after="0" w:line="240" w:lineRule="auto"/>
        <w:ind w:left="1080"/>
        <w:jc w:val="both"/>
        <w:outlineLvl w:val="1"/>
        <w:rPr>
          <w:rFonts w:eastAsia="Times New Roman" w:cs="Times New Roman"/>
          <w:kern w:val="0"/>
          <w:lang w:val="en-US" w:eastAsia="en-AU"/>
          <w14:ligatures w14:val="none"/>
        </w:rPr>
      </w:pPr>
      <w:bookmarkStart w:id="587" w:name="_Toc216278831"/>
      <w:r w:rsidRPr="00BB289C">
        <w:rPr>
          <w:rFonts w:eastAsia="Times New Roman" w:cs="Times New Roman"/>
          <w:kern w:val="0"/>
          <w:lang w:val="en-US" w:eastAsia="en-AU"/>
          <w14:ligatures w14:val="none"/>
        </w:rPr>
        <w:t>Maintain training in cultural safety, trauma-informed practice, and dignity-of-risk.</w:t>
      </w:r>
      <w:bookmarkEnd w:id="587"/>
    </w:p>
    <w:p w14:paraId="30D7FDD9" w14:textId="204C62BA" w:rsidR="001D2FAB" w:rsidRPr="00BB289C" w:rsidRDefault="001D2FAB" w:rsidP="00BB289C">
      <w:pPr>
        <w:pStyle w:val="ListParagraph"/>
        <w:numPr>
          <w:ilvl w:val="0"/>
          <w:numId w:val="308"/>
        </w:numPr>
        <w:spacing w:after="0" w:line="240" w:lineRule="auto"/>
        <w:ind w:left="1080"/>
        <w:jc w:val="both"/>
        <w:outlineLvl w:val="1"/>
        <w:rPr>
          <w:rFonts w:eastAsia="Times New Roman" w:cs="Times New Roman"/>
          <w:kern w:val="0"/>
          <w:lang w:val="en-US" w:eastAsia="en-AU"/>
          <w14:ligatures w14:val="none"/>
        </w:rPr>
      </w:pPr>
      <w:bookmarkStart w:id="588" w:name="_Toc216278832"/>
      <w:r w:rsidRPr="00BB289C">
        <w:rPr>
          <w:rFonts w:eastAsia="Times New Roman" w:cs="Times New Roman"/>
          <w:kern w:val="0"/>
          <w:lang w:val="en-US" w:eastAsia="en-AU"/>
          <w14:ligatures w14:val="none"/>
        </w:rPr>
        <w:t>Support participants to make informed clothing decisions without judgement or coercion.</w:t>
      </w:r>
      <w:bookmarkEnd w:id="588"/>
    </w:p>
    <w:p w14:paraId="693231CA" w14:textId="6D6D9856" w:rsidR="001D2FAB" w:rsidRPr="001D2FAB" w:rsidRDefault="001D2FAB" w:rsidP="0001569E">
      <w:pPr>
        <w:spacing w:after="0" w:line="240" w:lineRule="auto"/>
        <w:jc w:val="both"/>
        <w:outlineLvl w:val="1"/>
        <w:rPr>
          <w:rFonts w:eastAsia="Times New Roman" w:cs="Times New Roman"/>
          <w:kern w:val="0"/>
          <w:lang w:val="en-US" w:eastAsia="en-AU"/>
          <w14:ligatures w14:val="none"/>
        </w:rPr>
      </w:pPr>
    </w:p>
    <w:p w14:paraId="1A3C06DA" w14:textId="1F74CBB7" w:rsidR="001D2FAB" w:rsidRPr="001D2FAB" w:rsidRDefault="001D2FAB" w:rsidP="0001569E">
      <w:pPr>
        <w:spacing w:after="0" w:line="240" w:lineRule="auto"/>
        <w:jc w:val="both"/>
        <w:outlineLvl w:val="1"/>
        <w:rPr>
          <w:rFonts w:eastAsia="Times New Roman" w:cs="Times New Roman"/>
          <w:b/>
          <w:bCs/>
          <w:kern w:val="0"/>
          <w:lang w:val="en-US" w:eastAsia="en-AU"/>
          <w14:ligatures w14:val="none"/>
        </w:rPr>
      </w:pPr>
      <w:bookmarkStart w:id="589" w:name="_Toc216278833"/>
      <w:r w:rsidRPr="001D2FAB">
        <w:rPr>
          <w:rFonts w:eastAsia="Times New Roman" w:cs="Times New Roman"/>
          <w:b/>
          <w:bCs/>
          <w:kern w:val="0"/>
          <w:lang w:val="en-US" w:eastAsia="en-AU"/>
          <w14:ligatures w14:val="none"/>
        </w:rPr>
        <w:t>Monitoring &amp; Review</w:t>
      </w:r>
      <w:bookmarkEnd w:id="589"/>
    </w:p>
    <w:p w14:paraId="0BDF86C1" w14:textId="56AB923F" w:rsidR="001D2FAB" w:rsidRPr="00BB289C" w:rsidRDefault="001D2FAB" w:rsidP="00BB289C">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590" w:name="_Toc216278834"/>
      <w:r w:rsidRPr="00BB289C">
        <w:rPr>
          <w:rFonts w:eastAsia="Times New Roman" w:cs="Times New Roman"/>
          <w:kern w:val="0"/>
          <w:lang w:val="en-US" w:eastAsia="en-AU"/>
          <w14:ligatures w14:val="none"/>
        </w:rPr>
        <w:t>Supervisors conduct quarterly reviews of participant clothing needs and ensure follow-ups are completed.</w:t>
      </w:r>
      <w:bookmarkEnd w:id="590"/>
    </w:p>
    <w:p w14:paraId="19415E60" w14:textId="43365567" w:rsidR="001D2FAB" w:rsidRPr="00BB289C" w:rsidRDefault="001D2FAB" w:rsidP="00BB289C">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591" w:name="_Toc216278835"/>
      <w:r w:rsidRPr="00BB289C">
        <w:rPr>
          <w:rFonts w:eastAsia="Times New Roman" w:cs="Times New Roman"/>
          <w:kern w:val="0"/>
          <w:lang w:val="en-US" w:eastAsia="en-AU"/>
          <w14:ligatures w14:val="none"/>
        </w:rPr>
        <w:t>Annual participant feedback is collected regarding clothing support, cultural respect, and dignity.</w:t>
      </w:r>
      <w:bookmarkEnd w:id="591"/>
    </w:p>
    <w:p w14:paraId="7BCE4E8E" w14:textId="38B55CE0" w:rsidR="001D2FAB" w:rsidRPr="00BB289C" w:rsidRDefault="001D2FAB" w:rsidP="00BB289C">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592" w:name="_Toc216278836"/>
      <w:r w:rsidRPr="00BB289C">
        <w:rPr>
          <w:rFonts w:eastAsia="Times New Roman" w:cs="Times New Roman"/>
          <w:kern w:val="0"/>
          <w:lang w:val="en-US" w:eastAsia="en-AU"/>
          <w14:ligatures w14:val="none"/>
        </w:rPr>
        <w:t>Incident reports related to dignity, cultural safety, or neglect are reviewed for systemic improvements.</w:t>
      </w:r>
      <w:bookmarkEnd w:id="592"/>
    </w:p>
    <w:p w14:paraId="34A89AF1" w14:textId="13C34AD1" w:rsidR="001D2FAB" w:rsidRPr="00BB289C" w:rsidRDefault="001D2FAB" w:rsidP="00BB289C">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593" w:name="_Toc216278837"/>
      <w:r w:rsidRPr="00BB289C">
        <w:rPr>
          <w:rFonts w:eastAsia="Times New Roman" w:cs="Times New Roman"/>
          <w:kern w:val="0"/>
          <w:lang w:val="en-US" w:eastAsia="en-AU"/>
          <w14:ligatures w14:val="none"/>
        </w:rPr>
        <w:t>Policies relating to clothing, personal expression, and cultural inclusion are reviewed annually to ensure alignment with:</w:t>
      </w:r>
      <w:bookmarkEnd w:id="593"/>
    </w:p>
    <w:p w14:paraId="434CE50B" w14:textId="6663D6FD" w:rsidR="001D2FAB" w:rsidRPr="00BB289C" w:rsidRDefault="001D2FAB" w:rsidP="00BB289C">
      <w:pPr>
        <w:pStyle w:val="ListParagraph"/>
        <w:numPr>
          <w:ilvl w:val="1"/>
          <w:numId w:val="308"/>
        </w:numPr>
        <w:spacing w:after="0" w:line="240" w:lineRule="auto"/>
        <w:jc w:val="both"/>
        <w:outlineLvl w:val="1"/>
        <w:rPr>
          <w:rFonts w:eastAsia="Times New Roman" w:cs="Times New Roman"/>
          <w:kern w:val="0"/>
          <w:lang w:val="en-US" w:eastAsia="en-AU"/>
          <w14:ligatures w14:val="none"/>
        </w:rPr>
      </w:pPr>
      <w:bookmarkStart w:id="594" w:name="_Toc216278838"/>
      <w:r w:rsidRPr="00BB289C">
        <w:rPr>
          <w:rFonts w:eastAsia="Times New Roman" w:cs="Times New Roman"/>
          <w:kern w:val="0"/>
          <w:lang w:val="en-US" w:eastAsia="en-AU"/>
          <w14:ligatures w14:val="none"/>
        </w:rPr>
        <w:t>NDIS Practice Standards</w:t>
      </w:r>
      <w:bookmarkEnd w:id="594"/>
    </w:p>
    <w:p w14:paraId="77FBBA7F" w14:textId="1AD940CF" w:rsidR="001D2FAB" w:rsidRPr="00BB289C" w:rsidRDefault="001D2FAB" w:rsidP="00BB289C">
      <w:pPr>
        <w:pStyle w:val="ListParagraph"/>
        <w:numPr>
          <w:ilvl w:val="1"/>
          <w:numId w:val="308"/>
        </w:numPr>
        <w:spacing w:after="0" w:line="240" w:lineRule="auto"/>
        <w:jc w:val="both"/>
        <w:outlineLvl w:val="1"/>
        <w:rPr>
          <w:rFonts w:eastAsia="Times New Roman" w:cs="Times New Roman"/>
          <w:kern w:val="0"/>
          <w:lang w:val="en-US" w:eastAsia="en-AU"/>
          <w14:ligatures w14:val="none"/>
        </w:rPr>
      </w:pPr>
      <w:bookmarkStart w:id="595" w:name="_Toc216278839"/>
      <w:r w:rsidRPr="00BB289C">
        <w:rPr>
          <w:rFonts w:eastAsia="Times New Roman" w:cs="Times New Roman"/>
          <w:kern w:val="0"/>
          <w:lang w:val="en-US" w:eastAsia="en-AU"/>
          <w14:ligatures w14:val="none"/>
        </w:rPr>
        <w:t>Human Rights and Dignity principles</w:t>
      </w:r>
      <w:bookmarkEnd w:id="595"/>
    </w:p>
    <w:p w14:paraId="0F2EA2BC" w14:textId="1FBF4022" w:rsidR="001D2FAB" w:rsidRPr="00BB289C" w:rsidRDefault="001D2FAB" w:rsidP="00BB289C">
      <w:pPr>
        <w:pStyle w:val="ListParagraph"/>
        <w:numPr>
          <w:ilvl w:val="1"/>
          <w:numId w:val="308"/>
        </w:numPr>
        <w:spacing w:after="0" w:line="240" w:lineRule="auto"/>
        <w:jc w:val="both"/>
        <w:outlineLvl w:val="1"/>
        <w:rPr>
          <w:rFonts w:eastAsia="Times New Roman" w:cs="Times New Roman"/>
          <w:kern w:val="0"/>
          <w:lang w:val="en-US" w:eastAsia="en-AU"/>
          <w14:ligatures w14:val="none"/>
        </w:rPr>
      </w:pPr>
      <w:bookmarkStart w:id="596" w:name="_Toc216278840"/>
      <w:r w:rsidRPr="00BB289C">
        <w:rPr>
          <w:rFonts w:eastAsia="Times New Roman" w:cs="Times New Roman"/>
          <w:kern w:val="0"/>
          <w:lang w:val="en-US" w:eastAsia="en-AU"/>
          <w14:ligatures w14:val="none"/>
        </w:rPr>
        <w:t>AmeCare’s Inclusive Practice and Safeguarding Framework</w:t>
      </w:r>
      <w:bookmarkEnd w:id="596"/>
    </w:p>
    <w:p w14:paraId="44501515" w14:textId="77777777" w:rsidR="00496BB6" w:rsidRPr="00496BB6" w:rsidRDefault="00496BB6" w:rsidP="00C631BE">
      <w:pPr>
        <w:spacing w:before="100" w:beforeAutospacing="1" w:after="100" w:afterAutospacing="1" w:line="240" w:lineRule="auto"/>
        <w:jc w:val="both"/>
        <w:outlineLvl w:val="1"/>
        <w:rPr>
          <w:rFonts w:eastAsia="Times New Roman" w:cs="Times New Roman"/>
          <w:b/>
          <w:bCs/>
          <w:kern w:val="0"/>
          <w:u w:val="single"/>
          <w:lang w:eastAsia="en-AU"/>
          <w14:ligatures w14:val="none"/>
        </w:rPr>
      </w:pPr>
      <w:bookmarkStart w:id="597" w:name="_Toc216278841"/>
      <w:r w:rsidRPr="00496BB6">
        <w:rPr>
          <w:rFonts w:eastAsia="Times New Roman" w:cs="Times New Roman"/>
          <w:b/>
          <w:bCs/>
          <w:kern w:val="0"/>
          <w:u w:val="single"/>
          <w:lang w:eastAsia="en-AU"/>
          <w14:ligatures w14:val="none"/>
        </w:rPr>
        <w:t>17.3 Bedding &amp; Linen</w:t>
      </w:r>
      <w:bookmarkEnd w:id="597"/>
    </w:p>
    <w:p w14:paraId="24D8D42A" w14:textId="54D8497B" w:rsidR="00BB289C" w:rsidRPr="00BB289C" w:rsidRDefault="00BB289C" w:rsidP="00BB289C">
      <w:pPr>
        <w:spacing w:after="0" w:line="240" w:lineRule="auto"/>
        <w:jc w:val="both"/>
        <w:outlineLvl w:val="1"/>
        <w:rPr>
          <w:rFonts w:eastAsia="Times New Roman" w:cs="Times New Roman"/>
          <w:kern w:val="0"/>
          <w:lang w:val="en-US" w:eastAsia="en-AU"/>
          <w14:ligatures w14:val="none"/>
        </w:rPr>
      </w:pPr>
      <w:bookmarkStart w:id="598" w:name="_Toc216278842"/>
      <w:r w:rsidRPr="00BB289C">
        <w:rPr>
          <w:rFonts w:eastAsia="Times New Roman" w:cs="Times New Roman"/>
          <w:kern w:val="0"/>
          <w:lang w:val="en-US" w:eastAsia="en-AU"/>
          <w14:ligatures w14:val="none"/>
        </w:rPr>
        <w:t>Staff must ensure all participants have clean, comfortable, and hygienic bedding and linen that meets health, safety, and cultural needs. Bedding standards must align with AmeCare’s infection prevention policies and the NDIS Practice Standards.</w:t>
      </w:r>
      <w:bookmarkEnd w:id="598"/>
    </w:p>
    <w:p w14:paraId="03E98AE9" w14:textId="77777777" w:rsidR="00BB289C" w:rsidRDefault="00BB289C" w:rsidP="00BB289C">
      <w:pPr>
        <w:spacing w:after="0" w:line="240" w:lineRule="auto"/>
        <w:jc w:val="both"/>
        <w:outlineLvl w:val="1"/>
        <w:rPr>
          <w:rFonts w:eastAsia="Times New Roman" w:cs="Times New Roman"/>
          <w:b/>
          <w:bCs/>
          <w:kern w:val="0"/>
          <w:lang w:val="en-US" w:eastAsia="en-AU"/>
          <w14:ligatures w14:val="none"/>
        </w:rPr>
      </w:pPr>
    </w:p>
    <w:p w14:paraId="757F4A2F" w14:textId="53306D9A" w:rsidR="00BB289C" w:rsidRPr="00BB289C" w:rsidRDefault="00BB289C" w:rsidP="00BB289C">
      <w:pPr>
        <w:spacing w:after="0" w:line="240" w:lineRule="auto"/>
        <w:jc w:val="both"/>
        <w:outlineLvl w:val="1"/>
        <w:rPr>
          <w:rFonts w:eastAsia="Times New Roman" w:cs="Times New Roman"/>
          <w:b/>
          <w:bCs/>
          <w:kern w:val="0"/>
          <w:lang w:val="en-US" w:eastAsia="en-AU"/>
          <w14:ligatures w14:val="none"/>
        </w:rPr>
      </w:pPr>
      <w:bookmarkStart w:id="599" w:name="_Toc216278843"/>
      <w:r w:rsidRPr="00BB289C">
        <w:rPr>
          <w:rFonts w:eastAsia="Times New Roman" w:cs="Times New Roman"/>
          <w:b/>
          <w:bCs/>
          <w:kern w:val="0"/>
          <w:lang w:val="en-US" w:eastAsia="en-AU"/>
          <w14:ligatures w14:val="none"/>
        </w:rPr>
        <w:t>Staff Procedures</w:t>
      </w:r>
      <w:bookmarkEnd w:id="599"/>
    </w:p>
    <w:p w14:paraId="2F4DEBC8" w14:textId="6B805241" w:rsidR="00BB289C" w:rsidRPr="00BB289C" w:rsidRDefault="00BB289C" w:rsidP="00BB289C">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00" w:name="_Toc216278844"/>
      <w:r w:rsidRPr="00BB289C">
        <w:rPr>
          <w:rFonts w:eastAsia="Times New Roman" w:cs="Times New Roman"/>
          <w:kern w:val="0"/>
          <w:lang w:val="en-US" w:eastAsia="en-AU"/>
          <w14:ligatures w14:val="none"/>
        </w:rPr>
        <w:t>Provide clean bedding and linen in accordance with hygiene and infection-control standards.</w:t>
      </w:r>
      <w:bookmarkEnd w:id="600"/>
    </w:p>
    <w:p w14:paraId="5B5B1120" w14:textId="01CD5110" w:rsidR="00BB289C" w:rsidRPr="00BB289C" w:rsidRDefault="00BB289C" w:rsidP="00BB289C">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01" w:name="_Toc216278845"/>
      <w:r w:rsidRPr="00BB289C">
        <w:rPr>
          <w:rFonts w:eastAsia="Times New Roman" w:cs="Times New Roman"/>
          <w:kern w:val="0"/>
          <w:lang w:val="en-US" w:eastAsia="en-AU"/>
          <w14:ligatures w14:val="none"/>
        </w:rPr>
        <w:t>Follow the established replacement schedule (e.g., weekly linen changes, or immediate change if bedding is soiled, contaminated, or wet).</w:t>
      </w:r>
      <w:bookmarkEnd w:id="601"/>
    </w:p>
    <w:p w14:paraId="4FACDEAD" w14:textId="2BB76D22" w:rsidR="00BB289C" w:rsidRPr="00BB289C" w:rsidRDefault="00BB289C" w:rsidP="00BB289C">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02" w:name="_Toc216278846"/>
      <w:r w:rsidRPr="00BB289C">
        <w:rPr>
          <w:rFonts w:eastAsia="Times New Roman" w:cs="Times New Roman"/>
          <w:kern w:val="0"/>
          <w:lang w:val="en-US" w:eastAsia="en-AU"/>
          <w14:ligatures w14:val="none"/>
        </w:rPr>
        <w:t>Document all linen changes and replacements in household logs or Brevity records.</w:t>
      </w:r>
      <w:bookmarkEnd w:id="602"/>
    </w:p>
    <w:p w14:paraId="35E77BD3" w14:textId="7EB1FBAC" w:rsidR="00BB289C" w:rsidRPr="00BB289C" w:rsidRDefault="00BB289C" w:rsidP="00BB289C">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03" w:name="_Toc216278847"/>
      <w:r w:rsidRPr="00BB289C">
        <w:rPr>
          <w:rFonts w:eastAsia="Times New Roman" w:cs="Times New Roman"/>
          <w:kern w:val="0"/>
          <w:lang w:val="en-US" w:eastAsia="en-AU"/>
          <w14:ligatures w14:val="none"/>
        </w:rPr>
        <w:lastRenderedPageBreak/>
        <w:t>Use correct laundering procedures, including temperature control and separation of soiled items, to prevent cross-contamination.</w:t>
      </w:r>
      <w:bookmarkEnd w:id="603"/>
    </w:p>
    <w:p w14:paraId="0C86137D" w14:textId="4815AC21" w:rsidR="00BB289C" w:rsidRPr="00BB289C" w:rsidRDefault="00BB289C" w:rsidP="00BB289C">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04" w:name="_Toc216278848"/>
      <w:r w:rsidRPr="00BB289C">
        <w:rPr>
          <w:rFonts w:eastAsia="Times New Roman" w:cs="Times New Roman"/>
          <w:kern w:val="0"/>
          <w:lang w:val="en-US" w:eastAsia="en-AU"/>
          <w14:ligatures w14:val="none"/>
        </w:rPr>
        <w:t>Ensure spare bedding and linen are readily available for emergency changes.</w:t>
      </w:r>
      <w:bookmarkEnd w:id="604"/>
    </w:p>
    <w:p w14:paraId="0EA660FB" w14:textId="5B1F3910" w:rsidR="00BB289C" w:rsidRPr="00BB289C" w:rsidRDefault="00BB289C" w:rsidP="00BB289C">
      <w:pPr>
        <w:spacing w:after="0" w:line="240" w:lineRule="auto"/>
        <w:jc w:val="both"/>
        <w:outlineLvl w:val="1"/>
        <w:rPr>
          <w:rFonts w:eastAsia="Times New Roman" w:cs="Times New Roman"/>
          <w:b/>
          <w:bCs/>
          <w:kern w:val="0"/>
          <w:lang w:val="en-US" w:eastAsia="en-AU"/>
          <w14:ligatures w14:val="none"/>
        </w:rPr>
      </w:pPr>
    </w:p>
    <w:p w14:paraId="67E8CAEC" w14:textId="1DCD4923" w:rsidR="00BB289C" w:rsidRPr="00BB289C" w:rsidRDefault="00BB289C" w:rsidP="00BB289C">
      <w:pPr>
        <w:spacing w:after="0" w:line="240" w:lineRule="auto"/>
        <w:jc w:val="both"/>
        <w:outlineLvl w:val="1"/>
        <w:rPr>
          <w:rFonts w:eastAsia="Times New Roman" w:cs="Times New Roman"/>
          <w:b/>
          <w:bCs/>
          <w:kern w:val="0"/>
          <w:lang w:val="en-US" w:eastAsia="en-AU"/>
          <w14:ligatures w14:val="none"/>
        </w:rPr>
      </w:pPr>
      <w:bookmarkStart w:id="605" w:name="_Toc216278849"/>
      <w:r w:rsidRPr="00BB289C">
        <w:rPr>
          <w:rFonts w:eastAsia="Times New Roman" w:cs="Times New Roman"/>
          <w:b/>
          <w:bCs/>
          <w:kern w:val="0"/>
          <w:lang w:val="en-US" w:eastAsia="en-AU"/>
          <w14:ligatures w14:val="none"/>
        </w:rPr>
        <w:t>Staff Responsibilities</w:t>
      </w:r>
      <w:bookmarkEnd w:id="605"/>
    </w:p>
    <w:p w14:paraId="68BD9F0A" w14:textId="4D48C8FD" w:rsidR="00BB289C" w:rsidRPr="00BB289C" w:rsidRDefault="00BB289C" w:rsidP="00BB289C">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06" w:name="_Toc216278850"/>
      <w:r w:rsidRPr="00BB289C">
        <w:rPr>
          <w:rFonts w:eastAsia="Times New Roman" w:cs="Times New Roman"/>
          <w:kern w:val="0"/>
          <w:lang w:val="en-US" w:eastAsia="en-AU"/>
          <w14:ligatures w14:val="none"/>
        </w:rPr>
        <w:t>Ensure all bedding and linen meet hygiene, comfort, and safety standards.</w:t>
      </w:r>
      <w:bookmarkEnd w:id="606"/>
    </w:p>
    <w:p w14:paraId="4D8B44A2" w14:textId="308F1E6A" w:rsidR="00BB289C" w:rsidRPr="00BB289C" w:rsidRDefault="00BB289C" w:rsidP="00BB289C">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07" w:name="_Toc216278851"/>
      <w:r w:rsidRPr="00BB289C">
        <w:rPr>
          <w:rFonts w:eastAsia="Times New Roman" w:cs="Times New Roman"/>
          <w:kern w:val="0"/>
          <w:lang w:val="en-US" w:eastAsia="en-AU"/>
          <w14:ligatures w14:val="none"/>
        </w:rPr>
        <w:t>Report damaged, stained, or inadequate bedding immediately so replacements can be arranged.</w:t>
      </w:r>
      <w:bookmarkEnd w:id="607"/>
    </w:p>
    <w:p w14:paraId="72D4DA4F" w14:textId="4E69D1F8" w:rsidR="00BB289C" w:rsidRPr="00BB289C" w:rsidRDefault="00BB289C" w:rsidP="00BB289C">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08" w:name="_Toc216278852"/>
      <w:r w:rsidRPr="00BB289C">
        <w:rPr>
          <w:rFonts w:eastAsia="Times New Roman" w:cs="Times New Roman"/>
          <w:kern w:val="0"/>
          <w:lang w:val="en-US" w:eastAsia="en-AU"/>
          <w14:ligatures w14:val="none"/>
        </w:rPr>
        <w:t>Respect participant preferences, including:</w:t>
      </w:r>
      <w:bookmarkEnd w:id="608"/>
    </w:p>
    <w:p w14:paraId="6AC7F245" w14:textId="5E5FC95A" w:rsidR="00BB289C" w:rsidRPr="00BB289C" w:rsidRDefault="00BB289C" w:rsidP="00BB289C">
      <w:pPr>
        <w:pStyle w:val="ListParagraph"/>
        <w:numPr>
          <w:ilvl w:val="1"/>
          <w:numId w:val="308"/>
        </w:numPr>
        <w:spacing w:after="0" w:line="240" w:lineRule="auto"/>
        <w:jc w:val="both"/>
        <w:outlineLvl w:val="1"/>
        <w:rPr>
          <w:rFonts w:eastAsia="Times New Roman" w:cs="Times New Roman"/>
          <w:kern w:val="0"/>
          <w:lang w:val="en-US" w:eastAsia="en-AU"/>
          <w14:ligatures w14:val="none"/>
        </w:rPr>
      </w:pPr>
      <w:bookmarkStart w:id="609" w:name="_Toc216278853"/>
      <w:r w:rsidRPr="00BB289C">
        <w:rPr>
          <w:rFonts w:eastAsia="Times New Roman" w:cs="Times New Roman"/>
          <w:kern w:val="0"/>
          <w:lang w:val="en-US" w:eastAsia="en-AU"/>
          <w14:ligatures w14:val="none"/>
        </w:rPr>
        <w:t>chosen fabric types</w:t>
      </w:r>
      <w:bookmarkEnd w:id="609"/>
    </w:p>
    <w:p w14:paraId="13A63EB9" w14:textId="542D0E19" w:rsidR="00BB289C" w:rsidRPr="00BB289C" w:rsidRDefault="00BB289C" w:rsidP="00BB289C">
      <w:pPr>
        <w:pStyle w:val="ListParagraph"/>
        <w:numPr>
          <w:ilvl w:val="1"/>
          <w:numId w:val="308"/>
        </w:numPr>
        <w:spacing w:after="0" w:line="240" w:lineRule="auto"/>
        <w:jc w:val="both"/>
        <w:outlineLvl w:val="1"/>
        <w:rPr>
          <w:rFonts w:eastAsia="Times New Roman" w:cs="Times New Roman"/>
          <w:kern w:val="0"/>
          <w:lang w:val="en-US" w:eastAsia="en-AU"/>
          <w14:ligatures w14:val="none"/>
        </w:rPr>
      </w:pPr>
      <w:bookmarkStart w:id="610" w:name="_Toc216278854"/>
      <w:r w:rsidRPr="00BB289C">
        <w:rPr>
          <w:rFonts w:eastAsia="Times New Roman" w:cs="Times New Roman"/>
          <w:kern w:val="0"/>
          <w:lang w:val="en-US" w:eastAsia="en-AU"/>
          <w14:ligatures w14:val="none"/>
        </w:rPr>
        <w:t>sensory needs</w:t>
      </w:r>
      <w:bookmarkEnd w:id="610"/>
    </w:p>
    <w:p w14:paraId="6BC10A35" w14:textId="7616FDB5" w:rsidR="00BB289C" w:rsidRPr="00BB289C" w:rsidRDefault="00BB289C" w:rsidP="00BB289C">
      <w:pPr>
        <w:pStyle w:val="ListParagraph"/>
        <w:numPr>
          <w:ilvl w:val="1"/>
          <w:numId w:val="308"/>
        </w:numPr>
        <w:spacing w:after="0" w:line="240" w:lineRule="auto"/>
        <w:jc w:val="both"/>
        <w:outlineLvl w:val="1"/>
        <w:rPr>
          <w:rFonts w:eastAsia="Times New Roman" w:cs="Times New Roman"/>
          <w:kern w:val="0"/>
          <w:lang w:val="en-US" w:eastAsia="en-AU"/>
          <w14:ligatures w14:val="none"/>
        </w:rPr>
      </w:pPr>
      <w:bookmarkStart w:id="611" w:name="_Toc216278855"/>
      <w:r w:rsidRPr="00BB289C">
        <w:rPr>
          <w:rFonts w:eastAsia="Times New Roman" w:cs="Times New Roman"/>
          <w:kern w:val="0"/>
          <w:lang w:val="en-US" w:eastAsia="en-AU"/>
          <w14:ligatures w14:val="none"/>
        </w:rPr>
        <w:t>cultural and religious considerations</w:t>
      </w:r>
      <w:bookmarkEnd w:id="611"/>
    </w:p>
    <w:p w14:paraId="67B18CA3" w14:textId="1BAB349F" w:rsidR="00BB289C" w:rsidRPr="00BB289C" w:rsidRDefault="00BB289C" w:rsidP="00BB289C">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12" w:name="_Toc216278856"/>
      <w:r w:rsidRPr="00BB289C">
        <w:rPr>
          <w:rFonts w:eastAsia="Times New Roman" w:cs="Times New Roman"/>
          <w:kern w:val="0"/>
          <w:lang w:val="en-US" w:eastAsia="en-AU"/>
          <w14:ligatures w14:val="none"/>
        </w:rPr>
        <w:t>Maintain current training in infection prevention, hygiene, and safe manual handling relating to bedding changes.</w:t>
      </w:r>
      <w:bookmarkEnd w:id="612"/>
    </w:p>
    <w:p w14:paraId="216D2CF2" w14:textId="2C617A37" w:rsidR="00BB289C" w:rsidRPr="00BB289C" w:rsidRDefault="00BB289C" w:rsidP="00BB289C">
      <w:pPr>
        <w:spacing w:after="0" w:line="240" w:lineRule="auto"/>
        <w:jc w:val="both"/>
        <w:outlineLvl w:val="1"/>
        <w:rPr>
          <w:rFonts w:eastAsia="Times New Roman" w:cs="Times New Roman"/>
          <w:b/>
          <w:bCs/>
          <w:kern w:val="0"/>
          <w:lang w:val="en-US" w:eastAsia="en-AU"/>
          <w14:ligatures w14:val="none"/>
        </w:rPr>
      </w:pPr>
    </w:p>
    <w:p w14:paraId="7127026E" w14:textId="0A59A6D2" w:rsidR="00BB289C" w:rsidRPr="00BB289C" w:rsidRDefault="00BB289C" w:rsidP="00BB289C">
      <w:pPr>
        <w:spacing w:after="0" w:line="240" w:lineRule="auto"/>
        <w:jc w:val="both"/>
        <w:outlineLvl w:val="1"/>
        <w:rPr>
          <w:rFonts w:eastAsia="Times New Roman" w:cs="Times New Roman"/>
          <w:b/>
          <w:bCs/>
          <w:kern w:val="0"/>
          <w:lang w:val="en-US" w:eastAsia="en-AU"/>
          <w14:ligatures w14:val="none"/>
        </w:rPr>
      </w:pPr>
      <w:bookmarkStart w:id="613" w:name="_Toc216278857"/>
      <w:r w:rsidRPr="00BB289C">
        <w:rPr>
          <w:rFonts w:eastAsia="Times New Roman" w:cs="Times New Roman"/>
          <w:b/>
          <w:bCs/>
          <w:kern w:val="0"/>
          <w:lang w:val="en-US" w:eastAsia="en-AU"/>
          <w14:ligatures w14:val="none"/>
        </w:rPr>
        <w:t>Monitoring &amp; Review</w:t>
      </w:r>
      <w:bookmarkEnd w:id="613"/>
    </w:p>
    <w:p w14:paraId="009535B8" w14:textId="32D71719" w:rsidR="00BB289C" w:rsidRPr="00BB289C" w:rsidRDefault="00BB289C" w:rsidP="00BB289C">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14" w:name="_Toc216278858"/>
      <w:r w:rsidRPr="00BB289C">
        <w:rPr>
          <w:rFonts w:eastAsia="Times New Roman" w:cs="Times New Roman"/>
          <w:kern w:val="0"/>
          <w:lang w:val="en-US" w:eastAsia="en-AU"/>
          <w14:ligatures w14:val="none"/>
        </w:rPr>
        <w:t>Weekly: Staff check bedding and linen for cleanliness, wear, and replacement needs.</w:t>
      </w:r>
      <w:bookmarkEnd w:id="614"/>
    </w:p>
    <w:p w14:paraId="773A7BC7" w14:textId="2DDA3B0C" w:rsidR="00BB289C" w:rsidRPr="00BB289C" w:rsidRDefault="00BB289C" w:rsidP="00BB289C">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15" w:name="_Toc216278859"/>
      <w:r w:rsidRPr="00BB289C">
        <w:rPr>
          <w:rFonts w:eastAsia="Times New Roman" w:cs="Times New Roman"/>
          <w:kern w:val="0"/>
          <w:lang w:val="en-US" w:eastAsia="en-AU"/>
          <w14:ligatures w14:val="none"/>
        </w:rPr>
        <w:t>Monthly: Supervisors audit linen logs and replacement schedules for accuracy and compliance.</w:t>
      </w:r>
      <w:bookmarkEnd w:id="615"/>
    </w:p>
    <w:p w14:paraId="19AB7A62" w14:textId="492D8D29" w:rsidR="00BB289C" w:rsidRPr="00BB289C" w:rsidRDefault="00BB289C" w:rsidP="00BB289C">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16" w:name="_Toc216278860"/>
      <w:r w:rsidRPr="00BB289C">
        <w:rPr>
          <w:rFonts w:eastAsia="Times New Roman" w:cs="Times New Roman"/>
          <w:kern w:val="0"/>
          <w:lang w:val="en-US" w:eastAsia="en-AU"/>
          <w14:ligatures w14:val="none"/>
        </w:rPr>
        <w:t>Quarterly: Participants are asked for feedback on bedding comfort, hygiene, and cultural suitability.</w:t>
      </w:r>
      <w:bookmarkEnd w:id="616"/>
    </w:p>
    <w:p w14:paraId="6282AEA2" w14:textId="6EB7E117" w:rsidR="00BB289C" w:rsidRPr="00BB289C" w:rsidRDefault="00BB289C" w:rsidP="00BB289C">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17" w:name="_Toc216278861"/>
      <w:r w:rsidRPr="00BB289C">
        <w:rPr>
          <w:rFonts w:eastAsia="Times New Roman" w:cs="Times New Roman"/>
          <w:kern w:val="0"/>
          <w:lang w:val="en-US" w:eastAsia="en-AU"/>
          <w14:ligatures w14:val="none"/>
        </w:rPr>
        <w:t>Annually: Bedding and linen procedures are reviewed against NDIS Practice Standards and the organisation’s infection-control requirements.</w:t>
      </w:r>
      <w:bookmarkEnd w:id="617"/>
    </w:p>
    <w:p w14:paraId="6DAB3AF3" w14:textId="77777777" w:rsidR="00496BB6" w:rsidRPr="00496BB6" w:rsidRDefault="00496BB6" w:rsidP="00C631BE">
      <w:pPr>
        <w:spacing w:before="100" w:beforeAutospacing="1" w:after="100" w:afterAutospacing="1" w:line="240" w:lineRule="auto"/>
        <w:jc w:val="both"/>
        <w:outlineLvl w:val="1"/>
        <w:rPr>
          <w:rFonts w:eastAsia="Times New Roman" w:cs="Times New Roman"/>
          <w:b/>
          <w:bCs/>
          <w:kern w:val="0"/>
          <w:u w:val="single"/>
          <w:lang w:eastAsia="en-AU"/>
          <w14:ligatures w14:val="none"/>
        </w:rPr>
      </w:pPr>
      <w:bookmarkStart w:id="618" w:name="_Toc216278862"/>
      <w:r w:rsidRPr="00496BB6">
        <w:rPr>
          <w:rFonts w:eastAsia="Times New Roman" w:cs="Times New Roman"/>
          <w:b/>
          <w:bCs/>
          <w:kern w:val="0"/>
          <w:u w:val="single"/>
          <w:lang w:eastAsia="en-AU"/>
          <w14:ligatures w14:val="none"/>
        </w:rPr>
        <w:t>17.4 Physical Environment</w:t>
      </w:r>
      <w:bookmarkEnd w:id="618"/>
    </w:p>
    <w:p w14:paraId="4ED47245" w14:textId="77777777" w:rsidR="00BB289C" w:rsidRPr="00BB289C" w:rsidRDefault="00BB289C" w:rsidP="00BB289C">
      <w:pPr>
        <w:spacing w:after="0" w:line="240" w:lineRule="auto"/>
        <w:jc w:val="both"/>
        <w:outlineLvl w:val="1"/>
        <w:rPr>
          <w:rFonts w:eastAsia="Times New Roman" w:cs="Times New Roman"/>
          <w:b/>
          <w:bCs/>
          <w:kern w:val="0"/>
          <w:lang w:val="en-US" w:eastAsia="en-AU"/>
          <w14:ligatures w14:val="none"/>
        </w:rPr>
      </w:pPr>
      <w:bookmarkStart w:id="619" w:name="_Toc216278863"/>
      <w:r w:rsidRPr="00BB289C">
        <w:rPr>
          <w:rFonts w:eastAsia="Times New Roman" w:cs="Times New Roman"/>
          <w:b/>
          <w:bCs/>
          <w:kern w:val="0"/>
          <w:lang w:val="en-US" w:eastAsia="en-AU"/>
          <w14:ligatures w14:val="none"/>
        </w:rPr>
        <w:t>Staff Procedures:</w:t>
      </w:r>
      <w:bookmarkEnd w:id="619"/>
    </w:p>
    <w:p w14:paraId="4730949D" w14:textId="7DF6C2B5" w:rsidR="00BB289C" w:rsidRPr="00BB289C" w:rsidRDefault="00BB289C" w:rsidP="00BB289C">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20" w:name="_Toc216278864"/>
      <w:r w:rsidRPr="00BB289C">
        <w:rPr>
          <w:rFonts w:eastAsia="Times New Roman" w:cs="Times New Roman"/>
          <w:kern w:val="0"/>
          <w:lang w:val="en-US" w:eastAsia="en-AU"/>
          <w14:ligatures w14:val="none"/>
        </w:rPr>
        <w:t>Conduct daily safety checks of the living environment, including fire exits, electrical safety, and trip hazards.</w:t>
      </w:r>
      <w:bookmarkEnd w:id="620"/>
    </w:p>
    <w:p w14:paraId="2DC212D1" w14:textId="68855CE4" w:rsidR="00BB289C" w:rsidRPr="00BB289C" w:rsidRDefault="00BB289C" w:rsidP="00BB289C">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21" w:name="_Toc216278865"/>
      <w:r w:rsidRPr="00BB289C">
        <w:rPr>
          <w:rFonts w:eastAsia="Times New Roman" w:cs="Times New Roman"/>
          <w:kern w:val="0"/>
          <w:lang w:val="en-US" w:eastAsia="en-AU"/>
          <w14:ligatures w14:val="none"/>
        </w:rPr>
        <w:t>Ensure accessibility features such as ramps, grab rails, and lighting are functional and maintained.</w:t>
      </w:r>
      <w:bookmarkEnd w:id="621"/>
    </w:p>
    <w:p w14:paraId="0958B638" w14:textId="503AAB6A" w:rsidR="00BB289C" w:rsidRPr="00BB289C" w:rsidRDefault="00BB289C" w:rsidP="00BB289C">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22" w:name="_Toc216278866"/>
      <w:r w:rsidRPr="00BB289C">
        <w:rPr>
          <w:rFonts w:eastAsia="Times New Roman" w:cs="Times New Roman"/>
          <w:kern w:val="0"/>
          <w:lang w:val="en-US" w:eastAsia="en-AU"/>
          <w14:ligatures w14:val="none"/>
        </w:rPr>
        <w:t>Document all maintenance requests and escalate urgent repairs immediately to management or maintenance contractors.</w:t>
      </w:r>
      <w:bookmarkEnd w:id="622"/>
    </w:p>
    <w:p w14:paraId="2B53311A" w14:textId="2C7653A3" w:rsidR="00BB289C" w:rsidRPr="00BB289C" w:rsidRDefault="00BB289C" w:rsidP="00BB289C">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23" w:name="_Toc216278867"/>
      <w:r w:rsidRPr="00BB289C">
        <w:rPr>
          <w:rFonts w:eastAsia="Times New Roman" w:cs="Times New Roman"/>
          <w:kern w:val="0"/>
          <w:lang w:val="en-US" w:eastAsia="en-AU"/>
          <w14:ligatures w14:val="none"/>
        </w:rPr>
        <w:t>Maintain a clean, organised, and hygienic environment in both communal and private spaces.</w:t>
      </w:r>
      <w:bookmarkEnd w:id="623"/>
    </w:p>
    <w:p w14:paraId="318F731C" w14:textId="77777777" w:rsidR="00BB289C" w:rsidRPr="00BB289C" w:rsidRDefault="00BB289C" w:rsidP="00BB289C">
      <w:pPr>
        <w:spacing w:after="0" w:line="240" w:lineRule="auto"/>
        <w:jc w:val="both"/>
        <w:outlineLvl w:val="1"/>
        <w:rPr>
          <w:rFonts w:eastAsia="Times New Roman" w:cs="Times New Roman"/>
          <w:b/>
          <w:bCs/>
          <w:kern w:val="0"/>
          <w:lang w:val="en-US" w:eastAsia="en-AU"/>
          <w14:ligatures w14:val="none"/>
        </w:rPr>
      </w:pPr>
    </w:p>
    <w:p w14:paraId="673FC9A5" w14:textId="77777777" w:rsidR="00BB289C" w:rsidRPr="00BB289C" w:rsidRDefault="00BB289C" w:rsidP="00BB289C">
      <w:pPr>
        <w:spacing w:after="0" w:line="240" w:lineRule="auto"/>
        <w:jc w:val="both"/>
        <w:outlineLvl w:val="1"/>
        <w:rPr>
          <w:rFonts w:eastAsia="Times New Roman" w:cs="Times New Roman"/>
          <w:b/>
          <w:bCs/>
          <w:kern w:val="0"/>
          <w:lang w:val="en-US" w:eastAsia="en-AU"/>
          <w14:ligatures w14:val="none"/>
        </w:rPr>
      </w:pPr>
      <w:bookmarkStart w:id="624" w:name="_Toc216278868"/>
      <w:r w:rsidRPr="00BB289C">
        <w:rPr>
          <w:rFonts w:eastAsia="Times New Roman" w:cs="Times New Roman"/>
          <w:b/>
          <w:bCs/>
          <w:kern w:val="0"/>
          <w:lang w:val="en-US" w:eastAsia="en-AU"/>
          <w14:ligatures w14:val="none"/>
        </w:rPr>
        <w:t>Staff Responsibilities:</w:t>
      </w:r>
      <w:bookmarkEnd w:id="624"/>
    </w:p>
    <w:p w14:paraId="15279BEE" w14:textId="3C3882DB" w:rsidR="00BB289C" w:rsidRPr="00BB289C" w:rsidRDefault="00BB289C" w:rsidP="00BB289C">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25" w:name="_Toc216278869"/>
      <w:r w:rsidRPr="00BB289C">
        <w:rPr>
          <w:rFonts w:eastAsia="Times New Roman" w:cs="Times New Roman"/>
          <w:kern w:val="0"/>
          <w:lang w:val="en-US" w:eastAsia="en-AU"/>
          <w14:ligatures w14:val="none"/>
        </w:rPr>
        <w:t>Ensure the physical environment is safe, accessible, and supports participant independence and dignity.</w:t>
      </w:r>
      <w:bookmarkEnd w:id="625"/>
    </w:p>
    <w:p w14:paraId="2B95BCE6" w14:textId="10F4B392" w:rsidR="00BB289C" w:rsidRPr="00BB289C" w:rsidRDefault="00BB289C" w:rsidP="00BB289C">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26" w:name="_Toc216278870"/>
      <w:r w:rsidRPr="00BB289C">
        <w:rPr>
          <w:rFonts w:eastAsia="Times New Roman" w:cs="Times New Roman"/>
          <w:kern w:val="0"/>
          <w:lang w:val="en-US" w:eastAsia="en-AU"/>
          <w14:ligatures w14:val="none"/>
        </w:rPr>
        <w:t>Report hazards, damages, or accessibility issues promptly through the appropriate reporting system.</w:t>
      </w:r>
      <w:bookmarkEnd w:id="626"/>
    </w:p>
    <w:p w14:paraId="2A7C8951" w14:textId="2E2B319C" w:rsidR="00BB289C" w:rsidRPr="00BB289C" w:rsidRDefault="00BB289C" w:rsidP="00BB289C">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27" w:name="_Toc216278871"/>
      <w:r w:rsidRPr="00BB289C">
        <w:rPr>
          <w:rFonts w:eastAsia="Times New Roman" w:cs="Times New Roman"/>
          <w:kern w:val="0"/>
          <w:lang w:val="en-US" w:eastAsia="en-AU"/>
          <w14:ligatures w14:val="none"/>
        </w:rPr>
        <w:t>Participate in emergency drills, environmental safety training, and any required refresher sessions.</w:t>
      </w:r>
      <w:bookmarkEnd w:id="627"/>
    </w:p>
    <w:p w14:paraId="06ACA007" w14:textId="6A04DFD0" w:rsidR="00BB289C" w:rsidRPr="00BB289C" w:rsidRDefault="00BB289C" w:rsidP="00BB289C">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28" w:name="_Toc216278872"/>
      <w:r w:rsidRPr="00BB289C">
        <w:rPr>
          <w:rFonts w:eastAsia="Times New Roman" w:cs="Times New Roman"/>
          <w:kern w:val="0"/>
          <w:lang w:val="en-US" w:eastAsia="en-AU"/>
          <w14:ligatures w14:val="none"/>
        </w:rPr>
        <w:t>Respect participant preferences when they personalise their living spaces, provided safety is maintained.</w:t>
      </w:r>
      <w:bookmarkEnd w:id="628"/>
    </w:p>
    <w:p w14:paraId="2783D77B" w14:textId="77777777" w:rsidR="00BB289C" w:rsidRPr="00BB289C" w:rsidRDefault="00BB289C" w:rsidP="00BB289C">
      <w:pPr>
        <w:spacing w:after="0" w:line="240" w:lineRule="auto"/>
        <w:jc w:val="both"/>
        <w:outlineLvl w:val="1"/>
        <w:rPr>
          <w:rFonts w:eastAsia="Times New Roman" w:cs="Times New Roman"/>
          <w:b/>
          <w:bCs/>
          <w:kern w:val="0"/>
          <w:lang w:val="en-US" w:eastAsia="en-AU"/>
          <w14:ligatures w14:val="none"/>
        </w:rPr>
      </w:pPr>
    </w:p>
    <w:p w14:paraId="07EE403C" w14:textId="77777777" w:rsidR="00BB289C" w:rsidRPr="00BB289C" w:rsidRDefault="00BB289C" w:rsidP="00BB289C">
      <w:pPr>
        <w:spacing w:after="0" w:line="240" w:lineRule="auto"/>
        <w:jc w:val="both"/>
        <w:outlineLvl w:val="1"/>
        <w:rPr>
          <w:rFonts w:eastAsia="Times New Roman" w:cs="Times New Roman"/>
          <w:b/>
          <w:bCs/>
          <w:kern w:val="0"/>
          <w:lang w:val="en-US" w:eastAsia="en-AU"/>
          <w14:ligatures w14:val="none"/>
        </w:rPr>
      </w:pPr>
      <w:bookmarkStart w:id="629" w:name="_Toc216278873"/>
      <w:r w:rsidRPr="00BB289C">
        <w:rPr>
          <w:rFonts w:eastAsia="Times New Roman" w:cs="Times New Roman"/>
          <w:b/>
          <w:bCs/>
          <w:kern w:val="0"/>
          <w:lang w:val="en-US" w:eastAsia="en-AU"/>
          <w14:ligatures w14:val="none"/>
        </w:rPr>
        <w:lastRenderedPageBreak/>
        <w:t>Monitoring &amp; Review:</w:t>
      </w:r>
      <w:bookmarkEnd w:id="629"/>
    </w:p>
    <w:p w14:paraId="5A22FA43" w14:textId="2F4613AF" w:rsidR="00BB289C" w:rsidRPr="00BB289C" w:rsidRDefault="00BB289C" w:rsidP="00BB289C">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30" w:name="_Toc216278874"/>
      <w:r w:rsidRPr="00BB289C">
        <w:rPr>
          <w:rFonts w:eastAsia="Times New Roman" w:cs="Times New Roman"/>
          <w:kern w:val="0"/>
          <w:lang w:val="en-US" w:eastAsia="en-AU"/>
          <w14:ligatures w14:val="none"/>
        </w:rPr>
        <w:t>Daily environmental safety checklists completed by staff and filed appropriately.</w:t>
      </w:r>
      <w:bookmarkEnd w:id="630"/>
    </w:p>
    <w:p w14:paraId="0AE7CC96" w14:textId="4B4F3F38" w:rsidR="00BB289C" w:rsidRPr="00BB289C" w:rsidRDefault="00BB289C" w:rsidP="00BB289C">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31" w:name="_Toc216278875"/>
      <w:r w:rsidRPr="00BB289C">
        <w:rPr>
          <w:rFonts w:eastAsia="Times New Roman" w:cs="Times New Roman"/>
          <w:kern w:val="0"/>
          <w:lang w:val="en-US" w:eastAsia="en-AU"/>
          <w14:ligatures w14:val="none"/>
        </w:rPr>
        <w:t>Monthly maintenance and safety audits conducted by the service manager.</w:t>
      </w:r>
      <w:bookmarkEnd w:id="631"/>
    </w:p>
    <w:p w14:paraId="79A04DB6" w14:textId="4C75DC5F" w:rsidR="00BB289C" w:rsidRPr="00BB289C" w:rsidRDefault="00BB289C" w:rsidP="00BB289C">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32" w:name="_Toc216278876"/>
      <w:r w:rsidRPr="00BB289C">
        <w:rPr>
          <w:rFonts w:eastAsia="Times New Roman" w:cs="Times New Roman"/>
          <w:kern w:val="0"/>
          <w:lang w:val="en-US" w:eastAsia="en-AU"/>
          <w14:ligatures w14:val="none"/>
        </w:rPr>
        <w:t>Quarterly accessibility reviews completed with participant input, focusing on functionality and usability.</w:t>
      </w:r>
      <w:bookmarkEnd w:id="632"/>
    </w:p>
    <w:p w14:paraId="15D23A4D" w14:textId="29836FF4" w:rsidR="00BB289C" w:rsidRPr="00BB289C" w:rsidRDefault="00BB289C" w:rsidP="00BB289C">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33" w:name="_Toc216278877"/>
      <w:r w:rsidRPr="00BB289C">
        <w:rPr>
          <w:rFonts w:eastAsia="Times New Roman" w:cs="Times New Roman"/>
          <w:kern w:val="0"/>
          <w:lang w:val="en-US" w:eastAsia="en-AU"/>
          <w14:ligatures w14:val="none"/>
        </w:rPr>
        <w:t>Annual external audit to ensure compliance with environmental safety, accessibility standards, and NDIS Practice Standards.</w:t>
      </w:r>
      <w:bookmarkEnd w:id="633"/>
    </w:p>
    <w:p w14:paraId="19918424" w14:textId="2C25FFC8" w:rsidR="00496BB6" w:rsidRPr="00496BB6" w:rsidRDefault="00496BB6" w:rsidP="00C631BE">
      <w:pPr>
        <w:spacing w:before="100" w:beforeAutospacing="1" w:after="100" w:afterAutospacing="1" w:line="240" w:lineRule="auto"/>
        <w:jc w:val="both"/>
        <w:outlineLvl w:val="1"/>
        <w:rPr>
          <w:rFonts w:eastAsia="Times New Roman" w:cs="Times New Roman"/>
          <w:b/>
          <w:bCs/>
          <w:kern w:val="0"/>
          <w:u w:val="single"/>
          <w:lang w:eastAsia="en-AU"/>
          <w14:ligatures w14:val="none"/>
        </w:rPr>
      </w:pPr>
      <w:bookmarkStart w:id="634" w:name="_Toc216278878"/>
      <w:r w:rsidRPr="00496BB6">
        <w:rPr>
          <w:rFonts w:eastAsia="Times New Roman" w:cs="Times New Roman"/>
          <w:b/>
          <w:bCs/>
          <w:kern w:val="0"/>
          <w:u w:val="single"/>
          <w:lang w:eastAsia="en-AU"/>
          <w14:ligatures w14:val="none"/>
        </w:rPr>
        <w:t>17.5 Risk Management</w:t>
      </w:r>
      <w:bookmarkEnd w:id="634"/>
      <w:r w:rsidRPr="00496BB6">
        <w:rPr>
          <w:rFonts w:eastAsia="Times New Roman" w:cs="Times New Roman"/>
          <w:b/>
          <w:bCs/>
          <w:kern w:val="0"/>
          <w:u w:val="single"/>
          <w:lang w:eastAsia="en-AU"/>
          <w14:ligatures w14:val="none"/>
        </w:rPr>
        <w:t xml:space="preserve"> </w:t>
      </w:r>
    </w:p>
    <w:p w14:paraId="005ADB54" w14:textId="77777777" w:rsidR="00BB289C" w:rsidRPr="00BB289C" w:rsidRDefault="00BB289C" w:rsidP="00BB289C">
      <w:pPr>
        <w:spacing w:after="0" w:line="240" w:lineRule="auto"/>
        <w:jc w:val="both"/>
        <w:rPr>
          <w:rFonts w:eastAsia="Times New Roman" w:cs="Times New Roman"/>
          <w:b/>
          <w:bCs/>
          <w:kern w:val="0"/>
          <w:lang w:val="en-US" w:eastAsia="en-AU"/>
          <w14:ligatures w14:val="none"/>
        </w:rPr>
      </w:pPr>
      <w:r w:rsidRPr="00BB289C">
        <w:rPr>
          <w:rFonts w:eastAsia="Times New Roman" w:cs="Times New Roman"/>
          <w:b/>
          <w:bCs/>
          <w:kern w:val="0"/>
          <w:lang w:val="en-US" w:eastAsia="en-AU"/>
          <w14:ligatures w14:val="none"/>
        </w:rPr>
        <w:t>Staff Procedures:</w:t>
      </w:r>
    </w:p>
    <w:p w14:paraId="389CCA9B" w14:textId="1C9EB7C7" w:rsidR="00BB289C" w:rsidRPr="00BB289C" w:rsidRDefault="00BB289C" w:rsidP="00BB289C">
      <w:pPr>
        <w:pStyle w:val="ListParagraph"/>
        <w:numPr>
          <w:ilvl w:val="0"/>
          <w:numId w:val="308"/>
        </w:numPr>
        <w:spacing w:after="0" w:line="240" w:lineRule="auto"/>
        <w:jc w:val="both"/>
        <w:rPr>
          <w:rFonts w:eastAsia="Times New Roman" w:cs="Times New Roman"/>
          <w:kern w:val="0"/>
          <w:lang w:val="en-US" w:eastAsia="en-AU"/>
          <w14:ligatures w14:val="none"/>
        </w:rPr>
      </w:pPr>
      <w:r w:rsidRPr="00BB289C">
        <w:rPr>
          <w:rFonts w:eastAsia="Times New Roman" w:cs="Times New Roman"/>
          <w:kern w:val="0"/>
          <w:lang w:val="en-US" w:eastAsia="en-AU"/>
          <w14:ligatures w14:val="none"/>
        </w:rPr>
        <w:t>Complete risk assessments for financial management, clothing, bedding, and the physical environment.</w:t>
      </w:r>
    </w:p>
    <w:p w14:paraId="721572C6" w14:textId="4FC8636E" w:rsidR="00BB289C" w:rsidRPr="00BB289C" w:rsidRDefault="00BB289C" w:rsidP="00BB289C">
      <w:pPr>
        <w:pStyle w:val="ListParagraph"/>
        <w:numPr>
          <w:ilvl w:val="0"/>
          <w:numId w:val="308"/>
        </w:numPr>
        <w:spacing w:after="0" w:line="240" w:lineRule="auto"/>
        <w:jc w:val="both"/>
        <w:rPr>
          <w:rFonts w:eastAsia="Times New Roman" w:cs="Times New Roman"/>
          <w:kern w:val="0"/>
          <w:lang w:val="en-US" w:eastAsia="en-AU"/>
          <w14:ligatures w14:val="none"/>
        </w:rPr>
      </w:pPr>
      <w:r w:rsidRPr="00BB289C">
        <w:rPr>
          <w:rFonts w:eastAsia="Times New Roman" w:cs="Times New Roman"/>
          <w:kern w:val="0"/>
          <w:lang w:val="en-US" w:eastAsia="en-AU"/>
          <w14:ligatures w14:val="none"/>
        </w:rPr>
        <w:t>Follow emergency procedures for environmental hazards, including fire, flood, chemical spills, and electrical faults.</w:t>
      </w:r>
    </w:p>
    <w:p w14:paraId="3BE115AF" w14:textId="4D87AE5E" w:rsidR="00BB289C" w:rsidRPr="00BB289C" w:rsidRDefault="00BB289C" w:rsidP="00BB289C">
      <w:pPr>
        <w:pStyle w:val="ListParagraph"/>
        <w:numPr>
          <w:ilvl w:val="0"/>
          <w:numId w:val="308"/>
        </w:numPr>
        <w:spacing w:after="0" w:line="240" w:lineRule="auto"/>
        <w:jc w:val="both"/>
        <w:rPr>
          <w:rFonts w:eastAsia="Times New Roman" w:cs="Times New Roman"/>
          <w:kern w:val="0"/>
          <w:lang w:val="en-US" w:eastAsia="en-AU"/>
          <w14:ligatures w14:val="none"/>
        </w:rPr>
      </w:pPr>
      <w:r w:rsidRPr="00BB289C">
        <w:rPr>
          <w:rFonts w:eastAsia="Times New Roman" w:cs="Times New Roman"/>
          <w:kern w:val="0"/>
          <w:lang w:val="en-US" w:eastAsia="en-AU"/>
          <w14:ligatures w14:val="none"/>
        </w:rPr>
        <w:t>Document and escalate all incidents promptly in accordance with NDIS Commission requirements.</w:t>
      </w:r>
    </w:p>
    <w:p w14:paraId="4509A8E0" w14:textId="314C8D9B" w:rsidR="00BB289C" w:rsidRPr="00BB289C" w:rsidRDefault="00BB289C" w:rsidP="00BB289C">
      <w:pPr>
        <w:pStyle w:val="ListParagraph"/>
        <w:numPr>
          <w:ilvl w:val="0"/>
          <w:numId w:val="308"/>
        </w:numPr>
        <w:spacing w:after="0" w:line="240" w:lineRule="auto"/>
        <w:jc w:val="both"/>
        <w:rPr>
          <w:rFonts w:eastAsia="Times New Roman" w:cs="Times New Roman"/>
          <w:kern w:val="0"/>
          <w:lang w:val="en-US" w:eastAsia="en-AU"/>
          <w14:ligatures w14:val="none"/>
        </w:rPr>
      </w:pPr>
      <w:r w:rsidRPr="00BB289C">
        <w:rPr>
          <w:rFonts w:eastAsia="Times New Roman" w:cs="Times New Roman"/>
          <w:kern w:val="0"/>
          <w:lang w:val="en-US" w:eastAsia="en-AU"/>
          <w14:ligatures w14:val="none"/>
        </w:rPr>
        <w:t>Ensure risk controls are implemented and reviewed during daily operations.</w:t>
      </w:r>
    </w:p>
    <w:p w14:paraId="1EA06C19" w14:textId="77777777" w:rsidR="00BB289C" w:rsidRPr="00BB289C" w:rsidRDefault="00BB289C" w:rsidP="00BB289C">
      <w:pPr>
        <w:spacing w:after="0" w:line="240" w:lineRule="auto"/>
        <w:jc w:val="both"/>
        <w:rPr>
          <w:rFonts w:eastAsia="Times New Roman" w:cs="Times New Roman"/>
          <w:b/>
          <w:bCs/>
          <w:kern w:val="0"/>
          <w:lang w:val="en-US" w:eastAsia="en-AU"/>
          <w14:ligatures w14:val="none"/>
        </w:rPr>
      </w:pPr>
    </w:p>
    <w:p w14:paraId="0B5FC2F1" w14:textId="77777777" w:rsidR="00BB289C" w:rsidRPr="00BB289C" w:rsidRDefault="00BB289C" w:rsidP="00BB289C">
      <w:pPr>
        <w:spacing w:after="0" w:line="240" w:lineRule="auto"/>
        <w:jc w:val="both"/>
        <w:rPr>
          <w:rFonts w:eastAsia="Times New Roman" w:cs="Times New Roman"/>
          <w:b/>
          <w:bCs/>
          <w:kern w:val="0"/>
          <w:lang w:val="en-US" w:eastAsia="en-AU"/>
          <w14:ligatures w14:val="none"/>
        </w:rPr>
      </w:pPr>
      <w:r w:rsidRPr="00BB289C">
        <w:rPr>
          <w:rFonts w:eastAsia="Times New Roman" w:cs="Times New Roman"/>
          <w:b/>
          <w:bCs/>
          <w:kern w:val="0"/>
          <w:lang w:val="en-US" w:eastAsia="en-AU"/>
          <w14:ligatures w14:val="none"/>
        </w:rPr>
        <w:t>Staff Responsibilities:</w:t>
      </w:r>
    </w:p>
    <w:p w14:paraId="73C65271" w14:textId="3AD3D508" w:rsidR="00BB289C" w:rsidRPr="00BB289C" w:rsidRDefault="00BB289C" w:rsidP="00BB289C">
      <w:pPr>
        <w:pStyle w:val="ListParagraph"/>
        <w:numPr>
          <w:ilvl w:val="0"/>
          <w:numId w:val="308"/>
        </w:numPr>
        <w:spacing w:after="0" w:line="240" w:lineRule="auto"/>
        <w:jc w:val="both"/>
        <w:rPr>
          <w:rFonts w:eastAsia="Times New Roman" w:cs="Times New Roman"/>
          <w:kern w:val="0"/>
          <w:lang w:val="en-US" w:eastAsia="en-AU"/>
          <w14:ligatures w14:val="none"/>
        </w:rPr>
      </w:pPr>
      <w:r w:rsidRPr="00BB289C">
        <w:rPr>
          <w:rFonts w:eastAsia="Times New Roman" w:cs="Times New Roman"/>
          <w:kern w:val="0"/>
          <w:lang w:val="en-US" w:eastAsia="en-AU"/>
          <w14:ligatures w14:val="none"/>
        </w:rPr>
        <w:t>Ensure participant safety while respecting dignity of risk and promoting independence.</w:t>
      </w:r>
    </w:p>
    <w:p w14:paraId="1A55B06A" w14:textId="4F603C26" w:rsidR="00BB289C" w:rsidRPr="00BB289C" w:rsidRDefault="00BB289C" w:rsidP="00BB289C">
      <w:pPr>
        <w:pStyle w:val="ListParagraph"/>
        <w:numPr>
          <w:ilvl w:val="0"/>
          <w:numId w:val="308"/>
        </w:numPr>
        <w:spacing w:after="0" w:line="240" w:lineRule="auto"/>
        <w:jc w:val="both"/>
        <w:rPr>
          <w:rFonts w:eastAsia="Times New Roman" w:cs="Times New Roman"/>
          <w:kern w:val="0"/>
          <w:lang w:val="en-US" w:eastAsia="en-AU"/>
          <w14:ligatures w14:val="none"/>
        </w:rPr>
      </w:pPr>
      <w:r w:rsidRPr="00BB289C">
        <w:rPr>
          <w:rFonts w:eastAsia="Times New Roman" w:cs="Times New Roman"/>
          <w:kern w:val="0"/>
          <w:lang w:val="en-US" w:eastAsia="en-AU"/>
          <w14:ligatures w14:val="none"/>
        </w:rPr>
        <w:t>Participate in emergency drills and refresher risk-management training.</w:t>
      </w:r>
    </w:p>
    <w:p w14:paraId="645D939E" w14:textId="4C69BC84" w:rsidR="00BB289C" w:rsidRPr="00BB289C" w:rsidRDefault="00BB289C" w:rsidP="00BB289C">
      <w:pPr>
        <w:pStyle w:val="ListParagraph"/>
        <w:numPr>
          <w:ilvl w:val="0"/>
          <w:numId w:val="308"/>
        </w:numPr>
        <w:spacing w:after="0" w:line="240" w:lineRule="auto"/>
        <w:jc w:val="both"/>
        <w:rPr>
          <w:rFonts w:eastAsia="Times New Roman" w:cs="Times New Roman"/>
          <w:kern w:val="0"/>
          <w:lang w:val="en-US" w:eastAsia="en-AU"/>
          <w14:ligatures w14:val="none"/>
        </w:rPr>
      </w:pPr>
      <w:r w:rsidRPr="00BB289C">
        <w:rPr>
          <w:rFonts w:eastAsia="Times New Roman" w:cs="Times New Roman"/>
          <w:kern w:val="0"/>
          <w:lang w:val="en-US" w:eastAsia="en-AU"/>
          <w14:ligatures w14:val="none"/>
        </w:rPr>
        <w:t>Report hazards, near misses, and risks to management immediately.</w:t>
      </w:r>
    </w:p>
    <w:p w14:paraId="74F50EAE" w14:textId="51F84812" w:rsidR="00BB289C" w:rsidRPr="00BB289C" w:rsidRDefault="00BB289C" w:rsidP="00BB289C">
      <w:pPr>
        <w:pStyle w:val="ListParagraph"/>
        <w:numPr>
          <w:ilvl w:val="0"/>
          <w:numId w:val="308"/>
        </w:numPr>
        <w:spacing w:after="0" w:line="240" w:lineRule="auto"/>
        <w:jc w:val="both"/>
        <w:rPr>
          <w:rFonts w:eastAsia="Times New Roman" w:cs="Times New Roman"/>
          <w:kern w:val="0"/>
          <w:lang w:val="en-US" w:eastAsia="en-AU"/>
          <w14:ligatures w14:val="none"/>
        </w:rPr>
      </w:pPr>
      <w:r w:rsidRPr="00BB289C">
        <w:rPr>
          <w:rFonts w:eastAsia="Times New Roman" w:cs="Times New Roman"/>
          <w:kern w:val="0"/>
          <w:lang w:val="en-US" w:eastAsia="en-AU"/>
          <w14:ligatures w14:val="none"/>
        </w:rPr>
        <w:t>Support participants to understand and manage everyday risks where appropriate.</w:t>
      </w:r>
    </w:p>
    <w:p w14:paraId="784113D5" w14:textId="77777777" w:rsidR="00BB289C" w:rsidRPr="00BB289C" w:rsidRDefault="00BB289C" w:rsidP="00BB289C">
      <w:pPr>
        <w:spacing w:after="0" w:line="240" w:lineRule="auto"/>
        <w:jc w:val="both"/>
        <w:rPr>
          <w:rFonts w:eastAsia="Times New Roman" w:cs="Times New Roman"/>
          <w:b/>
          <w:bCs/>
          <w:kern w:val="0"/>
          <w:lang w:val="en-US" w:eastAsia="en-AU"/>
          <w14:ligatures w14:val="none"/>
        </w:rPr>
      </w:pPr>
    </w:p>
    <w:p w14:paraId="73A2BE7F" w14:textId="77777777" w:rsidR="00BB289C" w:rsidRPr="00BB289C" w:rsidRDefault="00BB289C" w:rsidP="00BB289C">
      <w:pPr>
        <w:spacing w:after="0" w:line="240" w:lineRule="auto"/>
        <w:jc w:val="both"/>
        <w:rPr>
          <w:rFonts w:eastAsia="Times New Roman" w:cs="Times New Roman"/>
          <w:b/>
          <w:bCs/>
          <w:kern w:val="0"/>
          <w:lang w:val="en-US" w:eastAsia="en-AU"/>
          <w14:ligatures w14:val="none"/>
        </w:rPr>
      </w:pPr>
      <w:r w:rsidRPr="00BB289C">
        <w:rPr>
          <w:rFonts w:eastAsia="Times New Roman" w:cs="Times New Roman"/>
          <w:b/>
          <w:bCs/>
          <w:kern w:val="0"/>
          <w:lang w:val="en-US" w:eastAsia="en-AU"/>
          <w14:ligatures w14:val="none"/>
        </w:rPr>
        <w:t>Monitoring &amp; Review:</w:t>
      </w:r>
    </w:p>
    <w:p w14:paraId="45731289" w14:textId="2581661C" w:rsidR="00BB289C" w:rsidRPr="00BB289C" w:rsidRDefault="00BB289C" w:rsidP="00BB289C">
      <w:pPr>
        <w:pStyle w:val="ListParagraph"/>
        <w:numPr>
          <w:ilvl w:val="0"/>
          <w:numId w:val="308"/>
        </w:numPr>
        <w:spacing w:after="0" w:line="240" w:lineRule="auto"/>
        <w:jc w:val="both"/>
        <w:rPr>
          <w:rFonts w:eastAsia="Times New Roman" w:cs="Times New Roman"/>
          <w:kern w:val="0"/>
          <w:lang w:val="en-US" w:eastAsia="en-AU"/>
          <w14:ligatures w14:val="none"/>
        </w:rPr>
      </w:pPr>
      <w:r w:rsidRPr="00BB289C">
        <w:rPr>
          <w:rFonts w:eastAsia="Times New Roman" w:cs="Times New Roman"/>
          <w:kern w:val="0"/>
          <w:lang w:val="en-US" w:eastAsia="en-AU"/>
          <w14:ligatures w14:val="none"/>
        </w:rPr>
        <w:t xml:space="preserve">Incident registers reviewed weekly by </w:t>
      </w:r>
      <w:r w:rsidR="00AF0968">
        <w:rPr>
          <w:rFonts w:eastAsia="Times New Roman" w:cs="Times New Roman"/>
          <w:kern w:val="0"/>
          <w:lang w:val="en-US" w:eastAsia="en-AU"/>
          <w14:ligatures w14:val="none"/>
        </w:rPr>
        <w:t>team leader and/or management</w:t>
      </w:r>
      <w:r w:rsidRPr="00BB289C">
        <w:rPr>
          <w:rFonts w:eastAsia="Times New Roman" w:cs="Times New Roman"/>
          <w:kern w:val="0"/>
          <w:lang w:val="en-US" w:eastAsia="en-AU"/>
          <w14:ligatures w14:val="none"/>
        </w:rPr>
        <w:t xml:space="preserve"> to identify trends and required actions.</w:t>
      </w:r>
    </w:p>
    <w:p w14:paraId="6A9AEA1C" w14:textId="5F33979C" w:rsidR="00BB289C" w:rsidRPr="00BB289C" w:rsidRDefault="00BB289C" w:rsidP="00BB289C">
      <w:pPr>
        <w:pStyle w:val="ListParagraph"/>
        <w:numPr>
          <w:ilvl w:val="0"/>
          <w:numId w:val="308"/>
        </w:numPr>
        <w:spacing w:after="0" w:line="240" w:lineRule="auto"/>
        <w:jc w:val="both"/>
        <w:rPr>
          <w:rFonts w:eastAsia="Times New Roman" w:cs="Times New Roman"/>
          <w:kern w:val="0"/>
          <w:lang w:val="en-US" w:eastAsia="en-AU"/>
          <w14:ligatures w14:val="none"/>
        </w:rPr>
      </w:pPr>
      <w:r w:rsidRPr="00BB289C">
        <w:rPr>
          <w:rFonts w:eastAsia="Times New Roman" w:cs="Times New Roman"/>
          <w:kern w:val="0"/>
          <w:lang w:val="en-US" w:eastAsia="en-AU"/>
          <w14:ligatures w14:val="none"/>
        </w:rPr>
        <w:t>Emergency procedures tested biannually with staff and participants and updated as needed.</w:t>
      </w:r>
    </w:p>
    <w:p w14:paraId="541413EE" w14:textId="4BCC2F97" w:rsidR="00BB289C" w:rsidRPr="00BB289C" w:rsidRDefault="00BB289C" w:rsidP="00BB289C">
      <w:pPr>
        <w:pStyle w:val="ListParagraph"/>
        <w:numPr>
          <w:ilvl w:val="0"/>
          <w:numId w:val="308"/>
        </w:numPr>
        <w:spacing w:after="0" w:line="240" w:lineRule="auto"/>
        <w:jc w:val="both"/>
        <w:rPr>
          <w:rFonts w:eastAsia="Times New Roman" w:cs="Times New Roman"/>
          <w:kern w:val="0"/>
          <w:lang w:val="en-US" w:eastAsia="en-AU"/>
          <w14:ligatures w14:val="none"/>
        </w:rPr>
      </w:pPr>
      <w:r w:rsidRPr="00BB289C">
        <w:rPr>
          <w:rFonts w:eastAsia="Times New Roman" w:cs="Times New Roman"/>
          <w:kern w:val="0"/>
          <w:lang w:val="en-US" w:eastAsia="en-AU"/>
          <w14:ligatures w14:val="none"/>
        </w:rPr>
        <w:t>Risk assessments reviewed annually or sooner if participant needs or environmental conditions change.</w:t>
      </w:r>
    </w:p>
    <w:p w14:paraId="214D708C" w14:textId="745DCE39" w:rsidR="00BB289C" w:rsidRDefault="00BB289C" w:rsidP="00BB289C">
      <w:pPr>
        <w:pStyle w:val="ListParagraph"/>
        <w:numPr>
          <w:ilvl w:val="0"/>
          <w:numId w:val="308"/>
        </w:numPr>
        <w:spacing w:after="0" w:line="240" w:lineRule="auto"/>
        <w:jc w:val="both"/>
        <w:rPr>
          <w:rFonts w:eastAsia="Times New Roman" w:cs="Times New Roman"/>
          <w:kern w:val="0"/>
          <w:lang w:val="en-US" w:eastAsia="en-AU"/>
          <w14:ligatures w14:val="none"/>
        </w:rPr>
      </w:pPr>
      <w:r w:rsidRPr="00BB289C">
        <w:rPr>
          <w:rFonts w:eastAsia="Times New Roman" w:cs="Times New Roman"/>
          <w:kern w:val="0"/>
          <w:lang w:val="en-US" w:eastAsia="en-AU"/>
          <w14:ligatures w14:val="none"/>
        </w:rPr>
        <w:t>Outcomes of audits and reviews used to improve risk management practices and staff training.</w:t>
      </w:r>
    </w:p>
    <w:p w14:paraId="7649D03B" w14:textId="77777777" w:rsidR="00BB289C" w:rsidRPr="00BB289C" w:rsidRDefault="00BB289C" w:rsidP="00BB289C">
      <w:pPr>
        <w:spacing w:after="0" w:line="240" w:lineRule="auto"/>
        <w:jc w:val="both"/>
        <w:rPr>
          <w:rFonts w:eastAsia="Times New Roman" w:cs="Times New Roman"/>
          <w:kern w:val="0"/>
          <w:lang w:val="en-US" w:eastAsia="en-AU"/>
          <w14:ligatures w14:val="none"/>
        </w:rPr>
      </w:pPr>
    </w:p>
    <w:tbl>
      <w:tblPr>
        <w:tblStyle w:val="TableGrid"/>
        <w:tblW w:w="0" w:type="auto"/>
        <w:tblLook w:val="04A0" w:firstRow="1" w:lastRow="0" w:firstColumn="1" w:lastColumn="0" w:noHBand="0" w:noVBand="1"/>
      </w:tblPr>
      <w:tblGrid>
        <w:gridCol w:w="9016"/>
      </w:tblGrid>
      <w:tr w:rsidR="00415091" w:rsidRPr="00415091" w14:paraId="4B37CAAA" w14:textId="77777777" w:rsidTr="009C4B89">
        <w:tc>
          <w:tcPr>
            <w:tcW w:w="9016" w:type="dxa"/>
            <w:shd w:val="clear" w:color="auto" w:fill="D9D9D9" w:themeFill="background1" w:themeFillShade="D9"/>
          </w:tcPr>
          <w:p w14:paraId="5E56C2DA" w14:textId="77777777" w:rsidR="0034559A" w:rsidRPr="00415091" w:rsidRDefault="0034559A" w:rsidP="00C631BE">
            <w:pPr>
              <w:jc w:val="both"/>
              <w:rPr>
                <w:rFonts w:eastAsia="Times New Roman" w:cs="Times New Roman"/>
                <w:kern w:val="0"/>
                <w:lang w:eastAsia="en-AU"/>
                <w14:ligatures w14:val="none"/>
              </w:rPr>
            </w:pPr>
            <w:r w:rsidRPr="00415091">
              <w:rPr>
                <w:rFonts w:eastAsia="Times New Roman" w:cs="Times New Roman"/>
                <w:kern w:val="0"/>
                <w:lang w:eastAsia="en-AU"/>
                <w14:ligatures w14:val="none"/>
              </w:rPr>
              <w:t>Relevant Polices (located on the staff portal)</w:t>
            </w:r>
          </w:p>
          <w:p w14:paraId="1B73F983" w14:textId="683C7950" w:rsidR="0034559A" w:rsidRPr="00BB289C" w:rsidRDefault="00E35B27" w:rsidP="00C631BE">
            <w:pPr>
              <w:pStyle w:val="ListParagraph"/>
              <w:numPr>
                <w:ilvl w:val="0"/>
                <w:numId w:val="99"/>
              </w:numPr>
              <w:jc w:val="both"/>
              <w:rPr>
                <w:rFonts w:eastAsia="Times New Roman" w:cs="Times New Roman"/>
                <w:kern w:val="0"/>
                <w:lang w:eastAsia="en-AU"/>
                <w14:ligatures w14:val="none"/>
              </w:rPr>
            </w:pPr>
            <w:hyperlink r:id="rId35" w:history="1">
              <w:r w:rsidRPr="001A7D27">
                <w:rPr>
                  <w:rStyle w:val="Hyperlink"/>
                  <w:rFonts w:eastAsia="Times New Roman" w:cs="Times New Roman"/>
                  <w:kern w:val="0"/>
                  <w:lang w:eastAsia="en-AU"/>
                  <w14:ligatures w14:val="none"/>
                </w:rPr>
                <w:t>www.amecare.au</w:t>
              </w:r>
            </w:hyperlink>
            <w:r>
              <w:rPr>
                <w:rFonts w:eastAsia="Times New Roman" w:cs="Times New Roman"/>
                <w:kern w:val="0"/>
                <w:lang w:eastAsia="en-AU"/>
                <w14:ligatures w14:val="none"/>
              </w:rPr>
              <w:t xml:space="preserve"> </w:t>
            </w:r>
          </w:p>
        </w:tc>
      </w:tr>
    </w:tbl>
    <w:p w14:paraId="2BE1D870" w14:textId="07768035" w:rsidR="009F5F41" w:rsidRPr="009F5F41" w:rsidRDefault="00A069D5" w:rsidP="00C631BE">
      <w:pPr>
        <w:shd w:val="clear" w:color="auto" w:fill="BFBFBF" w:themeFill="background1" w:themeFillShade="BF"/>
        <w:spacing w:before="100" w:beforeAutospacing="1" w:after="100" w:afterAutospacing="1" w:line="240" w:lineRule="auto"/>
        <w:jc w:val="both"/>
        <w:outlineLvl w:val="1"/>
        <w:rPr>
          <w:rFonts w:eastAsia="Times New Roman" w:cs="Times New Roman"/>
          <w:b/>
          <w:bCs/>
          <w:kern w:val="0"/>
          <w:sz w:val="28"/>
          <w:szCs w:val="28"/>
          <w:lang w:eastAsia="en-AU"/>
          <w14:ligatures w14:val="none"/>
        </w:rPr>
      </w:pPr>
      <w:bookmarkStart w:id="635" w:name="_Toc216278879"/>
      <w:r w:rsidRPr="00415091">
        <w:rPr>
          <w:rFonts w:eastAsia="Times New Roman" w:cs="Times New Roman"/>
          <w:b/>
          <w:bCs/>
          <w:kern w:val="0"/>
          <w:sz w:val="28"/>
          <w:szCs w:val="28"/>
          <w:lang w:eastAsia="en-AU"/>
          <w14:ligatures w14:val="none"/>
        </w:rPr>
        <w:t>18</w:t>
      </w:r>
      <w:r w:rsidR="009F5F41" w:rsidRPr="009F5F41">
        <w:rPr>
          <w:rFonts w:eastAsia="Times New Roman" w:cs="Times New Roman"/>
          <w:b/>
          <w:bCs/>
          <w:kern w:val="0"/>
          <w:sz w:val="28"/>
          <w:szCs w:val="28"/>
          <w:lang w:eastAsia="en-AU"/>
          <w14:ligatures w14:val="none"/>
        </w:rPr>
        <w:t>. Property &amp; Cleaning</w:t>
      </w:r>
      <w:bookmarkEnd w:id="635"/>
    </w:p>
    <w:p w14:paraId="0F3408D8" w14:textId="77777777" w:rsidR="00AF0968" w:rsidRPr="00AF0968" w:rsidRDefault="00AF0968" w:rsidP="00AF0968">
      <w:pPr>
        <w:spacing w:after="0" w:line="240" w:lineRule="auto"/>
        <w:jc w:val="both"/>
        <w:rPr>
          <w:rFonts w:eastAsia="Times New Roman" w:cs="Times New Roman"/>
          <w:kern w:val="0"/>
          <w:lang w:val="en-US" w:eastAsia="en-AU"/>
          <w14:ligatures w14:val="none"/>
        </w:rPr>
      </w:pPr>
      <w:r w:rsidRPr="00AF0968">
        <w:rPr>
          <w:rFonts w:eastAsia="Times New Roman" w:cs="Times New Roman"/>
          <w:kern w:val="0"/>
          <w:lang w:val="en-US" w:eastAsia="en-AU"/>
          <w14:ligatures w14:val="none"/>
        </w:rPr>
        <w:t>Staff must ensure participant property is respected, protected, and safely stored, and that the living environment is kept to high standards of cleanliness, hygiene, and infection control. This section outlines the key procedures, staff responsibilities, and monitoring requirements to:</w:t>
      </w:r>
    </w:p>
    <w:p w14:paraId="5A441105" w14:textId="2F4C7001" w:rsidR="00AF0968" w:rsidRPr="00AF0968" w:rsidRDefault="00AF0968" w:rsidP="00AF0968">
      <w:pPr>
        <w:pStyle w:val="ListParagraph"/>
        <w:numPr>
          <w:ilvl w:val="0"/>
          <w:numId w:val="308"/>
        </w:numPr>
        <w:spacing w:after="0" w:line="240" w:lineRule="auto"/>
        <w:jc w:val="both"/>
        <w:rPr>
          <w:rFonts w:eastAsia="Times New Roman" w:cs="Times New Roman"/>
          <w:kern w:val="0"/>
          <w:lang w:val="en-US" w:eastAsia="en-AU"/>
          <w14:ligatures w14:val="none"/>
        </w:rPr>
      </w:pPr>
      <w:r w:rsidRPr="00AF0968">
        <w:rPr>
          <w:rFonts w:eastAsia="Times New Roman" w:cs="Times New Roman"/>
          <w:kern w:val="0"/>
          <w:lang w:val="en-US" w:eastAsia="en-AU"/>
          <w14:ligatures w14:val="none"/>
        </w:rPr>
        <w:lastRenderedPageBreak/>
        <w:t>Safeguard personal belongings through secure storage and transparent handling practices.</w:t>
      </w:r>
    </w:p>
    <w:p w14:paraId="004DE2C2" w14:textId="6200D234" w:rsidR="00AF0968" w:rsidRPr="00AF0968" w:rsidRDefault="00AF0968" w:rsidP="00AF0968">
      <w:pPr>
        <w:pStyle w:val="ListParagraph"/>
        <w:numPr>
          <w:ilvl w:val="0"/>
          <w:numId w:val="308"/>
        </w:numPr>
        <w:spacing w:after="0" w:line="240" w:lineRule="auto"/>
        <w:jc w:val="both"/>
        <w:rPr>
          <w:rFonts w:eastAsia="Times New Roman" w:cs="Times New Roman"/>
          <w:kern w:val="0"/>
          <w:lang w:val="en-US" w:eastAsia="en-AU"/>
          <w14:ligatures w14:val="none"/>
        </w:rPr>
      </w:pPr>
      <w:r w:rsidRPr="00AF0968">
        <w:rPr>
          <w:rFonts w:eastAsia="Times New Roman" w:cs="Times New Roman"/>
          <w:kern w:val="0"/>
          <w:lang w:val="en-US" w:eastAsia="en-AU"/>
          <w14:ligatures w14:val="none"/>
        </w:rPr>
        <w:t>Maintain a clean, hygienic, and comfortable environment through structured daily, weekly, and monthly cleaning routines.</w:t>
      </w:r>
    </w:p>
    <w:p w14:paraId="4700DC35" w14:textId="737F6DF7" w:rsidR="00AF0968" w:rsidRPr="00AF0968" w:rsidRDefault="00AF0968" w:rsidP="00AF0968">
      <w:pPr>
        <w:pStyle w:val="ListParagraph"/>
        <w:numPr>
          <w:ilvl w:val="0"/>
          <w:numId w:val="308"/>
        </w:numPr>
        <w:spacing w:after="0" w:line="240" w:lineRule="auto"/>
        <w:jc w:val="both"/>
        <w:rPr>
          <w:rFonts w:eastAsia="Times New Roman" w:cs="Times New Roman"/>
          <w:kern w:val="0"/>
          <w:lang w:val="en-US" w:eastAsia="en-AU"/>
          <w14:ligatures w14:val="none"/>
        </w:rPr>
      </w:pPr>
      <w:r w:rsidRPr="00AF0968">
        <w:rPr>
          <w:rFonts w:eastAsia="Times New Roman" w:cs="Times New Roman"/>
          <w:kern w:val="0"/>
          <w:lang w:val="en-US" w:eastAsia="en-AU"/>
          <w14:ligatures w14:val="none"/>
        </w:rPr>
        <w:t>Ensure waste disposal follows infection control standards and relevant regulatory requirements.</w:t>
      </w:r>
    </w:p>
    <w:p w14:paraId="070CABC9" w14:textId="1FEEDDE4" w:rsidR="00AF0968" w:rsidRPr="00AF0968" w:rsidRDefault="00AF0968" w:rsidP="00AF0968">
      <w:pPr>
        <w:pStyle w:val="ListParagraph"/>
        <w:numPr>
          <w:ilvl w:val="0"/>
          <w:numId w:val="308"/>
        </w:numPr>
        <w:spacing w:after="0" w:line="240" w:lineRule="auto"/>
        <w:jc w:val="both"/>
        <w:rPr>
          <w:rFonts w:eastAsia="Times New Roman" w:cs="Times New Roman"/>
          <w:kern w:val="0"/>
          <w:lang w:val="en-US" w:eastAsia="en-AU"/>
          <w14:ligatures w14:val="none"/>
        </w:rPr>
      </w:pPr>
      <w:r w:rsidRPr="00AF0968">
        <w:rPr>
          <w:rFonts w:eastAsia="Times New Roman" w:cs="Times New Roman"/>
          <w:kern w:val="0"/>
          <w:lang w:val="en-US" w:eastAsia="en-AU"/>
          <w14:ligatures w14:val="none"/>
        </w:rPr>
        <w:t>Promote participant dignity, independence, and wellbeing by providing a safe and respectful living space.</w:t>
      </w:r>
    </w:p>
    <w:p w14:paraId="0C26E74F" w14:textId="1DCFC305" w:rsidR="00AF0968" w:rsidRPr="00AF0968" w:rsidRDefault="00AF0968" w:rsidP="00AF0968">
      <w:pPr>
        <w:pStyle w:val="ListParagraph"/>
        <w:numPr>
          <w:ilvl w:val="0"/>
          <w:numId w:val="308"/>
        </w:numPr>
        <w:spacing w:after="0" w:line="240" w:lineRule="auto"/>
        <w:jc w:val="both"/>
        <w:rPr>
          <w:rFonts w:eastAsia="Times New Roman" w:cs="Times New Roman"/>
          <w:kern w:val="0"/>
          <w:lang w:val="en-US" w:eastAsia="en-AU"/>
          <w14:ligatures w14:val="none"/>
        </w:rPr>
      </w:pPr>
      <w:r w:rsidRPr="00AF0968">
        <w:rPr>
          <w:rFonts w:eastAsia="Times New Roman" w:cs="Times New Roman"/>
          <w:kern w:val="0"/>
          <w:lang w:val="en-US" w:eastAsia="en-AU"/>
          <w14:ligatures w14:val="none"/>
        </w:rPr>
        <w:t>Demonstrate compliance with NDIS Practice Standards through clear documentation, regular audits, and continuous improvement activities.</w:t>
      </w:r>
    </w:p>
    <w:p w14:paraId="24631718" w14:textId="77777777" w:rsidR="00AF0968" w:rsidRDefault="00AF0968" w:rsidP="00C631BE">
      <w:pPr>
        <w:spacing w:after="0" w:line="240" w:lineRule="auto"/>
        <w:jc w:val="both"/>
        <w:rPr>
          <w:rFonts w:eastAsia="Times New Roman" w:cs="Times New Roman"/>
          <w:b/>
          <w:bCs/>
          <w:kern w:val="0"/>
          <w:u w:val="single"/>
          <w:lang w:eastAsia="en-AU"/>
          <w14:ligatures w14:val="none"/>
        </w:rPr>
      </w:pPr>
    </w:p>
    <w:p w14:paraId="64A1FB79" w14:textId="14C35365" w:rsidR="00353524" w:rsidRPr="00353524" w:rsidRDefault="00353524" w:rsidP="00C631BE">
      <w:pPr>
        <w:spacing w:after="0" w:line="240" w:lineRule="auto"/>
        <w:jc w:val="both"/>
        <w:rPr>
          <w:rFonts w:eastAsia="Times New Roman" w:cs="Times New Roman"/>
          <w:kern w:val="0"/>
          <w:u w:val="single"/>
          <w:lang w:eastAsia="en-AU"/>
          <w14:ligatures w14:val="none"/>
        </w:rPr>
      </w:pPr>
      <w:r w:rsidRPr="00353524">
        <w:rPr>
          <w:rFonts w:eastAsia="Times New Roman" w:cs="Times New Roman"/>
          <w:b/>
          <w:bCs/>
          <w:kern w:val="0"/>
          <w:u w:val="single"/>
          <w:lang w:eastAsia="en-AU"/>
          <w14:ligatures w14:val="none"/>
        </w:rPr>
        <w:t>18.1 Protection of Private Property</w:t>
      </w:r>
    </w:p>
    <w:p w14:paraId="388A9E0B" w14:textId="77777777" w:rsidR="00AF0968" w:rsidRDefault="00AF0968" w:rsidP="00AF0968">
      <w:pPr>
        <w:spacing w:after="0" w:line="240" w:lineRule="auto"/>
        <w:jc w:val="both"/>
        <w:outlineLvl w:val="1"/>
        <w:rPr>
          <w:rFonts w:eastAsia="Times New Roman" w:cs="Times New Roman"/>
          <w:b/>
          <w:bCs/>
          <w:kern w:val="0"/>
          <w:lang w:val="en-US" w:eastAsia="en-AU"/>
          <w14:ligatures w14:val="none"/>
        </w:rPr>
      </w:pPr>
    </w:p>
    <w:p w14:paraId="713D5346" w14:textId="6B29AACE" w:rsidR="00AF0968" w:rsidRPr="00AF0968" w:rsidRDefault="00AF0968" w:rsidP="00AF0968">
      <w:pPr>
        <w:spacing w:after="0" w:line="240" w:lineRule="auto"/>
        <w:jc w:val="both"/>
        <w:outlineLvl w:val="1"/>
        <w:rPr>
          <w:rFonts w:eastAsia="Times New Roman" w:cs="Times New Roman"/>
          <w:b/>
          <w:bCs/>
          <w:kern w:val="0"/>
          <w:lang w:val="en-US" w:eastAsia="en-AU"/>
          <w14:ligatures w14:val="none"/>
        </w:rPr>
      </w:pPr>
      <w:bookmarkStart w:id="636" w:name="_Toc216278880"/>
      <w:r w:rsidRPr="00AF0968">
        <w:rPr>
          <w:rFonts w:eastAsia="Times New Roman" w:cs="Times New Roman"/>
          <w:b/>
          <w:bCs/>
          <w:kern w:val="0"/>
          <w:lang w:val="en-US" w:eastAsia="en-AU"/>
          <w14:ligatures w14:val="none"/>
        </w:rPr>
        <w:t>Staff Procedures:</w:t>
      </w:r>
      <w:bookmarkEnd w:id="636"/>
    </w:p>
    <w:p w14:paraId="58B0A023" w14:textId="5B4CB58A" w:rsidR="00AF0968" w:rsidRPr="00AF0968" w:rsidRDefault="00AF0968" w:rsidP="00AF0968">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37" w:name="_Toc216278881"/>
      <w:r w:rsidRPr="00AF0968">
        <w:rPr>
          <w:rFonts w:eastAsia="Times New Roman" w:cs="Times New Roman"/>
          <w:kern w:val="0"/>
          <w:lang w:val="en-US" w:eastAsia="en-AU"/>
          <w14:ligatures w14:val="none"/>
        </w:rPr>
        <w:t>Always respect participant belongings; do not move, handle, or use items without consent.</w:t>
      </w:r>
      <w:bookmarkEnd w:id="637"/>
    </w:p>
    <w:p w14:paraId="0AFC345D" w14:textId="5FA9DAF1" w:rsidR="00AF0968" w:rsidRPr="00AF0968" w:rsidRDefault="00AF0968" w:rsidP="00AF0968">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38" w:name="_Toc216278882"/>
      <w:r w:rsidRPr="00AF0968">
        <w:rPr>
          <w:rFonts w:eastAsia="Times New Roman" w:cs="Times New Roman"/>
          <w:kern w:val="0"/>
          <w:lang w:val="en-US" w:eastAsia="en-AU"/>
          <w14:ligatures w14:val="none"/>
        </w:rPr>
        <w:t>Provide secure storage options such as lockable cupboards or safes for valuables and personal documents.</w:t>
      </w:r>
      <w:bookmarkEnd w:id="638"/>
    </w:p>
    <w:p w14:paraId="08717881" w14:textId="3ED57C84" w:rsidR="00AF0968" w:rsidRPr="00AF0968" w:rsidRDefault="00AF0968" w:rsidP="00AF0968">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39" w:name="_Toc216278883"/>
      <w:r w:rsidRPr="00AF0968">
        <w:rPr>
          <w:rFonts w:eastAsia="Times New Roman" w:cs="Times New Roman"/>
          <w:kern w:val="0"/>
          <w:lang w:val="en-US" w:eastAsia="en-AU"/>
          <w14:ligatures w14:val="none"/>
        </w:rPr>
        <w:t>Record any items stored by staff on behalf of participants using receipts or inventory logs.</w:t>
      </w:r>
      <w:bookmarkEnd w:id="639"/>
    </w:p>
    <w:p w14:paraId="0428A07E" w14:textId="637EC9FF" w:rsidR="00AF0968" w:rsidRPr="00AF0968" w:rsidRDefault="00AF0968" w:rsidP="00AF0968">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40" w:name="_Toc216278884"/>
      <w:r w:rsidRPr="00AF0968">
        <w:rPr>
          <w:rFonts w:eastAsia="Times New Roman" w:cs="Times New Roman"/>
          <w:kern w:val="0"/>
          <w:lang w:val="en-US" w:eastAsia="en-AU"/>
          <w14:ligatures w14:val="none"/>
        </w:rPr>
        <w:t>Handle all belongings carefully during cleaning, maintenance, or when participants relocate.</w:t>
      </w:r>
      <w:bookmarkEnd w:id="640"/>
    </w:p>
    <w:p w14:paraId="25A1BB05" w14:textId="77777777" w:rsidR="00AF0968" w:rsidRPr="00AF0968" w:rsidRDefault="00AF0968" w:rsidP="00AF0968">
      <w:pPr>
        <w:spacing w:after="0" w:line="240" w:lineRule="auto"/>
        <w:jc w:val="both"/>
        <w:outlineLvl w:val="1"/>
        <w:rPr>
          <w:rFonts w:eastAsia="Times New Roman" w:cs="Times New Roman"/>
          <w:b/>
          <w:bCs/>
          <w:kern w:val="0"/>
          <w:lang w:val="en-US" w:eastAsia="en-AU"/>
          <w14:ligatures w14:val="none"/>
        </w:rPr>
      </w:pPr>
    </w:p>
    <w:p w14:paraId="48907FF7" w14:textId="77777777" w:rsidR="00AF0968" w:rsidRPr="00AF0968" w:rsidRDefault="00AF0968" w:rsidP="00AF0968">
      <w:pPr>
        <w:spacing w:after="0" w:line="240" w:lineRule="auto"/>
        <w:jc w:val="both"/>
        <w:outlineLvl w:val="1"/>
        <w:rPr>
          <w:rFonts w:eastAsia="Times New Roman" w:cs="Times New Roman"/>
          <w:b/>
          <w:bCs/>
          <w:kern w:val="0"/>
          <w:lang w:val="en-US" w:eastAsia="en-AU"/>
          <w14:ligatures w14:val="none"/>
        </w:rPr>
      </w:pPr>
      <w:bookmarkStart w:id="641" w:name="_Toc216278885"/>
      <w:r w:rsidRPr="00AF0968">
        <w:rPr>
          <w:rFonts w:eastAsia="Times New Roman" w:cs="Times New Roman"/>
          <w:b/>
          <w:bCs/>
          <w:kern w:val="0"/>
          <w:lang w:val="en-US" w:eastAsia="en-AU"/>
          <w14:ligatures w14:val="none"/>
        </w:rPr>
        <w:t>Staff Responsibilities:</w:t>
      </w:r>
      <w:bookmarkEnd w:id="641"/>
    </w:p>
    <w:p w14:paraId="6A89F5B4" w14:textId="7638F561" w:rsidR="00AF0968" w:rsidRPr="00AF0968" w:rsidRDefault="00AF0968" w:rsidP="00AF0968">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42" w:name="_Toc216278886"/>
      <w:r w:rsidRPr="00AF0968">
        <w:rPr>
          <w:rFonts w:eastAsia="Times New Roman" w:cs="Times New Roman"/>
          <w:kern w:val="0"/>
          <w:lang w:val="en-US" w:eastAsia="en-AU"/>
          <w14:ligatures w14:val="none"/>
        </w:rPr>
        <w:t>Protect participant property from loss, theft, or damage.</w:t>
      </w:r>
      <w:bookmarkEnd w:id="642"/>
    </w:p>
    <w:p w14:paraId="49A3E576" w14:textId="59D96412" w:rsidR="00AF0968" w:rsidRPr="00AF0968" w:rsidRDefault="00AF0968" w:rsidP="00AF0968">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43" w:name="_Toc216278887"/>
      <w:r w:rsidRPr="00AF0968">
        <w:rPr>
          <w:rFonts w:eastAsia="Times New Roman" w:cs="Times New Roman"/>
          <w:kern w:val="0"/>
          <w:lang w:val="en-US" w:eastAsia="en-AU"/>
          <w14:ligatures w14:val="none"/>
        </w:rPr>
        <w:t>Maintain confidentiality regarding personal possessions and financial items.</w:t>
      </w:r>
      <w:bookmarkEnd w:id="643"/>
    </w:p>
    <w:p w14:paraId="2FA6CF5D" w14:textId="3DF88C56" w:rsidR="00AF0968" w:rsidRPr="00AF0968" w:rsidRDefault="00AF0968" w:rsidP="00AF0968">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44" w:name="_Toc216278888"/>
      <w:r w:rsidRPr="00AF0968">
        <w:rPr>
          <w:rFonts w:eastAsia="Times New Roman" w:cs="Times New Roman"/>
          <w:kern w:val="0"/>
          <w:lang w:val="en-US" w:eastAsia="en-AU"/>
          <w14:ligatures w14:val="none"/>
        </w:rPr>
        <w:t>Report any lost, damaged, or missing property to management immediately.</w:t>
      </w:r>
      <w:bookmarkEnd w:id="644"/>
    </w:p>
    <w:p w14:paraId="2D6DE10D" w14:textId="4DB6E190" w:rsidR="00AF0968" w:rsidRPr="00AF0968" w:rsidRDefault="00AF0968" w:rsidP="00AF0968">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45" w:name="_Toc216278889"/>
      <w:r w:rsidRPr="00AF0968">
        <w:rPr>
          <w:rFonts w:eastAsia="Times New Roman" w:cs="Times New Roman"/>
          <w:kern w:val="0"/>
          <w:lang w:val="en-US" w:eastAsia="en-AU"/>
          <w14:ligatures w14:val="none"/>
        </w:rPr>
        <w:t>Support participants to exercise choice and control in how their belongings are stored and used.</w:t>
      </w:r>
      <w:bookmarkEnd w:id="645"/>
    </w:p>
    <w:p w14:paraId="6B5F8763" w14:textId="77777777" w:rsidR="00AF0968" w:rsidRPr="00AF0968" w:rsidRDefault="00AF0968" w:rsidP="00AF0968">
      <w:pPr>
        <w:spacing w:after="0" w:line="240" w:lineRule="auto"/>
        <w:jc w:val="both"/>
        <w:outlineLvl w:val="1"/>
        <w:rPr>
          <w:rFonts w:eastAsia="Times New Roman" w:cs="Times New Roman"/>
          <w:b/>
          <w:bCs/>
          <w:kern w:val="0"/>
          <w:lang w:val="en-US" w:eastAsia="en-AU"/>
          <w14:ligatures w14:val="none"/>
        </w:rPr>
      </w:pPr>
    </w:p>
    <w:p w14:paraId="4AD9CEBC" w14:textId="77777777" w:rsidR="00AF0968" w:rsidRPr="00AF0968" w:rsidRDefault="00AF0968" w:rsidP="00AF0968">
      <w:pPr>
        <w:spacing w:after="0" w:line="240" w:lineRule="auto"/>
        <w:jc w:val="both"/>
        <w:outlineLvl w:val="1"/>
        <w:rPr>
          <w:rFonts w:eastAsia="Times New Roman" w:cs="Times New Roman"/>
          <w:b/>
          <w:bCs/>
          <w:kern w:val="0"/>
          <w:lang w:val="en-US" w:eastAsia="en-AU"/>
          <w14:ligatures w14:val="none"/>
        </w:rPr>
      </w:pPr>
      <w:bookmarkStart w:id="646" w:name="_Toc216278890"/>
      <w:r w:rsidRPr="00AF0968">
        <w:rPr>
          <w:rFonts w:eastAsia="Times New Roman" w:cs="Times New Roman"/>
          <w:b/>
          <w:bCs/>
          <w:kern w:val="0"/>
          <w:lang w:val="en-US" w:eastAsia="en-AU"/>
          <w14:ligatures w14:val="none"/>
        </w:rPr>
        <w:t>Monitoring &amp; Review:</w:t>
      </w:r>
      <w:bookmarkEnd w:id="646"/>
    </w:p>
    <w:p w14:paraId="20DCE02F" w14:textId="0E0C5F88" w:rsidR="00AF0968" w:rsidRPr="00AF0968" w:rsidRDefault="00AF0968" w:rsidP="00AF0968">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47" w:name="_Toc216278891"/>
      <w:r w:rsidRPr="00AF0968">
        <w:rPr>
          <w:rFonts w:eastAsia="Times New Roman" w:cs="Times New Roman"/>
          <w:kern w:val="0"/>
          <w:lang w:val="en-US" w:eastAsia="en-AU"/>
          <w14:ligatures w14:val="none"/>
        </w:rPr>
        <w:t>Monthly audits of storage areas and property documentation.</w:t>
      </w:r>
      <w:bookmarkEnd w:id="647"/>
    </w:p>
    <w:p w14:paraId="54913567" w14:textId="19D18821" w:rsidR="00AF0968" w:rsidRPr="00AF0968" w:rsidRDefault="00AF0968" w:rsidP="00AF0968">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48" w:name="_Toc216278892"/>
      <w:r w:rsidRPr="00AF0968">
        <w:rPr>
          <w:rFonts w:eastAsia="Times New Roman" w:cs="Times New Roman"/>
          <w:kern w:val="0"/>
          <w:lang w:val="en-US" w:eastAsia="en-AU"/>
          <w14:ligatures w14:val="none"/>
        </w:rPr>
        <w:t>Weekly review of incident reports involving property concerns.</w:t>
      </w:r>
      <w:bookmarkEnd w:id="648"/>
    </w:p>
    <w:p w14:paraId="61BA9173" w14:textId="02642D7B" w:rsidR="00AF0968" w:rsidRPr="00AF0968" w:rsidRDefault="00AF0968" w:rsidP="00AF0968">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49" w:name="_Toc216278893"/>
      <w:r w:rsidRPr="00AF0968">
        <w:rPr>
          <w:rFonts w:eastAsia="Times New Roman" w:cs="Times New Roman"/>
          <w:kern w:val="0"/>
          <w:lang w:val="en-US" w:eastAsia="en-AU"/>
          <w14:ligatures w14:val="none"/>
        </w:rPr>
        <w:t>Annual participant feedback on property safety and respect.</w:t>
      </w:r>
      <w:bookmarkEnd w:id="649"/>
    </w:p>
    <w:p w14:paraId="4D6ACB3C" w14:textId="5ECF6CF0" w:rsidR="00AF0968" w:rsidRPr="00AF0968" w:rsidRDefault="00AF0968" w:rsidP="00AF0968">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50" w:name="_Toc216278894"/>
      <w:r w:rsidRPr="00AF0968">
        <w:rPr>
          <w:rFonts w:eastAsia="Times New Roman" w:cs="Times New Roman"/>
          <w:kern w:val="0"/>
          <w:lang w:val="en-US" w:eastAsia="en-AU"/>
          <w14:ligatures w14:val="none"/>
        </w:rPr>
        <w:t>Yearly review of property safeguarding procedures to ensure compliance with NDIS Practice Standards.</w:t>
      </w:r>
      <w:bookmarkEnd w:id="650"/>
    </w:p>
    <w:p w14:paraId="1083C405" w14:textId="77777777" w:rsidR="00353524" w:rsidRPr="00353524" w:rsidRDefault="00353524" w:rsidP="00C631BE">
      <w:pPr>
        <w:spacing w:before="100" w:beforeAutospacing="1" w:after="100" w:afterAutospacing="1" w:line="240" w:lineRule="auto"/>
        <w:jc w:val="both"/>
        <w:outlineLvl w:val="1"/>
        <w:rPr>
          <w:rFonts w:eastAsia="Times New Roman" w:cs="Times New Roman"/>
          <w:b/>
          <w:bCs/>
          <w:kern w:val="0"/>
          <w:u w:val="single"/>
          <w:lang w:eastAsia="en-AU"/>
          <w14:ligatures w14:val="none"/>
        </w:rPr>
      </w:pPr>
      <w:bookmarkStart w:id="651" w:name="_Toc216278895"/>
      <w:r w:rsidRPr="00353524">
        <w:rPr>
          <w:rFonts w:eastAsia="Times New Roman" w:cs="Times New Roman"/>
          <w:b/>
          <w:bCs/>
          <w:kern w:val="0"/>
          <w:u w:val="single"/>
          <w:lang w:eastAsia="en-AU"/>
          <w14:ligatures w14:val="none"/>
        </w:rPr>
        <w:t>18.2 General Cleaning Procedures</w:t>
      </w:r>
      <w:bookmarkEnd w:id="651"/>
    </w:p>
    <w:p w14:paraId="19EFBB0F" w14:textId="77777777" w:rsidR="006E025C" w:rsidRPr="006E025C" w:rsidRDefault="006E025C" w:rsidP="006E025C">
      <w:pPr>
        <w:spacing w:after="0" w:line="240" w:lineRule="auto"/>
        <w:jc w:val="both"/>
        <w:outlineLvl w:val="1"/>
        <w:rPr>
          <w:rFonts w:eastAsia="Times New Roman" w:cs="Times New Roman"/>
          <w:b/>
          <w:bCs/>
          <w:kern w:val="0"/>
          <w:lang w:val="en-US" w:eastAsia="en-AU"/>
          <w14:ligatures w14:val="none"/>
        </w:rPr>
      </w:pPr>
      <w:bookmarkStart w:id="652" w:name="_Toc216278896"/>
      <w:r w:rsidRPr="006E025C">
        <w:rPr>
          <w:rFonts w:eastAsia="Times New Roman" w:cs="Times New Roman"/>
          <w:b/>
          <w:bCs/>
          <w:kern w:val="0"/>
          <w:lang w:val="en-US" w:eastAsia="en-AU"/>
          <w14:ligatures w14:val="none"/>
        </w:rPr>
        <w:t>Staff Procedures:</w:t>
      </w:r>
      <w:bookmarkEnd w:id="652"/>
    </w:p>
    <w:p w14:paraId="1CE7E9A5" w14:textId="045ECFD2" w:rsidR="006E025C" w:rsidRPr="006E025C" w:rsidRDefault="006E025C" w:rsidP="006E025C">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53" w:name="_Toc216278897"/>
      <w:r w:rsidRPr="006E025C">
        <w:rPr>
          <w:rFonts w:eastAsia="Times New Roman" w:cs="Times New Roman"/>
          <w:kern w:val="0"/>
          <w:lang w:val="en-US" w:eastAsia="en-AU"/>
          <w14:ligatures w14:val="none"/>
        </w:rPr>
        <w:t>Follow the daily, weekly, and monthly cleaning schedules outlined in the facility cleaning plan.</w:t>
      </w:r>
      <w:bookmarkEnd w:id="653"/>
    </w:p>
    <w:p w14:paraId="07FB2574" w14:textId="2026FC1B" w:rsidR="006E025C" w:rsidRPr="006E025C" w:rsidRDefault="006E025C" w:rsidP="006E025C">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54" w:name="_Toc216278898"/>
      <w:r w:rsidRPr="006E025C">
        <w:rPr>
          <w:rFonts w:eastAsia="Times New Roman" w:cs="Times New Roman"/>
          <w:kern w:val="0"/>
          <w:lang w:val="en-US" w:eastAsia="en-AU"/>
          <w14:ligatures w14:val="none"/>
        </w:rPr>
        <w:t>Use only approved cleaning products and equipment in accordance with infection control standards.</w:t>
      </w:r>
      <w:bookmarkEnd w:id="654"/>
    </w:p>
    <w:p w14:paraId="48D883B2" w14:textId="52A3C8A5" w:rsidR="006E025C" w:rsidRPr="006E025C" w:rsidRDefault="006E025C" w:rsidP="006E025C">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55" w:name="_Toc216278899"/>
      <w:r w:rsidRPr="006E025C">
        <w:rPr>
          <w:rFonts w:eastAsia="Times New Roman" w:cs="Times New Roman"/>
          <w:kern w:val="0"/>
          <w:lang w:val="en-US" w:eastAsia="en-AU"/>
          <w14:ligatures w14:val="none"/>
        </w:rPr>
        <w:t>Record all completed cleaning tasks in the relevant checklists or logs.</w:t>
      </w:r>
      <w:bookmarkEnd w:id="655"/>
    </w:p>
    <w:p w14:paraId="3541121D" w14:textId="306A8240" w:rsidR="006E025C" w:rsidRPr="006E025C" w:rsidRDefault="006E025C" w:rsidP="006E025C">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56" w:name="_Toc216278900"/>
      <w:r w:rsidRPr="006E025C">
        <w:rPr>
          <w:rFonts w:eastAsia="Times New Roman" w:cs="Times New Roman"/>
          <w:kern w:val="0"/>
          <w:lang w:val="en-US" w:eastAsia="en-AU"/>
          <w14:ligatures w14:val="none"/>
        </w:rPr>
        <w:t>Ensure all communal areas, bathrooms, kitchens, and participant rooms are cleaned to the required standard.</w:t>
      </w:r>
      <w:bookmarkEnd w:id="656"/>
    </w:p>
    <w:p w14:paraId="1C60C332" w14:textId="77777777" w:rsidR="006E025C" w:rsidRPr="006E025C" w:rsidRDefault="006E025C" w:rsidP="006E025C">
      <w:pPr>
        <w:spacing w:after="0" w:line="240" w:lineRule="auto"/>
        <w:jc w:val="both"/>
        <w:outlineLvl w:val="1"/>
        <w:rPr>
          <w:rFonts w:eastAsia="Times New Roman" w:cs="Times New Roman"/>
          <w:b/>
          <w:bCs/>
          <w:kern w:val="0"/>
          <w:lang w:val="en-US" w:eastAsia="en-AU"/>
          <w14:ligatures w14:val="none"/>
        </w:rPr>
      </w:pPr>
    </w:p>
    <w:p w14:paraId="472D14C7" w14:textId="77777777" w:rsidR="006E025C" w:rsidRPr="006E025C" w:rsidRDefault="006E025C" w:rsidP="006E025C">
      <w:pPr>
        <w:spacing w:after="0" w:line="240" w:lineRule="auto"/>
        <w:jc w:val="both"/>
        <w:outlineLvl w:val="1"/>
        <w:rPr>
          <w:rFonts w:eastAsia="Times New Roman" w:cs="Times New Roman"/>
          <w:b/>
          <w:bCs/>
          <w:kern w:val="0"/>
          <w:lang w:val="en-US" w:eastAsia="en-AU"/>
          <w14:ligatures w14:val="none"/>
        </w:rPr>
      </w:pPr>
      <w:bookmarkStart w:id="657" w:name="_Toc216278901"/>
      <w:r w:rsidRPr="006E025C">
        <w:rPr>
          <w:rFonts w:eastAsia="Times New Roman" w:cs="Times New Roman"/>
          <w:b/>
          <w:bCs/>
          <w:kern w:val="0"/>
          <w:lang w:val="en-US" w:eastAsia="en-AU"/>
          <w14:ligatures w14:val="none"/>
        </w:rPr>
        <w:t>Staff Responsibilities:</w:t>
      </w:r>
      <w:bookmarkEnd w:id="657"/>
    </w:p>
    <w:p w14:paraId="2782F84D" w14:textId="22351B30" w:rsidR="006E025C" w:rsidRPr="006E025C" w:rsidRDefault="006E025C" w:rsidP="006E025C">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58" w:name="_Toc216278902"/>
      <w:r w:rsidRPr="006E025C">
        <w:rPr>
          <w:rFonts w:eastAsia="Times New Roman" w:cs="Times New Roman"/>
          <w:kern w:val="0"/>
          <w:lang w:val="en-US" w:eastAsia="en-AU"/>
          <w14:ligatures w14:val="none"/>
        </w:rPr>
        <w:t>Maintain a high standard of hygiene and cleanliness across all areas of the home.</w:t>
      </w:r>
      <w:bookmarkEnd w:id="658"/>
    </w:p>
    <w:p w14:paraId="667C6BED" w14:textId="25956D9D" w:rsidR="006E025C" w:rsidRPr="006E025C" w:rsidRDefault="006E025C" w:rsidP="006E025C">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59" w:name="_Toc216278903"/>
      <w:r w:rsidRPr="006E025C">
        <w:rPr>
          <w:rFonts w:eastAsia="Times New Roman" w:cs="Times New Roman"/>
          <w:kern w:val="0"/>
          <w:lang w:val="en-US" w:eastAsia="en-AU"/>
          <w14:ligatures w14:val="none"/>
        </w:rPr>
        <w:t>Respect participant privacy when cleaning personal spaces and seek consent before entering.</w:t>
      </w:r>
      <w:bookmarkEnd w:id="659"/>
    </w:p>
    <w:p w14:paraId="4E4547A7" w14:textId="3F92577A" w:rsidR="006E025C" w:rsidRPr="006E025C" w:rsidRDefault="006E025C" w:rsidP="006E025C">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60" w:name="_Toc216278904"/>
      <w:r w:rsidRPr="006E025C">
        <w:rPr>
          <w:rFonts w:eastAsia="Times New Roman" w:cs="Times New Roman"/>
          <w:kern w:val="0"/>
          <w:lang w:val="en-US" w:eastAsia="en-AU"/>
          <w14:ligatures w14:val="none"/>
        </w:rPr>
        <w:t>Identify and report any maintenance or safety issues discovered during cleaning (such as mould, leaks, or damage).</w:t>
      </w:r>
      <w:bookmarkEnd w:id="660"/>
    </w:p>
    <w:p w14:paraId="52DAA25D" w14:textId="1D16084A" w:rsidR="006E025C" w:rsidRPr="006E025C" w:rsidRDefault="006E025C" w:rsidP="006E025C">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61" w:name="_Toc216278905"/>
      <w:r w:rsidRPr="006E025C">
        <w:rPr>
          <w:rFonts w:eastAsia="Times New Roman" w:cs="Times New Roman"/>
          <w:kern w:val="0"/>
          <w:lang w:val="en-US" w:eastAsia="en-AU"/>
          <w14:ligatures w14:val="none"/>
        </w:rPr>
        <w:t>Maintain competency in infection control practices and safe handling of cleaning chemicals.</w:t>
      </w:r>
      <w:bookmarkEnd w:id="661"/>
    </w:p>
    <w:p w14:paraId="2893BBAE" w14:textId="77777777" w:rsidR="006E025C" w:rsidRPr="006E025C" w:rsidRDefault="006E025C" w:rsidP="006E025C">
      <w:pPr>
        <w:spacing w:after="0" w:line="240" w:lineRule="auto"/>
        <w:jc w:val="both"/>
        <w:outlineLvl w:val="1"/>
        <w:rPr>
          <w:rFonts w:eastAsia="Times New Roman" w:cs="Times New Roman"/>
          <w:b/>
          <w:bCs/>
          <w:kern w:val="0"/>
          <w:lang w:val="en-US" w:eastAsia="en-AU"/>
          <w14:ligatures w14:val="none"/>
        </w:rPr>
      </w:pPr>
    </w:p>
    <w:p w14:paraId="4693B948" w14:textId="77777777" w:rsidR="006E025C" w:rsidRPr="006E025C" w:rsidRDefault="006E025C" w:rsidP="006E025C">
      <w:pPr>
        <w:spacing w:after="0" w:line="240" w:lineRule="auto"/>
        <w:jc w:val="both"/>
        <w:outlineLvl w:val="1"/>
        <w:rPr>
          <w:rFonts w:eastAsia="Times New Roman" w:cs="Times New Roman"/>
          <w:b/>
          <w:bCs/>
          <w:kern w:val="0"/>
          <w:lang w:val="en-US" w:eastAsia="en-AU"/>
          <w14:ligatures w14:val="none"/>
        </w:rPr>
      </w:pPr>
      <w:bookmarkStart w:id="662" w:name="_Toc216278906"/>
      <w:r w:rsidRPr="006E025C">
        <w:rPr>
          <w:rFonts w:eastAsia="Times New Roman" w:cs="Times New Roman"/>
          <w:b/>
          <w:bCs/>
          <w:kern w:val="0"/>
          <w:lang w:val="en-US" w:eastAsia="en-AU"/>
          <w14:ligatures w14:val="none"/>
        </w:rPr>
        <w:t>Monitoring &amp; Review:</w:t>
      </w:r>
      <w:bookmarkEnd w:id="662"/>
    </w:p>
    <w:p w14:paraId="2C37EC67" w14:textId="2E2E6849" w:rsidR="006E025C" w:rsidRPr="006E025C" w:rsidRDefault="006E025C" w:rsidP="006E025C">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63" w:name="_Toc216278907"/>
      <w:r w:rsidRPr="006E025C">
        <w:rPr>
          <w:rFonts w:eastAsia="Times New Roman" w:cs="Times New Roman"/>
          <w:kern w:val="0"/>
          <w:lang w:val="en-US" w:eastAsia="en-AU"/>
          <w14:ligatures w14:val="none"/>
        </w:rPr>
        <w:t>Daily cleaning checklists completed by staff and reviewed by supervisors.</w:t>
      </w:r>
      <w:bookmarkEnd w:id="663"/>
    </w:p>
    <w:p w14:paraId="7874FECF" w14:textId="053788E9" w:rsidR="006E025C" w:rsidRPr="006E025C" w:rsidRDefault="006E025C" w:rsidP="006E025C">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64" w:name="_Toc216278908"/>
      <w:r w:rsidRPr="006E025C">
        <w:rPr>
          <w:rFonts w:eastAsia="Times New Roman" w:cs="Times New Roman"/>
          <w:kern w:val="0"/>
          <w:lang w:val="en-US" w:eastAsia="en-AU"/>
          <w14:ligatures w14:val="none"/>
        </w:rPr>
        <w:t>Weekly inspections of communal areas conducted by service managers.</w:t>
      </w:r>
      <w:bookmarkEnd w:id="664"/>
    </w:p>
    <w:p w14:paraId="3B6051C5" w14:textId="05C56177" w:rsidR="006E025C" w:rsidRPr="006E025C" w:rsidRDefault="006E025C" w:rsidP="006E025C">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65" w:name="_Toc216278909"/>
      <w:r w:rsidRPr="006E025C">
        <w:rPr>
          <w:rFonts w:eastAsia="Times New Roman" w:cs="Times New Roman"/>
          <w:kern w:val="0"/>
          <w:lang w:val="en-US" w:eastAsia="en-AU"/>
          <w14:ligatures w14:val="none"/>
        </w:rPr>
        <w:t>Quarterly audits to review cleaning standards and infection control compliance.</w:t>
      </w:r>
      <w:bookmarkEnd w:id="665"/>
    </w:p>
    <w:p w14:paraId="792DD518" w14:textId="64FF3CD0" w:rsidR="006E025C" w:rsidRPr="006E025C" w:rsidRDefault="006E025C" w:rsidP="006E025C">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66" w:name="_Toc216278910"/>
      <w:r w:rsidRPr="006E025C">
        <w:rPr>
          <w:rFonts w:eastAsia="Times New Roman" w:cs="Times New Roman"/>
          <w:kern w:val="0"/>
          <w:lang w:val="en-US" w:eastAsia="en-AU"/>
          <w14:ligatures w14:val="none"/>
        </w:rPr>
        <w:t>Annual review of cleaning procedures with input from staff and participants to support continuous improvement.</w:t>
      </w:r>
      <w:bookmarkEnd w:id="666"/>
    </w:p>
    <w:p w14:paraId="32F83A17" w14:textId="77777777" w:rsidR="00353524" w:rsidRPr="00353524" w:rsidRDefault="00353524" w:rsidP="00C631BE">
      <w:pPr>
        <w:spacing w:before="100" w:beforeAutospacing="1" w:after="100" w:afterAutospacing="1" w:line="240" w:lineRule="auto"/>
        <w:jc w:val="both"/>
        <w:outlineLvl w:val="1"/>
        <w:rPr>
          <w:rFonts w:eastAsia="Times New Roman" w:cs="Times New Roman"/>
          <w:b/>
          <w:bCs/>
          <w:kern w:val="0"/>
          <w:u w:val="single"/>
          <w:lang w:eastAsia="en-AU"/>
          <w14:ligatures w14:val="none"/>
        </w:rPr>
      </w:pPr>
      <w:bookmarkStart w:id="667" w:name="_Toc216278911"/>
      <w:r w:rsidRPr="00353524">
        <w:rPr>
          <w:rFonts w:eastAsia="Times New Roman" w:cs="Times New Roman"/>
          <w:b/>
          <w:bCs/>
          <w:kern w:val="0"/>
          <w:u w:val="single"/>
          <w:lang w:eastAsia="en-AU"/>
          <w14:ligatures w14:val="none"/>
        </w:rPr>
        <w:t>18.3 Waste Disposal</w:t>
      </w:r>
      <w:bookmarkEnd w:id="667"/>
    </w:p>
    <w:p w14:paraId="62A3C4FD" w14:textId="77777777" w:rsidR="0048684B" w:rsidRPr="0048684B" w:rsidRDefault="0048684B" w:rsidP="0048684B">
      <w:pPr>
        <w:spacing w:after="0" w:line="240" w:lineRule="auto"/>
        <w:jc w:val="both"/>
        <w:outlineLvl w:val="1"/>
        <w:rPr>
          <w:rFonts w:eastAsia="Times New Roman" w:cs="Times New Roman"/>
          <w:b/>
          <w:bCs/>
          <w:kern w:val="0"/>
          <w:lang w:val="en-US" w:eastAsia="en-AU"/>
          <w14:ligatures w14:val="none"/>
        </w:rPr>
      </w:pPr>
      <w:bookmarkStart w:id="668" w:name="_Toc216278912"/>
      <w:r w:rsidRPr="0048684B">
        <w:rPr>
          <w:rFonts w:eastAsia="Times New Roman" w:cs="Times New Roman"/>
          <w:b/>
          <w:bCs/>
          <w:kern w:val="0"/>
          <w:lang w:val="en-US" w:eastAsia="en-AU"/>
          <w14:ligatures w14:val="none"/>
        </w:rPr>
        <w:t>Staff Procedures:</w:t>
      </w:r>
      <w:bookmarkEnd w:id="668"/>
    </w:p>
    <w:p w14:paraId="3FC8FBCC" w14:textId="32433C9B" w:rsidR="0048684B" w:rsidRPr="0048684B" w:rsidRDefault="0048684B" w:rsidP="0048684B">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69" w:name="_Toc216278913"/>
      <w:r w:rsidRPr="0048684B">
        <w:rPr>
          <w:rFonts w:eastAsia="Times New Roman" w:cs="Times New Roman"/>
          <w:kern w:val="0"/>
          <w:lang w:val="en-US" w:eastAsia="en-AU"/>
          <w14:ligatures w14:val="none"/>
        </w:rPr>
        <w:t>Dispose of general waste, recyclables, and clinical/infectious waste in accordance with local council requirements and infection control standards.</w:t>
      </w:r>
      <w:bookmarkEnd w:id="669"/>
    </w:p>
    <w:p w14:paraId="1C708B71" w14:textId="039A62DB" w:rsidR="0048684B" w:rsidRPr="0048684B" w:rsidRDefault="0048684B" w:rsidP="0048684B">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70" w:name="_Toc216278914"/>
      <w:r w:rsidRPr="0048684B">
        <w:rPr>
          <w:rFonts w:eastAsia="Times New Roman" w:cs="Times New Roman"/>
          <w:kern w:val="0"/>
          <w:lang w:val="en-US" w:eastAsia="en-AU"/>
          <w14:ligatures w14:val="none"/>
        </w:rPr>
        <w:t>Use the correct bins for each waste type (general, recycling, sharps, clinical), ensuring all bins are clearly labelled and easily accessible.</w:t>
      </w:r>
      <w:bookmarkEnd w:id="670"/>
    </w:p>
    <w:p w14:paraId="24A228B9" w14:textId="47CC52A6" w:rsidR="0048684B" w:rsidRPr="0048684B" w:rsidRDefault="0048684B" w:rsidP="0048684B">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71" w:name="_Toc216278915"/>
      <w:r w:rsidRPr="0048684B">
        <w:rPr>
          <w:rFonts w:eastAsia="Times New Roman" w:cs="Times New Roman"/>
          <w:kern w:val="0"/>
          <w:lang w:val="en-US" w:eastAsia="en-AU"/>
          <w14:ligatures w14:val="none"/>
        </w:rPr>
        <w:t>Remove waste from participant rooms and communal areas daily to maintain hygiene and reduce odour or contamination risks.</w:t>
      </w:r>
      <w:bookmarkEnd w:id="671"/>
    </w:p>
    <w:p w14:paraId="7C00FD4C" w14:textId="21F8D595" w:rsidR="0048684B" w:rsidRPr="0048684B" w:rsidRDefault="0048684B" w:rsidP="0048684B">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72" w:name="_Toc216278916"/>
      <w:r w:rsidRPr="0048684B">
        <w:rPr>
          <w:rFonts w:eastAsia="Times New Roman" w:cs="Times New Roman"/>
          <w:kern w:val="0"/>
          <w:lang w:val="en-US" w:eastAsia="en-AU"/>
          <w14:ligatures w14:val="none"/>
        </w:rPr>
        <w:t>Record the disposal of clinical and infectious waste in compliance logs as required.</w:t>
      </w:r>
      <w:bookmarkEnd w:id="672"/>
    </w:p>
    <w:p w14:paraId="4D024060" w14:textId="77777777" w:rsidR="0048684B" w:rsidRPr="0048684B" w:rsidRDefault="0048684B" w:rsidP="0048684B">
      <w:pPr>
        <w:spacing w:after="0" w:line="240" w:lineRule="auto"/>
        <w:jc w:val="both"/>
        <w:outlineLvl w:val="1"/>
        <w:rPr>
          <w:rFonts w:eastAsia="Times New Roman" w:cs="Times New Roman"/>
          <w:b/>
          <w:bCs/>
          <w:kern w:val="0"/>
          <w:lang w:val="en-US" w:eastAsia="en-AU"/>
          <w14:ligatures w14:val="none"/>
        </w:rPr>
      </w:pPr>
    </w:p>
    <w:p w14:paraId="6A6C6EC6" w14:textId="77777777" w:rsidR="0048684B" w:rsidRPr="0048684B" w:rsidRDefault="0048684B" w:rsidP="0048684B">
      <w:pPr>
        <w:spacing w:after="0" w:line="240" w:lineRule="auto"/>
        <w:jc w:val="both"/>
        <w:outlineLvl w:val="1"/>
        <w:rPr>
          <w:rFonts w:eastAsia="Times New Roman" w:cs="Times New Roman"/>
          <w:b/>
          <w:bCs/>
          <w:kern w:val="0"/>
          <w:lang w:val="en-US" w:eastAsia="en-AU"/>
          <w14:ligatures w14:val="none"/>
        </w:rPr>
      </w:pPr>
      <w:bookmarkStart w:id="673" w:name="_Toc216278917"/>
      <w:r w:rsidRPr="0048684B">
        <w:rPr>
          <w:rFonts w:eastAsia="Times New Roman" w:cs="Times New Roman"/>
          <w:b/>
          <w:bCs/>
          <w:kern w:val="0"/>
          <w:lang w:val="en-US" w:eastAsia="en-AU"/>
          <w14:ligatures w14:val="none"/>
        </w:rPr>
        <w:t>Staff Responsibilities:</w:t>
      </w:r>
      <w:bookmarkEnd w:id="673"/>
    </w:p>
    <w:p w14:paraId="5CE2A235" w14:textId="6F02060B" w:rsidR="0048684B" w:rsidRPr="0048684B" w:rsidRDefault="0048684B" w:rsidP="0048684B">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74" w:name="_Toc216278918"/>
      <w:r w:rsidRPr="0048684B">
        <w:rPr>
          <w:rFonts w:eastAsia="Times New Roman" w:cs="Times New Roman"/>
          <w:kern w:val="0"/>
          <w:lang w:val="en-US" w:eastAsia="en-AU"/>
          <w14:ligatures w14:val="none"/>
        </w:rPr>
        <w:t>Ensure waste is handled and disposed of safely to maintain hygiene and prevent infection risks.</w:t>
      </w:r>
      <w:bookmarkEnd w:id="674"/>
    </w:p>
    <w:p w14:paraId="7D75A3E4" w14:textId="7E377D76" w:rsidR="0048684B" w:rsidRPr="0048684B" w:rsidRDefault="0048684B" w:rsidP="0048684B">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75" w:name="_Toc216278919"/>
      <w:r w:rsidRPr="0048684B">
        <w:rPr>
          <w:rFonts w:eastAsia="Times New Roman" w:cs="Times New Roman"/>
          <w:kern w:val="0"/>
          <w:lang w:val="en-US" w:eastAsia="en-AU"/>
          <w14:ligatures w14:val="none"/>
        </w:rPr>
        <w:t>Report any issues with waste collection, bin damage, or unsafe disposal practices immediately to management.</w:t>
      </w:r>
      <w:bookmarkEnd w:id="675"/>
    </w:p>
    <w:p w14:paraId="251D5D76" w14:textId="6849E2D8" w:rsidR="0048684B" w:rsidRPr="0048684B" w:rsidRDefault="0048684B" w:rsidP="0048684B">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76" w:name="_Toc216278920"/>
      <w:r w:rsidRPr="0048684B">
        <w:rPr>
          <w:rFonts w:eastAsia="Times New Roman" w:cs="Times New Roman"/>
          <w:kern w:val="0"/>
          <w:lang w:val="en-US" w:eastAsia="en-AU"/>
          <w14:ligatures w14:val="none"/>
        </w:rPr>
        <w:t>Support participants to engage in recycling and environmentally sustainable practices where appropriate.</w:t>
      </w:r>
      <w:bookmarkEnd w:id="676"/>
    </w:p>
    <w:p w14:paraId="72974677" w14:textId="12927F97" w:rsidR="0048684B" w:rsidRPr="0048684B" w:rsidRDefault="0048684B" w:rsidP="0048684B">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77" w:name="_Toc216278921"/>
      <w:r w:rsidRPr="0048684B">
        <w:rPr>
          <w:rFonts w:eastAsia="Times New Roman" w:cs="Times New Roman"/>
          <w:kern w:val="0"/>
          <w:lang w:val="en-US" w:eastAsia="en-AU"/>
          <w14:ligatures w14:val="none"/>
        </w:rPr>
        <w:t>Maintain up-to-date training in infection control and safe waste handling procedures.</w:t>
      </w:r>
      <w:bookmarkEnd w:id="677"/>
    </w:p>
    <w:p w14:paraId="307731D3" w14:textId="77777777" w:rsidR="0048684B" w:rsidRPr="0048684B" w:rsidRDefault="0048684B" w:rsidP="0048684B">
      <w:pPr>
        <w:spacing w:after="0" w:line="240" w:lineRule="auto"/>
        <w:jc w:val="both"/>
        <w:outlineLvl w:val="1"/>
        <w:rPr>
          <w:rFonts w:eastAsia="Times New Roman" w:cs="Times New Roman"/>
          <w:b/>
          <w:bCs/>
          <w:kern w:val="0"/>
          <w:lang w:val="en-US" w:eastAsia="en-AU"/>
          <w14:ligatures w14:val="none"/>
        </w:rPr>
      </w:pPr>
    </w:p>
    <w:p w14:paraId="67BF4963" w14:textId="77777777" w:rsidR="0048684B" w:rsidRPr="0048684B" w:rsidRDefault="0048684B" w:rsidP="0048684B">
      <w:pPr>
        <w:spacing w:after="0" w:line="240" w:lineRule="auto"/>
        <w:jc w:val="both"/>
        <w:outlineLvl w:val="1"/>
        <w:rPr>
          <w:rFonts w:eastAsia="Times New Roman" w:cs="Times New Roman"/>
          <w:b/>
          <w:bCs/>
          <w:kern w:val="0"/>
          <w:lang w:val="en-US" w:eastAsia="en-AU"/>
          <w14:ligatures w14:val="none"/>
        </w:rPr>
      </w:pPr>
      <w:bookmarkStart w:id="678" w:name="_Toc216278922"/>
      <w:r w:rsidRPr="0048684B">
        <w:rPr>
          <w:rFonts w:eastAsia="Times New Roman" w:cs="Times New Roman"/>
          <w:b/>
          <w:bCs/>
          <w:kern w:val="0"/>
          <w:lang w:val="en-US" w:eastAsia="en-AU"/>
          <w14:ligatures w14:val="none"/>
        </w:rPr>
        <w:t>Monitoring &amp; Review:</w:t>
      </w:r>
      <w:bookmarkEnd w:id="678"/>
    </w:p>
    <w:p w14:paraId="306F3DB9" w14:textId="415BA5A6" w:rsidR="0048684B" w:rsidRPr="0048684B" w:rsidRDefault="0048684B" w:rsidP="0048684B">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79" w:name="_Toc216278923"/>
      <w:r w:rsidRPr="0048684B">
        <w:rPr>
          <w:rFonts w:eastAsia="Times New Roman" w:cs="Times New Roman"/>
          <w:kern w:val="0"/>
          <w:lang w:val="en-US" w:eastAsia="en-AU"/>
          <w14:ligatures w14:val="none"/>
        </w:rPr>
        <w:t>Daily checks of waste disposal areas completed by staff.</w:t>
      </w:r>
      <w:bookmarkEnd w:id="679"/>
    </w:p>
    <w:p w14:paraId="369FA51E" w14:textId="460BE983" w:rsidR="0048684B" w:rsidRPr="0048684B" w:rsidRDefault="0048684B" w:rsidP="0048684B">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80" w:name="_Toc216278924"/>
      <w:r w:rsidRPr="0048684B">
        <w:rPr>
          <w:rFonts w:eastAsia="Times New Roman" w:cs="Times New Roman"/>
          <w:kern w:val="0"/>
          <w:lang w:val="en-US" w:eastAsia="en-AU"/>
          <w14:ligatures w14:val="none"/>
        </w:rPr>
        <w:t>Weekly supervisory review of waste disposal logs.</w:t>
      </w:r>
      <w:bookmarkEnd w:id="680"/>
    </w:p>
    <w:p w14:paraId="258E519B" w14:textId="20C9AFCA" w:rsidR="0048684B" w:rsidRPr="0048684B" w:rsidRDefault="0048684B" w:rsidP="0048684B">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681" w:name="_Toc216278925"/>
      <w:r w:rsidRPr="0048684B">
        <w:rPr>
          <w:rFonts w:eastAsia="Times New Roman" w:cs="Times New Roman"/>
          <w:kern w:val="0"/>
          <w:lang w:val="en-US" w:eastAsia="en-AU"/>
          <w14:ligatures w14:val="none"/>
        </w:rPr>
        <w:t>Quarterly audits of waste management and infection control compliance.</w:t>
      </w:r>
      <w:bookmarkEnd w:id="681"/>
    </w:p>
    <w:p w14:paraId="5FDD7BC0" w14:textId="244B66F2" w:rsidR="0048684B" w:rsidRPr="0048684B" w:rsidRDefault="0048684B" w:rsidP="0048684B">
      <w:pPr>
        <w:pStyle w:val="ListParagraph"/>
        <w:numPr>
          <w:ilvl w:val="0"/>
          <w:numId w:val="308"/>
        </w:numPr>
        <w:spacing w:after="0" w:line="240" w:lineRule="auto"/>
        <w:jc w:val="both"/>
        <w:outlineLvl w:val="1"/>
        <w:rPr>
          <w:rFonts w:eastAsia="Times New Roman" w:cs="Times New Roman"/>
          <w:b/>
          <w:bCs/>
          <w:kern w:val="0"/>
          <w:lang w:val="en-US" w:eastAsia="en-AU"/>
          <w14:ligatures w14:val="none"/>
        </w:rPr>
      </w:pPr>
      <w:bookmarkStart w:id="682" w:name="_Toc216278926"/>
      <w:r w:rsidRPr="0048684B">
        <w:rPr>
          <w:rFonts w:eastAsia="Times New Roman" w:cs="Times New Roman"/>
          <w:kern w:val="0"/>
          <w:lang w:val="en-US" w:eastAsia="en-AU"/>
          <w14:ligatures w14:val="none"/>
        </w:rPr>
        <w:t>Annual review of waste disposal policies to ensure alignment with NDIS Practice Standards and local regulatory requirements.</w:t>
      </w:r>
      <w:bookmarkEnd w:id="682"/>
    </w:p>
    <w:p w14:paraId="58EDA84B" w14:textId="7732ABB8" w:rsidR="00353524" w:rsidRPr="00353524" w:rsidRDefault="00353524" w:rsidP="00C631BE">
      <w:pPr>
        <w:spacing w:before="100" w:beforeAutospacing="1" w:after="100" w:afterAutospacing="1" w:line="240" w:lineRule="auto"/>
        <w:jc w:val="both"/>
        <w:outlineLvl w:val="1"/>
        <w:rPr>
          <w:rFonts w:eastAsia="Times New Roman" w:cs="Times New Roman"/>
          <w:b/>
          <w:bCs/>
          <w:kern w:val="0"/>
          <w:u w:val="single"/>
          <w:lang w:eastAsia="en-AU"/>
          <w14:ligatures w14:val="none"/>
        </w:rPr>
      </w:pPr>
      <w:bookmarkStart w:id="683" w:name="_Toc216278927"/>
      <w:r w:rsidRPr="00353524">
        <w:rPr>
          <w:rFonts w:eastAsia="Times New Roman" w:cs="Times New Roman"/>
          <w:b/>
          <w:bCs/>
          <w:kern w:val="0"/>
          <w:u w:val="single"/>
          <w:lang w:eastAsia="en-AU"/>
          <w14:ligatures w14:val="none"/>
        </w:rPr>
        <w:t>18.4 Risk Management</w:t>
      </w:r>
      <w:bookmarkEnd w:id="683"/>
      <w:r w:rsidRPr="00353524">
        <w:rPr>
          <w:rFonts w:eastAsia="Times New Roman" w:cs="Times New Roman"/>
          <w:b/>
          <w:bCs/>
          <w:kern w:val="0"/>
          <w:u w:val="single"/>
          <w:lang w:eastAsia="en-AU"/>
          <w14:ligatures w14:val="none"/>
        </w:rPr>
        <w:t xml:space="preserve"> </w:t>
      </w:r>
    </w:p>
    <w:p w14:paraId="5A7636D9" w14:textId="77777777" w:rsidR="0048684B" w:rsidRPr="0048684B" w:rsidRDefault="0048684B" w:rsidP="0048684B">
      <w:pPr>
        <w:spacing w:after="0" w:line="240" w:lineRule="auto"/>
        <w:jc w:val="both"/>
        <w:rPr>
          <w:rFonts w:eastAsia="Times New Roman" w:cs="Times New Roman"/>
          <w:b/>
          <w:bCs/>
          <w:kern w:val="0"/>
          <w:lang w:val="en-US" w:eastAsia="en-AU"/>
          <w14:ligatures w14:val="none"/>
        </w:rPr>
      </w:pPr>
      <w:r w:rsidRPr="0048684B">
        <w:rPr>
          <w:rFonts w:eastAsia="Times New Roman" w:cs="Times New Roman"/>
          <w:b/>
          <w:bCs/>
          <w:kern w:val="0"/>
          <w:lang w:val="en-US" w:eastAsia="en-AU"/>
          <w14:ligatures w14:val="none"/>
        </w:rPr>
        <w:lastRenderedPageBreak/>
        <w:t>Staff Procedures:</w:t>
      </w:r>
    </w:p>
    <w:p w14:paraId="0422F662" w14:textId="2E2DCD9C" w:rsidR="0048684B" w:rsidRPr="0048684B" w:rsidRDefault="0048684B" w:rsidP="0048684B">
      <w:pPr>
        <w:pStyle w:val="ListParagraph"/>
        <w:numPr>
          <w:ilvl w:val="0"/>
          <w:numId w:val="308"/>
        </w:numPr>
        <w:spacing w:after="0" w:line="240" w:lineRule="auto"/>
        <w:jc w:val="both"/>
        <w:rPr>
          <w:rFonts w:eastAsia="Times New Roman" w:cs="Times New Roman"/>
          <w:kern w:val="0"/>
          <w:lang w:val="en-US" w:eastAsia="en-AU"/>
          <w14:ligatures w14:val="none"/>
        </w:rPr>
      </w:pPr>
      <w:r w:rsidRPr="0048684B">
        <w:rPr>
          <w:rFonts w:eastAsia="Times New Roman" w:cs="Times New Roman"/>
          <w:kern w:val="0"/>
          <w:lang w:val="en-US" w:eastAsia="en-AU"/>
          <w14:ligatures w14:val="none"/>
        </w:rPr>
        <w:t>Conduct risk assessments related to property protection, cleaning activities, and waste disposal processes.</w:t>
      </w:r>
    </w:p>
    <w:p w14:paraId="4C52AF05" w14:textId="7D42AB4C" w:rsidR="0048684B" w:rsidRPr="0048684B" w:rsidRDefault="0048684B" w:rsidP="0048684B">
      <w:pPr>
        <w:pStyle w:val="ListParagraph"/>
        <w:numPr>
          <w:ilvl w:val="0"/>
          <w:numId w:val="308"/>
        </w:numPr>
        <w:spacing w:after="0" w:line="240" w:lineRule="auto"/>
        <w:jc w:val="both"/>
        <w:rPr>
          <w:rFonts w:eastAsia="Times New Roman" w:cs="Times New Roman"/>
          <w:kern w:val="0"/>
          <w:lang w:val="en-US" w:eastAsia="en-AU"/>
          <w14:ligatures w14:val="none"/>
        </w:rPr>
      </w:pPr>
      <w:r w:rsidRPr="0048684B">
        <w:rPr>
          <w:rFonts w:eastAsia="Times New Roman" w:cs="Times New Roman"/>
          <w:kern w:val="0"/>
          <w:lang w:val="en-US" w:eastAsia="en-AU"/>
          <w14:ligatures w14:val="none"/>
        </w:rPr>
        <w:t>Follow emergency procedures for hazardous waste spills, contamination, or environmental risks.</w:t>
      </w:r>
    </w:p>
    <w:p w14:paraId="7CFC39EC" w14:textId="6ED0941B" w:rsidR="0048684B" w:rsidRPr="0048684B" w:rsidRDefault="0048684B" w:rsidP="0048684B">
      <w:pPr>
        <w:pStyle w:val="ListParagraph"/>
        <w:numPr>
          <w:ilvl w:val="0"/>
          <w:numId w:val="308"/>
        </w:numPr>
        <w:spacing w:after="0" w:line="240" w:lineRule="auto"/>
        <w:jc w:val="both"/>
        <w:rPr>
          <w:rFonts w:eastAsia="Times New Roman" w:cs="Times New Roman"/>
          <w:kern w:val="0"/>
          <w:lang w:val="en-US" w:eastAsia="en-AU"/>
          <w14:ligatures w14:val="none"/>
        </w:rPr>
      </w:pPr>
      <w:r w:rsidRPr="0048684B">
        <w:rPr>
          <w:rFonts w:eastAsia="Times New Roman" w:cs="Times New Roman"/>
          <w:kern w:val="0"/>
          <w:lang w:val="en-US" w:eastAsia="en-AU"/>
          <w14:ligatures w14:val="none"/>
        </w:rPr>
        <w:t>Document and escalate all incidents promptly in accordance with NDIS Commission requirements.</w:t>
      </w:r>
    </w:p>
    <w:p w14:paraId="5C98B8AD" w14:textId="77777777" w:rsidR="0048684B" w:rsidRDefault="0048684B" w:rsidP="0048684B">
      <w:pPr>
        <w:spacing w:after="0" w:line="240" w:lineRule="auto"/>
        <w:jc w:val="both"/>
        <w:rPr>
          <w:rFonts w:eastAsia="Times New Roman" w:cs="Times New Roman"/>
          <w:b/>
          <w:bCs/>
          <w:kern w:val="0"/>
          <w:lang w:val="en-US" w:eastAsia="en-AU"/>
          <w14:ligatures w14:val="none"/>
        </w:rPr>
      </w:pPr>
    </w:p>
    <w:p w14:paraId="4F4A7759" w14:textId="46DB0D44" w:rsidR="0048684B" w:rsidRDefault="0048684B" w:rsidP="0048684B">
      <w:pPr>
        <w:spacing w:after="0" w:line="240" w:lineRule="auto"/>
        <w:jc w:val="both"/>
        <w:rPr>
          <w:rFonts w:eastAsia="Times New Roman" w:cs="Times New Roman"/>
          <w:b/>
          <w:bCs/>
          <w:kern w:val="0"/>
          <w:lang w:val="en-US" w:eastAsia="en-AU"/>
          <w14:ligatures w14:val="none"/>
        </w:rPr>
      </w:pPr>
      <w:r w:rsidRPr="0048684B">
        <w:rPr>
          <w:rFonts w:eastAsia="Times New Roman" w:cs="Times New Roman"/>
          <w:b/>
          <w:bCs/>
          <w:kern w:val="0"/>
          <w:lang w:val="en-US" w:eastAsia="en-AU"/>
          <w14:ligatures w14:val="none"/>
        </w:rPr>
        <w:t>Staff Responsibilities:</w:t>
      </w:r>
    </w:p>
    <w:p w14:paraId="0AA83C2D" w14:textId="399FC3DB" w:rsidR="0048684B" w:rsidRPr="0048684B" w:rsidRDefault="0048684B" w:rsidP="0048684B">
      <w:pPr>
        <w:pStyle w:val="ListParagraph"/>
        <w:numPr>
          <w:ilvl w:val="0"/>
          <w:numId w:val="308"/>
        </w:numPr>
        <w:spacing w:after="0" w:line="240" w:lineRule="auto"/>
        <w:jc w:val="both"/>
        <w:rPr>
          <w:rFonts w:eastAsia="Times New Roman" w:cs="Times New Roman"/>
          <w:kern w:val="0"/>
          <w:lang w:val="en-US" w:eastAsia="en-AU"/>
          <w14:ligatures w14:val="none"/>
        </w:rPr>
      </w:pPr>
      <w:r w:rsidRPr="0048684B">
        <w:rPr>
          <w:rFonts w:eastAsia="Times New Roman" w:cs="Times New Roman"/>
          <w:kern w:val="0"/>
          <w:lang w:val="en-US" w:eastAsia="en-AU"/>
          <w14:ligatures w14:val="none"/>
        </w:rPr>
        <w:t>Ensure participant safety while upholding dignity of risk.</w:t>
      </w:r>
    </w:p>
    <w:p w14:paraId="73194803" w14:textId="63C3A63D" w:rsidR="0048684B" w:rsidRPr="0048684B" w:rsidRDefault="0048684B" w:rsidP="0048684B">
      <w:pPr>
        <w:pStyle w:val="ListParagraph"/>
        <w:numPr>
          <w:ilvl w:val="0"/>
          <w:numId w:val="308"/>
        </w:numPr>
        <w:spacing w:after="0" w:line="240" w:lineRule="auto"/>
        <w:jc w:val="both"/>
        <w:rPr>
          <w:rFonts w:eastAsia="Times New Roman" w:cs="Times New Roman"/>
          <w:kern w:val="0"/>
          <w:lang w:val="en-US" w:eastAsia="en-AU"/>
          <w14:ligatures w14:val="none"/>
        </w:rPr>
      </w:pPr>
      <w:r w:rsidRPr="0048684B">
        <w:rPr>
          <w:rFonts w:eastAsia="Times New Roman" w:cs="Times New Roman"/>
          <w:kern w:val="0"/>
          <w:lang w:val="en-US" w:eastAsia="en-AU"/>
          <w14:ligatures w14:val="none"/>
        </w:rPr>
        <w:t>Participate in scheduled emergency drills and refresher training.</w:t>
      </w:r>
    </w:p>
    <w:p w14:paraId="2C201FAC" w14:textId="6C155105" w:rsidR="0048684B" w:rsidRPr="0048684B" w:rsidRDefault="0048684B" w:rsidP="0048684B">
      <w:pPr>
        <w:pStyle w:val="ListParagraph"/>
        <w:numPr>
          <w:ilvl w:val="0"/>
          <w:numId w:val="308"/>
        </w:numPr>
        <w:spacing w:after="0" w:line="240" w:lineRule="auto"/>
        <w:jc w:val="both"/>
        <w:rPr>
          <w:rFonts w:eastAsia="Times New Roman" w:cs="Times New Roman"/>
          <w:kern w:val="0"/>
          <w:lang w:val="en-US" w:eastAsia="en-AU"/>
          <w14:ligatures w14:val="none"/>
        </w:rPr>
      </w:pPr>
      <w:r w:rsidRPr="0048684B">
        <w:rPr>
          <w:rFonts w:eastAsia="Times New Roman" w:cs="Times New Roman"/>
          <w:kern w:val="0"/>
          <w:lang w:val="en-US" w:eastAsia="en-AU"/>
          <w14:ligatures w14:val="none"/>
        </w:rPr>
        <w:t>Report hazards or risks immediately to management for action.</w:t>
      </w:r>
    </w:p>
    <w:p w14:paraId="23970D88" w14:textId="77777777" w:rsidR="0048684B" w:rsidRDefault="0048684B" w:rsidP="0048684B">
      <w:pPr>
        <w:spacing w:after="0" w:line="240" w:lineRule="auto"/>
        <w:jc w:val="both"/>
        <w:rPr>
          <w:rFonts w:eastAsia="Times New Roman" w:cs="Times New Roman"/>
          <w:b/>
          <w:bCs/>
          <w:kern w:val="0"/>
          <w:lang w:val="en-US" w:eastAsia="en-AU"/>
          <w14:ligatures w14:val="none"/>
        </w:rPr>
      </w:pPr>
    </w:p>
    <w:p w14:paraId="676BE44C" w14:textId="15ACDC95" w:rsidR="0048684B" w:rsidRPr="0048684B" w:rsidRDefault="0048684B" w:rsidP="0048684B">
      <w:pPr>
        <w:spacing w:after="0" w:line="240" w:lineRule="auto"/>
        <w:jc w:val="both"/>
        <w:rPr>
          <w:rFonts w:eastAsia="Times New Roman" w:cs="Times New Roman"/>
          <w:b/>
          <w:bCs/>
          <w:kern w:val="0"/>
          <w:lang w:val="en-US" w:eastAsia="en-AU"/>
          <w14:ligatures w14:val="none"/>
        </w:rPr>
      </w:pPr>
      <w:r w:rsidRPr="0048684B">
        <w:rPr>
          <w:rFonts w:eastAsia="Times New Roman" w:cs="Times New Roman"/>
          <w:b/>
          <w:bCs/>
          <w:kern w:val="0"/>
          <w:lang w:val="en-US" w:eastAsia="en-AU"/>
          <w14:ligatures w14:val="none"/>
        </w:rPr>
        <w:t>Monitoring &amp; Review:</w:t>
      </w:r>
    </w:p>
    <w:p w14:paraId="31221725" w14:textId="609403AD" w:rsidR="0048684B" w:rsidRPr="0048684B" w:rsidRDefault="0048684B" w:rsidP="0048684B">
      <w:pPr>
        <w:pStyle w:val="ListParagraph"/>
        <w:numPr>
          <w:ilvl w:val="0"/>
          <w:numId w:val="308"/>
        </w:numPr>
        <w:spacing w:after="0" w:line="240" w:lineRule="auto"/>
        <w:jc w:val="both"/>
        <w:rPr>
          <w:rFonts w:eastAsia="Times New Roman" w:cs="Times New Roman"/>
          <w:kern w:val="0"/>
          <w:lang w:val="en-US" w:eastAsia="en-AU"/>
          <w14:ligatures w14:val="none"/>
        </w:rPr>
      </w:pPr>
      <w:r w:rsidRPr="0048684B">
        <w:rPr>
          <w:rFonts w:eastAsia="Times New Roman" w:cs="Times New Roman"/>
          <w:kern w:val="0"/>
          <w:lang w:val="en-US" w:eastAsia="en-AU"/>
          <w14:ligatures w14:val="none"/>
        </w:rPr>
        <w:t>Service managers review incident registers weekly to identify trends or risks.</w:t>
      </w:r>
    </w:p>
    <w:p w14:paraId="03DEB0A0" w14:textId="5B9A1BAF" w:rsidR="0048684B" w:rsidRPr="0048684B" w:rsidRDefault="0048684B" w:rsidP="0048684B">
      <w:pPr>
        <w:pStyle w:val="ListParagraph"/>
        <w:numPr>
          <w:ilvl w:val="0"/>
          <w:numId w:val="308"/>
        </w:numPr>
        <w:spacing w:after="0" w:line="240" w:lineRule="auto"/>
        <w:jc w:val="both"/>
        <w:rPr>
          <w:rFonts w:eastAsia="Times New Roman" w:cs="Times New Roman"/>
          <w:kern w:val="0"/>
          <w:lang w:val="en-US" w:eastAsia="en-AU"/>
          <w14:ligatures w14:val="none"/>
        </w:rPr>
      </w:pPr>
      <w:r w:rsidRPr="0048684B">
        <w:rPr>
          <w:rFonts w:eastAsia="Times New Roman" w:cs="Times New Roman"/>
          <w:kern w:val="0"/>
          <w:lang w:val="en-US" w:eastAsia="en-AU"/>
          <w14:ligatures w14:val="none"/>
        </w:rPr>
        <w:t>Emergency procedures are tested twice yearly with staff and participants.</w:t>
      </w:r>
    </w:p>
    <w:p w14:paraId="112A96DC" w14:textId="573E2C93" w:rsidR="0048684B" w:rsidRDefault="0048684B" w:rsidP="0048684B">
      <w:pPr>
        <w:pStyle w:val="ListParagraph"/>
        <w:numPr>
          <w:ilvl w:val="0"/>
          <w:numId w:val="308"/>
        </w:numPr>
        <w:spacing w:after="0" w:line="240" w:lineRule="auto"/>
        <w:jc w:val="both"/>
        <w:rPr>
          <w:rFonts w:eastAsia="Times New Roman" w:cs="Times New Roman"/>
          <w:kern w:val="0"/>
          <w:lang w:val="en-US" w:eastAsia="en-AU"/>
          <w14:ligatures w14:val="none"/>
        </w:rPr>
      </w:pPr>
      <w:r w:rsidRPr="0048684B">
        <w:rPr>
          <w:rFonts w:eastAsia="Times New Roman" w:cs="Times New Roman"/>
          <w:kern w:val="0"/>
          <w:lang w:val="en-US" w:eastAsia="en-AU"/>
          <w14:ligatures w14:val="none"/>
        </w:rPr>
        <w:t>Risk assessments are updated annually or sooner if participant needs or environmental conditions change.</w:t>
      </w:r>
    </w:p>
    <w:p w14:paraId="62EFD05A" w14:textId="77777777" w:rsidR="0048684B" w:rsidRPr="0048684B" w:rsidRDefault="0048684B" w:rsidP="0048684B">
      <w:pPr>
        <w:spacing w:after="0" w:line="240" w:lineRule="auto"/>
        <w:jc w:val="both"/>
        <w:rPr>
          <w:rFonts w:eastAsia="Times New Roman" w:cs="Times New Roman"/>
          <w:kern w:val="0"/>
          <w:lang w:val="en-US" w:eastAsia="en-AU"/>
          <w14:ligatures w14:val="none"/>
        </w:rPr>
      </w:pPr>
    </w:p>
    <w:tbl>
      <w:tblPr>
        <w:tblStyle w:val="TableGrid"/>
        <w:tblW w:w="0" w:type="auto"/>
        <w:tblLook w:val="04A0" w:firstRow="1" w:lastRow="0" w:firstColumn="1" w:lastColumn="0" w:noHBand="0" w:noVBand="1"/>
      </w:tblPr>
      <w:tblGrid>
        <w:gridCol w:w="9016"/>
      </w:tblGrid>
      <w:tr w:rsidR="00415091" w:rsidRPr="00415091" w14:paraId="0365C6FB" w14:textId="77777777" w:rsidTr="009C4B89">
        <w:tc>
          <w:tcPr>
            <w:tcW w:w="9016" w:type="dxa"/>
            <w:shd w:val="clear" w:color="auto" w:fill="D9D9D9" w:themeFill="background1" w:themeFillShade="D9"/>
          </w:tcPr>
          <w:p w14:paraId="5E653C0A" w14:textId="77777777" w:rsidR="0034559A" w:rsidRPr="00415091" w:rsidRDefault="0034559A" w:rsidP="00C631BE">
            <w:pPr>
              <w:jc w:val="both"/>
              <w:rPr>
                <w:rFonts w:eastAsia="Times New Roman" w:cs="Times New Roman"/>
                <w:kern w:val="0"/>
                <w:lang w:eastAsia="en-AU"/>
                <w14:ligatures w14:val="none"/>
              </w:rPr>
            </w:pPr>
            <w:r w:rsidRPr="00415091">
              <w:rPr>
                <w:rFonts w:eastAsia="Times New Roman" w:cs="Times New Roman"/>
                <w:kern w:val="0"/>
                <w:lang w:eastAsia="en-AU"/>
                <w14:ligatures w14:val="none"/>
              </w:rPr>
              <w:t>Relevant Polices (located on the staff portal)</w:t>
            </w:r>
          </w:p>
          <w:p w14:paraId="3283BFE7" w14:textId="2A18CB33" w:rsidR="0034559A" w:rsidRPr="0048684B" w:rsidRDefault="00E35B27" w:rsidP="00C631BE">
            <w:pPr>
              <w:pStyle w:val="ListParagraph"/>
              <w:numPr>
                <w:ilvl w:val="0"/>
                <w:numId w:val="99"/>
              </w:numPr>
              <w:jc w:val="both"/>
              <w:rPr>
                <w:rFonts w:eastAsia="Times New Roman" w:cs="Times New Roman"/>
                <w:kern w:val="0"/>
                <w:lang w:eastAsia="en-AU"/>
                <w14:ligatures w14:val="none"/>
              </w:rPr>
            </w:pPr>
            <w:hyperlink r:id="rId36" w:history="1">
              <w:r w:rsidRPr="001A7D27">
                <w:rPr>
                  <w:rStyle w:val="Hyperlink"/>
                  <w:rFonts w:eastAsia="Times New Roman" w:cs="Times New Roman"/>
                  <w:kern w:val="0"/>
                  <w:lang w:eastAsia="en-AU"/>
                  <w14:ligatures w14:val="none"/>
                </w:rPr>
                <w:t>www.amecare.com.au</w:t>
              </w:r>
            </w:hyperlink>
            <w:r>
              <w:rPr>
                <w:rFonts w:eastAsia="Times New Roman" w:cs="Times New Roman"/>
                <w:kern w:val="0"/>
                <w:lang w:eastAsia="en-AU"/>
                <w14:ligatures w14:val="none"/>
              </w:rPr>
              <w:t xml:space="preserve"> </w:t>
            </w:r>
          </w:p>
        </w:tc>
      </w:tr>
    </w:tbl>
    <w:p w14:paraId="3A8A8F78" w14:textId="344F1295" w:rsidR="009F5F41" w:rsidRPr="009F5F41" w:rsidRDefault="00A069D5" w:rsidP="00C631BE">
      <w:pPr>
        <w:shd w:val="clear" w:color="auto" w:fill="BFBFBF" w:themeFill="background1" w:themeFillShade="BF"/>
        <w:spacing w:before="100" w:beforeAutospacing="1" w:after="100" w:afterAutospacing="1" w:line="240" w:lineRule="auto"/>
        <w:jc w:val="both"/>
        <w:outlineLvl w:val="1"/>
        <w:rPr>
          <w:rFonts w:eastAsia="Times New Roman" w:cs="Times New Roman"/>
          <w:b/>
          <w:bCs/>
          <w:kern w:val="0"/>
          <w:sz w:val="28"/>
          <w:szCs w:val="28"/>
          <w:lang w:eastAsia="en-AU"/>
          <w14:ligatures w14:val="none"/>
        </w:rPr>
      </w:pPr>
      <w:bookmarkStart w:id="684" w:name="_Toc216278928"/>
      <w:r w:rsidRPr="00415091">
        <w:rPr>
          <w:rFonts w:eastAsia="Times New Roman" w:cs="Times New Roman"/>
          <w:b/>
          <w:bCs/>
          <w:kern w:val="0"/>
          <w:sz w:val="28"/>
          <w:szCs w:val="28"/>
          <w:lang w:eastAsia="en-AU"/>
          <w14:ligatures w14:val="none"/>
        </w:rPr>
        <w:t>19</w:t>
      </w:r>
      <w:r w:rsidR="009F5F41" w:rsidRPr="009F5F41">
        <w:rPr>
          <w:rFonts w:eastAsia="Times New Roman" w:cs="Times New Roman"/>
          <w:b/>
          <w:bCs/>
          <w:kern w:val="0"/>
          <w:sz w:val="28"/>
          <w:szCs w:val="28"/>
          <w:lang w:eastAsia="en-AU"/>
          <w14:ligatures w14:val="none"/>
        </w:rPr>
        <w:t>. Feedback &amp; Complaints</w:t>
      </w:r>
      <w:bookmarkEnd w:id="684"/>
    </w:p>
    <w:p w14:paraId="63E067B0" w14:textId="77777777" w:rsidR="0048684B" w:rsidRPr="0048684B" w:rsidRDefault="0048684B" w:rsidP="0048684B">
      <w:pPr>
        <w:spacing w:after="0" w:line="240" w:lineRule="auto"/>
        <w:jc w:val="both"/>
        <w:outlineLvl w:val="1"/>
        <w:rPr>
          <w:rFonts w:ascii="Aptos" w:eastAsia="Times New Roman" w:hAnsi="Aptos" w:cs="Times New Roman"/>
          <w:kern w:val="0"/>
          <w:lang w:val="en-US" w:eastAsia="en-AU"/>
          <w14:ligatures w14:val="none"/>
        </w:rPr>
      </w:pPr>
      <w:bookmarkStart w:id="685" w:name="_Toc216278929"/>
      <w:r w:rsidRPr="0048684B">
        <w:rPr>
          <w:rFonts w:ascii="Aptos" w:eastAsia="Times New Roman" w:hAnsi="Aptos" w:cs="Times New Roman"/>
          <w:kern w:val="0"/>
          <w:lang w:val="en-US" w:eastAsia="en-AU"/>
          <w14:ligatures w14:val="none"/>
        </w:rPr>
        <w:t>Staff must ensure participants, families, carers, and stakeholders have access to safe, transparent, and non-retaliatory ways to provide feedback and lodge complaints. Feedback and complaints must always be managed respectfully, promptly, and in line with the NDIS Practice Standards.</w:t>
      </w:r>
      <w:bookmarkEnd w:id="685"/>
    </w:p>
    <w:p w14:paraId="32F6B6E9" w14:textId="77777777" w:rsidR="0048684B" w:rsidRPr="0048684B" w:rsidRDefault="0048684B" w:rsidP="0048684B">
      <w:pPr>
        <w:spacing w:after="0" w:line="240" w:lineRule="auto"/>
        <w:jc w:val="both"/>
        <w:outlineLvl w:val="1"/>
        <w:rPr>
          <w:rFonts w:ascii="Aptos" w:eastAsia="Times New Roman" w:hAnsi="Aptos" w:cs="Times New Roman"/>
          <w:kern w:val="0"/>
          <w:lang w:val="en-US" w:eastAsia="en-AU"/>
          <w14:ligatures w14:val="none"/>
        </w:rPr>
      </w:pPr>
      <w:bookmarkStart w:id="686" w:name="_Toc216278930"/>
      <w:r w:rsidRPr="0048684B">
        <w:rPr>
          <w:rFonts w:ascii="Aptos" w:eastAsia="Times New Roman" w:hAnsi="Aptos" w:cs="Times New Roman"/>
          <w:kern w:val="0"/>
          <w:lang w:val="en-US" w:eastAsia="en-AU"/>
          <w14:ligatures w14:val="none"/>
        </w:rPr>
        <w:t>This section aims to:</w:t>
      </w:r>
      <w:bookmarkEnd w:id="686"/>
    </w:p>
    <w:p w14:paraId="3DD3D8AB" w14:textId="5AA474F4" w:rsidR="0048684B" w:rsidRPr="0048684B" w:rsidRDefault="0048684B" w:rsidP="0048684B">
      <w:pPr>
        <w:pStyle w:val="ListParagraph"/>
        <w:numPr>
          <w:ilvl w:val="0"/>
          <w:numId w:val="308"/>
        </w:numPr>
        <w:spacing w:after="0" w:line="240" w:lineRule="auto"/>
        <w:jc w:val="both"/>
        <w:outlineLvl w:val="1"/>
        <w:rPr>
          <w:rFonts w:ascii="Aptos" w:eastAsia="Times New Roman" w:hAnsi="Aptos" w:cs="Times New Roman"/>
          <w:kern w:val="0"/>
          <w:lang w:val="en-US" w:eastAsia="en-AU"/>
          <w14:ligatures w14:val="none"/>
        </w:rPr>
      </w:pPr>
      <w:bookmarkStart w:id="687" w:name="_Toc216278931"/>
      <w:r w:rsidRPr="0048684B">
        <w:rPr>
          <w:rFonts w:ascii="Aptos" w:eastAsia="Times New Roman" w:hAnsi="Aptos" w:cs="Times New Roman"/>
          <w:kern w:val="0"/>
          <w:lang w:val="en-US" w:eastAsia="en-AU"/>
          <w14:ligatures w14:val="none"/>
        </w:rPr>
        <w:t>Ensure complaints are handled fairly and without fear of reprisal.</w:t>
      </w:r>
      <w:bookmarkEnd w:id="687"/>
    </w:p>
    <w:p w14:paraId="032BF1AA" w14:textId="4C6E6841" w:rsidR="0048684B" w:rsidRPr="0048684B" w:rsidRDefault="0048684B" w:rsidP="0048684B">
      <w:pPr>
        <w:pStyle w:val="ListParagraph"/>
        <w:numPr>
          <w:ilvl w:val="0"/>
          <w:numId w:val="308"/>
        </w:numPr>
        <w:spacing w:after="0" w:line="240" w:lineRule="auto"/>
        <w:jc w:val="both"/>
        <w:outlineLvl w:val="1"/>
        <w:rPr>
          <w:rFonts w:ascii="Aptos" w:eastAsia="Times New Roman" w:hAnsi="Aptos" w:cs="Times New Roman"/>
          <w:kern w:val="0"/>
          <w:lang w:val="en-US" w:eastAsia="en-AU"/>
          <w14:ligatures w14:val="none"/>
        </w:rPr>
      </w:pPr>
      <w:bookmarkStart w:id="688" w:name="_Toc216278932"/>
      <w:r w:rsidRPr="0048684B">
        <w:rPr>
          <w:rFonts w:ascii="Aptos" w:eastAsia="Times New Roman" w:hAnsi="Aptos" w:cs="Times New Roman"/>
          <w:kern w:val="0"/>
          <w:lang w:val="en-US" w:eastAsia="en-AU"/>
          <w14:ligatures w14:val="none"/>
        </w:rPr>
        <w:t>Provide multiple, accessible feedback channels for participants.</w:t>
      </w:r>
      <w:bookmarkEnd w:id="688"/>
    </w:p>
    <w:p w14:paraId="47E2BC8E" w14:textId="7DADABA6" w:rsidR="0048684B" w:rsidRPr="0048684B" w:rsidRDefault="0048684B" w:rsidP="0048684B">
      <w:pPr>
        <w:pStyle w:val="ListParagraph"/>
        <w:numPr>
          <w:ilvl w:val="0"/>
          <w:numId w:val="308"/>
        </w:numPr>
        <w:spacing w:after="0" w:line="240" w:lineRule="auto"/>
        <w:jc w:val="both"/>
        <w:outlineLvl w:val="1"/>
        <w:rPr>
          <w:rFonts w:ascii="Aptos" w:eastAsia="Times New Roman" w:hAnsi="Aptos" w:cs="Times New Roman"/>
          <w:kern w:val="0"/>
          <w:lang w:val="en-US" w:eastAsia="en-AU"/>
          <w14:ligatures w14:val="none"/>
        </w:rPr>
      </w:pPr>
      <w:bookmarkStart w:id="689" w:name="_Toc216278933"/>
      <w:r w:rsidRPr="0048684B">
        <w:rPr>
          <w:rFonts w:ascii="Aptos" w:eastAsia="Times New Roman" w:hAnsi="Aptos" w:cs="Times New Roman"/>
          <w:kern w:val="0"/>
          <w:lang w:val="en-US" w:eastAsia="en-AU"/>
          <w14:ligatures w14:val="none"/>
        </w:rPr>
        <w:t>Use feedback and complaints to drive continuous improvement.</w:t>
      </w:r>
      <w:bookmarkEnd w:id="689"/>
    </w:p>
    <w:p w14:paraId="60687D76" w14:textId="4F115F72" w:rsidR="0048684B" w:rsidRPr="0048684B" w:rsidRDefault="0048684B" w:rsidP="0048684B">
      <w:pPr>
        <w:pStyle w:val="ListParagraph"/>
        <w:numPr>
          <w:ilvl w:val="0"/>
          <w:numId w:val="308"/>
        </w:numPr>
        <w:spacing w:after="0" w:line="240" w:lineRule="auto"/>
        <w:jc w:val="both"/>
        <w:outlineLvl w:val="1"/>
        <w:rPr>
          <w:rFonts w:ascii="Aptos" w:eastAsia="Times New Roman" w:hAnsi="Aptos" w:cs="Times New Roman"/>
          <w:kern w:val="0"/>
          <w:lang w:val="en-US" w:eastAsia="en-AU"/>
          <w14:ligatures w14:val="none"/>
        </w:rPr>
      </w:pPr>
      <w:bookmarkStart w:id="690" w:name="_Toc216278934"/>
      <w:r w:rsidRPr="0048684B">
        <w:rPr>
          <w:rFonts w:ascii="Aptos" w:eastAsia="Times New Roman" w:hAnsi="Aptos" w:cs="Times New Roman"/>
          <w:kern w:val="0"/>
          <w:lang w:val="en-US" w:eastAsia="en-AU"/>
          <w14:ligatures w14:val="none"/>
        </w:rPr>
        <w:t>Demonstrate compliance through clear documentation, audits, and corrective actions.</w:t>
      </w:r>
      <w:bookmarkEnd w:id="690"/>
    </w:p>
    <w:p w14:paraId="42A21577" w14:textId="77777777" w:rsidR="00EF474B" w:rsidRPr="00EF474B" w:rsidRDefault="00EF474B" w:rsidP="00C631BE">
      <w:pPr>
        <w:spacing w:before="100" w:beforeAutospacing="1" w:after="100" w:afterAutospacing="1" w:line="240" w:lineRule="auto"/>
        <w:jc w:val="both"/>
        <w:outlineLvl w:val="1"/>
        <w:rPr>
          <w:rFonts w:ascii="Aptos" w:eastAsia="Times New Roman" w:hAnsi="Aptos" w:cs="Times New Roman"/>
          <w:b/>
          <w:bCs/>
          <w:kern w:val="0"/>
          <w:u w:val="single"/>
          <w:lang w:eastAsia="en-AU"/>
          <w14:ligatures w14:val="none"/>
        </w:rPr>
      </w:pPr>
      <w:bookmarkStart w:id="691" w:name="_Toc216278935"/>
      <w:r w:rsidRPr="00EF474B">
        <w:rPr>
          <w:rFonts w:ascii="Aptos" w:eastAsia="Times New Roman" w:hAnsi="Aptos" w:cs="Times New Roman"/>
          <w:b/>
          <w:bCs/>
          <w:kern w:val="0"/>
          <w:u w:val="single"/>
          <w:lang w:eastAsia="en-AU"/>
          <w14:ligatures w14:val="none"/>
        </w:rPr>
        <w:t>19.1 Complaints Process</w:t>
      </w:r>
      <w:bookmarkEnd w:id="691"/>
    </w:p>
    <w:p w14:paraId="2562B781" w14:textId="77777777" w:rsidR="0048684B" w:rsidRPr="0048684B" w:rsidRDefault="0048684B" w:rsidP="0048684B">
      <w:pPr>
        <w:spacing w:after="0" w:line="240" w:lineRule="auto"/>
        <w:jc w:val="both"/>
        <w:outlineLvl w:val="1"/>
        <w:rPr>
          <w:rFonts w:ascii="Aptos" w:eastAsia="Times New Roman" w:hAnsi="Aptos" w:cs="Times New Roman"/>
          <w:b/>
          <w:bCs/>
          <w:kern w:val="0"/>
          <w:lang w:val="en-US" w:eastAsia="en-AU"/>
          <w14:ligatures w14:val="none"/>
        </w:rPr>
      </w:pPr>
      <w:bookmarkStart w:id="692" w:name="_Toc216278936"/>
      <w:r w:rsidRPr="0048684B">
        <w:rPr>
          <w:rFonts w:ascii="Aptos" w:eastAsia="Times New Roman" w:hAnsi="Aptos" w:cs="Times New Roman"/>
          <w:b/>
          <w:bCs/>
          <w:kern w:val="0"/>
          <w:lang w:val="en-US" w:eastAsia="en-AU"/>
          <w14:ligatures w14:val="none"/>
        </w:rPr>
        <w:t>Staff Procedures:</w:t>
      </w:r>
      <w:bookmarkEnd w:id="692"/>
    </w:p>
    <w:p w14:paraId="5726A967" w14:textId="3E1DF9A7" w:rsidR="0048684B" w:rsidRPr="0048684B" w:rsidRDefault="0048684B" w:rsidP="0048684B">
      <w:pPr>
        <w:pStyle w:val="ListParagraph"/>
        <w:numPr>
          <w:ilvl w:val="0"/>
          <w:numId w:val="308"/>
        </w:numPr>
        <w:spacing w:after="0" w:line="240" w:lineRule="auto"/>
        <w:jc w:val="both"/>
        <w:outlineLvl w:val="1"/>
        <w:rPr>
          <w:rFonts w:ascii="Aptos" w:eastAsia="Times New Roman" w:hAnsi="Aptos" w:cs="Times New Roman"/>
          <w:kern w:val="0"/>
          <w:lang w:val="en-US" w:eastAsia="en-AU"/>
          <w14:ligatures w14:val="none"/>
        </w:rPr>
      </w:pPr>
      <w:bookmarkStart w:id="693" w:name="_Toc216278937"/>
      <w:r w:rsidRPr="0048684B">
        <w:rPr>
          <w:rFonts w:ascii="Aptos" w:eastAsia="Times New Roman" w:hAnsi="Aptos" w:cs="Times New Roman"/>
          <w:kern w:val="0"/>
          <w:lang w:val="en-US" w:eastAsia="en-AU"/>
          <w14:ligatures w14:val="none"/>
        </w:rPr>
        <w:t>Provide participants with accessible information (written, verbal, Easy Read) on how to make a complaint.</w:t>
      </w:r>
      <w:bookmarkEnd w:id="693"/>
    </w:p>
    <w:p w14:paraId="013DB095" w14:textId="55E461F4" w:rsidR="0048684B" w:rsidRPr="0048684B" w:rsidRDefault="0048684B" w:rsidP="0048684B">
      <w:pPr>
        <w:pStyle w:val="ListParagraph"/>
        <w:numPr>
          <w:ilvl w:val="0"/>
          <w:numId w:val="308"/>
        </w:numPr>
        <w:spacing w:after="0" w:line="240" w:lineRule="auto"/>
        <w:jc w:val="both"/>
        <w:outlineLvl w:val="1"/>
        <w:rPr>
          <w:rFonts w:ascii="Aptos" w:eastAsia="Times New Roman" w:hAnsi="Aptos" w:cs="Times New Roman"/>
          <w:kern w:val="0"/>
          <w:lang w:val="en-US" w:eastAsia="en-AU"/>
          <w14:ligatures w14:val="none"/>
        </w:rPr>
      </w:pPr>
      <w:bookmarkStart w:id="694" w:name="_Toc216278938"/>
      <w:r w:rsidRPr="0048684B">
        <w:rPr>
          <w:rFonts w:ascii="Aptos" w:eastAsia="Times New Roman" w:hAnsi="Aptos" w:cs="Times New Roman"/>
          <w:kern w:val="0"/>
          <w:lang w:val="en-US" w:eastAsia="en-AU"/>
          <w14:ligatures w14:val="none"/>
        </w:rPr>
        <w:t>Accept complaints verbally, in writing, or through an advocate.</w:t>
      </w:r>
      <w:bookmarkEnd w:id="694"/>
    </w:p>
    <w:p w14:paraId="36AC07A4" w14:textId="2660B700" w:rsidR="0048684B" w:rsidRPr="0048684B" w:rsidRDefault="0048684B" w:rsidP="0048684B">
      <w:pPr>
        <w:pStyle w:val="ListParagraph"/>
        <w:numPr>
          <w:ilvl w:val="0"/>
          <w:numId w:val="308"/>
        </w:numPr>
        <w:spacing w:after="0" w:line="240" w:lineRule="auto"/>
        <w:jc w:val="both"/>
        <w:outlineLvl w:val="1"/>
        <w:rPr>
          <w:rFonts w:ascii="Aptos" w:eastAsia="Times New Roman" w:hAnsi="Aptos" w:cs="Times New Roman"/>
          <w:kern w:val="0"/>
          <w:lang w:val="en-US" w:eastAsia="en-AU"/>
          <w14:ligatures w14:val="none"/>
        </w:rPr>
      </w:pPr>
      <w:bookmarkStart w:id="695" w:name="_Toc216278939"/>
      <w:r w:rsidRPr="0048684B">
        <w:rPr>
          <w:rFonts w:ascii="Aptos" w:eastAsia="Times New Roman" w:hAnsi="Aptos" w:cs="Times New Roman"/>
          <w:kern w:val="0"/>
          <w:lang w:val="en-US" w:eastAsia="en-AU"/>
          <w14:ligatures w14:val="none"/>
        </w:rPr>
        <w:t>Record all complaints in the Complaints Register, noting date, issue, actions, and outcomes.</w:t>
      </w:r>
      <w:bookmarkEnd w:id="695"/>
    </w:p>
    <w:p w14:paraId="00ADEB4F" w14:textId="7CA3F801" w:rsidR="0048684B" w:rsidRPr="0048684B" w:rsidRDefault="0048684B" w:rsidP="0048684B">
      <w:pPr>
        <w:pStyle w:val="ListParagraph"/>
        <w:numPr>
          <w:ilvl w:val="0"/>
          <w:numId w:val="308"/>
        </w:numPr>
        <w:spacing w:after="0" w:line="240" w:lineRule="auto"/>
        <w:jc w:val="both"/>
        <w:outlineLvl w:val="1"/>
        <w:rPr>
          <w:rFonts w:ascii="Aptos" w:eastAsia="Times New Roman" w:hAnsi="Aptos" w:cs="Times New Roman"/>
          <w:kern w:val="0"/>
          <w:lang w:val="en-US" w:eastAsia="en-AU"/>
          <w14:ligatures w14:val="none"/>
        </w:rPr>
      </w:pPr>
      <w:bookmarkStart w:id="696" w:name="_Toc216278940"/>
      <w:r w:rsidRPr="0048684B">
        <w:rPr>
          <w:rFonts w:ascii="Aptos" w:eastAsia="Times New Roman" w:hAnsi="Aptos" w:cs="Times New Roman"/>
          <w:kern w:val="0"/>
          <w:lang w:val="en-US" w:eastAsia="en-AU"/>
          <w14:ligatures w14:val="none"/>
        </w:rPr>
        <w:t>Acknowledge complaints within 48 hours and provide regular updates until resolved.</w:t>
      </w:r>
      <w:bookmarkEnd w:id="696"/>
    </w:p>
    <w:p w14:paraId="2B28F4A4" w14:textId="493AD765" w:rsidR="0048684B" w:rsidRPr="0048684B" w:rsidRDefault="0048684B" w:rsidP="0048684B">
      <w:pPr>
        <w:pStyle w:val="ListParagraph"/>
        <w:numPr>
          <w:ilvl w:val="0"/>
          <w:numId w:val="308"/>
        </w:numPr>
        <w:spacing w:after="0" w:line="240" w:lineRule="auto"/>
        <w:jc w:val="both"/>
        <w:outlineLvl w:val="1"/>
        <w:rPr>
          <w:rFonts w:ascii="Aptos" w:eastAsia="Times New Roman" w:hAnsi="Aptos" w:cs="Times New Roman"/>
          <w:kern w:val="0"/>
          <w:lang w:val="en-US" w:eastAsia="en-AU"/>
          <w14:ligatures w14:val="none"/>
        </w:rPr>
      </w:pPr>
      <w:bookmarkStart w:id="697" w:name="_Toc216278941"/>
      <w:r w:rsidRPr="0048684B">
        <w:rPr>
          <w:rFonts w:ascii="Aptos" w:eastAsia="Times New Roman" w:hAnsi="Aptos" w:cs="Times New Roman"/>
          <w:kern w:val="0"/>
          <w:lang w:val="en-US" w:eastAsia="en-AU"/>
          <w14:ligatures w14:val="none"/>
        </w:rPr>
        <w:t>Escalate serious complaints to management and, when required, to the NDIS Commission.</w:t>
      </w:r>
      <w:bookmarkEnd w:id="697"/>
    </w:p>
    <w:p w14:paraId="5D3E013B" w14:textId="77777777" w:rsidR="0048684B" w:rsidRPr="0048684B" w:rsidRDefault="0048684B" w:rsidP="0048684B">
      <w:pPr>
        <w:spacing w:after="0" w:line="240" w:lineRule="auto"/>
        <w:jc w:val="both"/>
        <w:outlineLvl w:val="1"/>
        <w:rPr>
          <w:rFonts w:ascii="Aptos" w:eastAsia="Times New Roman" w:hAnsi="Aptos" w:cs="Times New Roman"/>
          <w:b/>
          <w:bCs/>
          <w:kern w:val="0"/>
          <w:lang w:val="en-US" w:eastAsia="en-AU"/>
          <w14:ligatures w14:val="none"/>
        </w:rPr>
      </w:pPr>
    </w:p>
    <w:p w14:paraId="2EC22EFB" w14:textId="77777777" w:rsidR="0048684B" w:rsidRPr="0048684B" w:rsidRDefault="0048684B" w:rsidP="0048684B">
      <w:pPr>
        <w:spacing w:after="0" w:line="240" w:lineRule="auto"/>
        <w:jc w:val="both"/>
        <w:outlineLvl w:val="1"/>
        <w:rPr>
          <w:rFonts w:ascii="Aptos" w:eastAsia="Times New Roman" w:hAnsi="Aptos" w:cs="Times New Roman"/>
          <w:b/>
          <w:bCs/>
          <w:kern w:val="0"/>
          <w:lang w:val="en-US" w:eastAsia="en-AU"/>
          <w14:ligatures w14:val="none"/>
        </w:rPr>
      </w:pPr>
      <w:bookmarkStart w:id="698" w:name="_Toc216278942"/>
      <w:r w:rsidRPr="0048684B">
        <w:rPr>
          <w:rFonts w:ascii="Aptos" w:eastAsia="Times New Roman" w:hAnsi="Aptos" w:cs="Times New Roman"/>
          <w:b/>
          <w:bCs/>
          <w:kern w:val="0"/>
          <w:lang w:val="en-US" w:eastAsia="en-AU"/>
          <w14:ligatures w14:val="none"/>
        </w:rPr>
        <w:t>Staff Responsibilities:</w:t>
      </w:r>
      <w:bookmarkEnd w:id="698"/>
    </w:p>
    <w:p w14:paraId="6A911CB0" w14:textId="4589F221" w:rsidR="0048684B" w:rsidRPr="0048684B" w:rsidRDefault="0048684B" w:rsidP="0048684B">
      <w:pPr>
        <w:pStyle w:val="ListParagraph"/>
        <w:numPr>
          <w:ilvl w:val="0"/>
          <w:numId w:val="308"/>
        </w:numPr>
        <w:spacing w:after="0" w:line="240" w:lineRule="auto"/>
        <w:jc w:val="both"/>
        <w:outlineLvl w:val="1"/>
        <w:rPr>
          <w:rFonts w:ascii="Aptos" w:eastAsia="Times New Roman" w:hAnsi="Aptos" w:cs="Times New Roman"/>
          <w:kern w:val="0"/>
          <w:lang w:val="en-US" w:eastAsia="en-AU"/>
          <w14:ligatures w14:val="none"/>
        </w:rPr>
      </w:pPr>
      <w:bookmarkStart w:id="699" w:name="_Toc216278943"/>
      <w:r w:rsidRPr="0048684B">
        <w:rPr>
          <w:rFonts w:ascii="Aptos" w:eastAsia="Times New Roman" w:hAnsi="Aptos" w:cs="Times New Roman"/>
          <w:kern w:val="0"/>
          <w:lang w:val="en-US" w:eastAsia="en-AU"/>
          <w14:ligatures w14:val="none"/>
        </w:rPr>
        <w:t>Maintain a safe, non-retaliatory complaints environment.</w:t>
      </w:r>
      <w:bookmarkEnd w:id="699"/>
    </w:p>
    <w:p w14:paraId="5C066D0B" w14:textId="76C16DFA" w:rsidR="0048684B" w:rsidRPr="0048684B" w:rsidRDefault="0048684B" w:rsidP="0048684B">
      <w:pPr>
        <w:pStyle w:val="ListParagraph"/>
        <w:numPr>
          <w:ilvl w:val="0"/>
          <w:numId w:val="308"/>
        </w:numPr>
        <w:spacing w:after="0" w:line="240" w:lineRule="auto"/>
        <w:jc w:val="both"/>
        <w:outlineLvl w:val="1"/>
        <w:rPr>
          <w:rFonts w:ascii="Aptos" w:eastAsia="Times New Roman" w:hAnsi="Aptos" w:cs="Times New Roman"/>
          <w:kern w:val="0"/>
          <w:lang w:val="en-US" w:eastAsia="en-AU"/>
          <w14:ligatures w14:val="none"/>
        </w:rPr>
      </w:pPr>
      <w:bookmarkStart w:id="700" w:name="_Toc216278944"/>
      <w:r w:rsidRPr="0048684B">
        <w:rPr>
          <w:rFonts w:ascii="Aptos" w:eastAsia="Times New Roman" w:hAnsi="Aptos" w:cs="Times New Roman"/>
          <w:kern w:val="0"/>
          <w:lang w:val="en-US" w:eastAsia="en-AU"/>
          <w14:ligatures w14:val="none"/>
        </w:rPr>
        <w:t>Treat all complaints confidentially and with respect.</w:t>
      </w:r>
      <w:bookmarkEnd w:id="700"/>
    </w:p>
    <w:p w14:paraId="7D92286B" w14:textId="7FDADA5B" w:rsidR="0048684B" w:rsidRPr="0048684B" w:rsidRDefault="0048684B" w:rsidP="0048684B">
      <w:pPr>
        <w:pStyle w:val="ListParagraph"/>
        <w:numPr>
          <w:ilvl w:val="0"/>
          <w:numId w:val="308"/>
        </w:numPr>
        <w:spacing w:after="0" w:line="240" w:lineRule="auto"/>
        <w:jc w:val="both"/>
        <w:outlineLvl w:val="1"/>
        <w:rPr>
          <w:rFonts w:ascii="Aptos" w:eastAsia="Times New Roman" w:hAnsi="Aptos" w:cs="Times New Roman"/>
          <w:kern w:val="0"/>
          <w:lang w:val="en-US" w:eastAsia="en-AU"/>
          <w14:ligatures w14:val="none"/>
        </w:rPr>
      </w:pPr>
      <w:bookmarkStart w:id="701" w:name="_Toc216278945"/>
      <w:r w:rsidRPr="0048684B">
        <w:rPr>
          <w:rFonts w:ascii="Aptos" w:eastAsia="Times New Roman" w:hAnsi="Aptos" w:cs="Times New Roman"/>
          <w:kern w:val="0"/>
          <w:lang w:val="en-US" w:eastAsia="en-AU"/>
          <w14:ligatures w14:val="none"/>
        </w:rPr>
        <w:t>Support participants to access advocacy services on request.</w:t>
      </w:r>
      <w:bookmarkEnd w:id="701"/>
    </w:p>
    <w:p w14:paraId="6B258083" w14:textId="3362A2AC" w:rsidR="0048684B" w:rsidRPr="0048684B" w:rsidRDefault="0048684B" w:rsidP="0048684B">
      <w:pPr>
        <w:pStyle w:val="ListParagraph"/>
        <w:numPr>
          <w:ilvl w:val="0"/>
          <w:numId w:val="308"/>
        </w:numPr>
        <w:spacing w:after="0" w:line="240" w:lineRule="auto"/>
        <w:jc w:val="both"/>
        <w:outlineLvl w:val="1"/>
        <w:rPr>
          <w:rFonts w:ascii="Aptos" w:eastAsia="Times New Roman" w:hAnsi="Aptos" w:cs="Times New Roman"/>
          <w:kern w:val="0"/>
          <w:lang w:val="en-US" w:eastAsia="en-AU"/>
          <w14:ligatures w14:val="none"/>
        </w:rPr>
      </w:pPr>
      <w:bookmarkStart w:id="702" w:name="_Toc216278946"/>
      <w:r w:rsidRPr="0048684B">
        <w:rPr>
          <w:rFonts w:ascii="Aptos" w:eastAsia="Times New Roman" w:hAnsi="Aptos" w:cs="Times New Roman"/>
          <w:kern w:val="0"/>
          <w:lang w:val="en-US" w:eastAsia="en-AU"/>
          <w14:ligatures w14:val="none"/>
        </w:rPr>
        <w:t>Follow organisational policy and NDIS Commission requirements when responding to complaints.</w:t>
      </w:r>
      <w:bookmarkEnd w:id="702"/>
    </w:p>
    <w:p w14:paraId="18C01428" w14:textId="77777777" w:rsidR="0048684B" w:rsidRPr="0048684B" w:rsidRDefault="0048684B" w:rsidP="0048684B">
      <w:pPr>
        <w:spacing w:after="0" w:line="240" w:lineRule="auto"/>
        <w:jc w:val="both"/>
        <w:outlineLvl w:val="1"/>
        <w:rPr>
          <w:rFonts w:ascii="Aptos" w:eastAsia="Times New Roman" w:hAnsi="Aptos" w:cs="Times New Roman"/>
          <w:b/>
          <w:bCs/>
          <w:kern w:val="0"/>
          <w:lang w:val="en-US" w:eastAsia="en-AU"/>
          <w14:ligatures w14:val="none"/>
        </w:rPr>
      </w:pPr>
    </w:p>
    <w:p w14:paraId="1BD21208" w14:textId="77777777" w:rsidR="0048684B" w:rsidRPr="0048684B" w:rsidRDefault="0048684B" w:rsidP="0048684B">
      <w:pPr>
        <w:spacing w:after="0" w:line="240" w:lineRule="auto"/>
        <w:jc w:val="both"/>
        <w:outlineLvl w:val="1"/>
        <w:rPr>
          <w:rFonts w:ascii="Aptos" w:eastAsia="Times New Roman" w:hAnsi="Aptos" w:cs="Times New Roman"/>
          <w:b/>
          <w:bCs/>
          <w:kern w:val="0"/>
          <w:lang w:val="en-US" w:eastAsia="en-AU"/>
          <w14:ligatures w14:val="none"/>
        </w:rPr>
      </w:pPr>
      <w:bookmarkStart w:id="703" w:name="_Toc216278947"/>
      <w:r w:rsidRPr="0048684B">
        <w:rPr>
          <w:rFonts w:ascii="Aptos" w:eastAsia="Times New Roman" w:hAnsi="Aptos" w:cs="Times New Roman"/>
          <w:b/>
          <w:bCs/>
          <w:kern w:val="0"/>
          <w:lang w:val="en-US" w:eastAsia="en-AU"/>
          <w14:ligatures w14:val="none"/>
        </w:rPr>
        <w:t>Monitoring &amp; Review:</w:t>
      </w:r>
      <w:bookmarkEnd w:id="703"/>
    </w:p>
    <w:p w14:paraId="650A8C07" w14:textId="10144904" w:rsidR="0048684B" w:rsidRPr="0048684B" w:rsidRDefault="0048684B" w:rsidP="0048684B">
      <w:pPr>
        <w:pStyle w:val="ListParagraph"/>
        <w:numPr>
          <w:ilvl w:val="0"/>
          <w:numId w:val="308"/>
        </w:numPr>
        <w:spacing w:after="0" w:line="240" w:lineRule="auto"/>
        <w:jc w:val="both"/>
        <w:outlineLvl w:val="1"/>
        <w:rPr>
          <w:rFonts w:ascii="Aptos" w:eastAsia="Times New Roman" w:hAnsi="Aptos" w:cs="Times New Roman"/>
          <w:kern w:val="0"/>
          <w:lang w:val="en-US" w:eastAsia="en-AU"/>
          <w14:ligatures w14:val="none"/>
        </w:rPr>
      </w:pPr>
      <w:bookmarkStart w:id="704" w:name="_Toc216278948"/>
      <w:r w:rsidRPr="0048684B">
        <w:rPr>
          <w:rFonts w:ascii="Aptos" w:eastAsia="Times New Roman" w:hAnsi="Aptos" w:cs="Times New Roman"/>
          <w:kern w:val="0"/>
          <w:lang w:val="en-US" w:eastAsia="en-AU"/>
          <w14:ligatures w14:val="none"/>
        </w:rPr>
        <w:t>Service managers review the Complaints Register monthly.</w:t>
      </w:r>
      <w:bookmarkEnd w:id="704"/>
    </w:p>
    <w:p w14:paraId="60AAE18D" w14:textId="6CAE4103" w:rsidR="0048684B" w:rsidRPr="0048684B" w:rsidRDefault="0048684B" w:rsidP="0048684B">
      <w:pPr>
        <w:pStyle w:val="ListParagraph"/>
        <w:numPr>
          <w:ilvl w:val="0"/>
          <w:numId w:val="308"/>
        </w:numPr>
        <w:spacing w:after="0" w:line="240" w:lineRule="auto"/>
        <w:jc w:val="both"/>
        <w:outlineLvl w:val="1"/>
        <w:rPr>
          <w:rFonts w:ascii="Aptos" w:eastAsia="Times New Roman" w:hAnsi="Aptos" w:cs="Times New Roman"/>
          <w:kern w:val="0"/>
          <w:lang w:val="en-US" w:eastAsia="en-AU"/>
          <w14:ligatures w14:val="none"/>
        </w:rPr>
      </w:pPr>
      <w:bookmarkStart w:id="705" w:name="_Toc216278949"/>
      <w:r w:rsidRPr="0048684B">
        <w:rPr>
          <w:rFonts w:ascii="Aptos" w:eastAsia="Times New Roman" w:hAnsi="Aptos" w:cs="Times New Roman"/>
          <w:kern w:val="0"/>
          <w:lang w:val="en-US" w:eastAsia="en-AU"/>
          <w14:ligatures w14:val="none"/>
        </w:rPr>
        <w:t>Complaint trends reviewed quarterly to identify systemic issues.</w:t>
      </w:r>
      <w:bookmarkEnd w:id="705"/>
    </w:p>
    <w:p w14:paraId="169BC57A" w14:textId="2C277DE4" w:rsidR="0048684B" w:rsidRPr="0048684B" w:rsidRDefault="0048684B" w:rsidP="0048684B">
      <w:pPr>
        <w:pStyle w:val="ListParagraph"/>
        <w:numPr>
          <w:ilvl w:val="0"/>
          <w:numId w:val="308"/>
        </w:numPr>
        <w:spacing w:after="0" w:line="240" w:lineRule="auto"/>
        <w:jc w:val="both"/>
        <w:outlineLvl w:val="1"/>
        <w:rPr>
          <w:rFonts w:ascii="Aptos" w:eastAsia="Times New Roman" w:hAnsi="Aptos" w:cs="Times New Roman"/>
          <w:kern w:val="0"/>
          <w:lang w:val="en-US" w:eastAsia="en-AU"/>
          <w14:ligatures w14:val="none"/>
        </w:rPr>
      </w:pPr>
      <w:bookmarkStart w:id="706" w:name="_Toc216278950"/>
      <w:r w:rsidRPr="0048684B">
        <w:rPr>
          <w:rFonts w:ascii="Aptos" w:eastAsia="Times New Roman" w:hAnsi="Aptos" w:cs="Times New Roman"/>
          <w:kern w:val="0"/>
          <w:lang w:val="en-US" w:eastAsia="en-AU"/>
          <w14:ligatures w14:val="none"/>
        </w:rPr>
        <w:t>Annual external audit conducted on complaint-handling processes.</w:t>
      </w:r>
      <w:bookmarkEnd w:id="706"/>
    </w:p>
    <w:p w14:paraId="70F39855" w14:textId="64198C25" w:rsidR="0048684B" w:rsidRPr="0048684B" w:rsidRDefault="0048684B" w:rsidP="0048684B">
      <w:pPr>
        <w:pStyle w:val="ListParagraph"/>
        <w:numPr>
          <w:ilvl w:val="0"/>
          <w:numId w:val="308"/>
        </w:numPr>
        <w:spacing w:after="0" w:line="240" w:lineRule="auto"/>
        <w:jc w:val="both"/>
        <w:outlineLvl w:val="1"/>
        <w:rPr>
          <w:rFonts w:ascii="Aptos" w:eastAsia="Times New Roman" w:hAnsi="Aptos" w:cs="Times New Roman"/>
          <w:kern w:val="0"/>
          <w:lang w:val="en-US" w:eastAsia="en-AU"/>
          <w14:ligatures w14:val="none"/>
        </w:rPr>
      </w:pPr>
      <w:bookmarkStart w:id="707" w:name="_Toc216278951"/>
      <w:r w:rsidRPr="0048684B">
        <w:rPr>
          <w:rFonts w:ascii="Aptos" w:eastAsia="Times New Roman" w:hAnsi="Aptos" w:cs="Times New Roman"/>
          <w:kern w:val="0"/>
          <w:lang w:val="en-US" w:eastAsia="en-AU"/>
          <w14:ligatures w14:val="none"/>
        </w:rPr>
        <w:t>All improvement actions must be documented, monitored, and completed.</w:t>
      </w:r>
      <w:bookmarkEnd w:id="707"/>
    </w:p>
    <w:p w14:paraId="54C009DC" w14:textId="77777777" w:rsidR="00EF474B" w:rsidRPr="00EF474B" w:rsidRDefault="00EF474B" w:rsidP="00C631BE">
      <w:pPr>
        <w:spacing w:before="100" w:beforeAutospacing="1" w:after="100" w:afterAutospacing="1" w:line="240" w:lineRule="auto"/>
        <w:jc w:val="both"/>
        <w:outlineLvl w:val="1"/>
        <w:rPr>
          <w:rFonts w:ascii="Aptos" w:eastAsia="Times New Roman" w:hAnsi="Aptos" w:cs="Times New Roman"/>
          <w:b/>
          <w:bCs/>
          <w:kern w:val="0"/>
          <w:u w:val="single"/>
          <w:lang w:eastAsia="en-AU"/>
          <w14:ligatures w14:val="none"/>
        </w:rPr>
      </w:pPr>
      <w:bookmarkStart w:id="708" w:name="_Toc216278952"/>
      <w:r w:rsidRPr="00EF474B">
        <w:rPr>
          <w:rFonts w:ascii="Aptos" w:eastAsia="Times New Roman" w:hAnsi="Aptos" w:cs="Times New Roman"/>
          <w:b/>
          <w:bCs/>
          <w:kern w:val="0"/>
          <w:u w:val="single"/>
          <w:lang w:eastAsia="en-AU"/>
          <w14:ligatures w14:val="none"/>
        </w:rPr>
        <w:t>19.2 Feedback Mechanisms</w:t>
      </w:r>
      <w:bookmarkEnd w:id="708"/>
    </w:p>
    <w:p w14:paraId="664721D9" w14:textId="382FD4FA" w:rsidR="00EF474B" w:rsidRPr="00EF474B" w:rsidRDefault="00EF474B" w:rsidP="00C631BE">
      <w:pPr>
        <w:spacing w:before="100" w:beforeAutospacing="1" w:after="100" w:afterAutospacing="1" w:line="240" w:lineRule="auto"/>
        <w:jc w:val="both"/>
        <w:outlineLvl w:val="2"/>
        <w:rPr>
          <w:rFonts w:ascii="Aptos" w:eastAsia="Times New Roman" w:hAnsi="Aptos" w:cs="Times New Roman"/>
          <w:b/>
          <w:bCs/>
          <w:kern w:val="0"/>
          <w:lang w:eastAsia="en-AU"/>
          <w14:ligatures w14:val="none"/>
        </w:rPr>
      </w:pPr>
      <w:bookmarkStart w:id="709" w:name="_Toc216278953"/>
      <w:r w:rsidRPr="00EF474B">
        <w:rPr>
          <w:rFonts w:ascii="Aptos" w:eastAsia="Times New Roman" w:hAnsi="Aptos" w:cs="Times New Roman"/>
          <w:b/>
          <w:bCs/>
          <w:kern w:val="0"/>
          <w:lang w:eastAsia="en-AU"/>
          <w14:ligatures w14:val="none"/>
        </w:rPr>
        <w:t>Staff Procedures</w:t>
      </w:r>
      <w:r w:rsidR="0034559A" w:rsidRPr="00415091">
        <w:rPr>
          <w:rFonts w:ascii="Aptos" w:eastAsia="Times New Roman" w:hAnsi="Aptos" w:cs="Times New Roman"/>
          <w:b/>
          <w:bCs/>
          <w:kern w:val="0"/>
          <w:lang w:eastAsia="en-AU"/>
          <w14:ligatures w14:val="none"/>
        </w:rPr>
        <w:t>:</w:t>
      </w:r>
      <w:bookmarkEnd w:id="709"/>
    </w:p>
    <w:p w14:paraId="51EA755F" w14:textId="77777777" w:rsidR="00EF474B" w:rsidRPr="00EF474B" w:rsidRDefault="00EF474B" w:rsidP="00C631BE">
      <w:pPr>
        <w:numPr>
          <w:ilvl w:val="0"/>
          <w:numId w:val="196"/>
        </w:numPr>
        <w:spacing w:before="100" w:beforeAutospacing="1" w:after="100" w:afterAutospacing="1" w:line="240" w:lineRule="auto"/>
        <w:jc w:val="both"/>
        <w:rPr>
          <w:rFonts w:ascii="Aptos" w:eastAsia="Times New Roman" w:hAnsi="Aptos" w:cs="Times New Roman"/>
          <w:kern w:val="0"/>
          <w:lang w:eastAsia="en-AU"/>
          <w14:ligatures w14:val="none"/>
        </w:rPr>
      </w:pPr>
      <w:r w:rsidRPr="00EF474B">
        <w:rPr>
          <w:rFonts w:ascii="Aptos" w:eastAsia="Times New Roman" w:hAnsi="Aptos" w:cs="Times New Roman"/>
          <w:kern w:val="0"/>
          <w:lang w:eastAsia="en-AU"/>
          <w14:ligatures w14:val="none"/>
        </w:rPr>
        <w:t>Provide multiple feedback channels: surveys, suggestion boxes, participant meetings, one</w:t>
      </w:r>
      <w:r w:rsidRPr="00EF474B">
        <w:rPr>
          <w:rFonts w:ascii="Aptos" w:eastAsia="Times New Roman" w:hAnsi="Aptos" w:cs="Times New Roman"/>
          <w:kern w:val="0"/>
          <w:lang w:eastAsia="en-AU"/>
          <w14:ligatures w14:val="none"/>
        </w:rPr>
        <w:noBreakHyphen/>
        <w:t>on</w:t>
      </w:r>
      <w:r w:rsidRPr="00EF474B">
        <w:rPr>
          <w:rFonts w:ascii="Aptos" w:eastAsia="Times New Roman" w:hAnsi="Aptos" w:cs="Times New Roman"/>
          <w:kern w:val="0"/>
          <w:lang w:eastAsia="en-AU"/>
          <w14:ligatures w14:val="none"/>
        </w:rPr>
        <w:noBreakHyphen/>
        <w:t>one discussions.</w:t>
      </w:r>
    </w:p>
    <w:p w14:paraId="2AA59ACD" w14:textId="77777777" w:rsidR="00EF474B" w:rsidRPr="00EF474B" w:rsidRDefault="00EF474B" w:rsidP="00C631BE">
      <w:pPr>
        <w:numPr>
          <w:ilvl w:val="0"/>
          <w:numId w:val="196"/>
        </w:numPr>
        <w:spacing w:before="100" w:beforeAutospacing="1" w:after="100" w:afterAutospacing="1" w:line="240" w:lineRule="auto"/>
        <w:jc w:val="both"/>
        <w:rPr>
          <w:rFonts w:ascii="Aptos" w:eastAsia="Times New Roman" w:hAnsi="Aptos" w:cs="Times New Roman"/>
          <w:kern w:val="0"/>
          <w:lang w:eastAsia="en-AU"/>
          <w14:ligatures w14:val="none"/>
        </w:rPr>
      </w:pPr>
      <w:r w:rsidRPr="00EF474B">
        <w:rPr>
          <w:rFonts w:ascii="Aptos" w:eastAsia="Times New Roman" w:hAnsi="Aptos" w:cs="Times New Roman"/>
          <w:kern w:val="0"/>
          <w:lang w:eastAsia="en-AU"/>
          <w14:ligatures w14:val="none"/>
        </w:rPr>
        <w:t>Ensure feedback opportunities are accessible (plain language, interpreters, culturally appropriate formats).</w:t>
      </w:r>
    </w:p>
    <w:p w14:paraId="2E30636B" w14:textId="77777777" w:rsidR="00EF474B" w:rsidRPr="00EF474B" w:rsidRDefault="00EF474B" w:rsidP="00C631BE">
      <w:pPr>
        <w:numPr>
          <w:ilvl w:val="0"/>
          <w:numId w:val="196"/>
        </w:numPr>
        <w:spacing w:before="100" w:beforeAutospacing="1" w:after="100" w:afterAutospacing="1" w:line="240" w:lineRule="auto"/>
        <w:jc w:val="both"/>
        <w:rPr>
          <w:rFonts w:ascii="Aptos" w:eastAsia="Times New Roman" w:hAnsi="Aptos" w:cs="Times New Roman"/>
          <w:kern w:val="0"/>
          <w:lang w:eastAsia="en-AU"/>
          <w14:ligatures w14:val="none"/>
        </w:rPr>
      </w:pPr>
      <w:r w:rsidRPr="00EF474B">
        <w:rPr>
          <w:rFonts w:ascii="Aptos" w:eastAsia="Times New Roman" w:hAnsi="Aptos" w:cs="Times New Roman"/>
          <w:kern w:val="0"/>
          <w:lang w:eastAsia="en-AU"/>
          <w14:ligatures w14:val="none"/>
        </w:rPr>
        <w:t xml:space="preserve">Record feedback in the </w:t>
      </w:r>
      <w:r w:rsidRPr="00EF474B">
        <w:rPr>
          <w:rFonts w:ascii="Aptos" w:eastAsia="Times New Roman" w:hAnsi="Aptos" w:cs="Times New Roman"/>
          <w:b/>
          <w:bCs/>
          <w:kern w:val="0"/>
          <w:lang w:eastAsia="en-AU"/>
          <w14:ligatures w14:val="none"/>
        </w:rPr>
        <w:t>Feedback Register</w:t>
      </w:r>
      <w:r w:rsidRPr="00EF474B">
        <w:rPr>
          <w:rFonts w:ascii="Aptos" w:eastAsia="Times New Roman" w:hAnsi="Aptos" w:cs="Times New Roman"/>
          <w:kern w:val="0"/>
          <w:lang w:eastAsia="en-AU"/>
          <w14:ligatures w14:val="none"/>
        </w:rPr>
        <w:t xml:space="preserve"> and link to participant support plans where relevant.</w:t>
      </w:r>
    </w:p>
    <w:p w14:paraId="1162DB83" w14:textId="77777777" w:rsidR="00EF474B" w:rsidRPr="00EF474B" w:rsidRDefault="00EF474B" w:rsidP="00C631BE">
      <w:pPr>
        <w:numPr>
          <w:ilvl w:val="0"/>
          <w:numId w:val="196"/>
        </w:numPr>
        <w:spacing w:before="100" w:beforeAutospacing="1" w:after="100" w:afterAutospacing="1" w:line="240" w:lineRule="auto"/>
        <w:jc w:val="both"/>
        <w:rPr>
          <w:rFonts w:ascii="Aptos" w:eastAsia="Times New Roman" w:hAnsi="Aptos" w:cs="Times New Roman"/>
          <w:kern w:val="0"/>
          <w:lang w:eastAsia="en-AU"/>
          <w14:ligatures w14:val="none"/>
        </w:rPr>
      </w:pPr>
      <w:r w:rsidRPr="00EF474B">
        <w:rPr>
          <w:rFonts w:ascii="Aptos" w:eastAsia="Times New Roman" w:hAnsi="Aptos" w:cs="Times New Roman"/>
          <w:kern w:val="0"/>
          <w:lang w:eastAsia="en-AU"/>
          <w14:ligatures w14:val="none"/>
        </w:rPr>
        <w:t>Encourage participants to provide feedback regularly, not only when issues arise.</w:t>
      </w:r>
    </w:p>
    <w:p w14:paraId="188BE9B0" w14:textId="1E0A5590" w:rsidR="00EF474B" w:rsidRPr="00EF474B" w:rsidRDefault="00EF474B" w:rsidP="00C631BE">
      <w:pPr>
        <w:spacing w:before="100" w:beforeAutospacing="1" w:after="100" w:afterAutospacing="1" w:line="240" w:lineRule="auto"/>
        <w:jc w:val="both"/>
        <w:outlineLvl w:val="2"/>
        <w:rPr>
          <w:rFonts w:ascii="Aptos" w:eastAsia="Times New Roman" w:hAnsi="Aptos" w:cs="Times New Roman"/>
          <w:b/>
          <w:bCs/>
          <w:kern w:val="0"/>
          <w:lang w:eastAsia="en-AU"/>
          <w14:ligatures w14:val="none"/>
        </w:rPr>
      </w:pPr>
      <w:bookmarkStart w:id="710" w:name="_Toc216278954"/>
      <w:r w:rsidRPr="00EF474B">
        <w:rPr>
          <w:rFonts w:ascii="Aptos" w:eastAsia="Times New Roman" w:hAnsi="Aptos" w:cs="Times New Roman"/>
          <w:b/>
          <w:bCs/>
          <w:kern w:val="0"/>
          <w:lang w:eastAsia="en-AU"/>
          <w14:ligatures w14:val="none"/>
        </w:rPr>
        <w:t>Staff Responsibilities</w:t>
      </w:r>
      <w:r w:rsidR="0034559A" w:rsidRPr="00415091">
        <w:rPr>
          <w:rFonts w:ascii="Aptos" w:eastAsia="Times New Roman" w:hAnsi="Aptos" w:cs="Times New Roman"/>
          <w:b/>
          <w:bCs/>
          <w:kern w:val="0"/>
          <w:lang w:eastAsia="en-AU"/>
          <w14:ligatures w14:val="none"/>
        </w:rPr>
        <w:t>:</w:t>
      </w:r>
      <w:bookmarkEnd w:id="710"/>
    </w:p>
    <w:p w14:paraId="4A90C826" w14:textId="77777777" w:rsidR="00EF474B" w:rsidRPr="00EF474B" w:rsidRDefault="00EF474B" w:rsidP="00C631BE">
      <w:pPr>
        <w:numPr>
          <w:ilvl w:val="0"/>
          <w:numId w:val="197"/>
        </w:numPr>
        <w:spacing w:before="100" w:beforeAutospacing="1" w:after="100" w:afterAutospacing="1" w:line="240" w:lineRule="auto"/>
        <w:jc w:val="both"/>
        <w:rPr>
          <w:rFonts w:ascii="Aptos" w:eastAsia="Times New Roman" w:hAnsi="Aptos" w:cs="Times New Roman"/>
          <w:kern w:val="0"/>
          <w:lang w:eastAsia="en-AU"/>
          <w14:ligatures w14:val="none"/>
        </w:rPr>
      </w:pPr>
      <w:r w:rsidRPr="00EF474B">
        <w:rPr>
          <w:rFonts w:ascii="Aptos" w:eastAsia="Times New Roman" w:hAnsi="Aptos" w:cs="Times New Roman"/>
          <w:kern w:val="0"/>
          <w:lang w:eastAsia="en-AU"/>
          <w14:ligatures w14:val="none"/>
        </w:rPr>
        <w:t>Promote a culture of openness and encourage participants to share feedback.</w:t>
      </w:r>
    </w:p>
    <w:p w14:paraId="2F5B3106" w14:textId="77777777" w:rsidR="00EF474B" w:rsidRPr="00EF474B" w:rsidRDefault="00EF474B" w:rsidP="00C631BE">
      <w:pPr>
        <w:numPr>
          <w:ilvl w:val="0"/>
          <w:numId w:val="197"/>
        </w:numPr>
        <w:spacing w:before="100" w:beforeAutospacing="1" w:after="100" w:afterAutospacing="1" w:line="240" w:lineRule="auto"/>
        <w:jc w:val="both"/>
        <w:rPr>
          <w:rFonts w:ascii="Aptos" w:eastAsia="Times New Roman" w:hAnsi="Aptos" w:cs="Times New Roman"/>
          <w:kern w:val="0"/>
          <w:lang w:eastAsia="en-AU"/>
          <w14:ligatures w14:val="none"/>
        </w:rPr>
      </w:pPr>
      <w:r w:rsidRPr="00EF474B">
        <w:rPr>
          <w:rFonts w:ascii="Aptos" w:eastAsia="Times New Roman" w:hAnsi="Aptos" w:cs="Times New Roman"/>
          <w:kern w:val="0"/>
          <w:lang w:eastAsia="en-AU"/>
          <w14:ligatures w14:val="none"/>
        </w:rPr>
        <w:t>Ensure feedback is acknowledged and acted upon.</w:t>
      </w:r>
    </w:p>
    <w:p w14:paraId="58747723" w14:textId="77777777" w:rsidR="00EF474B" w:rsidRPr="00EF474B" w:rsidRDefault="00EF474B" w:rsidP="00C631BE">
      <w:pPr>
        <w:numPr>
          <w:ilvl w:val="0"/>
          <w:numId w:val="197"/>
        </w:numPr>
        <w:spacing w:before="100" w:beforeAutospacing="1" w:after="100" w:afterAutospacing="1" w:line="240" w:lineRule="auto"/>
        <w:jc w:val="both"/>
        <w:rPr>
          <w:rFonts w:ascii="Aptos" w:eastAsia="Times New Roman" w:hAnsi="Aptos" w:cs="Times New Roman"/>
          <w:kern w:val="0"/>
          <w:lang w:eastAsia="en-AU"/>
          <w14:ligatures w14:val="none"/>
        </w:rPr>
      </w:pPr>
      <w:r w:rsidRPr="00EF474B">
        <w:rPr>
          <w:rFonts w:ascii="Aptos" w:eastAsia="Times New Roman" w:hAnsi="Aptos" w:cs="Times New Roman"/>
          <w:kern w:val="0"/>
          <w:lang w:eastAsia="en-AU"/>
          <w14:ligatures w14:val="none"/>
        </w:rPr>
        <w:t>Respect participant confidentiality when feedback is provided anonymously.</w:t>
      </w:r>
    </w:p>
    <w:p w14:paraId="070B7041" w14:textId="77777777" w:rsidR="00EF474B" w:rsidRPr="00EF474B" w:rsidRDefault="00EF474B" w:rsidP="00C631BE">
      <w:pPr>
        <w:numPr>
          <w:ilvl w:val="0"/>
          <w:numId w:val="197"/>
        </w:numPr>
        <w:spacing w:before="100" w:beforeAutospacing="1" w:after="100" w:afterAutospacing="1" w:line="240" w:lineRule="auto"/>
        <w:jc w:val="both"/>
        <w:rPr>
          <w:rFonts w:ascii="Aptos" w:eastAsia="Times New Roman" w:hAnsi="Aptos" w:cs="Times New Roman"/>
          <w:kern w:val="0"/>
          <w:lang w:eastAsia="en-AU"/>
          <w14:ligatures w14:val="none"/>
        </w:rPr>
      </w:pPr>
      <w:r w:rsidRPr="00EF474B">
        <w:rPr>
          <w:rFonts w:ascii="Aptos" w:eastAsia="Times New Roman" w:hAnsi="Aptos" w:cs="Times New Roman"/>
          <w:kern w:val="0"/>
          <w:lang w:eastAsia="en-AU"/>
          <w14:ligatures w14:val="none"/>
        </w:rPr>
        <w:t>Escalate significant feedback to management for review and action.</w:t>
      </w:r>
    </w:p>
    <w:p w14:paraId="5CDE2EB9" w14:textId="0D812785" w:rsidR="00EF474B" w:rsidRPr="00EF474B" w:rsidRDefault="00EF474B" w:rsidP="00C631BE">
      <w:pPr>
        <w:spacing w:before="100" w:beforeAutospacing="1" w:after="100" w:afterAutospacing="1" w:line="240" w:lineRule="auto"/>
        <w:jc w:val="both"/>
        <w:outlineLvl w:val="2"/>
        <w:rPr>
          <w:rFonts w:ascii="Aptos" w:eastAsia="Times New Roman" w:hAnsi="Aptos" w:cs="Times New Roman"/>
          <w:b/>
          <w:bCs/>
          <w:kern w:val="0"/>
          <w:lang w:eastAsia="en-AU"/>
          <w14:ligatures w14:val="none"/>
        </w:rPr>
      </w:pPr>
      <w:bookmarkStart w:id="711" w:name="_Toc216278955"/>
      <w:r w:rsidRPr="00EF474B">
        <w:rPr>
          <w:rFonts w:ascii="Aptos" w:eastAsia="Times New Roman" w:hAnsi="Aptos" w:cs="Times New Roman"/>
          <w:b/>
          <w:bCs/>
          <w:kern w:val="0"/>
          <w:lang w:eastAsia="en-AU"/>
          <w14:ligatures w14:val="none"/>
        </w:rPr>
        <w:t>Monitoring &amp; Review</w:t>
      </w:r>
      <w:r w:rsidR="0034559A" w:rsidRPr="00415091">
        <w:rPr>
          <w:rFonts w:ascii="Aptos" w:eastAsia="Times New Roman" w:hAnsi="Aptos" w:cs="Times New Roman"/>
          <w:b/>
          <w:bCs/>
          <w:kern w:val="0"/>
          <w:lang w:eastAsia="en-AU"/>
          <w14:ligatures w14:val="none"/>
        </w:rPr>
        <w:t>:</w:t>
      </w:r>
      <w:bookmarkEnd w:id="711"/>
    </w:p>
    <w:p w14:paraId="52B3697D" w14:textId="77777777" w:rsidR="00EF474B" w:rsidRPr="00EF474B" w:rsidRDefault="00EF474B" w:rsidP="00C631BE">
      <w:pPr>
        <w:numPr>
          <w:ilvl w:val="0"/>
          <w:numId w:val="198"/>
        </w:numPr>
        <w:spacing w:before="100" w:beforeAutospacing="1" w:after="100" w:afterAutospacing="1" w:line="240" w:lineRule="auto"/>
        <w:jc w:val="both"/>
        <w:rPr>
          <w:rFonts w:ascii="Aptos" w:eastAsia="Times New Roman" w:hAnsi="Aptos" w:cs="Times New Roman"/>
          <w:kern w:val="0"/>
          <w:lang w:eastAsia="en-AU"/>
          <w14:ligatures w14:val="none"/>
        </w:rPr>
      </w:pPr>
      <w:r w:rsidRPr="00EF474B">
        <w:rPr>
          <w:rFonts w:ascii="Aptos" w:eastAsia="Times New Roman" w:hAnsi="Aptos" w:cs="Times New Roman"/>
          <w:kern w:val="0"/>
          <w:lang w:eastAsia="en-AU"/>
          <w14:ligatures w14:val="none"/>
        </w:rPr>
        <w:t>Feedback Register reviewed monthly by supervisors.</w:t>
      </w:r>
    </w:p>
    <w:p w14:paraId="47E2CB08" w14:textId="77777777" w:rsidR="00EF474B" w:rsidRPr="00EF474B" w:rsidRDefault="00EF474B" w:rsidP="00C631BE">
      <w:pPr>
        <w:numPr>
          <w:ilvl w:val="0"/>
          <w:numId w:val="198"/>
        </w:numPr>
        <w:spacing w:before="100" w:beforeAutospacing="1" w:after="100" w:afterAutospacing="1" w:line="240" w:lineRule="auto"/>
        <w:jc w:val="both"/>
        <w:rPr>
          <w:rFonts w:ascii="Aptos" w:eastAsia="Times New Roman" w:hAnsi="Aptos" w:cs="Times New Roman"/>
          <w:kern w:val="0"/>
          <w:lang w:eastAsia="en-AU"/>
          <w14:ligatures w14:val="none"/>
        </w:rPr>
      </w:pPr>
      <w:r w:rsidRPr="00EF474B">
        <w:rPr>
          <w:rFonts w:ascii="Aptos" w:eastAsia="Times New Roman" w:hAnsi="Aptos" w:cs="Times New Roman"/>
          <w:kern w:val="0"/>
          <w:lang w:eastAsia="en-AU"/>
          <w14:ligatures w14:val="none"/>
        </w:rPr>
        <w:t>Quarterly participant forums conducted to gather collective feedback.</w:t>
      </w:r>
    </w:p>
    <w:p w14:paraId="6293DDF3" w14:textId="77777777" w:rsidR="00EF474B" w:rsidRPr="00EF474B" w:rsidRDefault="00EF474B" w:rsidP="00C631BE">
      <w:pPr>
        <w:numPr>
          <w:ilvl w:val="0"/>
          <w:numId w:val="198"/>
        </w:numPr>
        <w:spacing w:before="100" w:beforeAutospacing="1" w:after="100" w:afterAutospacing="1" w:line="240" w:lineRule="auto"/>
        <w:jc w:val="both"/>
        <w:rPr>
          <w:rFonts w:ascii="Aptos" w:eastAsia="Times New Roman" w:hAnsi="Aptos" w:cs="Times New Roman"/>
          <w:kern w:val="0"/>
          <w:lang w:eastAsia="en-AU"/>
          <w14:ligatures w14:val="none"/>
        </w:rPr>
      </w:pPr>
      <w:r w:rsidRPr="00EF474B">
        <w:rPr>
          <w:rFonts w:ascii="Aptos" w:eastAsia="Times New Roman" w:hAnsi="Aptos" w:cs="Times New Roman"/>
          <w:kern w:val="0"/>
          <w:lang w:eastAsia="en-AU"/>
          <w14:ligatures w14:val="none"/>
        </w:rPr>
        <w:t>Annual survey results analysed and reported to management and participants.</w:t>
      </w:r>
    </w:p>
    <w:p w14:paraId="44A30C45" w14:textId="1F74FA08" w:rsidR="00EF474B" w:rsidRPr="00EF474B" w:rsidRDefault="00EF474B" w:rsidP="00C631BE">
      <w:pPr>
        <w:numPr>
          <w:ilvl w:val="0"/>
          <w:numId w:val="198"/>
        </w:numPr>
        <w:spacing w:before="100" w:beforeAutospacing="1" w:after="100" w:afterAutospacing="1" w:line="240" w:lineRule="auto"/>
        <w:jc w:val="both"/>
        <w:rPr>
          <w:rFonts w:ascii="Aptos" w:eastAsia="Times New Roman" w:hAnsi="Aptos" w:cs="Times New Roman"/>
          <w:kern w:val="0"/>
          <w:lang w:eastAsia="en-AU"/>
          <w14:ligatures w14:val="none"/>
        </w:rPr>
      </w:pPr>
      <w:r w:rsidRPr="00EF474B">
        <w:rPr>
          <w:rFonts w:ascii="Aptos" w:eastAsia="Times New Roman" w:hAnsi="Aptos" w:cs="Times New Roman"/>
          <w:kern w:val="0"/>
          <w:lang w:eastAsia="en-AU"/>
          <w14:ligatures w14:val="none"/>
        </w:rPr>
        <w:t>Continuous improvement actions tracked and reported.</w:t>
      </w:r>
    </w:p>
    <w:p w14:paraId="3E1A8F9A" w14:textId="77777777" w:rsidR="00EF474B" w:rsidRPr="00EF474B" w:rsidRDefault="00EF474B" w:rsidP="00C631BE">
      <w:pPr>
        <w:spacing w:before="100" w:beforeAutospacing="1" w:after="100" w:afterAutospacing="1" w:line="240" w:lineRule="auto"/>
        <w:jc w:val="both"/>
        <w:outlineLvl w:val="1"/>
        <w:rPr>
          <w:rFonts w:ascii="Aptos" w:eastAsia="Times New Roman" w:hAnsi="Aptos" w:cs="Times New Roman"/>
          <w:b/>
          <w:bCs/>
          <w:kern w:val="0"/>
          <w:u w:val="single"/>
          <w:lang w:eastAsia="en-AU"/>
          <w14:ligatures w14:val="none"/>
        </w:rPr>
      </w:pPr>
      <w:bookmarkStart w:id="712" w:name="_Toc216278956"/>
      <w:r w:rsidRPr="00EF474B">
        <w:rPr>
          <w:rFonts w:ascii="Aptos" w:eastAsia="Times New Roman" w:hAnsi="Aptos" w:cs="Times New Roman"/>
          <w:b/>
          <w:bCs/>
          <w:kern w:val="0"/>
          <w:u w:val="single"/>
          <w:lang w:eastAsia="en-AU"/>
          <w14:ligatures w14:val="none"/>
        </w:rPr>
        <w:t>19.3 Continuous Improvement</w:t>
      </w:r>
      <w:bookmarkEnd w:id="712"/>
    </w:p>
    <w:p w14:paraId="1C03ED4D" w14:textId="65A8C9EA" w:rsidR="00EF474B" w:rsidRPr="00EF474B" w:rsidRDefault="00EF474B" w:rsidP="00C631BE">
      <w:pPr>
        <w:spacing w:before="100" w:beforeAutospacing="1" w:after="100" w:afterAutospacing="1" w:line="240" w:lineRule="auto"/>
        <w:jc w:val="both"/>
        <w:outlineLvl w:val="2"/>
        <w:rPr>
          <w:rFonts w:ascii="Aptos" w:eastAsia="Times New Roman" w:hAnsi="Aptos" w:cs="Times New Roman"/>
          <w:b/>
          <w:bCs/>
          <w:kern w:val="0"/>
          <w:lang w:eastAsia="en-AU"/>
          <w14:ligatures w14:val="none"/>
        </w:rPr>
      </w:pPr>
      <w:bookmarkStart w:id="713" w:name="_Toc216278957"/>
      <w:r w:rsidRPr="00EF474B">
        <w:rPr>
          <w:rFonts w:ascii="Aptos" w:eastAsia="Times New Roman" w:hAnsi="Aptos" w:cs="Times New Roman"/>
          <w:b/>
          <w:bCs/>
          <w:kern w:val="0"/>
          <w:lang w:eastAsia="en-AU"/>
          <w14:ligatures w14:val="none"/>
        </w:rPr>
        <w:t>Staff Procedures</w:t>
      </w:r>
      <w:r w:rsidR="0034559A" w:rsidRPr="00415091">
        <w:rPr>
          <w:rFonts w:ascii="Aptos" w:eastAsia="Times New Roman" w:hAnsi="Aptos" w:cs="Times New Roman"/>
          <w:b/>
          <w:bCs/>
          <w:kern w:val="0"/>
          <w:lang w:eastAsia="en-AU"/>
          <w14:ligatures w14:val="none"/>
        </w:rPr>
        <w:t>:</w:t>
      </w:r>
      <w:bookmarkEnd w:id="713"/>
    </w:p>
    <w:p w14:paraId="5DB35B18" w14:textId="77777777" w:rsidR="00EF474B" w:rsidRPr="00EF474B" w:rsidRDefault="00EF474B" w:rsidP="00C631BE">
      <w:pPr>
        <w:numPr>
          <w:ilvl w:val="0"/>
          <w:numId w:val="199"/>
        </w:numPr>
        <w:spacing w:before="100" w:beforeAutospacing="1" w:after="100" w:afterAutospacing="1" w:line="240" w:lineRule="auto"/>
        <w:jc w:val="both"/>
        <w:rPr>
          <w:rFonts w:ascii="Aptos" w:eastAsia="Times New Roman" w:hAnsi="Aptos" w:cs="Times New Roman"/>
          <w:kern w:val="0"/>
          <w:lang w:eastAsia="en-AU"/>
          <w14:ligatures w14:val="none"/>
        </w:rPr>
      </w:pPr>
      <w:r w:rsidRPr="00EF474B">
        <w:rPr>
          <w:rFonts w:ascii="Aptos" w:eastAsia="Times New Roman" w:hAnsi="Aptos" w:cs="Times New Roman"/>
          <w:kern w:val="0"/>
          <w:lang w:eastAsia="en-AU"/>
          <w14:ligatures w14:val="none"/>
        </w:rPr>
        <w:t>Analyse complaints and feedback to identify patterns, risks, and opportunities for improvement.</w:t>
      </w:r>
    </w:p>
    <w:p w14:paraId="44BA836E" w14:textId="77777777" w:rsidR="00EF474B" w:rsidRPr="00EF474B" w:rsidRDefault="00EF474B" w:rsidP="00C631BE">
      <w:pPr>
        <w:numPr>
          <w:ilvl w:val="0"/>
          <w:numId w:val="199"/>
        </w:numPr>
        <w:spacing w:before="100" w:beforeAutospacing="1" w:after="100" w:afterAutospacing="1" w:line="240" w:lineRule="auto"/>
        <w:jc w:val="both"/>
        <w:rPr>
          <w:rFonts w:ascii="Aptos" w:eastAsia="Times New Roman" w:hAnsi="Aptos" w:cs="Times New Roman"/>
          <w:kern w:val="0"/>
          <w:lang w:eastAsia="en-AU"/>
          <w14:ligatures w14:val="none"/>
        </w:rPr>
      </w:pPr>
      <w:r w:rsidRPr="00EF474B">
        <w:rPr>
          <w:rFonts w:ascii="Aptos" w:eastAsia="Times New Roman" w:hAnsi="Aptos" w:cs="Times New Roman"/>
          <w:kern w:val="0"/>
          <w:lang w:eastAsia="en-AU"/>
          <w14:ligatures w14:val="none"/>
        </w:rPr>
        <w:t xml:space="preserve">Document corrective actions in the </w:t>
      </w:r>
      <w:r w:rsidRPr="00EF474B">
        <w:rPr>
          <w:rFonts w:ascii="Aptos" w:eastAsia="Times New Roman" w:hAnsi="Aptos" w:cs="Times New Roman"/>
          <w:b/>
          <w:bCs/>
          <w:kern w:val="0"/>
          <w:lang w:eastAsia="en-AU"/>
          <w14:ligatures w14:val="none"/>
        </w:rPr>
        <w:t>Continuous Improvement Register</w:t>
      </w:r>
      <w:r w:rsidRPr="00EF474B">
        <w:rPr>
          <w:rFonts w:ascii="Aptos" w:eastAsia="Times New Roman" w:hAnsi="Aptos" w:cs="Times New Roman"/>
          <w:kern w:val="0"/>
          <w:lang w:eastAsia="en-AU"/>
          <w14:ligatures w14:val="none"/>
        </w:rPr>
        <w:t>.</w:t>
      </w:r>
    </w:p>
    <w:p w14:paraId="4250F963" w14:textId="77777777" w:rsidR="00EF474B" w:rsidRPr="00EF474B" w:rsidRDefault="00EF474B" w:rsidP="00C631BE">
      <w:pPr>
        <w:numPr>
          <w:ilvl w:val="0"/>
          <w:numId w:val="199"/>
        </w:numPr>
        <w:spacing w:before="100" w:beforeAutospacing="1" w:after="100" w:afterAutospacing="1" w:line="240" w:lineRule="auto"/>
        <w:jc w:val="both"/>
        <w:rPr>
          <w:rFonts w:ascii="Aptos" w:eastAsia="Times New Roman" w:hAnsi="Aptos" w:cs="Times New Roman"/>
          <w:kern w:val="0"/>
          <w:lang w:eastAsia="en-AU"/>
          <w14:ligatures w14:val="none"/>
        </w:rPr>
      </w:pPr>
      <w:r w:rsidRPr="00EF474B">
        <w:rPr>
          <w:rFonts w:ascii="Aptos" w:eastAsia="Times New Roman" w:hAnsi="Aptos" w:cs="Times New Roman"/>
          <w:kern w:val="0"/>
          <w:lang w:eastAsia="en-AU"/>
          <w14:ligatures w14:val="none"/>
        </w:rPr>
        <w:lastRenderedPageBreak/>
        <w:t>Implement changes promptly and communicate outcomes to participants and staff.</w:t>
      </w:r>
    </w:p>
    <w:p w14:paraId="377C306B" w14:textId="77777777" w:rsidR="00EF474B" w:rsidRPr="00EF474B" w:rsidRDefault="00EF474B" w:rsidP="00C631BE">
      <w:pPr>
        <w:numPr>
          <w:ilvl w:val="0"/>
          <w:numId w:val="199"/>
        </w:numPr>
        <w:spacing w:before="100" w:beforeAutospacing="1" w:after="100" w:afterAutospacing="1" w:line="240" w:lineRule="auto"/>
        <w:jc w:val="both"/>
        <w:rPr>
          <w:rFonts w:ascii="Aptos" w:eastAsia="Times New Roman" w:hAnsi="Aptos" w:cs="Times New Roman"/>
          <w:kern w:val="0"/>
          <w:lang w:eastAsia="en-AU"/>
          <w14:ligatures w14:val="none"/>
        </w:rPr>
      </w:pPr>
      <w:r w:rsidRPr="00EF474B">
        <w:rPr>
          <w:rFonts w:ascii="Aptos" w:eastAsia="Times New Roman" w:hAnsi="Aptos" w:cs="Times New Roman"/>
          <w:kern w:val="0"/>
          <w:lang w:eastAsia="en-AU"/>
          <w14:ligatures w14:val="none"/>
        </w:rPr>
        <w:t>Review policies and procedures regularly to reflect lessons learned.</w:t>
      </w:r>
    </w:p>
    <w:p w14:paraId="325A5077" w14:textId="1756FB04" w:rsidR="00EF474B" w:rsidRPr="00EF474B" w:rsidRDefault="00EF474B" w:rsidP="00C631BE">
      <w:pPr>
        <w:spacing w:before="100" w:beforeAutospacing="1" w:after="100" w:afterAutospacing="1" w:line="240" w:lineRule="auto"/>
        <w:jc w:val="both"/>
        <w:outlineLvl w:val="2"/>
        <w:rPr>
          <w:rFonts w:ascii="Aptos" w:eastAsia="Times New Roman" w:hAnsi="Aptos" w:cs="Times New Roman"/>
          <w:b/>
          <w:bCs/>
          <w:kern w:val="0"/>
          <w:lang w:eastAsia="en-AU"/>
          <w14:ligatures w14:val="none"/>
        </w:rPr>
      </w:pPr>
      <w:bookmarkStart w:id="714" w:name="_Toc216278958"/>
      <w:r w:rsidRPr="00EF474B">
        <w:rPr>
          <w:rFonts w:ascii="Aptos" w:eastAsia="Times New Roman" w:hAnsi="Aptos" w:cs="Times New Roman"/>
          <w:b/>
          <w:bCs/>
          <w:kern w:val="0"/>
          <w:lang w:eastAsia="en-AU"/>
          <w14:ligatures w14:val="none"/>
        </w:rPr>
        <w:t>Staff Responsibilities</w:t>
      </w:r>
      <w:r w:rsidR="0034559A" w:rsidRPr="00415091">
        <w:rPr>
          <w:rFonts w:ascii="Aptos" w:eastAsia="Times New Roman" w:hAnsi="Aptos" w:cs="Times New Roman"/>
          <w:b/>
          <w:bCs/>
          <w:kern w:val="0"/>
          <w:lang w:eastAsia="en-AU"/>
          <w14:ligatures w14:val="none"/>
        </w:rPr>
        <w:t>:</w:t>
      </w:r>
      <w:bookmarkEnd w:id="714"/>
    </w:p>
    <w:p w14:paraId="4DCDA5AB" w14:textId="77777777" w:rsidR="00EF474B" w:rsidRPr="00EF474B" w:rsidRDefault="00EF474B" w:rsidP="00C631BE">
      <w:pPr>
        <w:numPr>
          <w:ilvl w:val="0"/>
          <w:numId w:val="200"/>
        </w:numPr>
        <w:spacing w:before="100" w:beforeAutospacing="1" w:after="100" w:afterAutospacing="1" w:line="240" w:lineRule="auto"/>
        <w:jc w:val="both"/>
        <w:rPr>
          <w:rFonts w:ascii="Aptos" w:eastAsia="Times New Roman" w:hAnsi="Aptos" w:cs="Times New Roman"/>
          <w:kern w:val="0"/>
          <w:lang w:eastAsia="en-AU"/>
          <w14:ligatures w14:val="none"/>
        </w:rPr>
      </w:pPr>
      <w:r w:rsidRPr="00EF474B">
        <w:rPr>
          <w:rFonts w:ascii="Aptos" w:eastAsia="Times New Roman" w:hAnsi="Aptos" w:cs="Times New Roman"/>
          <w:kern w:val="0"/>
          <w:lang w:eastAsia="en-AU"/>
          <w14:ligatures w14:val="none"/>
        </w:rPr>
        <w:t>Actively contribute to continuous improvement initiatives.</w:t>
      </w:r>
    </w:p>
    <w:p w14:paraId="6559730D" w14:textId="77777777" w:rsidR="00EF474B" w:rsidRPr="00EF474B" w:rsidRDefault="00EF474B" w:rsidP="00C631BE">
      <w:pPr>
        <w:numPr>
          <w:ilvl w:val="0"/>
          <w:numId w:val="200"/>
        </w:numPr>
        <w:spacing w:before="100" w:beforeAutospacing="1" w:after="100" w:afterAutospacing="1" w:line="240" w:lineRule="auto"/>
        <w:jc w:val="both"/>
        <w:rPr>
          <w:rFonts w:ascii="Aptos" w:eastAsia="Times New Roman" w:hAnsi="Aptos" w:cs="Times New Roman"/>
          <w:kern w:val="0"/>
          <w:lang w:eastAsia="en-AU"/>
          <w14:ligatures w14:val="none"/>
        </w:rPr>
      </w:pPr>
      <w:r w:rsidRPr="00EF474B">
        <w:rPr>
          <w:rFonts w:ascii="Aptos" w:eastAsia="Times New Roman" w:hAnsi="Aptos" w:cs="Times New Roman"/>
          <w:kern w:val="0"/>
          <w:lang w:eastAsia="en-AU"/>
          <w14:ligatures w14:val="none"/>
        </w:rPr>
        <w:t>Ensure corrective actions are implemented and sustained.</w:t>
      </w:r>
    </w:p>
    <w:p w14:paraId="339FA313" w14:textId="77777777" w:rsidR="00EF474B" w:rsidRPr="00EF474B" w:rsidRDefault="00EF474B" w:rsidP="00C631BE">
      <w:pPr>
        <w:numPr>
          <w:ilvl w:val="0"/>
          <w:numId w:val="200"/>
        </w:numPr>
        <w:spacing w:before="100" w:beforeAutospacing="1" w:after="100" w:afterAutospacing="1" w:line="240" w:lineRule="auto"/>
        <w:jc w:val="both"/>
        <w:rPr>
          <w:rFonts w:ascii="Aptos" w:eastAsia="Times New Roman" w:hAnsi="Aptos" w:cs="Times New Roman"/>
          <w:kern w:val="0"/>
          <w:lang w:eastAsia="en-AU"/>
          <w14:ligatures w14:val="none"/>
        </w:rPr>
      </w:pPr>
      <w:r w:rsidRPr="00EF474B">
        <w:rPr>
          <w:rFonts w:ascii="Aptos" w:eastAsia="Times New Roman" w:hAnsi="Aptos" w:cs="Times New Roman"/>
          <w:kern w:val="0"/>
          <w:lang w:eastAsia="en-AU"/>
          <w14:ligatures w14:val="none"/>
        </w:rPr>
        <w:t>Share learnings across the organisation to prevent recurrence of issues.</w:t>
      </w:r>
    </w:p>
    <w:p w14:paraId="0E3FD238" w14:textId="77777777" w:rsidR="00EF474B" w:rsidRPr="00EF474B" w:rsidRDefault="00EF474B" w:rsidP="00C631BE">
      <w:pPr>
        <w:numPr>
          <w:ilvl w:val="0"/>
          <w:numId w:val="200"/>
        </w:numPr>
        <w:spacing w:before="100" w:beforeAutospacing="1" w:after="100" w:afterAutospacing="1" w:line="240" w:lineRule="auto"/>
        <w:jc w:val="both"/>
        <w:rPr>
          <w:rFonts w:ascii="Aptos" w:eastAsia="Times New Roman" w:hAnsi="Aptos" w:cs="Times New Roman"/>
          <w:kern w:val="0"/>
          <w:lang w:eastAsia="en-AU"/>
          <w14:ligatures w14:val="none"/>
        </w:rPr>
      </w:pPr>
      <w:r w:rsidRPr="00EF474B">
        <w:rPr>
          <w:rFonts w:ascii="Aptos" w:eastAsia="Times New Roman" w:hAnsi="Aptos" w:cs="Times New Roman"/>
          <w:kern w:val="0"/>
          <w:lang w:eastAsia="en-AU"/>
          <w14:ligatures w14:val="none"/>
        </w:rPr>
        <w:t>Promote a culture of accountability and improvement.</w:t>
      </w:r>
    </w:p>
    <w:p w14:paraId="4170584E" w14:textId="7EE8763B" w:rsidR="00EF474B" w:rsidRPr="00EF474B" w:rsidRDefault="00EF474B" w:rsidP="00C631BE">
      <w:pPr>
        <w:spacing w:before="100" w:beforeAutospacing="1" w:after="100" w:afterAutospacing="1" w:line="240" w:lineRule="auto"/>
        <w:jc w:val="both"/>
        <w:outlineLvl w:val="2"/>
        <w:rPr>
          <w:rFonts w:ascii="Aptos" w:eastAsia="Times New Roman" w:hAnsi="Aptos" w:cs="Times New Roman"/>
          <w:b/>
          <w:bCs/>
          <w:kern w:val="0"/>
          <w:lang w:eastAsia="en-AU"/>
          <w14:ligatures w14:val="none"/>
        </w:rPr>
      </w:pPr>
      <w:bookmarkStart w:id="715" w:name="_Toc216278959"/>
      <w:r w:rsidRPr="00EF474B">
        <w:rPr>
          <w:rFonts w:ascii="Aptos" w:eastAsia="Times New Roman" w:hAnsi="Aptos" w:cs="Times New Roman"/>
          <w:b/>
          <w:bCs/>
          <w:kern w:val="0"/>
          <w:lang w:eastAsia="en-AU"/>
          <w14:ligatures w14:val="none"/>
        </w:rPr>
        <w:t>Monitoring &amp; Review</w:t>
      </w:r>
      <w:r w:rsidR="0034559A" w:rsidRPr="00415091">
        <w:rPr>
          <w:rFonts w:ascii="Aptos" w:eastAsia="Times New Roman" w:hAnsi="Aptos" w:cs="Times New Roman"/>
          <w:b/>
          <w:bCs/>
          <w:kern w:val="0"/>
          <w:lang w:eastAsia="en-AU"/>
          <w14:ligatures w14:val="none"/>
        </w:rPr>
        <w:t>:</w:t>
      </w:r>
      <w:bookmarkEnd w:id="715"/>
    </w:p>
    <w:p w14:paraId="0DF87763" w14:textId="77777777" w:rsidR="00EF474B" w:rsidRPr="00EF474B" w:rsidRDefault="00EF474B" w:rsidP="00C631BE">
      <w:pPr>
        <w:numPr>
          <w:ilvl w:val="0"/>
          <w:numId w:val="201"/>
        </w:numPr>
        <w:spacing w:before="100" w:beforeAutospacing="1" w:after="100" w:afterAutospacing="1" w:line="240" w:lineRule="auto"/>
        <w:jc w:val="both"/>
        <w:rPr>
          <w:rFonts w:ascii="Aptos" w:eastAsia="Times New Roman" w:hAnsi="Aptos" w:cs="Times New Roman"/>
          <w:kern w:val="0"/>
          <w:lang w:eastAsia="en-AU"/>
          <w14:ligatures w14:val="none"/>
        </w:rPr>
      </w:pPr>
      <w:r w:rsidRPr="00EF474B">
        <w:rPr>
          <w:rFonts w:ascii="Aptos" w:eastAsia="Times New Roman" w:hAnsi="Aptos" w:cs="Times New Roman"/>
          <w:kern w:val="0"/>
          <w:lang w:eastAsia="en-AU"/>
          <w14:ligatures w14:val="none"/>
        </w:rPr>
        <w:t>Continuous Improvement Register reviewed quarterly by management.</w:t>
      </w:r>
    </w:p>
    <w:p w14:paraId="1008DCA5" w14:textId="77777777" w:rsidR="00EF474B" w:rsidRPr="00EF474B" w:rsidRDefault="00EF474B" w:rsidP="00C631BE">
      <w:pPr>
        <w:numPr>
          <w:ilvl w:val="0"/>
          <w:numId w:val="201"/>
        </w:numPr>
        <w:spacing w:before="100" w:beforeAutospacing="1" w:after="100" w:afterAutospacing="1" w:line="240" w:lineRule="auto"/>
        <w:jc w:val="both"/>
        <w:rPr>
          <w:rFonts w:ascii="Aptos" w:eastAsia="Times New Roman" w:hAnsi="Aptos" w:cs="Times New Roman"/>
          <w:kern w:val="0"/>
          <w:lang w:eastAsia="en-AU"/>
          <w14:ligatures w14:val="none"/>
        </w:rPr>
      </w:pPr>
      <w:r w:rsidRPr="00EF474B">
        <w:rPr>
          <w:rFonts w:ascii="Aptos" w:eastAsia="Times New Roman" w:hAnsi="Aptos" w:cs="Times New Roman"/>
          <w:kern w:val="0"/>
          <w:lang w:eastAsia="en-AU"/>
          <w14:ligatures w14:val="none"/>
        </w:rPr>
        <w:t>Annual policy review incorporating feedback and complaint data.</w:t>
      </w:r>
    </w:p>
    <w:p w14:paraId="3F056AF3" w14:textId="77777777" w:rsidR="00EF474B" w:rsidRPr="00EF474B" w:rsidRDefault="00EF474B" w:rsidP="00C631BE">
      <w:pPr>
        <w:numPr>
          <w:ilvl w:val="0"/>
          <w:numId w:val="201"/>
        </w:numPr>
        <w:spacing w:before="100" w:beforeAutospacing="1" w:after="100" w:afterAutospacing="1" w:line="240" w:lineRule="auto"/>
        <w:jc w:val="both"/>
        <w:rPr>
          <w:rFonts w:ascii="Aptos" w:eastAsia="Times New Roman" w:hAnsi="Aptos" w:cs="Times New Roman"/>
          <w:kern w:val="0"/>
          <w:lang w:eastAsia="en-AU"/>
          <w14:ligatures w14:val="none"/>
        </w:rPr>
      </w:pPr>
      <w:r w:rsidRPr="00EF474B">
        <w:rPr>
          <w:rFonts w:ascii="Aptos" w:eastAsia="Times New Roman" w:hAnsi="Aptos" w:cs="Times New Roman"/>
          <w:kern w:val="0"/>
          <w:lang w:eastAsia="en-AU"/>
          <w14:ligatures w14:val="none"/>
        </w:rPr>
        <w:t>External audits verify that improvements are implemented and effective.</w:t>
      </w:r>
    </w:p>
    <w:p w14:paraId="194DCF49" w14:textId="4F18A172" w:rsidR="009F5F41" w:rsidRPr="00415091" w:rsidRDefault="00EF474B" w:rsidP="00C631BE">
      <w:pPr>
        <w:numPr>
          <w:ilvl w:val="0"/>
          <w:numId w:val="201"/>
        </w:numPr>
        <w:spacing w:before="100" w:beforeAutospacing="1" w:after="100" w:afterAutospacing="1" w:line="240" w:lineRule="auto"/>
        <w:jc w:val="both"/>
        <w:rPr>
          <w:rFonts w:ascii="Aptos" w:eastAsia="Times New Roman" w:hAnsi="Aptos" w:cs="Times New Roman"/>
          <w:kern w:val="0"/>
          <w:lang w:eastAsia="en-AU"/>
          <w14:ligatures w14:val="none"/>
        </w:rPr>
      </w:pPr>
      <w:r w:rsidRPr="00EF474B">
        <w:rPr>
          <w:rFonts w:ascii="Aptos" w:eastAsia="Times New Roman" w:hAnsi="Aptos" w:cs="Times New Roman"/>
          <w:kern w:val="0"/>
          <w:lang w:eastAsia="en-AU"/>
          <w14:ligatures w14:val="none"/>
        </w:rPr>
        <w:t>Participant satisfaction surveys used to measure impact of changes.</w:t>
      </w:r>
    </w:p>
    <w:tbl>
      <w:tblPr>
        <w:tblStyle w:val="TableGrid"/>
        <w:tblW w:w="0" w:type="auto"/>
        <w:tblLook w:val="04A0" w:firstRow="1" w:lastRow="0" w:firstColumn="1" w:lastColumn="0" w:noHBand="0" w:noVBand="1"/>
      </w:tblPr>
      <w:tblGrid>
        <w:gridCol w:w="9016"/>
      </w:tblGrid>
      <w:tr w:rsidR="00415091" w:rsidRPr="00415091" w14:paraId="529A6D25" w14:textId="77777777" w:rsidTr="009C4B89">
        <w:tc>
          <w:tcPr>
            <w:tcW w:w="9016" w:type="dxa"/>
            <w:shd w:val="clear" w:color="auto" w:fill="D9D9D9" w:themeFill="background1" w:themeFillShade="D9"/>
          </w:tcPr>
          <w:p w14:paraId="569076D9" w14:textId="77777777" w:rsidR="0034559A" w:rsidRPr="00415091" w:rsidRDefault="0034559A" w:rsidP="00C631BE">
            <w:pPr>
              <w:jc w:val="both"/>
              <w:rPr>
                <w:rFonts w:eastAsia="Times New Roman" w:cs="Times New Roman"/>
                <w:kern w:val="0"/>
                <w:lang w:eastAsia="en-AU"/>
                <w14:ligatures w14:val="none"/>
              </w:rPr>
            </w:pPr>
            <w:r w:rsidRPr="00415091">
              <w:rPr>
                <w:rFonts w:eastAsia="Times New Roman" w:cs="Times New Roman"/>
                <w:kern w:val="0"/>
                <w:lang w:eastAsia="en-AU"/>
                <w14:ligatures w14:val="none"/>
              </w:rPr>
              <w:t>Relevant Polices (located on the staff portal)</w:t>
            </w:r>
          </w:p>
          <w:p w14:paraId="7F2C5758" w14:textId="0248E5B8" w:rsidR="0034559A" w:rsidRPr="00415091" w:rsidRDefault="00E35B27" w:rsidP="00C631BE">
            <w:pPr>
              <w:pStyle w:val="ListParagraph"/>
              <w:numPr>
                <w:ilvl w:val="0"/>
                <w:numId w:val="99"/>
              </w:numPr>
              <w:jc w:val="both"/>
              <w:rPr>
                <w:rFonts w:eastAsia="Times New Roman" w:cs="Times New Roman"/>
                <w:kern w:val="0"/>
                <w:lang w:eastAsia="en-AU"/>
                <w14:ligatures w14:val="none"/>
              </w:rPr>
            </w:pPr>
            <w:hyperlink r:id="rId37" w:history="1">
              <w:r w:rsidRPr="001A7D27">
                <w:rPr>
                  <w:rStyle w:val="Hyperlink"/>
                  <w:rFonts w:eastAsia="Times New Roman" w:cs="Times New Roman"/>
                  <w:kern w:val="0"/>
                  <w:lang w:eastAsia="en-AU"/>
                  <w14:ligatures w14:val="none"/>
                </w:rPr>
                <w:t>www.amecare.com.au</w:t>
              </w:r>
            </w:hyperlink>
            <w:r>
              <w:rPr>
                <w:rFonts w:eastAsia="Times New Roman" w:cs="Times New Roman"/>
                <w:kern w:val="0"/>
                <w:lang w:eastAsia="en-AU"/>
                <w14:ligatures w14:val="none"/>
              </w:rPr>
              <w:t xml:space="preserve"> </w:t>
            </w:r>
          </w:p>
          <w:p w14:paraId="631FB61D" w14:textId="77777777" w:rsidR="0034559A" w:rsidRPr="00415091" w:rsidRDefault="0034559A" w:rsidP="00C631BE">
            <w:pPr>
              <w:jc w:val="both"/>
              <w:rPr>
                <w:rFonts w:eastAsia="Times New Roman" w:cs="Times New Roman"/>
                <w:kern w:val="0"/>
                <w:lang w:eastAsia="en-AU"/>
                <w14:ligatures w14:val="none"/>
              </w:rPr>
            </w:pPr>
          </w:p>
        </w:tc>
      </w:tr>
    </w:tbl>
    <w:p w14:paraId="5F83F96B" w14:textId="77777777" w:rsidR="0034559A" w:rsidRPr="00415091" w:rsidRDefault="0034559A" w:rsidP="00C631BE">
      <w:pPr>
        <w:spacing w:before="100" w:beforeAutospacing="1" w:after="100" w:afterAutospacing="1" w:line="240" w:lineRule="auto"/>
        <w:jc w:val="both"/>
        <w:rPr>
          <w:rFonts w:ascii="Aptos" w:eastAsia="Times New Roman" w:hAnsi="Aptos" w:cs="Times New Roman"/>
          <w:kern w:val="0"/>
          <w:lang w:eastAsia="en-AU"/>
          <w14:ligatures w14:val="none"/>
        </w:rPr>
      </w:pPr>
    </w:p>
    <w:p w14:paraId="5915D3EC" w14:textId="19398AD3" w:rsidR="009F5F41" w:rsidRPr="009F5F41" w:rsidRDefault="00A069D5" w:rsidP="00C631BE">
      <w:pPr>
        <w:shd w:val="clear" w:color="auto" w:fill="BFBFBF" w:themeFill="background1" w:themeFillShade="BF"/>
        <w:spacing w:before="100" w:beforeAutospacing="1" w:after="100" w:afterAutospacing="1" w:line="240" w:lineRule="auto"/>
        <w:jc w:val="both"/>
        <w:outlineLvl w:val="1"/>
        <w:rPr>
          <w:rFonts w:eastAsia="Times New Roman" w:cs="Times New Roman"/>
          <w:b/>
          <w:bCs/>
          <w:kern w:val="0"/>
          <w:sz w:val="28"/>
          <w:szCs w:val="28"/>
          <w:lang w:eastAsia="en-AU"/>
          <w14:ligatures w14:val="none"/>
        </w:rPr>
      </w:pPr>
      <w:bookmarkStart w:id="716" w:name="_Toc216278960"/>
      <w:r w:rsidRPr="00415091">
        <w:rPr>
          <w:rFonts w:eastAsia="Times New Roman" w:cs="Times New Roman"/>
          <w:b/>
          <w:bCs/>
          <w:kern w:val="0"/>
          <w:sz w:val="28"/>
          <w:szCs w:val="28"/>
          <w:lang w:eastAsia="en-AU"/>
          <w14:ligatures w14:val="none"/>
        </w:rPr>
        <w:t xml:space="preserve">20. </w:t>
      </w:r>
      <w:r w:rsidR="009F5F41" w:rsidRPr="009F5F41">
        <w:rPr>
          <w:rFonts w:eastAsia="Times New Roman" w:cs="Times New Roman"/>
          <w:b/>
          <w:bCs/>
          <w:kern w:val="0"/>
          <w:sz w:val="28"/>
          <w:szCs w:val="28"/>
          <w:lang w:eastAsia="en-AU"/>
          <w14:ligatures w14:val="none"/>
        </w:rPr>
        <w:t xml:space="preserve"> Workplace Safety</w:t>
      </w:r>
      <w:bookmarkEnd w:id="716"/>
    </w:p>
    <w:p w14:paraId="4852AAA2" w14:textId="48F3B2ED" w:rsidR="009B24EF" w:rsidRPr="009B24EF" w:rsidRDefault="009B24EF" w:rsidP="00C631BE">
      <w:pPr>
        <w:spacing w:before="100" w:beforeAutospacing="1" w:after="100" w:afterAutospacing="1" w:line="240" w:lineRule="auto"/>
        <w:jc w:val="both"/>
        <w:rPr>
          <w:rFonts w:eastAsia="Times New Roman" w:cs="Times New Roman"/>
          <w:kern w:val="0"/>
          <w:lang w:eastAsia="en-AU"/>
          <w14:ligatures w14:val="none"/>
        </w:rPr>
      </w:pPr>
      <w:r w:rsidRPr="009B24EF">
        <w:rPr>
          <w:rFonts w:eastAsia="Times New Roman" w:cs="Times New Roman"/>
          <w:kern w:val="0"/>
          <w:lang w:eastAsia="en-AU"/>
          <w14:ligatures w14:val="none"/>
        </w:rPr>
        <w:t xml:space="preserve">Workplace safety is essential to protecting the wellbeing of participants, staff, and visitors. All staff must comply with </w:t>
      </w:r>
      <w:r w:rsidRPr="009B24EF">
        <w:rPr>
          <w:rFonts w:eastAsia="Times New Roman" w:cs="Times New Roman"/>
          <w:b/>
          <w:bCs/>
          <w:kern w:val="0"/>
          <w:lang w:eastAsia="en-AU"/>
          <w14:ligatures w14:val="none"/>
        </w:rPr>
        <w:t>Occupational Health and Safety (OHS) legislation</w:t>
      </w:r>
      <w:r w:rsidRPr="009B24EF">
        <w:rPr>
          <w:rFonts w:eastAsia="Times New Roman" w:cs="Times New Roman"/>
          <w:kern w:val="0"/>
          <w:lang w:eastAsia="en-AU"/>
          <w14:ligatures w14:val="none"/>
        </w:rPr>
        <w:t>, NDIS Practice Standards, and organisational policies to ensure a safe environment.</w:t>
      </w:r>
    </w:p>
    <w:p w14:paraId="2668E4B7" w14:textId="56B3272A" w:rsidR="009B24EF" w:rsidRPr="009B24EF" w:rsidRDefault="009B24EF" w:rsidP="00C631BE">
      <w:pPr>
        <w:spacing w:before="100" w:beforeAutospacing="1" w:after="100" w:afterAutospacing="1" w:line="240" w:lineRule="auto"/>
        <w:jc w:val="both"/>
        <w:outlineLvl w:val="1"/>
        <w:rPr>
          <w:rFonts w:eastAsia="Times New Roman" w:cs="Times New Roman"/>
          <w:b/>
          <w:bCs/>
          <w:kern w:val="0"/>
          <w:u w:val="single"/>
          <w:lang w:eastAsia="en-AU"/>
          <w14:ligatures w14:val="none"/>
        </w:rPr>
      </w:pPr>
      <w:bookmarkStart w:id="717" w:name="_Toc216278961"/>
      <w:r w:rsidRPr="009B24EF">
        <w:rPr>
          <w:rFonts w:eastAsia="Times New Roman" w:cs="Times New Roman"/>
          <w:b/>
          <w:bCs/>
          <w:kern w:val="0"/>
          <w:u w:val="single"/>
          <w:lang w:eastAsia="en-AU"/>
          <w14:ligatures w14:val="none"/>
        </w:rPr>
        <w:t>20.1 Occupational Health &amp; Safety</w:t>
      </w:r>
      <w:bookmarkEnd w:id="717"/>
    </w:p>
    <w:p w14:paraId="211B0E7C" w14:textId="77777777" w:rsidR="009B24EF" w:rsidRPr="009B24EF" w:rsidRDefault="009B24EF" w:rsidP="00C631BE">
      <w:pPr>
        <w:numPr>
          <w:ilvl w:val="0"/>
          <w:numId w:val="206"/>
        </w:numPr>
        <w:spacing w:before="100" w:beforeAutospacing="1" w:after="100" w:afterAutospacing="1" w:line="240" w:lineRule="auto"/>
        <w:jc w:val="both"/>
        <w:rPr>
          <w:rFonts w:eastAsia="Times New Roman" w:cs="Times New Roman"/>
          <w:kern w:val="0"/>
          <w:lang w:eastAsia="en-AU"/>
          <w14:ligatures w14:val="none"/>
        </w:rPr>
      </w:pPr>
      <w:r w:rsidRPr="009B24EF">
        <w:rPr>
          <w:rFonts w:eastAsia="Times New Roman" w:cs="Times New Roman"/>
          <w:b/>
          <w:bCs/>
          <w:kern w:val="0"/>
          <w:lang w:eastAsia="en-AU"/>
          <w14:ligatures w14:val="none"/>
        </w:rPr>
        <w:t>Hazard Identification &amp; Reporting:</w:t>
      </w:r>
    </w:p>
    <w:p w14:paraId="260761E5" w14:textId="77777777" w:rsidR="009B24EF" w:rsidRPr="009B24EF" w:rsidRDefault="009B24EF" w:rsidP="00C631BE">
      <w:pPr>
        <w:numPr>
          <w:ilvl w:val="1"/>
          <w:numId w:val="206"/>
        </w:numPr>
        <w:spacing w:before="100" w:beforeAutospacing="1" w:after="100" w:afterAutospacing="1" w:line="240" w:lineRule="auto"/>
        <w:jc w:val="both"/>
        <w:rPr>
          <w:rFonts w:eastAsia="Times New Roman" w:cs="Times New Roman"/>
          <w:kern w:val="0"/>
          <w:lang w:eastAsia="en-AU"/>
          <w14:ligatures w14:val="none"/>
        </w:rPr>
      </w:pPr>
      <w:r w:rsidRPr="009B24EF">
        <w:rPr>
          <w:rFonts w:eastAsia="Times New Roman" w:cs="Times New Roman"/>
          <w:kern w:val="0"/>
          <w:lang w:eastAsia="en-AU"/>
          <w14:ligatures w14:val="none"/>
        </w:rPr>
        <w:t>Staff must actively identify hazards (e.g., unsafe equipment, environmental risks, behavioural risks).</w:t>
      </w:r>
    </w:p>
    <w:p w14:paraId="04436689" w14:textId="77777777" w:rsidR="009B24EF" w:rsidRPr="009B24EF" w:rsidRDefault="009B24EF" w:rsidP="00C631BE">
      <w:pPr>
        <w:numPr>
          <w:ilvl w:val="1"/>
          <w:numId w:val="206"/>
        </w:numPr>
        <w:spacing w:before="100" w:beforeAutospacing="1" w:after="100" w:afterAutospacing="1" w:line="240" w:lineRule="auto"/>
        <w:jc w:val="both"/>
        <w:rPr>
          <w:rFonts w:eastAsia="Times New Roman" w:cs="Times New Roman"/>
          <w:kern w:val="0"/>
          <w:lang w:eastAsia="en-AU"/>
          <w14:ligatures w14:val="none"/>
        </w:rPr>
      </w:pPr>
      <w:r w:rsidRPr="009B24EF">
        <w:rPr>
          <w:rFonts w:eastAsia="Times New Roman" w:cs="Times New Roman"/>
          <w:kern w:val="0"/>
          <w:lang w:eastAsia="en-AU"/>
          <w14:ligatures w14:val="none"/>
        </w:rPr>
        <w:t>All hazards must be reported immediately to a supervisor and recorded in the organisation’s hazard register.</w:t>
      </w:r>
    </w:p>
    <w:p w14:paraId="28C14F2B" w14:textId="77777777" w:rsidR="009B24EF" w:rsidRPr="00415091" w:rsidRDefault="009B24EF" w:rsidP="00C631BE">
      <w:pPr>
        <w:numPr>
          <w:ilvl w:val="1"/>
          <w:numId w:val="206"/>
        </w:numPr>
        <w:spacing w:after="0" w:line="240" w:lineRule="auto"/>
        <w:jc w:val="both"/>
        <w:rPr>
          <w:rFonts w:eastAsia="Times New Roman" w:cs="Times New Roman"/>
          <w:kern w:val="0"/>
          <w:lang w:eastAsia="en-AU"/>
          <w14:ligatures w14:val="none"/>
        </w:rPr>
      </w:pPr>
      <w:r w:rsidRPr="009B24EF">
        <w:rPr>
          <w:rFonts w:eastAsia="Times New Roman" w:cs="Times New Roman"/>
          <w:kern w:val="0"/>
          <w:lang w:eastAsia="en-AU"/>
          <w14:ligatures w14:val="none"/>
        </w:rPr>
        <w:t>Corrective actions must be taken promptly to eliminate or minimise risks.</w:t>
      </w:r>
    </w:p>
    <w:p w14:paraId="04B40789" w14:textId="77777777" w:rsidR="00831BB7" w:rsidRPr="009B24EF" w:rsidRDefault="00831BB7" w:rsidP="00C631BE">
      <w:pPr>
        <w:spacing w:after="0" w:line="240" w:lineRule="auto"/>
        <w:ind w:left="1440"/>
        <w:jc w:val="both"/>
        <w:rPr>
          <w:rFonts w:eastAsia="Times New Roman" w:cs="Times New Roman"/>
          <w:kern w:val="0"/>
          <w:lang w:eastAsia="en-AU"/>
          <w14:ligatures w14:val="none"/>
        </w:rPr>
      </w:pPr>
    </w:p>
    <w:p w14:paraId="1B06DD58" w14:textId="77777777" w:rsidR="009B24EF" w:rsidRPr="009B24EF" w:rsidRDefault="009B24EF" w:rsidP="00C631BE">
      <w:pPr>
        <w:numPr>
          <w:ilvl w:val="0"/>
          <w:numId w:val="206"/>
        </w:numPr>
        <w:spacing w:after="0" w:line="240" w:lineRule="auto"/>
        <w:jc w:val="both"/>
        <w:rPr>
          <w:rFonts w:eastAsia="Times New Roman" w:cs="Times New Roman"/>
          <w:kern w:val="0"/>
          <w:lang w:eastAsia="en-AU"/>
          <w14:ligatures w14:val="none"/>
        </w:rPr>
      </w:pPr>
      <w:r w:rsidRPr="009B24EF">
        <w:rPr>
          <w:rFonts w:eastAsia="Times New Roman" w:cs="Times New Roman"/>
          <w:b/>
          <w:bCs/>
          <w:kern w:val="0"/>
          <w:lang w:eastAsia="en-AU"/>
          <w14:ligatures w14:val="none"/>
        </w:rPr>
        <w:t>Safe Work Practices:</w:t>
      </w:r>
    </w:p>
    <w:p w14:paraId="71663FB3" w14:textId="77777777" w:rsidR="009B24EF" w:rsidRPr="009B24EF" w:rsidRDefault="009B24EF" w:rsidP="00C631BE">
      <w:pPr>
        <w:numPr>
          <w:ilvl w:val="1"/>
          <w:numId w:val="206"/>
        </w:numPr>
        <w:spacing w:before="100" w:beforeAutospacing="1" w:after="100" w:afterAutospacing="1" w:line="240" w:lineRule="auto"/>
        <w:jc w:val="both"/>
        <w:rPr>
          <w:rFonts w:eastAsia="Times New Roman" w:cs="Times New Roman"/>
          <w:kern w:val="0"/>
          <w:lang w:eastAsia="en-AU"/>
          <w14:ligatures w14:val="none"/>
        </w:rPr>
      </w:pPr>
      <w:r w:rsidRPr="009B24EF">
        <w:rPr>
          <w:rFonts w:eastAsia="Times New Roman" w:cs="Times New Roman"/>
          <w:kern w:val="0"/>
          <w:lang w:eastAsia="en-AU"/>
          <w14:ligatures w14:val="none"/>
        </w:rPr>
        <w:t>Follow established procedures for manual handling, infection control, and emergency response.</w:t>
      </w:r>
    </w:p>
    <w:p w14:paraId="7AA6A1D9" w14:textId="77777777" w:rsidR="009B24EF" w:rsidRPr="009B24EF" w:rsidRDefault="009B24EF" w:rsidP="00C631BE">
      <w:pPr>
        <w:numPr>
          <w:ilvl w:val="1"/>
          <w:numId w:val="206"/>
        </w:numPr>
        <w:spacing w:before="100" w:beforeAutospacing="1" w:after="100" w:afterAutospacing="1" w:line="240" w:lineRule="auto"/>
        <w:jc w:val="both"/>
        <w:rPr>
          <w:rFonts w:eastAsia="Times New Roman" w:cs="Times New Roman"/>
          <w:kern w:val="0"/>
          <w:lang w:eastAsia="en-AU"/>
          <w14:ligatures w14:val="none"/>
        </w:rPr>
      </w:pPr>
      <w:r w:rsidRPr="009B24EF">
        <w:rPr>
          <w:rFonts w:eastAsia="Times New Roman" w:cs="Times New Roman"/>
          <w:kern w:val="0"/>
          <w:lang w:eastAsia="en-AU"/>
          <w14:ligatures w14:val="none"/>
        </w:rPr>
        <w:t>Use personal protective equipment (PPE) where required.</w:t>
      </w:r>
    </w:p>
    <w:p w14:paraId="659BEA5B" w14:textId="77777777" w:rsidR="009B24EF" w:rsidRPr="009B24EF" w:rsidRDefault="009B24EF" w:rsidP="00C631BE">
      <w:pPr>
        <w:numPr>
          <w:ilvl w:val="1"/>
          <w:numId w:val="206"/>
        </w:numPr>
        <w:spacing w:before="100" w:beforeAutospacing="1" w:after="100" w:afterAutospacing="1" w:line="240" w:lineRule="auto"/>
        <w:jc w:val="both"/>
        <w:rPr>
          <w:rFonts w:eastAsia="Times New Roman" w:cs="Times New Roman"/>
          <w:kern w:val="0"/>
          <w:lang w:eastAsia="en-AU"/>
          <w14:ligatures w14:val="none"/>
        </w:rPr>
      </w:pPr>
      <w:r w:rsidRPr="009B24EF">
        <w:rPr>
          <w:rFonts w:eastAsia="Times New Roman" w:cs="Times New Roman"/>
          <w:kern w:val="0"/>
          <w:lang w:eastAsia="en-AU"/>
          <w14:ligatures w14:val="none"/>
        </w:rPr>
        <w:t>Maintain clear walkways, safe storage of chemicals, and proper use of equipment.</w:t>
      </w:r>
    </w:p>
    <w:p w14:paraId="5DA1F55C" w14:textId="73E88051" w:rsidR="009B24EF" w:rsidRPr="009B24EF" w:rsidRDefault="009B24EF" w:rsidP="00C631BE">
      <w:pPr>
        <w:numPr>
          <w:ilvl w:val="1"/>
          <w:numId w:val="206"/>
        </w:numPr>
        <w:spacing w:before="100" w:beforeAutospacing="1" w:after="100" w:afterAutospacing="1" w:line="240" w:lineRule="auto"/>
        <w:jc w:val="both"/>
        <w:rPr>
          <w:rFonts w:eastAsia="Times New Roman" w:cs="Times New Roman"/>
          <w:kern w:val="0"/>
          <w:lang w:eastAsia="en-AU"/>
          <w14:ligatures w14:val="none"/>
        </w:rPr>
      </w:pPr>
      <w:r w:rsidRPr="009B24EF">
        <w:rPr>
          <w:rFonts w:eastAsia="Times New Roman" w:cs="Times New Roman"/>
          <w:kern w:val="0"/>
          <w:lang w:eastAsia="en-AU"/>
          <w14:ligatures w14:val="none"/>
        </w:rPr>
        <w:t>Encourage a culture of safety where staff and participants feel empowered to raise concerns.</w:t>
      </w:r>
    </w:p>
    <w:p w14:paraId="294EB798" w14:textId="165006D4" w:rsidR="009B24EF" w:rsidRPr="009B24EF" w:rsidRDefault="009B24EF" w:rsidP="00C631BE">
      <w:pPr>
        <w:spacing w:before="100" w:beforeAutospacing="1" w:after="100" w:afterAutospacing="1" w:line="240" w:lineRule="auto"/>
        <w:jc w:val="both"/>
        <w:outlineLvl w:val="1"/>
        <w:rPr>
          <w:rFonts w:eastAsia="Times New Roman" w:cs="Times New Roman"/>
          <w:b/>
          <w:bCs/>
          <w:kern w:val="0"/>
          <w:u w:val="single"/>
          <w:lang w:eastAsia="en-AU"/>
          <w14:ligatures w14:val="none"/>
        </w:rPr>
      </w:pPr>
      <w:bookmarkStart w:id="718" w:name="_Toc216278962"/>
      <w:r w:rsidRPr="009B24EF">
        <w:rPr>
          <w:rFonts w:eastAsia="Times New Roman" w:cs="Times New Roman"/>
          <w:b/>
          <w:bCs/>
          <w:kern w:val="0"/>
          <w:u w:val="single"/>
          <w:lang w:eastAsia="en-AU"/>
          <w14:ligatures w14:val="none"/>
        </w:rPr>
        <w:lastRenderedPageBreak/>
        <w:t>20.2 Staff Responsibilities</w:t>
      </w:r>
      <w:bookmarkEnd w:id="718"/>
    </w:p>
    <w:p w14:paraId="4BE60EA5" w14:textId="77777777" w:rsidR="009B24EF" w:rsidRPr="009B24EF" w:rsidRDefault="009B24EF" w:rsidP="00C631BE">
      <w:pPr>
        <w:numPr>
          <w:ilvl w:val="0"/>
          <w:numId w:val="207"/>
        </w:numPr>
        <w:spacing w:before="100" w:beforeAutospacing="1" w:after="100" w:afterAutospacing="1" w:line="240" w:lineRule="auto"/>
        <w:jc w:val="both"/>
        <w:rPr>
          <w:rFonts w:eastAsia="Times New Roman" w:cs="Times New Roman"/>
          <w:kern w:val="0"/>
          <w:lang w:eastAsia="en-AU"/>
          <w14:ligatures w14:val="none"/>
        </w:rPr>
      </w:pPr>
      <w:r w:rsidRPr="009B24EF">
        <w:rPr>
          <w:rFonts w:eastAsia="Times New Roman" w:cs="Times New Roman"/>
          <w:b/>
          <w:bCs/>
          <w:kern w:val="0"/>
          <w:lang w:eastAsia="en-AU"/>
          <w14:ligatures w14:val="none"/>
        </w:rPr>
        <w:t>Compliance with OHS Laws:</w:t>
      </w:r>
    </w:p>
    <w:p w14:paraId="53CCB445" w14:textId="77777777" w:rsidR="009B24EF" w:rsidRPr="009B24EF" w:rsidRDefault="009B24EF" w:rsidP="00C631BE">
      <w:pPr>
        <w:numPr>
          <w:ilvl w:val="1"/>
          <w:numId w:val="207"/>
        </w:numPr>
        <w:spacing w:before="100" w:beforeAutospacing="1" w:after="100" w:afterAutospacing="1" w:line="240" w:lineRule="auto"/>
        <w:jc w:val="both"/>
        <w:rPr>
          <w:rFonts w:eastAsia="Times New Roman" w:cs="Times New Roman"/>
          <w:kern w:val="0"/>
          <w:lang w:eastAsia="en-AU"/>
          <w14:ligatures w14:val="none"/>
        </w:rPr>
      </w:pPr>
      <w:r w:rsidRPr="009B24EF">
        <w:rPr>
          <w:rFonts w:eastAsia="Times New Roman" w:cs="Times New Roman"/>
          <w:kern w:val="0"/>
          <w:lang w:eastAsia="en-AU"/>
          <w14:ligatures w14:val="none"/>
        </w:rPr>
        <w:t xml:space="preserve">Staff must comply with the </w:t>
      </w:r>
      <w:r w:rsidRPr="009B24EF">
        <w:rPr>
          <w:rFonts w:eastAsia="Times New Roman" w:cs="Times New Roman"/>
          <w:b/>
          <w:bCs/>
          <w:kern w:val="0"/>
          <w:lang w:eastAsia="en-AU"/>
          <w14:ligatures w14:val="none"/>
        </w:rPr>
        <w:t>Work Health and Safety Act 2011 (Cth)</w:t>
      </w:r>
      <w:r w:rsidRPr="009B24EF">
        <w:rPr>
          <w:rFonts w:eastAsia="Times New Roman" w:cs="Times New Roman"/>
          <w:kern w:val="0"/>
          <w:lang w:eastAsia="en-AU"/>
          <w14:ligatures w14:val="none"/>
        </w:rPr>
        <w:t xml:space="preserve"> and relevant state/territory legislation.</w:t>
      </w:r>
    </w:p>
    <w:p w14:paraId="6F2C9D38" w14:textId="77777777" w:rsidR="009B24EF" w:rsidRPr="009B24EF" w:rsidRDefault="009B24EF" w:rsidP="00C631BE">
      <w:pPr>
        <w:numPr>
          <w:ilvl w:val="1"/>
          <w:numId w:val="207"/>
        </w:numPr>
        <w:spacing w:before="100" w:beforeAutospacing="1" w:after="100" w:afterAutospacing="1" w:line="240" w:lineRule="auto"/>
        <w:jc w:val="both"/>
        <w:rPr>
          <w:rFonts w:eastAsia="Times New Roman" w:cs="Times New Roman"/>
          <w:kern w:val="0"/>
          <w:lang w:eastAsia="en-AU"/>
          <w14:ligatures w14:val="none"/>
        </w:rPr>
      </w:pPr>
      <w:r w:rsidRPr="009B24EF">
        <w:rPr>
          <w:rFonts w:eastAsia="Times New Roman" w:cs="Times New Roman"/>
          <w:kern w:val="0"/>
          <w:lang w:eastAsia="en-AU"/>
          <w14:ligatures w14:val="none"/>
        </w:rPr>
        <w:t>Duty of care requires staff to take reasonable steps to prevent harm to participants and colleagues.</w:t>
      </w:r>
    </w:p>
    <w:p w14:paraId="1D986B9A" w14:textId="77777777" w:rsidR="009B24EF" w:rsidRPr="009B24EF" w:rsidRDefault="009B24EF" w:rsidP="00C631BE">
      <w:pPr>
        <w:numPr>
          <w:ilvl w:val="1"/>
          <w:numId w:val="207"/>
        </w:numPr>
        <w:spacing w:before="100" w:beforeAutospacing="1" w:after="100" w:afterAutospacing="1" w:line="240" w:lineRule="auto"/>
        <w:jc w:val="both"/>
        <w:rPr>
          <w:rFonts w:eastAsia="Times New Roman" w:cs="Times New Roman"/>
          <w:kern w:val="0"/>
          <w:lang w:eastAsia="en-AU"/>
          <w14:ligatures w14:val="none"/>
        </w:rPr>
      </w:pPr>
      <w:r w:rsidRPr="009B24EF">
        <w:rPr>
          <w:rFonts w:eastAsia="Times New Roman" w:cs="Times New Roman"/>
          <w:kern w:val="0"/>
          <w:lang w:eastAsia="en-AU"/>
          <w14:ligatures w14:val="none"/>
        </w:rPr>
        <w:t>Staff must participate in mandatory safety training and refreshers.</w:t>
      </w:r>
    </w:p>
    <w:p w14:paraId="7B64A8F7" w14:textId="77777777" w:rsidR="009B24EF" w:rsidRPr="00415091" w:rsidRDefault="009B24EF" w:rsidP="00C631BE">
      <w:pPr>
        <w:numPr>
          <w:ilvl w:val="1"/>
          <w:numId w:val="207"/>
        </w:numPr>
        <w:spacing w:after="0" w:line="240" w:lineRule="auto"/>
        <w:jc w:val="both"/>
        <w:rPr>
          <w:rFonts w:eastAsia="Times New Roman" w:cs="Times New Roman"/>
          <w:kern w:val="0"/>
          <w:lang w:eastAsia="en-AU"/>
          <w14:ligatures w14:val="none"/>
        </w:rPr>
      </w:pPr>
      <w:r w:rsidRPr="009B24EF">
        <w:rPr>
          <w:rFonts w:eastAsia="Times New Roman" w:cs="Times New Roman"/>
          <w:kern w:val="0"/>
          <w:lang w:eastAsia="en-AU"/>
          <w14:ligatures w14:val="none"/>
        </w:rPr>
        <w:t>Report all incidents, near misses, and hazards in line with organisational policy and NDIS Commission requirements.</w:t>
      </w:r>
    </w:p>
    <w:p w14:paraId="73E98C7E" w14:textId="77777777" w:rsidR="00831BB7" w:rsidRPr="009B24EF" w:rsidRDefault="00831BB7" w:rsidP="00C631BE">
      <w:pPr>
        <w:spacing w:after="0" w:line="240" w:lineRule="auto"/>
        <w:ind w:left="1440"/>
        <w:jc w:val="both"/>
        <w:rPr>
          <w:rFonts w:eastAsia="Times New Roman" w:cs="Times New Roman"/>
          <w:kern w:val="0"/>
          <w:lang w:eastAsia="en-AU"/>
          <w14:ligatures w14:val="none"/>
        </w:rPr>
      </w:pPr>
    </w:p>
    <w:p w14:paraId="5FB30A82" w14:textId="77777777" w:rsidR="009B24EF" w:rsidRPr="009B24EF" w:rsidRDefault="009B24EF" w:rsidP="00C631BE">
      <w:pPr>
        <w:numPr>
          <w:ilvl w:val="0"/>
          <w:numId w:val="207"/>
        </w:numPr>
        <w:spacing w:after="0" w:line="240" w:lineRule="auto"/>
        <w:jc w:val="both"/>
        <w:rPr>
          <w:rFonts w:eastAsia="Times New Roman" w:cs="Times New Roman"/>
          <w:kern w:val="0"/>
          <w:lang w:eastAsia="en-AU"/>
          <w14:ligatures w14:val="none"/>
        </w:rPr>
      </w:pPr>
      <w:r w:rsidRPr="009B24EF">
        <w:rPr>
          <w:rFonts w:eastAsia="Times New Roman" w:cs="Times New Roman"/>
          <w:b/>
          <w:bCs/>
          <w:kern w:val="0"/>
          <w:lang w:eastAsia="en-AU"/>
          <w14:ligatures w14:val="none"/>
        </w:rPr>
        <w:t>Personal Accountability:</w:t>
      </w:r>
    </w:p>
    <w:p w14:paraId="72A703F3" w14:textId="77777777" w:rsidR="009B24EF" w:rsidRPr="009B24EF" w:rsidRDefault="009B24EF" w:rsidP="00C631BE">
      <w:pPr>
        <w:numPr>
          <w:ilvl w:val="1"/>
          <w:numId w:val="207"/>
        </w:numPr>
        <w:spacing w:before="100" w:beforeAutospacing="1" w:after="100" w:afterAutospacing="1" w:line="240" w:lineRule="auto"/>
        <w:jc w:val="both"/>
        <w:rPr>
          <w:rFonts w:eastAsia="Times New Roman" w:cs="Times New Roman"/>
          <w:kern w:val="0"/>
          <w:lang w:eastAsia="en-AU"/>
          <w14:ligatures w14:val="none"/>
        </w:rPr>
      </w:pPr>
      <w:r w:rsidRPr="009B24EF">
        <w:rPr>
          <w:rFonts w:eastAsia="Times New Roman" w:cs="Times New Roman"/>
          <w:kern w:val="0"/>
          <w:lang w:eastAsia="en-AU"/>
          <w14:ligatures w14:val="none"/>
        </w:rPr>
        <w:t>Always act in a way that prioritises safety.</w:t>
      </w:r>
    </w:p>
    <w:p w14:paraId="0C4F829B" w14:textId="77777777" w:rsidR="009B24EF" w:rsidRPr="009B24EF" w:rsidRDefault="009B24EF" w:rsidP="00C631BE">
      <w:pPr>
        <w:numPr>
          <w:ilvl w:val="1"/>
          <w:numId w:val="207"/>
        </w:numPr>
        <w:spacing w:before="100" w:beforeAutospacing="1" w:after="100" w:afterAutospacing="1" w:line="240" w:lineRule="auto"/>
        <w:jc w:val="both"/>
        <w:rPr>
          <w:rFonts w:eastAsia="Times New Roman" w:cs="Times New Roman"/>
          <w:kern w:val="0"/>
          <w:lang w:eastAsia="en-AU"/>
          <w14:ligatures w14:val="none"/>
        </w:rPr>
      </w:pPr>
      <w:r w:rsidRPr="009B24EF">
        <w:rPr>
          <w:rFonts w:eastAsia="Times New Roman" w:cs="Times New Roman"/>
          <w:kern w:val="0"/>
          <w:lang w:eastAsia="en-AU"/>
          <w14:ligatures w14:val="none"/>
        </w:rPr>
        <w:t>Do not engage in unsafe practices or ignore hazards.</w:t>
      </w:r>
    </w:p>
    <w:p w14:paraId="2AC3F98D" w14:textId="7D030B08" w:rsidR="009B24EF" w:rsidRPr="00E35B27" w:rsidRDefault="009B24EF" w:rsidP="00C631BE">
      <w:pPr>
        <w:numPr>
          <w:ilvl w:val="1"/>
          <w:numId w:val="207"/>
        </w:numPr>
        <w:spacing w:before="100" w:beforeAutospacing="1" w:after="100" w:afterAutospacing="1" w:line="240" w:lineRule="auto"/>
        <w:jc w:val="both"/>
        <w:rPr>
          <w:rFonts w:eastAsia="Times New Roman" w:cs="Times New Roman"/>
          <w:kern w:val="0"/>
          <w:lang w:eastAsia="en-AU"/>
          <w14:ligatures w14:val="none"/>
        </w:rPr>
      </w:pPr>
      <w:r w:rsidRPr="009B24EF">
        <w:rPr>
          <w:rFonts w:eastAsia="Times New Roman" w:cs="Times New Roman"/>
          <w:kern w:val="0"/>
          <w:lang w:eastAsia="en-AU"/>
          <w14:ligatures w14:val="none"/>
        </w:rPr>
        <w:t>Cooperate with audits, inspections, and investigations.</w:t>
      </w:r>
    </w:p>
    <w:p w14:paraId="3B4961D3" w14:textId="3084404F" w:rsidR="009B24EF" w:rsidRPr="009B24EF" w:rsidRDefault="009B24EF" w:rsidP="00C631BE">
      <w:pPr>
        <w:spacing w:before="100" w:beforeAutospacing="1" w:after="100" w:afterAutospacing="1" w:line="240" w:lineRule="auto"/>
        <w:jc w:val="both"/>
        <w:outlineLvl w:val="1"/>
        <w:rPr>
          <w:rFonts w:eastAsia="Times New Roman" w:cs="Times New Roman"/>
          <w:b/>
          <w:bCs/>
          <w:kern w:val="0"/>
          <w:u w:val="single"/>
          <w:lang w:eastAsia="en-AU"/>
          <w14:ligatures w14:val="none"/>
        </w:rPr>
      </w:pPr>
      <w:bookmarkStart w:id="719" w:name="_Toc216278963"/>
      <w:r w:rsidRPr="009B24EF">
        <w:rPr>
          <w:rFonts w:eastAsia="Times New Roman" w:cs="Times New Roman"/>
          <w:b/>
          <w:bCs/>
          <w:kern w:val="0"/>
          <w:u w:val="single"/>
          <w:lang w:eastAsia="en-AU"/>
          <w14:ligatures w14:val="none"/>
        </w:rPr>
        <w:t>20.3 Audits &amp; Drills</w:t>
      </w:r>
      <w:bookmarkEnd w:id="719"/>
    </w:p>
    <w:p w14:paraId="093AC00F" w14:textId="77777777" w:rsidR="009B24EF" w:rsidRPr="009B24EF" w:rsidRDefault="009B24EF" w:rsidP="00C631BE">
      <w:pPr>
        <w:numPr>
          <w:ilvl w:val="0"/>
          <w:numId w:val="208"/>
        </w:numPr>
        <w:spacing w:before="100" w:beforeAutospacing="1" w:after="100" w:afterAutospacing="1" w:line="240" w:lineRule="auto"/>
        <w:jc w:val="both"/>
        <w:rPr>
          <w:rFonts w:eastAsia="Times New Roman" w:cs="Times New Roman"/>
          <w:kern w:val="0"/>
          <w:lang w:eastAsia="en-AU"/>
          <w14:ligatures w14:val="none"/>
        </w:rPr>
      </w:pPr>
      <w:r w:rsidRPr="009B24EF">
        <w:rPr>
          <w:rFonts w:eastAsia="Times New Roman" w:cs="Times New Roman"/>
          <w:b/>
          <w:bCs/>
          <w:kern w:val="0"/>
          <w:lang w:eastAsia="en-AU"/>
          <w14:ligatures w14:val="none"/>
        </w:rPr>
        <w:t>Safety Audits:</w:t>
      </w:r>
    </w:p>
    <w:p w14:paraId="2DE6C236" w14:textId="77777777" w:rsidR="009B24EF" w:rsidRPr="009B24EF" w:rsidRDefault="009B24EF" w:rsidP="00C631BE">
      <w:pPr>
        <w:numPr>
          <w:ilvl w:val="1"/>
          <w:numId w:val="208"/>
        </w:numPr>
        <w:spacing w:before="100" w:beforeAutospacing="1" w:after="100" w:afterAutospacing="1" w:line="240" w:lineRule="auto"/>
        <w:jc w:val="both"/>
        <w:rPr>
          <w:rFonts w:eastAsia="Times New Roman" w:cs="Times New Roman"/>
          <w:kern w:val="0"/>
          <w:lang w:eastAsia="en-AU"/>
          <w14:ligatures w14:val="none"/>
        </w:rPr>
      </w:pPr>
      <w:r w:rsidRPr="009B24EF">
        <w:rPr>
          <w:rFonts w:eastAsia="Times New Roman" w:cs="Times New Roman"/>
          <w:kern w:val="0"/>
          <w:lang w:eastAsia="en-AU"/>
          <w14:ligatures w14:val="none"/>
        </w:rPr>
        <w:t>Conducted regularly to assess compliance with OHS standards and NDIS Practice Standards.</w:t>
      </w:r>
    </w:p>
    <w:p w14:paraId="08B56564" w14:textId="77777777" w:rsidR="009B24EF" w:rsidRPr="009B24EF" w:rsidRDefault="009B24EF" w:rsidP="00C631BE">
      <w:pPr>
        <w:numPr>
          <w:ilvl w:val="1"/>
          <w:numId w:val="208"/>
        </w:numPr>
        <w:spacing w:before="100" w:beforeAutospacing="1" w:after="100" w:afterAutospacing="1" w:line="240" w:lineRule="auto"/>
        <w:jc w:val="both"/>
        <w:rPr>
          <w:rFonts w:eastAsia="Times New Roman" w:cs="Times New Roman"/>
          <w:kern w:val="0"/>
          <w:lang w:eastAsia="en-AU"/>
          <w14:ligatures w14:val="none"/>
        </w:rPr>
      </w:pPr>
      <w:r w:rsidRPr="009B24EF">
        <w:rPr>
          <w:rFonts w:eastAsia="Times New Roman" w:cs="Times New Roman"/>
          <w:kern w:val="0"/>
          <w:lang w:eastAsia="en-AU"/>
          <w14:ligatures w14:val="none"/>
        </w:rPr>
        <w:t>Findings must be documented, corrective actions implemented, and outcomes reviewed.</w:t>
      </w:r>
    </w:p>
    <w:p w14:paraId="104CEEFC" w14:textId="1458695A" w:rsidR="00E35B27" w:rsidRPr="00E35B27" w:rsidRDefault="009B24EF" w:rsidP="00C631BE">
      <w:pPr>
        <w:numPr>
          <w:ilvl w:val="1"/>
          <w:numId w:val="208"/>
        </w:numPr>
        <w:spacing w:before="100" w:beforeAutospacing="1" w:after="100" w:afterAutospacing="1" w:line="240" w:lineRule="auto"/>
        <w:jc w:val="both"/>
        <w:rPr>
          <w:rFonts w:eastAsia="Times New Roman" w:cs="Times New Roman"/>
          <w:kern w:val="0"/>
          <w:lang w:eastAsia="en-AU"/>
          <w14:ligatures w14:val="none"/>
        </w:rPr>
      </w:pPr>
      <w:r w:rsidRPr="009B24EF">
        <w:rPr>
          <w:rFonts w:eastAsia="Times New Roman" w:cs="Times New Roman"/>
          <w:kern w:val="0"/>
          <w:lang w:eastAsia="en-AU"/>
          <w14:ligatures w14:val="none"/>
        </w:rPr>
        <w:t>Audits cover physical environment, equipment, emergency preparedness, and staff practices.</w:t>
      </w:r>
    </w:p>
    <w:p w14:paraId="2D9ECB98" w14:textId="77777777" w:rsidR="009B24EF" w:rsidRPr="009B24EF" w:rsidRDefault="009B24EF" w:rsidP="00C631BE">
      <w:pPr>
        <w:numPr>
          <w:ilvl w:val="0"/>
          <w:numId w:val="208"/>
        </w:numPr>
        <w:spacing w:before="100" w:beforeAutospacing="1" w:after="100" w:afterAutospacing="1" w:line="240" w:lineRule="auto"/>
        <w:jc w:val="both"/>
        <w:rPr>
          <w:rFonts w:eastAsia="Times New Roman" w:cs="Times New Roman"/>
          <w:kern w:val="0"/>
          <w:lang w:eastAsia="en-AU"/>
          <w14:ligatures w14:val="none"/>
        </w:rPr>
      </w:pPr>
      <w:r w:rsidRPr="009B24EF">
        <w:rPr>
          <w:rFonts w:eastAsia="Times New Roman" w:cs="Times New Roman"/>
          <w:b/>
          <w:bCs/>
          <w:kern w:val="0"/>
          <w:lang w:eastAsia="en-AU"/>
          <w14:ligatures w14:val="none"/>
        </w:rPr>
        <w:t>Emergency Drills:</w:t>
      </w:r>
    </w:p>
    <w:p w14:paraId="3FF55C76" w14:textId="77777777" w:rsidR="009B24EF" w:rsidRPr="009B24EF" w:rsidRDefault="009B24EF" w:rsidP="00C631BE">
      <w:pPr>
        <w:numPr>
          <w:ilvl w:val="1"/>
          <w:numId w:val="208"/>
        </w:numPr>
        <w:spacing w:before="100" w:beforeAutospacing="1" w:after="100" w:afterAutospacing="1" w:line="240" w:lineRule="auto"/>
        <w:jc w:val="both"/>
        <w:rPr>
          <w:rFonts w:eastAsia="Times New Roman" w:cs="Times New Roman"/>
          <w:kern w:val="0"/>
          <w:lang w:eastAsia="en-AU"/>
          <w14:ligatures w14:val="none"/>
        </w:rPr>
      </w:pPr>
      <w:r w:rsidRPr="009B24EF">
        <w:rPr>
          <w:rFonts w:eastAsia="Times New Roman" w:cs="Times New Roman"/>
          <w:kern w:val="0"/>
          <w:lang w:eastAsia="en-AU"/>
          <w14:ligatures w14:val="none"/>
        </w:rPr>
        <w:t>Fire, evacuation, and medical emergency drills must be conducted at scheduled intervals.</w:t>
      </w:r>
    </w:p>
    <w:p w14:paraId="42E8F754" w14:textId="77777777" w:rsidR="009B24EF" w:rsidRPr="009B24EF" w:rsidRDefault="009B24EF" w:rsidP="00C631BE">
      <w:pPr>
        <w:numPr>
          <w:ilvl w:val="1"/>
          <w:numId w:val="208"/>
        </w:numPr>
        <w:spacing w:before="100" w:beforeAutospacing="1" w:after="100" w:afterAutospacing="1" w:line="240" w:lineRule="auto"/>
        <w:jc w:val="both"/>
        <w:rPr>
          <w:rFonts w:eastAsia="Times New Roman" w:cs="Times New Roman"/>
          <w:kern w:val="0"/>
          <w:lang w:eastAsia="en-AU"/>
          <w14:ligatures w14:val="none"/>
        </w:rPr>
      </w:pPr>
      <w:r w:rsidRPr="009B24EF">
        <w:rPr>
          <w:rFonts w:eastAsia="Times New Roman" w:cs="Times New Roman"/>
          <w:kern w:val="0"/>
          <w:lang w:eastAsia="en-AU"/>
          <w14:ligatures w14:val="none"/>
        </w:rPr>
        <w:t>Staff must actively participate and understand their roles during emergencies.</w:t>
      </w:r>
    </w:p>
    <w:p w14:paraId="2C0853DC" w14:textId="60165337" w:rsidR="0034559A" w:rsidRPr="00E35B27" w:rsidRDefault="009B24EF" w:rsidP="00C631BE">
      <w:pPr>
        <w:numPr>
          <w:ilvl w:val="1"/>
          <w:numId w:val="208"/>
        </w:numPr>
        <w:spacing w:before="100" w:beforeAutospacing="1" w:after="100" w:afterAutospacing="1" w:line="240" w:lineRule="auto"/>
        <w:jc w:val="both"/>
        <w:rPr>
          <w:rFonts w:eastAsia="Times New Roman" w:cs="Times New Roman"/>
          <w:kern w:val="0"/>
          <w:lang w:eastAsia="en-AU"/>
          <w14:ligatures w14:val="none"/>
        </w:rPr>
      </w:pPr>
      <w:r w:rsidRPr="009B24EF">
        <w:rPr>
          <w:rFonts w:eastAsia="Times New Roman" w:cs="Times New Roman"/>
          <w:kern w:val="0"/>
          <w:lang w:eastAsia="en-AU"/>
          <w14:ligatures w14:val="none"/>
        </w:rPr>
        <w:t>Lessons learned from drills should inform continuous improvement in safety procedures.</w:t>
      </w:r>
    </w:p>
    <w:tbl>
      <w:tblPr>
        <w:tblStyle w:val="TableGrid"/>
        <w:tblW w:w="0" w:type="auto"/>
        <w:tblLook w:val="04A0" w:firstRow="1" w:lastRow="0" w:firstColumn="1" w:lastColumn="0" w:noHBand="0" w:noVBand="1"/>
      </w:tblPr>
      <w:tblGrid>
        <w:gridCol w:w="9016"/>
      </w:tblGrid>
      <w:tr w:rsidR="00415091" w:rsidRPr="00415091" w14:paraId="71C8D378" w14:textId="77777777" w:rsidTr="009C4B89">
        <w:tc>
          <w:tcPr>
            <w:tcW w:w="9016" w:type="dxa"/>
            <w:shd w:val="clear" w:color="auto" w:fill="D9D9D9" w:themeFill="background1" w:themeFillShade="D9"/>
          </w:tcPr>
          <w:p w14:paraId="3E2577F8" w14:textId="77777777" w:rsidR="0034559A" w:rsidRPr="00415091" w:rsidRDefault="0034559A" w:rsidP="00C631BE">
            <w:pPr>
              <w:jc w:val="both"/>
              <w:rPr>
                <w:rFonts w:eastAsia="Times New Roman" w:cs="Times New Roman"/>
                <w:kern w:val="0"/>
                <w:lang w:eastAsia="en-AU"/>
                <w14:ligatures w14:val="none"/>
              </w:rPr>
            </w:pPr>
            <w:r w:rsidRPr="00415091">
              <w:rPr>
                <w:rFonts w:eastAsia="Times New Roman" w:cs="Times New Roman"/>
                <w:kern w:val="0"/>
                <w:lang w:eastAsia="en-AU"/>
                <w14:ligatures w14:val="none"/>
              </w:rPr>
              <w:t>Relevant Polices (located on the staff portal)</w:t>
            </w:r>
          </w:p>
          <w:p w14:paraId="3E782E86" w14:textId="1673C293" w:rsidR="0034559A" w:rsidRPr="00415091" w:rsidRDefault="00E35B27" w:rsidP="00C631BE">
            <w:pPr>
              <w:pStyle w:val="ListParagraph"/>
              <w:numPr>
                <w:ilvl w:val="0"/>
                <w:numId w:val="99"/>
              </w:numPr>
              <w:jc w:val="both"/>
              <w:rPr>
                <w:rFonts w:eastAsia="Times New Roman" w:cs="Times New Roman"/>
                <w:kern w:val="0"/>
                <w:lang w:eastAsia="en-AU"/>
                <w14:ligatures w14:val="none"/>
              </w:rPr>
            </w:pPr>
            <w:hyperlink r:id="rId38" w:history="1">
              <w:r w:rsidRPr="001A7D27">
                <w:rPr>
                  <w:rStyle w:val="Hyperlink"/>
                  <w:rFonts w:eastAsia="Times New Roman" w:cs="Times New Roman"/>
                  <w:kern w:val="0"/>
                  <w:lang w:eastAsia="en-AU"/>
                  <w14:ligatures w14:val="none"/>
                </w:rPr>
                <w:t>www.amecare.com.au</w:t>
              </w:r>
            </w:hyperlink>
            <w:r>
              <w:rPr>
                <w:rFonts w:eastAsia="Times New Roman" w:cs="Times New Roman"/>
                <w:kern w:val="0"/>
                <w:lang w:eastAsia="en-AU"/>
                <w14:ligatures w14:val="none"/>
              </w:rPr>
              <w:t xml:space="preserve"> </w:t>
            </w:r>
          </w:p>
          <w:p w14:paraId="239DA4D2" w14:textId="77777777" w:rsidR="0034559A" w:rsidRPr="00415091" w:rsidRDefault="0034559A" w:rsidP="00C631BE">
            <w:pPr>
              <w:jc w:val="both"/>
              <w:rPr>
                <w:rFonts w:eastAsia="Times New Roman" w:cs="Times New Roman"/>
                <w:kern w:val="0"/>
                <w:lang w:eastAsia="en-AU"/>
                <w14:ligatures w14:val="none"/>
              </w:rPr>
            </w:pPr>
          </w:p>
        </w:tc>
      </w:tr>
    </w:tbl>
    <w:p w14:paraId="5C46EFC0" w14:textId="4A861A9F" w:rsidR="009F5F41" w:rsidRDefault="009F5F41" w:rsidP="00C631BE">
      <w:pPr>
        <w:spacing w:after="0" w:line="240" w:lineRule="auto"/>
        <w:jc w:val="both"/>
        <w:rPr>
          <w:rFonts w:eastAsia="Times New Roman" w:cs="Times New Roman"/>
          <w:kern w:val="0"/>
          <w:lang w:eastAsia="en-AU"/>
          <w14:ligatures w14:val="none"/>
        </w:rPr>
      </w:pPr>
    </w:p>
    <w:p w14:paraId="3C70164B" w14:textId="77777777" w:rsidR="00E35B27" w:rsidRPr="009F5F41" w:rsidRDefault="00E35B27" w:rsidP="00C631BE">
      <w:pPr>
        <w:spacing w:after="0" w:line="240" w:lineRule="auto"/>
        <w:jc w:val="both"/>
        <w:rPr>
          <w:rFonts w:eastAsia="Times New Roman" w:cs="Times New Roman"/>
          <w:kern w:val="0"/>
          <w:lang w:eastAsia="en-AU"/>
          <w14:ligatures w14:val="none"/>
        </w:rPr>
      </w:pPr>
    </w:p>
    <w:p w14:paraId="28688BEB" w14:textId="5E34F939" w:rsidR="009F5F41" w:rsidRPr="009F5F41" w:rsidRDefault="00A069D5" w:rsidP="00C631BE">
      <w:pPr>
        <w:shd w:val="clear" w:color="auto" w:fill="D9D9D9" w:themeFill="background1" w:themeFillShade="D9"/>
        <w:spacing w:before="100" w:beforeAutospacing="1" w:after="100" w:afterAutospacing="1" w:line="240" w:lineRule="auto"/>
        <w:jc w:val="both"/>
        <w:outlineLvl w:val="1"/>
        <w:rPr>
          <w:rFonts w:eastAsia="Times New Roman" w:cs="Times New Roman"/>
          <w:b/>
          <w:bCs/>
          <w:kern w:val="0"/>
          <w:sz w:val="28"/>
          <w:szCs w:val="28"/>
          <w:lang w:eastAsia="en-AU"/>
          <w14:ligatures w14:val="none"/>
        </w:rPr>
      </w:pPr>
      <w:bookmarkStart w:id="720" w:name="_Toc216278964"/>
      <w:r w:rsidRPr="00415091">
        <w:rPr>
          <w:rFonts w:eastAsia="Times New Roman" w:cs="Times New Roman"/>
          <w:b/>
          <w:bCs/>
          <w:kern w:val="0"/>
          <w:sz w:val="28"/>
          <w:szCs w:val="28"/>
          <w:lang w:eastAsia="en-AU"/>
          <w14:ligatures w14:val="none"/>
        </w:rPr>
        <w:t>21</w:t>
      </w:r>
      <w:r w:rsidR="009F5F41" w:rsidRPr="009F5F41">
        <w:rPr>
          <w:rFonts w:eastAsia="Times New Roman" w:cs="Times New Roman"/>
          <w:b/>
          <w:bCs/>
          <w:kern w:val="0"/>
          <w:sz w:val="28"/>
          <w:szCs w:val="28"/>
          <w:lang w:eastAsia="en-AU"/>
          <w14:ligatures w14:val="none"/>
        </w:rPr>
        <w:t>. Critical Incidents</w:t>
      </w:r>
      <w:bookmarkEnd w:id="720"/>
    </w:p>
    <w:p w14:paraId="72B97E27" w14:textId="7B407059" w:rsidR="0048684B" w:rsidRPr="0048684B" w:rsidRDefault="0048684B" w:rsidP="0048684B">
      <w:pPr>
        <w:spacing w:after="0" w:line="240" w:lineRule="auto"/>
        <w:jc w:val="both"/>
        <w:rPr>
          <w:rFonts w:eastAsia="Times New Roman" w:cs="Times New Roman"/>
          <w:kern w:val="0"/>
          <w:lang w:val="en-US" w:eastAsia="en-AU"/>
          <w14:ligatures w14:val="none"/>
        </w:rPr>
      </w:pPr>
      <w:r w:rsidRPr="0048684B">
        <w:rPr>
          <w:rFonts w:eastAsia="Times New Roman" w:cs="Times New Roman"/>
          <w:kern w:val="0"/>
          <w:lang w:val="en-US" w:eastAsia="en-AU"/>
          <w14:ligatures w14:val="none"/>
        </w:rPr>
        <w:t>Critical incidents are serious events that require an immediate, structured, and compliant response to protect the safety, dignity, and wellbeing of participants, staff, and the broader community. All staff must follow the procedures outlined below in accordance with the NDIS Quality and Safeguards Commission’s incident management and reportable incident requirements.</w:t>
      </w:r>
    </w:p>
    <w:p w14:paraId="42A4FFA0" w14:textId="4B65A32E" w:rsidR="0048684B" w:rsidRDefault="0048684B" w:rsidP="00633D76">
      <w:pPr>
        <w:pStyle w:val="ListParagraph"/>
        <w:numPr>
          <w:ilvl w:val="0"/>
          <w:numId w:val="412"/>
        </w:numPr>
        <w:spacing w:after="0" w:line="240" w:lineRule="auto"/>
        <w:jc w:val="both"/>
      </w:pPr>
      <w:hyperlink r:id="rId39" w:history="1">
        <w:r w:rsidRPr="00633D76">
          <w:rPr>
            <w:rFonts w:eastAsia="Times New Roman" w:cs="Times New Roman"/>
            <w:kern w:val="0"/>
            <w:u w:val="single"/>
            <w:lang w:eastAsia="en-AU"/>
            <w14:ligatures w14:val="none"/>
          </w:rPr>
          <w:t>Incident Management</w:t>
        </w:r>
      </w:hyperlink>
    </w:p>
    <w:p w14:paraId="22D068CF" w14:textId="2F599381" w:rsidR="00E35B27" w:rsidRPr="00633D76" w:rsidRDefault="0048684B" w:rsidP="00633D76">
      <w:pPr>
        <w:pStyle w:val="ListParagraph"/>
        <w:numPr>
          <w:ilvl w:val="0"/>
          <w:numId w:val="412"/>
        </w:numPr>
        <w:spacing w:after="0" w:line="240" w:lineRule="auto"/>
        <w:jc w:val="both"/>
        <w:rPr>
          <w:rFonts w:eastAsia="Times New Roman" w:cs="Times New Roman"/>
          <w:kern w:val="0"/>
          <w:lang w:eastAsia="en-AU"/>
          <w14:ligatures w14:val="none"/>
        </w:rPr>
      </w:pPr>
      <w:hyperlink r:id="rId40" w:history="1">
        <w:r w:rsidRPr="00633D76">
          <w:rPr>
            <w:rFonts w:eastAsia="Times New Roman" w:cs="Times New Roman"/>
            <w:kern w:val="0"/>
            <w:u w:val="single"/>
            <w:lang w:eastAsia="en-AU"/>
            <w14:ligatures w14:val="none"/>
          </w:rPr>
          <w:t>Reportable Incidents</w:t>
        </w:r>
      </w:hyperlink>
    </w:p>
    <w:p w14:paraId="29E88B79" w14:textId="33140A00" w:rsidR="00E746E3" w:rsidRPr="00E746E3" w:rsidRDefault="00E746E3" w:rsidP="00C631BE">
      <w:pPr>
        <w:spacing w:before="100" w:beforeAutospacing="1" w:after="100" w:afterAutospacing="1" w:line="240" w:lineRule="auto"/>
        <w:jc w:val="both"/>
        <w:outlineLvl w:val="1"/>
        <w:rPr>
          <w:rFonts w:eastAsia="Times New Roman" w:cs="Times New Roman"/>
          <w:b/>
          <w:bCs/>
          <w:kern w:val="0"/>
          <w:u w:val="single"/>
          <w:lang w:eastAsia="en-AU"/>
          <w14:ligatures w14:val="none"/>
        </w:rPr>
      </w:pPr>
      <w:bookmarkStart w:id="721" w:name="_Toc216278965"/>
      <w:r w:rsidRPr="00E746E3">
        <w:rPr>
          <w:rFonts w:eastAsia="Times New Roman" w:cs="Times New Roman"/>
          <w:b/>
          <w:bCs/>
          <w:kern w:val="0"/>
          <w:u w:val="single"/>
          <w:lang w:eastAsia="en-AU"/>
          <w14:ligatures w14:val="none"/>
        </w:rPr>
        <w:t>21.1 Incidents &amp; Reporting</w:t>
      </w:r>
      <w:bookmarkEnd w:id="721"/>
    </w:p>
    <w:p w14:paraId="0149B41A" w14:textId="77777777" w:rsidR="00633D76" w:rsidRPr="00CF552F" w:rsidRDefault="00633D76" w:rsidP="00633D76">
      <w:pPr>
        <w:spacing w:after="0" w:line="240" w:lineRule="auto"/>
        <w:jc w:val="both"/>
        <w:outlineLvl w:val="1"/>
        <w:rPr>
          <w:rFonts w:eastAsia="Times New Roman" w:cs="Times New Roman"/>
          <w:kern w:val="0"/>
          <w:lang w:val="en-US" w:eastAsia="en-AU"/>
          <w14:ligatures w14:val="none"/>
        </w:rPr>
      </w:pPr>
      <w:bookmarkStart w:id="722" w:name="_Toc216278966"/>
      <w:r w:rsidRPr="00633D76">
        <w:rPr>
          <w:rFonts w:eastAsia="Times New Roman" w:cs="Times New Roman"/>
          <w:b/>
          <w:bCs/>
          <w:kern w:val="0"/>
          <w:lang w:val="en-US" w:eastAsia="en-AU"/>
          <w14:ligatures w14:val="none"/>
        </w:rPr>
        <w:t>Definition of an Incident:</w:t>
      </w:r>
      <w:r>
        <w:rPr>
          <w:rFonts w:eastAsia="Times New Roman" w:cs="Times New Roman"/>
          <w:b/>
          <w:bCs/>
          <w:kern w:val="0"/>
          <w:lang w:val="en-US" w:eastAsia="en-AU"/>
          <w14:ligatures w14:val="none"/>
        </w:rPr>
        <w:t xml:space="preserve"> </w:t>
      </w:r>
      <w:r w:rsidRPr="00CF552F">
        <w:rPr>
          <w:rFonts w:eastAsia="Times New Roman" w:cs="Times New Roman"/>
          <w:kern w:val="0"/>
          <w:lang w:val="en-US" w:eastAsia="en-AU"/>
          <w14:ligatures w14:val="none"/>
        </w:rPr>
        <w:t>Any act, omission, event or circumstance that:</w:t>
      </w:r>
      <w:bookmarkEnd w:id="722"/>
    </w:p>
    <w:p w14:paraId="038EECD1" w14:textId="77777777" w:rsidR="00633D76" w:rsidRPr="00633D76" w:rsidRDefault="00633D76" w:rsidP="00633D76">
      <w:pPr>
        <w:numPr>
          <w:ilvl w:val="0"/>
          <w:numId w:val="418"/>
        </w:numPr>
        <w:spacing w:after="0" w:line="240" w:lineRule="auto"/>
        <w:jc w:val="both"/>
        <w:outlineLvl w:val="1"/>
        <w:rPr>
          <w:rFonts w:eastAsia="Times New Roman" w:cs="Times New Roman"/>
          <w:kern w:val="0"/>
          <w:lang w:val="en-US" w:eastAsia="en-AU"/>
          <w14:ligatures w14:val="none"/>
        </w:rPr>
      </w:pPr>
      <w:bookmarkStart w:id="723" w:name="_Toc216278967"/>
      <w:r w:rsidRPr="00633D76">
        <w:rPr>
          <w:rFonts w:eastAsia="Times New Roman" w:cs="Times New Roman"/>
          <w:kern w:val="0"/>
          <w:lang w:val="en-US" w:eastAsia="en-AU"/>
          <w14:ligatures w14:val="none"/>
        </w:rPr>
        <w:t>Causes harm or has the potential to cause harm (“near miss”)</w:t>
      </w:r>
      <w:bookmarkEnd w:id="723"/>
    </w:p>
    <w:p w14:paraId="1D1FB737" w14:textId="77777777" w:rsidR="00633D76" w:rsidRPr="00633D76" w:rsidRDefault="00633D76" w:rsidP="00633D76">
      <w:pPr>
        <w:numPr>
          <w:ilvl w:val="0"/>
          <w:numId w:val="418"/>
        </w:numPr>
        <w:spacing w:after="0" w:line="240" w:lineRule="auto"/>
        <w:jc w:val="both"/>
        <w:outlineLvl w:val="1"/>
        <w:rPr>
          <w:rFonts w:eastAsia="Times New Roman" w:cs="Times New Roman"/>
          <w:kern w:val="0"/>
          <w:lang w:val="en-US" w:eastAsia="en-AU"/>
          <w14:ligatures w14:val="none"/>
        </w:rPr>
      </w:pPr>
      <w:bookmarkStart w:id="724" w:name="_Toc216278968"/>
      <w:r w:rsidRPr="00633D76">
        <w:rPr>
          <w:rFonts w:eastAsia="Times New Roman" w:cs="Times New Roman"/>
          <w:kern w:val="0"/>
          <w:lang w:val="en-US" w:eastAsia="en-AU"/>
          <w14:ligatures w14:val="none"/>
        </w:rPr>
        <w:t>Occurs to a participant OR is caused by a participant to someone else</w:t>
      </w:r>
      <w:bookmarkEnd w:id="724"/>
    </w:p>
    <w:p w14:paraId="6D32908D" w14:textId="507A65C0" w:rsidR="00633D76" w:rsidRDefault="00633D76" w:rsidP="00633D76">
      <w:pPr>
        <w:numPr>
          <w:ilvl w:val="0"/>
          <w:numId w:val="418"/>
        </w:numPr>
        <w:spacing w:after="0" w:line="240" w:lineRule="auto"/>
        <w:jc w:val="both"/>
        <w:outlineLvl w:val="1"/>
        <w:rPr>
          <w:rFonts w:eastAsia="Times New Roman" w:cs="Times New Roman"/>
          <w:kern w:val="0"/>
          <w:lang w:val="en-US" w:eastAsia="en-AU"/>
          <w14:ligatures w14:val="none"/>
        </w:rPr>
      </w:pPr>
      <w:bookmarkStart w:id="725" w:name="_Toc216278969"/>
      <w:r w:rsidRPr="00633D76">
        <w:rPr>
          <w:rFonts w:eastAsia="Times New Roman" w:cs="Times New Roman"/>
          <w:kern w:val="0"/>
          <w:lang w:val="en-US" w:eastAsia="en-AU"/>
          <w14:ligatures w14:val="none"/>
        </w:rPr>
        <w:t>Requires medical, behavioural or emergency intervention</w:t>
      </w:r>
      <w:bookmarkEnd w:id="725"/>
    </w:p>
    <w:p w14:paraId="11FBDAB3" w14:textId="77777777" w:rsidR="00633D76" w:rsidRPr="00633D76" w:rsidRDefault="00633D76" w:rsidP="00633D76">
      <w:pPr>
        <w:spacing w:after="0" w:line="240" w:lineRule="auto"/>
        <w:jc w:val="both"/>
        <w:outlineLvl w:val="1"/>
        <w:rPr>
          <w:rFonts w:eastAsia="Times New Roman" w:cs="Times New Roman"/>
          <w:kern w:val="0"/>
          <w:lang w:val="en-US" w:eastAsia="en-AU"/>
          <w14:ligatures w14:val="none"/>
        </w:rPr>
      </w:pPr>
    </w:p>
    <w:p w14:paraId="47E06284" w14:textId="77777777" w:rsidR="00633D76" w:rsidRPr="00633D76" w:rsidRDefault="00633D76" w:rsidP="00633D76">
      <w:pPr>
        <w:spacing w:after="0" w:line="240" w:lineRule="auto"/>
        <w:jc w:val="both"/>
        <w:outlineLvl w:val="1"/>
        <w:rPr>
          <w:rFonts w:eastAsia="Times New Roman" w:cs="Times New Roman"/>
          <w:b/>
          <w:bCs/>
          <w:kern w:val="0"/>
          <w:lang w:val="en-US" w:eastAsia="en-AU"/>
          <w14:ligatures w14:val="none"/>
        </w:rPr>
      </w:pPr>
      <w:bookmarkStart w:id="726" w:name="_Toc216278970"/>
      <w:r w:rsidRPr="00633D76">
        <w:rPr>
          <w:rFonts w:eastAsia="Times New Roman" w:cs="Times New Roman"/>
          <w:b/>
          <w:bCs/>
          <w:kern w:val="0"/>
          <w:lang w:val="en-US" w:eastAsia="en-AU"/>
          <w14:ligatures w14:val="none"/>
        </w:rPr>
        <w:t>Reportable Incidents (must be notified to the NDIS Commission):</w:t>
      </w:r>
      <w:bookmarkEnd w:id="726"/>
    </w:p>
    <w:p w14:paraId="06302E02" w14:textId="2B9E3861" w:rsidR="00633D76" w:rsidRPr="00633D76" w:rsidRDefault="00633D76" w:rsidP="00633D76">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727" w:name="_Toc216278971"/>
      <w:r w:rsidRPr="00633D76">
        <w:rPr>
          <w:rFonts w:eastAsia="Times New Roman" w:cs="Times New Roman"/>
          <w:kern w:val="0"/>
          <w:lang w:val="en-US" w:eastAsia="en-AU"/>
          <w14:ligatures w14:val="none"/>
        </w:rPr>
        <w:t>Death of a participant</w:t>
      </w:r>
      <w:bookmarkEnd w:id="727"/>
    </w:p>
    <w:p w14:paraId="0161C438" w14:textId="38FC83C8" w:rsidR="00633D76" w:rsidRPr="00633D76" w:rsidRDefault="00633D76" w:rsidP="00633D76">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728" w:name="_Toc216278972"/>
      <w:r w:rsidRPr="00633D76">
        <w:rPr>
          <w:rFonts w:eastAsia="Times New Roman" w:cs="Times New Roman"/>
          <w:kern w:val="0"/>
          <w:lang w:val="en-US" w:eastAsia="en-AU"/>
          <w14:ligatures w14:val="none"/>
        </w:rPr>
        <w:t>Serious injury</w:t>
      </w:r>
      <w:bookmarkEnd w:id="728"/>
    </w:p>
    <w:p w14:paraId="1EB14262" w14:textId="7EB4B0E3" w:rsidR="00633D76" w:rsidRPr="00633D76" w:rsidRDefault="00633D76" w:rsidP="00633D76">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729" w:name="_Toc216278973"/>
      <w:r w:rsidRPr="00633D76">
        <w:rPr>
          <w:rFonts w:eastAsia="Times New Roman" w:cs="Times New Roman"/>
          <w:kern w:val="0"/>
          <w:lang w:val="en-US" w:eastAsia="en-AU"/>
          <w14:ligatures w14:val="none"/>
        </w:rPr>
        <w:t>Allegations of abuse or neglect</w:t>
      </w:r>
      <w:bookmarkEnd w:id="729"/>
    </w:p>
    <w:p w14:paraId="114C5943" w14:textId="23DF9D4D" w:rsidR="00633D76" w:rsidRPr="00633D76" w:rsidRDefault="00633D76" w:rsidP="00633D76">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730" w:name="_Toc216278974"/>
      <w:r w:rsidRPr="00633D76">
        <w:rPr>
          <w:rFonts w:eastAsia="Times New Roman" w:cs="Times New Roman"/>
          <w:kern w:val="0"/>
          <w:lang w:val="en-US" w:eastAsia="en-AU"/>
          <w14:ligatures w14:val="none"/>
        </w:rPr>
        <w:t>Sexual misconduct</w:t>
      </w:r>
      <w:bookmarkEnd w:id="730"/>
    </w:p>
    <w:p w14:paraId="39090C09" w14:textId="57DC83B1" w:rsidR="00633D76" w:rsidRPr="00633D76" w:rsidRDefault="00633D76" w:rsidP="00633D76">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731" w:name="_Toc216278975"/>
      <w:r w:rsidRPr="00633D76">
        <w:rPr>
          <w:rFonts w:eastAsia="Times New Roman" w:cs="Times New Roman"/>
          <w:kern w:val="0"/>
          <w:lang w:val="en-US" w:eastAsia="en-AU"/>
          <w14:ligatures w14:val="none"/>
        </w:rPr>
        <w:t>Unauthorised use of restrictive practices</w:t>
      </w:r>
      <w:bookmarkEnd w:id="731"/>
    </w:p>
    <w:p w14:paraId="2B1F894E" w14:textId="77777777" w:rsidR="00633D76" w:rsidRPr="00633D76" w:rsidRDefault="00633D76" w:rsidP="00633D76">
      <w:pPr>
        <w:spacing w:after="0" w:line="240" w:lineRule="auto"/>
        <w:jc w:val="both"/>
        <w:outlineLvl w:val="1"/>
        <w:rPr>
          <w:rFonts w:eastAsia="Times New Roman" w:cs="Times New Roman"/>
          <w:b/>
          <w:bCs/>
          <w:kern w:val="0"/>
          <w:lang w:val="en-US" w:eastAsia="en-AU"/>
          <w14:ligatures w14:val="none"/>
        </w:rPr>
      </w:pPr>
    </w:p>
    <w:p w14:paraId="73E330E7" w14:textId="77777777" w:rsidR="00633D76" w:rsidRPr="00633D76" w:rsidRDefault="00633D76" w:rsidP="00633D76">
      <w:pPr>
        <w:spacing w:after="0" w:line="240" w:lineRule="auto"/>
        <w:jc w:val="both"/>
        <w:outlineLvl w:val="1"/>
        <w:rPr>
          <w:rFonts w:eastAsia="Times New Roman" w:cs="Times New Roman"/>
          <w:b/>
          <w:bCs/>
          <w:kern w:val="0"/>
          <w:lang w:val="en-US" w:eastAsia="en-AU"/>
          <w14:ligatures w14:val="none"/>
        </w:rPr>
      </w:pPr>
      <w:bookmarkStart w:id="732" w:name="_Toc216278976"/>
      <w:r w:rsidRPr="00633D76">
        <w:rPr>
          <w:rFonts w:eastAsia="Times New Roman" w:cs="Times New Roman"/>
          <w:b/>
          <w:bCs/>
          <w:kern w:val="0"/>
          <w:lang w:val="en-US" w:eastAsia="en-AU"/>
          <w14:ligatures w14:val="none"/>
        </w:rPr>
        <w:t>Timeframes for Notification:</w:t>
      </w:r>
      <w:bookmarkEnd w:id="732"/>
    </w:p>
    <w:p w14:paraId="6DD7F744" w14:textId="0AF63133" w:rsidR="00633D76" w:rsidRPr="00633D76" w:rsidRDefault="00633D76" w:rsidP="00633D76">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733" w:name="_Toc216278977"/>
      <w:r w:rsidRPr="00633D76">
        <w:rPr>
          <w:rFonts w:eastAsia="Times New Roman" w:cs="Times New Roman"/>
          <w:kern w:val="0"/>
          <w:lang w:val="en-US" w:eastAsia="en-AU"/>
          <w14:ligatures w14:val="none"/>
        </w:rPr>
        <w:t>Death or serious injury: notify the NDIS Commission within 24 hours of becoming aware</w:t>
      </w:r>
      <w:bookmarkEnd w:id="733"/>
    </w:p>
    <w:p w14:paraId="1135D462" w14:textId="7E61CC28" w:rsidR="00633D76" w:rsidRDefault="00633D76" w:rsidP="00633D76">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734" w:name="_Toc216278978"/>
      <w:r w:rsidRPr="00633D76">
        <w:rPr>
          <w:rFonts w:eastAsia="Times New Roman" w:cs="Times New Roman"/>
          <w:kern w:val="0"/>
          <w:lang w:val="en-US" w:eastAsia="en-AU"/>
          <w14:ligatures w14:val="none"/>
        </w:rPr>
        <w:t>All other reportable incidents: notify within 5 business days</w:t>
      </w:r>
      <w:bookmarkEnd w:id="734"/>
    </w:p>
    <w:p w14:paraId="010F4B5E" w14:textId="77777777" w:rsidR="00633D76" w:rsidRPr="00633D76" w:rsidRDefault="00633D76" w:rsidP="00633D76">
      <w:pPr>
        <w:pStyle w:val="ListParagraph"/>
        <w:numPr>
          <w:ilvl w:val="0"/>
          <w:numId w:val="308"/>
        </w:numPr>
        <w:jc w:val="both"/>
        <w:outlineLvl w:val="1"/>
        <w:rPr>
          <w:rFonts w:eastAsia="Times New Roman" w:cs="Times New Roman"/>
          <w:kern w:val="0"/>
          <w:lang w:val="en-US" w:eastAsia="en-AU"/>
          <w14:ligatures w14:val="none"/>
        </w:rPr>
      </w:pPr>
      <w:bookmarkStart w:id="735" w:name="_Toc216278979"/>
      <w:r w:rsidRPr="00633D76">
        <w:rPr>
          <w:rFonts w:eastAsia="Times New Roman" w:cs="Times New Roman"/>
          <w:b/>
          <w:bCs/>
          <w:kern w:val="0"/>
          <w:lang w:val="en-US" w:eastAsia="en-AU"/>
          <w14:ligatures w14:val="none"/>
        </w:rPr>
        <w:t>Unauthorised restrictive practices:</w:t>
      </w:r>
      <w:bookmarkEnd w:id="735"/>
    </w:p>
    <w:p w14:paraId="42CB0A0C" w14:textId="77777777" w:rsidR="00633D76" w:rsidRPr="00633D76" w:rsidRDefault="00633D76" w:rsidP="00633D76">
      <w:pPr>
        <w:pStyle w:val="ListParagraph"/>
        <w:numPr>
          <w:ilvl w:val="1"/>
          <w:numId w:val="308"/>
        </w:numPr>
        <w:jc w:val="both"/>
        <w:outlineLvl w:val="1"/>
        <w:rPr>
          <w:rFonts w:eastAsia="Times New Roman" w:cs="Times New Roman"/>
          <w:kern w:val="0"/>
          <w:lang w:val="en-US" w:eastAsia="en-AU"/>
          <w14:ligatures w14:val="none"/>
        </w:rPr>
      </w:pPr>
      <w:bookmarkStart w:id="736" w:name="_Toc216278980"/>
      <w:r w:rsidRPr="00633D76">
        <w:rPr>
          <w:rFonts w:eastAsia="Times New Roman" w:cs="Times New Roman"/>
          <w:kern w:val="0"/>
          <w:lang w:val="en-US" w:eastAsia="en-AU"/>
          <w14:ligatures w14:val="none"/>
        </w:rPr>
        <w:t>Reportable incident to NDIS Commission</w:t>
      </w:r>
      <w:bookmarkEnd w:id="736"/>
    </w:p>
    <w:p w14:paraId="59215DA3" w14:textId="7B39AAAC" w:rsidR="00633D76" w:rsidRPr="00633D76" w:rsidRDefault="00633D76" w:rsidP="00633D76">
      <w:pPr>
        <w:pStyle w:val="ListParagraph"/>
        <w:numPr>
          <w:ilvl w:val="1"/>
          <w:numId w:val="308"/>
        </w:numPr>
        <w:jc w:val="both"/>
        <w:outlineLvl w:val="1"/>
        <w:rPr>
          <w:rFonts w:eastAsia="Times New Roman" w:cs="Times New Roman"/>
          <w:kern w:val="0"/>
          <w:lang w:val="en-US" w:eastAsia="en-AU"/>
          <w14:ligatures w14:val="none"/>
        </w:rPr>
      </w:pPr>
      <w:bookmarkStart w:id="737" w:name="_Toc216278981"/>
      <w:r w:rsidRPr="00633D76">
        <w:rPr>
          <w:rFonts w:eastAsia="Times New Roman" w:cs="Times New Roman"/>
          <w:kern w:val="0"/>
          <w:lang w:val="en-US" w:eastAsia="en-AU"/>
          <w14:ligatures w14:val="none"/>
        </w:rPr>
        <w:t>Logged in monthly APO reporting</w:t>
      </w:r>
      <w:bookmarkEnd w:id="737"/>
    </w:p>
    <w:p w14:paraId="70120C3B" w14:textId="77777777" w:rsidR="00633D76" w:rsidRPr="00633D76" w:rsidRDefault="00633D76" w:rsidP="00633D76">
      <w:pPr>
        <w:spacing w:after="0" w:line="240" w:lineRule="auto"/>
        <w:jc w:val="both"/>
        <w:outlineLvl w:val="1"/>
        <w:rPr>
          <w:rFonts w:eastAsia="Times New Roman" w:cs="Times New Roman"/>
          <w:b/>
          <w:bCs/>
          <w:kern w:val="0"/>
          <w:lang w:val="en-US" w:eastAsia="en-AU"/>
          <w14:ligatures w14:val="none"/>
        </w:rPr>
      </w:pPr>
      <w:bookmarkStart w:id="738" w:name="_Toc216278982"/>
      <w:r w:rsidRPr="00633D76">
        <w:rPr>
          <w:rFonts w:eastAsia="Times New Roman" w:cs="Times New Roman"/>
          <w:b/>
          <w:bCs/>
          <w:kern w:val="0"/>
          <w:lang w:val="en-US" w:eastAsia="en-AU"/>
          <w14:ligatures w14:val="none"/>
        </w:rPr>
        <w:t>Staff Responsibilities:</w:t>
      </w:r>
      <w:bookmarkEnd w:id="738"/>
    </w:p>
    <w:p w14:paraId="7F6C215A" w14:textId="461E3100" w:rsidR="00633D76" w:rsidRPr="00633D76" w:rsidRDefault="00633D76" w:rsidP="00633D76">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739" w:name="_Toc216278983"/>
      <w:r w:rsidRPr="00633D76">
        <w:rPr>
          <w:rFonts w:eastAsia="Times New Roman" w:cs="Times New Roman"/>
          <w:kern w:val="0"/>
          <w:lang w:val="en-US" w:eastAsia="en-AU"/>
          <w14:ligatures w14:val="none"/>
        </w:rPr>
        <w:t>Immediately ensure the safety and wellbeing of all participants and staff</w:t>
      </w:r>
      <w:bookmarkEnd w:id="739"/>
    </w:p>
    <w:p w14:paraId="72486584" w14:textId="74E2EE2E" w:rsidR="00633D76" w:rsidRPr="00633D76" w:rsidRDefault="00633D76" w:rsidP="00633D76">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740" w:name="_Toc216278984"/>
      <w:r w:rsidRPr="00633D76">
        <w:rPr>
          <w:rFonts w:eastAsia="Times New Roman" w:cs="Times New Roman"/>
          <w:kern w:val="0"/>
          <w:lang w:val="en-US" w:eastAsia="en-AU"/>
          <w14:ligatures w14:val="none"/>
        </w:rPr>
        <w:t>Record the incident promptly in the organisation’s Incident Management System (Brevity)</w:t>
      </w:r>
      <w:bookmarkEnd w:id="740"/>
    </w:p>
    <w:p w14:paraId="5E6B617A" w14:textId="1E6E21E3" w:rsidR="00633D76" w:rsidRPr="00633D76" w:rsidRDefault="00633D76" w:rsidP="00633D76">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741" w:name="_Toc216278985"/>
      <w:r w:rsidRPr="00633D76">
        <w:rPr>
          <w:rFonts w:eastAsia="Times New Roman" w:cs="Times New Roman"/>
          <w:kern w:val="0"/>
          <w:lang w:val="en-US" w:eastAsia="en-AU"/>
          <w14:ligatures w14:val="none"/>
        </w:rPr>
        <w:t>Notify the appropriate manager or supervisor without delay</w:t>
      </w:r>
      <w:bookmarkEnd w:id="741"/>
    </w:p>
    <w:p w14:paraId="58876E25" w14:textId="0E898E2D" w:rsidR="00633D76" w:rsidRPr="00633D76" w:rsidRDefault="00633D76" w:rsidP="00633D76">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742" w:name="_Toc216278986"/>
      <w:r w:rsidRPr="00633D76">
        <w:rPr>
          <w:rFonts w:eastAsia="Times New Roman" w:cs="Times New Roman"/>
          <w:kern w:val="0"/>
          <w:lang w:val="en-US" w:eastAsia="en-AU"/>
          <w14:ligatures w14:val="none"/>
        </w:rPr>
        <w:t>Cooperate fully with investigations and provide factual, accurate documentation</w:t>
      </w:r>
      <w:bookmarkEnd w:id="742"/>
    </w:p>
    <w:p w14:paraId="7BC822E0" w14:textId="36F02498" w:rsidR="00E746E3" w:rsidRPr="00E746E3" w:rsidRDefault="00E746E3" w:rsidP="00C631BE">
      <w:pPr>
        <w:spacing w:before="100" w:beforeAutospacing="1" w:after="100" w:afterAutospacing="1" w:line="240" w:lineRule="auto"/>
        <w:jc w:val="both"/>
        <w:outlineLvl w:val="1"/>
        <w:rPr>
          <w:rFonts w:eastAsia="Times New Roman" w:cs="Times New Roman"/>
          <w:b/>
          <w:bCs/>
          <w:kern w:val="0"/>
          <w:u w:val="single"/>
          <w:lang w:eastAsia="en-AU"/>
          <w14:ligatures w14:val="none"/>
        </w:rPr>
      </w:pPr>
      <w:bookmarkStart w:id="743" w:name="_Toc216278987"/>
      <w:r w:rsidRPr="00E746E3">
        <w:rPr>
          <w:rFonts w:eastAsia="Times New Roman" w:cs="Times New Roman"/>
          <w:b/>
          <w:bCs/>
          <w:kern w:val="0"/>
          <w:u w:val="single"/>
          <w:lang w:eastAsia="en-AU"/>
          <w14:ligatures w14:val="none"/>
        </w:rPr>
        <w:t>21.2 Dealing with Death</w:t>
      </w:r>
      <w:bookmarkEnd w:id="743"/>
    </w:p>
    <w:p w14:paraId="65E5AF65" w14:textId="77777777" w:rsidR="00633D76" w:rsidRPr="00633D76" w:rsidRDefault="00633D76" w:rsidP="00633D76">
      <w:pPr>
        <w:spacing w:after="0" w:line="240" w:lineRule="auto"/>
        <w:jc w:val="both"/>
        <w:outlineLvl w:val="1"/>
        <w:rPr>
          <w:rFonts w:eastAsia="Times New Roman" w:cs="Times New Roman"/>
          <w:b/>
          <w:bCs/>
          <w:kern w:val="0"/>
          <w:lang w:val="en-US" w:eastAsia="en-AU"/>
          <w14:ligatures w14:val="none"/>
        </w:rPr>
      </w:pPr>
      <w:bookmarkStart w:id="744" w:name="_Toc216278988"/>
      <w:r w:rsidRPr="00633D76">
        <w:rPr>
          <w:rFonts w:eastAsia="Times New Roman" w:cs="Times New Roman"/>
          <w:b/>
          <w:bCs/>
          <w:kern w:val="0"/>
          <w:lang w:val="en-US" w:eastAsia="en-AU"/>
          <w14:ligatures w14:val="none"/>
        </w:rPr>
        <w:t>Immediate Actions</w:t>
      </w:r>
      <w:bookmarkEnd w:id="744"/>
    </w:p>
    <w:p w14:paraId="37868FD5" w14:textId="77777777" w:rsidR="00633D76" w:rsidRPr="00633D76" w:rsidRDefault="00633D76" w:rsidP="00633D76">
      <w:pPr>
        <w:numPr>
          <w:ilvl w:val="0"/>
          <w:numId w:val="419"/>
        </w:numPr>
        <w:spacing w:after="0" w:line="240" w:lineRule="auto"/>
        <w:jc w:val="both"/>
        <w:outlineLvl w:val="1"/>
        <w:rPr>
          <w:rFonts w:eastAsia="Times New Roman" w:cs="Times New Roman"/>
          <w:kern w:val="0"/>
          <w:lang w:val="en-US" w:eastAsia="en-AU"/>
          <w14:ligatures w14:val="none"/>
        </w:rPr>
      </w:pPr>
      <w:bookmarkStart w:id="745" w:name="_Toc216278989"/>
      <w:r w:rsidRPr="00633D76">
        <w:rPr>
          <w:rFonts w:eastAsia="Times New Roman" w:cs="Times New Roman"/>
          <w:kern w:val="0"/>
          <w:lang w:val="en-US" w:eastAsia="en-AU"/>
          <w14:ligatures w14:val="none"/>
        </w:rPr>
        <w:t>Contact emergency services where appropriate</w:t>
      </w:r>
      <w:bookmarkEnd w:id="745"/>
    </w:p>
    <w:p w14:paraId="4048A590" w14:textId="77777777" w:rsidR="00633D76" w:rsidRPr="00633D76" w:rsidRDefault="00633D76" w:rsidP="00633D76">
      <w:pPr>
        <w:numPr>
          <w:ilvl w:val="0"/>
          <w:numId w:val="419"/>
        </w:numPr>
        <w:spacing w:after="0" w:line="240" w:lineRule="auto"/>
        <w:jc w:val="both"/>
        <w:outlineLvl w:val="1"/>
        <w:rPr>
          <w:rFonts w:eastAsia="Times New Roman" w:cs="Times New Roman"/>
          <w:kern w:val="0"/>
          <w:lang w:val="en-US" w:eastAsia="en-AU"/>
          <w14:ligatures w14:val="none"/>
        </w:rPr>
      </w:pPr>
      <w:bookmarkStart w:id="746" w:name="_Toc216278990"/>
      <w:r w:rsidRPr="00633D76">
        <w:rPr>
          <w:rFonts w:eastAsia="Times New Roman" w:cs="Times New Roman"/>
          <w:kern w:val="0"/>
          <w:lang w:val="en-US" w:eastAsia="en-AU"/>
          <w14:ligatures w14:val="none"/>
        </w:rPr>
        <w:t>Maintain dignity, privacy and cultural considerations for the deceased</w:t>
      </w:r>
      <w:bookmarkEnd w:id="746"/>
    </w:p>
    <w:p w14:paraId="3E044E38" w14:textId="77777777" w:rsidR="00633D76" w:rsidRPr="00633D76" w:rsidRDefault="00633D76" w:rsidP="00633D76">
      <w:pPr>
        <w:numPr>
          <w:ilvl w:val="0"/>
          <w:numId w:val="419"/>
        </w:numPr>
        <w:spacing w:after="0" w:line="240" w:lineRule="auto"/>
        <w:jc w:val="both"/>
        <w:outlineLvl w:val="1"/>
        <w:rPr>
          <w:rFonts w:eastAsia="Times New Roman" w:cs="Times New Roman"/>
          <w:kern w:val="0"/>
          <w:lang w:val="en-US" w:eastAsia="en-AU"/>
          <w14:ligatures w14:val="none"/>
        </w:rPr>
      </w:pPr>
      <w:bookmarkStart w:id="747" w:name="_Toc216278991"/>
      <w:r w:rsidRPr="00633D76">
        <w:rPr>
          <w:rFonts w:eastAsia="Times New Roman" w:cs="Times New Roman"/>
          <w:kern w:val="0"/>
          <w:lang w:val="en-US" w:eastAsia="en-AU"/>
          <w14:ligatures w14:val="none"/>
        </w:rPr>
        <w:t>Support other participants by minimising distress</w:t>
      </w:r>
      <w:bookmarkEnd w:id="747"/>
    </w:p>
    <w:p w14:paraId="46398A11" w14:textId="77777777" w:rsidR="00633D76" w:rsidRPr="00633D76" w:rsidRDefault="00633D76" w:rsidP="00633D76">
      <w:pPr>
        <w:numPr>
          <w:ilvl w:val="0"/>
          <w:numId w:val="419"/>
        </w:numPr>
        <w:spacing w:after="0" w:line="240" w:lineRule="auto"/>
        <w:jc w:val="both"/>
        <w:outlineLvl w:val="1"/>
        <w:rPr>
          <w:rFonts w:eastAsia="Times New Roman" w:cs="Times New Roman"/>
          <w:kern w:val="0"/>
          <w:lang w:val="en-US" w:eastAsia="en-AU"/>
          <w14:ligatures w14:val="none"/>
        </w:rPr>
      </w:pPr>
      <w:bookmarkStart w:id="748" w:name="_Toc216278992"/>
      <w:r w:rsidRPr="00633D76">
        <w:rPr>
          <w:rFonts w:eastAsia="Times New Roman" w:cs="Times New Roman"/>
          <w:kern w:val="0"/>
          <w:lang w:val="en-US" w:eastAsia="en-AU"/>
          <w14:ligatures w14:val="none"/>
        </w:rPr>
        <w:t>Preserve the environment until authorities arrive</w:t>
      </w:r>
      <w:bookmarkEnd w:id="748"/>
    </w:p>
    <w:p w14:paraId="28729235" w14:textId="77777777" w:rsidR="00633D76" w:rsidRPr="00633D76" w:rsidRDefault="00633D76" w:rsidP="00633D76">
      <w:pPr>
        <w:spacing w:after="0" w:line="240" w:lineRule="auto"/>
        <w:jc w:val="both"/>
        <w:outlineLvl w:val="1"/>
        <w:rPr>
          <w:rFonts w:eastAsia="Times New Roman" w:cs="Times New Roman"/>
          <w:kern w:val="0"/>
          <w:lang w:val="en-US" w:eastAsia="en-AU"/>
          <w14:ligatures w14:val="none"/>
        </w:rPr>
      </w:pPr>
    </w:p>
    <w:p w14:paraId="4E5FC189" w14:textId="77777777" w:rsidR="00633D76" w:rsidRPr="00633D76" w:rsidRDefault="00633D76" w:rsidP="00633D76">
      <w:pPr>
        <w:spacing w:after="0" w:line="240" w:lineRule="auto"/>
        <w:jc w:val="both"/>
        <w:outlineLvl w:val="1"/>
        <w:rPr>
          <w:rFonts w:eastAsia="Times New Roman" w:cs="Times New Roman"/>
          <w:b/>
          <w:bCs/>
          <w:kern w:val="0"/>
          <w:lang w:val="en-US" w:eastAsia="en-AU"/>
          <w14:ligatures w14:val="none"/>
        </w:rPr>
      </w:pPr>
      <w:bookmarkStart w:id="749" w:name="_Toc216278993"/>
      <w:r w:rsidRPr="00633D76">
        <w:rPr>
          <w:rFonts w:eastAsia="Times New Roman" w:cs="Times New Roman"/>
          <w:b/>
          <w:bCs/>
          <w:kern w:val="0"/>
          <w:lang w:val="en-US" w:eastAsia="en-AU"/>
          <w14:ligatures w14:val="none"/>
        </w:rPr>
        <w:t>Notifications</w:t>
      </w:r>
      <w:bookmarkEnd w:id="749"/>
    </w:p>
    <w:p w14:paraId="4A908D25" w14:textId="77777777" w:rsidR="00633D76" w:rsidRPr="00633D76" w:rsidRDefault="00633D76" w:rsidP="00633D76">
      <w:pPr>
        <w:numPr>
          <w:ilvl w:val="0"/>
          <w:numId w:val="420"/>
        </w:numPr>
        <w:spacing w:after="0" w:line="240" w:lineRule="auto"/>
        <w:jc w:val="both"/>
        <w:outlineLvl w:val="1"/>
        <w:rPr>
          <w:rFonts w:eastAsia="Times New Roman" w:cs="Times New Roman"/>
          <w:kern w:val="0"/>
          <w:lang w:val="en-US" w:eastAsia="en-AU"/>
          <w14:ligatures w14:val="none"/>
        </w:rPr>
      </w:pPr>
      <w:bookmarkStart w:id="750" w:name="_Toc216278994"/>
      <w:r w:rsidRPr="00633D76">
        <w:rPr>
          <w:rFonts w:eastAsia="Times New Roman" w:cs="Times New Roman"/>
          <w:kern w:val="0"/>
          <w:lang w:val="en-US" w:eastAsia="en-AU"/>
          <w14:ligatures w14:val="none"/>
        </w:rPr>
        <w:t>Notify the NDIS Commission within 24 hours</w:t>
      </w:r>
      <w:bookmarkEnd w:id="750"/>
    </w:p>
    <w:p w14:paraId="26839F42" w14:textId="77777777" w:rsidR="00633D76" w:rsidRPr="00633D76" w:rsidRDefault="00633D76" w:rsidP="00633D76">
      <w:pPr>
        <w:numPr>
          <w:ilvl w:val="0"/>
          <w:numId w:val="420"/>
        </w:numPr>
        <w:spacing w:after="0" w:line="240" w:lineRule="auto"/>
        <w:jc w:val="both"/>
        <w:outlineLvl w:val="1"/>
        <w:rPr>
          <w:rFonts w:eastAsia="Times New Roman" w:cs="Times New Roman"/>
          <w:kern w:val="0"/>
          <w:lang w:val="en-US" w:eastAsia="en-AU"/>
          <w14:ligatures w14:val="none"/>
        </w:rPr>
      </w:pPr>
      <w:bookmarkStart w:id="751" w:name="_Toc216278995"/>
      <w:r w:rsidRPr="00633D76">
        <w:rPr>
          <w:rFonts w:eastAsia="Times New Roman" w:cs="Times New Roman"/>
          <w:kern w:val="0"/>
          <w:lang w:val="en-US" w:eastAsia="en-AU"/>
          <w14:ligatures w14:val="none"/>
        </w:rPr>
        <w:t>Notify next of kin, guardian or nominee sensitively</w:t>
      </w:r>
      <w:bookmarkEnd w:id="751"/>
    </w:p>
    <w:p w14:paraId="22816026" w14:textId="77777777" w:rsidR="00633D76" w:rsidRPr="00633D76" w:rsidRDefault="00633D76" w:rsidP="00633D76">
      <w:pPr>
        <w:numPr>
          <w:ilvl w:val="0"/>
          <w:numId w:val="420"/>
        </w:numPr>
        <w:spacing w:after="0" w:line="240" w:lineRule="auto"/>
        <w:jc w:val="both"/>
        <w:outlineLvl w:val="1"/>
        <w:rPr>
          <w:rFonts w:eastAsia="Times New Roman" w:cs="Times New Roman"/>
          <w:kern w:val="0"/>
          <w:lang w:val="en-US" w:eastAsia="en-AU"/>
          <w14:ligatures w14:val="none"/>
        </w:rPr>
      </w:pPr>
      <w:bookmarkStart w:id="752" w:name="_Toc216278996"/>
      <w:r w:rsidRPr="00633D76">
        <w:rPr>
          <w:rFonts w:eastAsia="Times New Roman" w:cs="Times New Roman"/>
          <w:kern w:val="0"/>
          <w:lang w:val="en-US" w:eastAsia="en-AU"/>
          <w14:ligatures w14:val="none"/>
        </w:rPr>
        <w:t>Notify medical professionals and relevant authorities</w:t>
      </w:r>
      <w:bookmarkEnd w:id="752"/>
    </w:p>
    <w:p w14:paraId="58525BFC" w14:textId="77777777" w:rsidR="00633D76" w:rsidRPr="00633D76" w:rsidRDefault="00633D76" w:rsidP="00633D76">
      <w:pPr>
        <w:spacing w:after="0" w:line="240" w:lineRule="auto"/>
        <w:jc w:val="both"/>
        <w:outlineLvl w:val="1"/>
        <w:rPr>
          <w:rFonts w:eastAsia="Times New Roman" w:cs="Times New Roman"/>
          <w:b/>
          <w:bCs/>
          <w:kern w:val="0"/>
          <w:lang w:val="en-US" w:eastAsia="en-AU"/>
          <w14:ligatures w14:val="none"/>
        </w:rPr>
      </w:pPr>
    </w:p>
    <w:p w14:paraId="6A9FA5A4" w14:textId="77777777" w:rsidR="00633D76" w:rsidRPr="00633D76" w:rsidRDefault="00633D76" w:rsidP="00633D76">
      <w:pPr>
        <w:spacing w:after="0" w:line="240" w:lineRule="auto"/>
        <w:jc w:val="both"/>
        <w:outlineLvl w:val="1"/>
        <w:rPr>
          <w:rFonts w:eastAsia="Times New Roman" w:cs="Times New Roman"/>
          <w:b/>
          <w:bCs/>
          <w:kern w:val="0"/>
          <w:lang w:val="en-US" w:eastAsia="en-AU"/>
          <w14:ligatures w14:val="none"/>
        </w:rPr>
      </w:pPr>
      <w:bookmarkStart w:id="753" w:name="_Toc216278997"/>
      <w:r w:rsidRPr="00633D76">
        <w:rPr>
          <w:rFonts w:eastAsia="Times New Roman" w:cs="Times New Roman"/>
          <w:b/>
          <w:bCs/>
          <w:kern w:val="0"/>
          <w:lang w:val="en-US" w:eastAsia="en-AU"/>
          <w14:ligatures w14:val="none"/>
        </w:rPr>
        <w:t>Documentation Requirements</w:t>
      </w:r>
      <w:bookmarkEnd w:id="753"/>
    </w:p>
    <w:p w14:paraId="09A26F48" w14:textId="77777777" w:rsidR="00633D76" w:rsidRPr="00633D76" w:rsidRDefault="00633D76" w:rsidP="00633D76">
      <w:pPr>
        <w:numPr>
          <w:ilvl w:val="0"/>
          <w:numId w:val="421"/>
        </w:numPr>
        <w:spacing w:after="0" w:line="240" w:lineRule="auto"/>
        <w:jc w:val="both"/>
        <w:outlineLvl w:val="1"/>
        <w:rPr>
          <w:rFonts w:eastAsia="Times New Roman" w:cs="Times New Roman"/>
          <w:kern w:val="0"/>
          <w:lang w:val="en-US" w:eastAsia="en-AU"/>
          <w14:ligatures w14:val="none"/>
        </w:rPr>
      </w:pPr>
      <w:bookmarkStart w:id="754" w:name="_Toc216278998"/>
      <w:r w:rsidRPr="00633D76">
        <w:rPr>
          <w:rFonts w:eastAsia="Times New Roman" w:cs="Times New Roman"/>
          <w:kern w:val="0"/>
          <w:lang w:val="en-US" w:eastAsia="en-AU"/>
          <w14:ligatures w14:val="none"/>
        </w:rPr>
        <w:t>Complete a detailed incident report in Brevity</w:t>
      </w:r>
      <w:bookmarkEnd w:id="754"/>
    </w:p>
    <w:p w14:paraId="3793C372" w14:textId="77777777" w:rsidR="00633D76" w:rsidRPr="00633D76" w:rsidRDefault="00633D76" w:rsidP="00633D76">
      <w:pPr>
        <w:numPr>
          <w:ilvl w:val="0"/>
          <w:numId w:val="421"/>
        </w:numPr>
        <w:spacing w:after="0" w:line="240" w:lineRule="auto"/>
        <w:jc w:val="both"/>
        <w:outlineLvl w:val="1"/>
        <w:rPr>
          <w:rFonts w:eastAsia="Times New Roman" w:cs="Times New Roman"/>
          <w:kern w:val="0"/>
          <w:lang w:val="en-US" w:eastAsia="en-AU"/>
          <w14:ligatures w14:val="none"/>
        </w:rPr>
      </w:pPr>
      <w:bookmarkStart w:id="755" w:name="_Toc216278999"/>
      <w:r w:rsidRPr="00633D76">
        <w:rPr>
          <w:rFonts w:eastAsia="Times New Roman" w:cs="Times New Roman"/>
          <w:kern w:val="0"/>
          <w:lang w:val="en-US" w:eastAsia="en-AU"/>
          <w14:ligatures w14:val="none"/>
        </w:rPr>
        <w:t>Document all actions, timelines and communications</w:t>
      </w:r>
      <w:bookmarkEnd w:id="755"/>
    </w:p>
    <w:p w14:paraId="3ABDBF49" w14:textId="77777777" w:rsidR="00633D76" w:rsidRPr="00633D76" w:rsidRDefault="00633D76" w:rsidP="00633D76">
      <w:pPr>
        <w:numPr>
          <w:ilvl w:val="0"/>
          <w:numId w:val="421"/>
        </w:numPr>
        <w:spacing w:after="0" w:line="240" w:lineRule="auto"/>
        <w:jc w:val="both"/>
        <w:outlineLvl w:val="1"/>
        <w:rPr>
          <w:rFonts w:eastAsia="Times New Roman" w:cs="Times New Roman"/>
          <w:kern w:val="0"/>
          <w:lang w:val="en-US" w:eastAsia="en-AU"/>
          <w14:ligatures w14:val="none"/>
        </w:rPr>
      </w:pPr>
      <w:bookmarkStart w:id="756" w:name="_Toc216279000"/>
      <w:r w:rsidRPr="00633D76">
        <w:rPr>
          <w:rFonts w:eastAsia="Times New Roman" w:cs="Times New Roman"/>
          <w:kern w:val="0"/>
          <w:lang w:val="en-US" w:eastAsia="en-AU"/>
          <w14:ligatures w14:val="none"/>
        </w:rPr>
        <w:lastRenderedPageBreak/>
        <w:t>Record support provided to other participants, families and staff</w:t>
      </w:r>
      <w:bookmarkEnd w:id="756"/>
    </w:p>
    <w:p w14:paraId="1C602951" w14:textId="77777777" w:rsidR="00633D76" w:rsidRPr="00633D76" w:rsidRDefault="00633D76" w:rsidP="00633D76">
      <w:pPr>
        <w:spacing w:after="0" w:line="240" w:lineRule="auto"/>
        <w:jc w:val="both"/>
        <w:outlineLvl w:val="1"/>
        <w:rPr>
          <w:rFonts w:eastAsia="Times New Roman" w:cs="Times New Roman"/>
          <w:kern w:val="0"/>
          <w:lang w:val="en-US" w:eastAsia="en-AU"/>
          <w14:ligatures w14:val="none"/>
        </w:rPr>
      </w:pPr>
    </w:p>
    <w:p w14:paraId="301DBB14" w14:textId="77777777" w:rsidR="00633D76" w:rsidRPr="00633D76" w:rsidRDefault="00633D76" w:rsidP="00633D76">
      <w:pPr>
        <w:spacing w:after="0" w:line="240" w:lineRule="auto"/>
        <w:jc w:val="both"/>
        <w:outlineLvl w:val="1"/>
        <w:rPr>
          <w:rFonts w:eastAsia="Times New Roman" w:cs="Times New Roman"/>
          <w:b/>
          <w:bCs/>
          <w:kern w:val="0"/>
          <w:lang w:val="en-US" w:eastAsia="en-AU"/>
          <w14:ligatures w14:val="none"/>
        </w:rPr>
      </w:pPr>
      <w:bookmarkStart w:id="757" w:name="_Toc216279001"/>
      <w:r w:rsidRPr="00633D76">
        <w:rPr>
          <w:rFonts w:eastAsia="Times New Roman" w:cs="Times New Roman"/>
          <w:b/>
          <w:bCs/>
          <w:kern w:val="0"/>
          <w:lang w:val="en-US" w:eastAsia="en-AU"/>
          <w14:ligatures w14:val="none"/>
        </w:rPr>
        <w:t>Family and Cultural Support</w:t>
      </w:r>
      <w:bookmarkEnd w:id="757"/>
    </w:p>
    <w:p w14:paraId="7F9EC002" w14:textId="77777777" w:rsidR="00633D76" w:rsidRPr="00633D76" w:rsidRDefault="00633D76" w:rsidP="00633D76">
      <w:pPr>
        <w:numPr>
          <w:ilvl w:val="0"/>
          <w:numId w:val="422"/>
        </w:numPr>
        <w:spacing w:after="0" w:line="240" w:lineRule="auto"/>
        <w:jc w:val="both"/>
        <w:outlineLvl w:val="1"/>
        <w:rPr>
          <w:rFonts w:eastAsia="Times New Roman" w:cs="Times New Roman"/>
          <w:kern w:val="0"/>
          <w:lang w:val="en-US" w:eastAsia="en-AU"/>
          <w14:ligatures w14:val="none"/>
        </w:rPr>
      </w:pPr>
      <w:bookmarkStart w:id="758" w:name="_Toc216279002"/>
      <w:r w:rsidRPr="00633D76">
        <w:rPr>
          <w:rFonts w:eastAsia="Times New Roman" w:cs="Times New Roman"/>
          <w:kern w:val="0"/>
          <w:lang w:val="en-US" w:eastAsia="en-AU"/>
          <w14:ligatures w14:val="none"/>
        </w:rPr>
        <w:t>Provide respectful communication and emotional support</w:t>
      </w:r>
      <w:bookmarkEnd w:id="758"/>
    </w:p>
    <w:p w14:paraId="08391374" w14:textId="77777777" w:rsidR="00633D76" w:rsidRPr="00633D76" w:rsidRDefault="00633D76" w:rsidP="00633D76">
      <w:pPr>
        <w:numPr>
          <w:ilvl w:val="0"/>
          <w:numId w:val="422"/>
        </w:numPr>
        <w:spacing w:after="0" w:line="240" w:lineRule="auto"/>
        <w:jc w:val="both"/>
        <w:outlineLvl w:val="1"/>
        <w:rPr>
          <w:rFonts w:eastAsia="Times New Roman" w:cs="Times New Roman"/>
          <w:kern w:val="0"/>
          <w:lang w:val="en-US" w:eastAsia="en-AU"/>
          <w14:ligatures w14:val="none"/>
        </w:rPr>
      </w:pPr>
      <w:bookmarkStart w:id="759" w:name="_Toc216279003"/>
      <w:r w:rsidRPr="00633D76">
        <w:rPr>
          <w:rFonts w:eastAsia="Times New Roman" w:cs="Times New Roman"/>
          <w:kern w:val="0"/>
          <w:lang w:val="en-US" w:eastAsia="en-AU"/>
          <w14:ligatures w14:val="none"/>
        </w:rPr>
        <w:t>Offer information about counselling, bereavement and cultural services</w:t>
      </w:r>
      <w:bookmarkEnd w:id="759"/>
    </w:p>
    <w:p w14:paraId="16CE6800" w14:textId="56B90906" w:rsidR="00E35B27" w:rsidRPr="00633D76" w:rsidRDefault="00633D76" w:rsidP="00633D76">
      <w:pPr>
        <w:numPr>
          <w:ilvl w:val="0"/>
          <w:numId w:val="422"/>
        </w:numPr>
        <w:spacing w:after="0" w:line="240" w:lineRule="auto"/>
        <w:jc w:val="both"/>
        <w:outlineLvl w:val="1"/>
        <w:rPr>
          <w:rFonts w:eastAsia="Times New Roman" w:cs="Times New Roman"/>
          <w:kern w:val="0"/>
          <w:lang w:val="en-US" w:eastAsia="en-AU"/>
          <w14:ligatures w14:val="none"/>
        </w:rPr>
      </w:pPr>
      <w:bookmarkStart w:id="760" w:name="_Toc216279004"/>
      <w:r w:rsidRPr="00633D76">
        <w:rPr>
          <w:rFonts w:eastAsia="Times New Roman" w:cs="Times New Roman"/>
          <w:kern w:val="0"/>
          <w:lang w:val="en-US" w:eastAsia="en-AU"/>
          <w14:ligatures w14:val="none"/>
        </w:rPr>
        <w:t>Honour religious or cultural rituals where appropriate</w:t>
      </w:r>
      <w:bookmarkEnd w:id="760"/>
    </w:p>
    <w:p w14:paraId="17B5C003" w14:textId="59290C6C" w:rsidR="00E746E3" w:rsidRPr="00E746E3" w:rsidRDefault="00E746E3" w:rsidP="00C631BE">
      <w:pPr>
        <w:spacing w:before="100" w:beforeAutospacing="1" w:after="100" w:afterAutospacing="1" w:line="240" w:lineRule="auto"/>
        <w:jc w:val="both"/>
        <w:outlineLvl w:val="1"/>
        <w:rPr>
          <w:rFonts w:eastAsia="Times New Roman" w:cs="Times New Roman"/>
          <w:b/>
          <w:bCs/>
          <w:kern w:val="0"/>
          <w:u w:val="single"/>
          <w:lang w:eastAsia="en-AU"/>
          <w14:ligatures w14:val="none"/>
        </w:rPr>
      </w:pPr>
      <w:bookmarkStart w:id="761" w:name="_Toc216279005"/>
      <w:r w:rsidRPr="00E746E3">
        <w:rPr>
          <w:rFonts w:eastAsia="Times New Roman" w:cs="Times New Roman"/>
          <w:b/>
          <w:bCs/>
          <w:kern w:val="0"/>
          <w:u w:val="single"/>
          <w:lang w:eastAsia="en-AU"/>
          <w14:ligatures w14:val="none"/>
        </w:rPr>
        <w:t>21.3 Staff Support</w:t>
      </w:r>
      <w:bookmarkEnd w:id="761"/>
    </w:p>
    <w:p w14:paraId="3293E4B2" w14:textId="77777777" w:rsidR="00E746E3" w:rsidRPr="00E746E3" w:rsidRDefault="00E746E3" w:rsidP="00C631BE">
      <w:pPr>
        <w:numPr>
          <w:ilvl w:val="0"/>
          <w:numId w:val="205"/>
        </w:numPr>
        <w:spacing w:before="100" w:beforeAutospacing="1" w:after="100" w:afterAutospacing="1" w:line="240" w:lineRule="auto"/>
        <w:jc w:val="both"/>
        <w:rPr>
          <w:rFonts w:eastAsia="Times New Roman" w:cs="Times New Roman"/>
          <w:kern w:val="0"/>
          <w:lang w:eastAsia="en-AU"/>
          <w14:ligatures w14:val="none"/>
        </w:rPr>
      </w:pPr>
      <w:r w:rsidRPr="00E746E3">
        <w:rPr>
          <w:rFonts w:eastAsia="Times New Roman" w:cs="Times New Roman"/>
          <w:b/>
          <w:bCs/>
          <w:kern w:val="0"/>
          <w:lang w:eastAsia="en-AU"/>
          <w14:ligatures w14:val="none"/>
        </w:rPr>
        <w:t>Debriefing:</w:t>
      </w:r>
    </w:p>
    <w:p w14:paraId="6EB93D94" w14:textId="77777777" w:rsidR="00E746E3" w:rsidRPr="00E746E3" w:rsidRDefault="00E746E3" w:rsidP="00C631BE">
      <w:pPr>
        <w:numPr>
          <w:ilvl w:val="1"/>
          <w:numId w:val="205"/>
        </w:numPr>
        <w:spacing w:before="100" w:beforeAutospacing="1" w:after="100" w:afterAutospacing="1" w:line="240" w:lineRule="auto"/>
        <w:jc w:val="both"/>
        <w:rPr>
          <w:rFonts w:eastAsia="Times New Roman" w:cs="Times New Roman"/>
          <w:kern w:val="0"/>
          <w:lang w:eastAsia="en-AU"/>
          <w14:ligatures w14:val="none"/>
        </w:rPr>
      </w:pPr>
      <w:r w:rsidRPr="00E746E3">
        <w:rPr>
          <w:rFonts w:eastAsia="Times New Roman" w:cs="Times New Roman"/>
          <w:kern w:val="0"/>
          <w:lang w:eastAsia="en-AU"/>
          <w14:ligatures w14:val="none"/>
        </w:rPr>
        <w:t>All staff involved in a critical incident must be offered a structured debrief.</w:t>
      </w:r>
    </w:p>
    <w:p w14:paraId="2C4BDDA7" w14:textId="77777777" w:rsidR="00F9712A" w:rsidRPr="00F9712A" w:rsidRDefault="00F9712A" w:rsidP="00F9712A">
      <w:pPr>
        <w:numPr>
          <w:ilvl w:val="1"/>
          <w:numId w:val="205"/>
        </w:numPr>
        <w:spacing w:before="100" w:beforeAutospacing="1" w:after="100" w:afterAutospacing="1" w:line="240" w:lineRule="auto"/>
        <w:jc w:val="both"/>
        <w:rPr>
          <w:rFonts w:eastAsia="Times New Roman" w:cs="Times New Roman"/>
          <w:kern w:val="0"/>
          <w:lang w:val="en-US" w:eastAsia="en-AU"/>
          <w14:ligatures w14:val="none"/>
        </w:rPr>
      </w:pPr>
      <w:r w:rsidRPr="00F9712A">
        <w:rPr>
          <w:rFonts w:eastAsia="Times New Roman" w:cs="Times New Roman"/>
          <w:kern w:val="0"/>
          <w:lang w:val="en-US" w:eastAsia="en-AU"/>
          <w14:ligatures w14:val="none"/>
        </w:rPr>
        <w:t>The debrief addresses procedural issues, emotional impact and improvements</w:t>
      </w:r>
    </w:p>
    <w:p w14:paraId="268DD98C" w14:textId="1E6D6BF2" w:rsidR="00F9712A" w:rsidRPr="00F9712A" w:rsidRDefault="00F9712A" w:rsidP="00F9712A">
      <w:pPr>
        <w:numPr>
          <w:ilvl w:val="1"/>
          <w:numId w:val="205"/>
        </w:numPr>
        <w:spacing w:before="100" w:beforeAutospacing="1" w:after="100" w:afterAutospacing="1" w:line="240" w:lineRule="auto"/>
        <w:jc w:val="both"/>
        <w:rPr>
          <w:rFonts w:eastAsia="Times New Roman" w:cs="Times New Roman"/>
          <w:kern w:val="0"/>
          <w:lang w:val="en-US" w:eastAsia="en-AU"/>
          <w14:ligatures w14:val="none"/>
        </w:rPr>
      </w:pPr>
      <w:r w:rsidRPr="00F9712A">
        <w:rPr>
          <w:rFonts w:eastAsia="Times New Roman" w:cs="Times New Roman"/>
          <w:kern w:val="0"/>
          <w:lang w:val="en-US" w:eastAsia="en-AU"/>
          <w14:ligatures w14:val="none"/>
        </w:rPr>
        <w:t>Encourage reflective practice</w:t>
      </w:r>
    </w:p>
    <w:p w14:paraId="62412F5C" w14:textId="77777777" w:rsidR="00E746E3" w:rsidRPr="00E746E3" w:rsidRDefault="00E746E3" w:rsidP="00C631BE">
      <w:pPr>
        <w:numPr>
          <w:ilvl w:val="0"/>
          <w:numId w:val="205"/>
        </w:numPr>
        <w:spacing w:before="100" w:beforeAutospacing="1" w:after="100" w:afterAutospacing="1" w:line="240" w:lineRule="auto"/>
        <w:jc w:val="both"/>
        <w:rPr>
          <w:rFonts w:eastAsia="Times New Roman" w:cs="Times New Roman"/>
          <w:kern w:val="0"/>
          <w:lang w:eastAsia="en-AU"/>
          <w14:ligatures w14:val="none"/>
        </w:rPr>
      </w:pPr>
      <w:r w:rsidRPr="00E746E3">
        <w:rPr>
          <w:rFonts w:eastAsia="Times New Roman" w:cs="Times New Roman"/>
          <w:b/>
          <w:bCs/>
          <w:kern w:val="0"/>
          <w:lang w:eastAsia="en-AU"/>
          <w14:ligatures w14:val="none"/>
        </w:rPr>
        <w:t>Wellbeing Support:</w:t>
      </w:r>
    </w:p>
    <w:p w14:paraId="79C2D9D9" w14:textId="77777777" w:rsidR="00E746E3" w:rsidRPr="00E746E3" w:rsidRDefault="00E746E3" w:rsidP="00C631BE">
      <w:pPr>
        <w:numPr>
          <w:ilvl w:val="1"/>
          <w:numId w:val="205"/>
        </w:numPr>
        <w:spacing w:before="100" w:beforeAutospacing="1" w:after="100" w:afterAutospacing="1" w:line="240" w:lineRule="auto"/>
        <w:jc w:val="both"/>
        <w:rPr>
          <w:rFonts w:eastAsia="Times New Roman" w:cs="Times New Roman"/>
          <w:kern w:val="0"/>
          <w:lang w:eastAsia="en-AU"/>
          <w14:ligatures w14:val="none"/>
        </w:rPr>
      </w:pPr>
      <w:r w:rsidRPr="00E746E3">
        <w:rPr>
          <w:rFonts w:eastAsia="Times New Roman" w:cs="Times New Roman"/>
          <w:kern w:val="0"/>
          <w:lang w:eastAsia="en-AU"/>
          <w14:ligatures w14:val="none"/>
        </w:rPr>
        <w:t>Access to Employee Assistance Programs (EAP) or counselling services.</w:t>
      </w:r>
    </w:p>
    <w:p w14:paraId="432C5C95" w14:textId="77777777" w:rsidR="00E746E3" w:rsidRPr="00E746E3" w:rsidRDefault="00E746E3" w:rsidP="00C631BE">
      <w:pPr>
        <w:numPr>
          <w:ilvl w:val="1"/>
          <w:numId w:val="205"/>
        </w:numPr>
        <w:spacing w:before="100" w:beforeAutospacing="1" w:after="100" w:afterAutospacing="1" w:line="240" w:lineRule="auto"/>
        <w:jc w:val="both"/>
        <w:rPr>
          <w:rFonts w:eastAsia="Times New Roman" w:cs="Times New Roman"/>
          <w:kern w:val="0"/>
          <w:lang w:eastAsia="en-AU"/>
          <w14:ligatures w14:val="none"/>
        </w:rPr>
      </w:pPr>
      <w:r w:rsidRPr="00E746E3">
        <w:rPr>
          <w:rFonts w:eastAsia="Times New Roman" w:cs="Times New Roman"/>
          <w:kern w:val="0"/>
          <w:lang w:eastAsia="en-AU"/>
          <w14:ligatures w14:val="none"/>
        </w:rPr>
        <w:t>Encourage peer support and open communication.</w:t>
      </w:r>
    </w:p>
    <w:p w14:paraId="17E8989F" w14:textId="77777777" w:rsidR="00E746E3" w:rsidRPr="00E746E3" w:rsidRDefault="00E746E3" w:rsidP="00C631BE">
      <w:pPr>
        <w:numPr>
          <w:ilvl w:val="1"/>
          <w:numId w:val="205"/>
        </w:numPr>
        <w:spacing w:before="100" w:beforeAutospacing="1" w:after="100" w:afterAutospacing="1" w:line="240" w:lineRule="auto"/>
        <w:jc w:val="both"/>
        <w:rPr>
          <w:rFonts w:eastAsia="Times New Roman" w:cs="Times New Roman"/>
          <w:kern w:val="0"/>
          <w:lang w:eastAsia="en-AU"/>
          <w14:ligatures w14:val="none"/>
        </w:rPr>
      </w:pPr>
      <w:r w:rsidRPr="00E746E3">
        <w:rPr>
          <w:rFonts w:eastAsia="Times New Roman" w:cs="Times New Roman"/>
          <w:kern w:val="0"/>
          <w:lang w:eastAsia="en-AU"/>
          <w14:ligatures w14:val="none"/>
        </w:rPr>
        <w:t>Monitor staff wellbeing following traumatic incidents.</w:t>
      </w:r>
    </w:p>
    <w:p w14:paraId="5133D318" w14:textId="77777777" w:rsidR="00E746E3" w:rsidRPr="00E746E3" w:rsidRDefault="00E746E3" w:rsidP="00C631BE">
      <w:pPr>
        <w:numPr>
          <w:ilvl w:val="0"/>
          <w:numId w:val="205"/>
        </w:numPr>
        <w:spacing w:before="100" w:beforeAutospacing="1" w:after="100" w:afterAutospacing="1" w:line="240" w:lineRule="auto"/>
        <w:jc w:val="both"/>
        <w:rPr>
          <w:rFonts w:eastAsia="Times New Roman" w:cs="Times New Roman"/>
          <w:kern w:val="0"/>
          <w:lang w:eastAsia="en-AU"/>
          <w14:ligatures w14:val="none"/>
        </w:rPr>
      </w:pPr>
      <w:r w:rsidRPr="00E746E3">
        <w:rPr>
          <w:rFonts w:eastAsia="Times New Roman" w:cs="Times New Roman"/>
          <w:b/>
          <w:bCs/>
          <w:kern w:val="0"/>
          <w:lang w:eastAsia="en-AU"/>
          <w14:ligatures w14:val="none"/>
        </w:rPr>
        <w:t>Training &amp; Continuous Improvement:</w:t>
      </w:r>
    </w:p>
    <w:p w14:paraId="4C36168F" w14:textId="77777777" w:rsidR="00E746E3" w:rsidRPr="00E746E3" w:rsidRDefault="00E746E3" w:rsidP="00C631BE">
      <w:pPr>
        <w:numPr>
          <w:ilvl w:val="1"/>
          <w:numId w:val="205"/>
        </w:numPr>
        <w:spacing w:before="100" w:beforeAutospacing="1" w:after="100" w:afterAutospacing="1" w:line="240" w:lineRule="auto"/>
        <w:jc w:val="both"/>
        <w:rPr>
          <w:rFonts w:eastAsia="Times New Roman" w:cs="Times New Roman"/>
          <w:kern w:val="0"/>
          <w:lang w:eastAsia="en-AU"/>
          <w14:ligatures w14:val="none"/>
        </w:rPr>
      </w:pPr>
      <w:r w:rsidRPr="00E746E3">
        <w:rPr>
          <w:rFonts w:eastAsia="Times New Roman" w:cs="Times New Roman"/>
          <w:kern w:val="0"/>
          <w:lang w:eastAsia="en-AU"/>
          <w14:ligatures w14:val="none"/>
        </w:rPr>
        <w:t>Staff must receive regular training on incident management protocols.</w:t>
      </w:r>
    </w:p>
    <w:p w14:paraId="6ECC8BD2" w14:textId="209FA1A2" w:rsidR="0034559A" w:rsidRPr="00E35B27" w:rsidRDefault="00E746E3" w:rsidP="00C631BE">
      <w:pPr>
        <w:numPr>
          <w:ilvl w:val="1"/>
          <w:numId w:val="205"/>
        </w:numPr>
        <w:spacing w:before="100" w:beforeAutospacing="1" w:after="100" w:afterAutospacing="1" w:line="240" w:lineRule="auto"/>
        <w:jc w:val="both"/>
        <w:rPr>
          <w:rFonts w:eastAsia="Times New Roman" w:cs="Times New Roman"/>
          <w:kern w:val="0"/>
          <w:lang w:eastAsia="en-AU"/>
          <w14:ligatures w14:val="none"/>
        </w:rPr>
      </w:pPr>
      <w:r w:rsidRPr="00E746E3">
        <w:rPr>
          <w:rFonts w:eastAsia="Times New Roman" w:cs="Times New Roman"/>
          <w:kern w:val="0"/>
          <w:lang w:eastAsia="en-AU"/>
          <w14:ligatures w14:val="none"/>
        </w:rPr>
        <w:t>Lessons learned from incidents should inform ongoing practice improvements.</w:t>
      </w:r>
    </w:p>
    <w:tbl>
      <w:tblPr>
        <w:tblStyle w:val="TableGrid"/>
        <w:tblW w:w="0" w:type="auto"/>
        <w:tblLook w:val="04A0" w:firstRow="1" w:lastRow="0" w:firstColumn="1" w:lastColumn="0" w:noHBand="0" w:noVBand="1"/>
      </w:tblPr>
      <w:tblGrid>
        <w:gridCol w:w="9016"/>
      </w:tblGrid>
      <w:tr w:rsidR="00415091" w:rsidRPr="00415091" w14:paraId="128F1407" w14:textId="77777777" w:rsidTr="009C4B89">
        <w:tc>
          <w:tcPr>
            <w:tcW w:w="9016" w:type="dxa"/>
            <w:shd w:val="clear" w:color="auto" w:fill="D9D9D9" w:themeFill="background1" w:themeFillShade="D9"/>
          </w:tcPr>
          <w:p w14:paraId="0320848B" w14:textId="77777777" w:rsidR="0034559A" w:rsidRPr="00415091" w:rsidRDefault="0034559A" w:rsidP="00C631BE">
            <w:pPr>
              <w:jc w:val="both"/>
              <w:rPr>
                <w:rFonts w:eastAsia="Times New Roman" w:cs="Times New Roman"/>
                <w:kern w:val="0"/>
                <w:lang w:eastAsia="en-AU"/>
                <w14:ligatures w14:val="none"/>
              </w:rPr>
            </w:pPr>
            <w:r w:rsidRPr="00415091">
              <w:rPr>
                <w:rFonts w:eastAsia="Times New Roman" w:cs="Times New Roman"/>
                <w:kern w:val="0"/>
                <w:lang w:eastAsia="en-AU"/>
                <w14:ligatures w14:val="none"/>
              </w:rPr>
              <w:t>Relevant Polices (located on the staff portal)</w:t>
            </w:r>
          </w:p>
          <w:p w14:paraId="62F2AACB" w14:textId="1D1D23E8" w:rsidR="0034559A" w:rsidRPr="0048684B" w:rsidRDefault="00E35B27" w:rsidP="00C631BE">
            <w:pPr>
              <w:pStyle w:val="ListParagraph"/>
              <w:numPr>
                <w:ilvl w:val="0"/>
                <w:numId w:val="99"/>
              </w:numPr>
              <w:jc w:val="both"/>
              <w:rPr>
                <w:rFonts w:eastAsia="Times New Roman" w:cs="Times New Roman"/>
                <w:kern w:val="0"/>
                <w:lang w:eastAsia="en-AU"/>
                <w14:ligatures w14:val="none"/>
              </w:rPr>
            </w:pPr>
            <w:hyperlink r:id="rId41" w:history="1">
              <w:r w:rsidRPr="001A7D27">
                <w:rPr>
                  <w:rStyle w:val="Hyperlink"/>
                  <w:rFonts w:eastAsia="Times New Roman" w:cs="Times New Roman"/>
                  <w:kern w:val="0"/>
                  <w:lang w:eastAsia="en-AU"/>
                  <w14:ligatures w14:val="none"/>
                </w:rPr>
                <w:t>www.amecare.com.au</w:t>
              </w:r>
            </w:hyperlink>
            <w:r>
              <w:rPr>
                <w:rFonts w:eastAsia="Times New Roman" w:cs="Times New Roman"/>
                <w:kern w:val="0"/>
                <w:lang w:eastAsia="en-AU"/>
                <w14:ligatures w14:val="none"/>
              </w:rPr>
              <w:t xml:space="preserve"> </w:t>
            </w:r>
          </w:p>
        </w:tc>
      </w:tr>
    </w:tbl>
    <w:p w14:paraId="4ADB452D" w14:textId="2F979921" w:rsidR="009F5F41" w:rsidRPr="009F5F41" w:rsidRDefault="00A069D5" w:rsidP="00C631BE">
      <w:pPr>
        <w:shd w:val="clear" w:color="auto" w:fill="BFBFBF" w:themeFill="background1" w:themeFillShade="BF"/>
        <w:spacing w:before="100" w:beforeAutospacing="1" w:after="100" w:afterAutospacing="1" w:line="240" w:lineRule="auto"/>
        <w:jc w:val="both"/>
        <w:outlineLvl w:val="1"/>
        <w:rPr>
          <w:rFonts w:eastAsia="Times New Roman" w:cs="Times New Roman"/>
          <w:b/>
          <w:bCs/>
          <w:kern w:val="0"/>
          <w:sz w:val="28"/>
          <w:szCs w:val="28"/>
          <w:lang w:eastAsia="en-AU"/>
          <w14:ligatures w14:val="none"/>
        </w:rPr>
      </w:pPr>
      <w:bookmarkStart w:id="762" w:name="_Toc216279006"/>
      <w:r w:rsidRPr="00415091">
        <w:rPr>
          <w:rFonts w:eastAsia="Times New Roman" w:cs="Times New Roman"/>
          <w:b/>
          <w:bCs/>
          <w:kern w:val="0"/>
          <w:sz w:val="28"/>
          <w:szCs w:val="28"/>
          <w:lang w:eastAsia="en-AU"/>
          <w14:ligatures w14:val="none"/>
        </w:rPr>
        <w:t>22.</w:t>
      </w:r>
      <w:r w:rsidR="009F5F41" w:rsidRPr="009F5F41">
        <w:rPr>
          <w:rFonts w:eastAsia="Times New Roman" w:cs="Times New Roman"/>
          <w:b/>
          <w:bCs/>
          <w:kern w:val="0"/>
          <w:sz w:val="28"/>
          <w:szCs w:val="28"/>
          <w:lang w:eastAsia="en-AU"/>
          <w14:ligatures w14:val="none"/>
        </w:rPr>
        <w:t xml:space="preserve"> Housekeeping &amp; Records</w:t>
      </w:r>
      <w:bookmarkEnd w:id="762"/>
    </w:p>
    <w:p w14:paraId="4D7AAD17" w14:textId="77777777" w:rsidR="00F9712A" w:rsidRPr="00F9712A" w:rsidRDefault="00F9712A" w:rsidP="00F9712A">
      <w:pPr>
        <w:spacing w:after="0" w:line="240" w:lineRule="auto"/>
        <w:jc w:val="both"/>
        <w:outlineLvl w:val="1"/>
        <w:rPr>
          <w:rFonts w:eastAsia="Times New Roman" w:cs="Times New Roman"/>
          <w:kern w:val="0"/>
          <w:lang w:val="en-US" w:eastAsia="en-AU"/>
          <w14:ligatures w14:val="none"/>
        </w:rPr>
      </w:pPr>
      <w:bookmarkStart w:id="763" w:name="_Toc216279007"/>
      <w:r w:rsidRPr="00F9712A">
        <w:rPr>
          <w:rFonts w:eastAsia="Times New Roman" w:cs="Times New Roman"/>
          <w:kern w:val="0"/>
          <w:lang w:val="en-US" w:eastAsia="en-AU"/>
          <w14:ligatures w14:val="none"/>
        </w:rPr>
        <w:t>Staff must ensure all housekeeping funds, participant information, and service records are managed transparently, accurately, and confidentially. Record-keeping supports compliance with NDIS Practice Standards, protects participant rights, and ensures accountability across all accommodation operations.</w:t>
      </w:r>
      <w:bookmarkEnd w:id="763"/>
    </w:p>
    <w:p w14:paraId="6BC1581F" w14:textId="77777777" w:rsidR="00F9712A" w:rsidRDefault="00F9712A" w:rsidP="00F9712A">
      <w:pPr>
        <w:spacing w:after="0" w:line="240" w:lineRule="auto"/>
        <w:jc w:val="both"/>
        <w:outlineLvl w:val="1"/>
        <w:rPr>
          <w:rFonts w:eastAsia="Times New Roman" w:cs="Times New Roman"/>
          <w:b/>
          <w:bCs/>
          <w:kern w:val="0"/>
          <w:u w:val="single"/>
          <w:lang w:eastAsia="en-AU"/>
          <w14:ligatures w14:val="none"/>
        </w:rPr>
      </w:pPr>
    </w:p>
    <w:p w14:paraId="63D3CC53" w14:textId="737BB450" w:rsidR="00EC22E6" w:rsidRPr="00EC22E6" w:rsidRDefault="00EC22E6" w:rsidP="00F9712A">
      <w:pPr>
        <w:spacing w:after="0" w:line="240" w:lineRule="auto"/>
        <w:jc w:val="both"/>
        <w:outlineLvl w:val="1"/>
        <w:rPr>
          <w:rFonts w:eastAsia="Times New Roman" w:cs="Times New Roman"/>
          <w:b/>
          <w:bCs/>
          <w:kern w:val="0"/>
          <w:u w:val="single"/>
          <w:lang w:eastAsia="en-AU"/>
          <w14:ligatures w14:val="none"/>
        </w:rPr>
      </w:pPr>
      <w:bookmarkStart w:id="764" w:name="_Toc216279008"/>
      <w:r w:rsidRPr="00EC22E6">
        <w:rPr>
          <w:rFonts w:eastAsia="Times New Roman" w:cs="Times New Roman"/>
          <w:b/>
          <w:bCs/>
          <w:kern w:val="0"/>
          <w:u w:val="single"/>
          <w:lang w:eastAsia="en-AU"/>
          <w14:ligatures w14:val="none"/>
        </w:rPr>
        <w:t>22.1 Housekeeping Funds</w:t>
      </w:r>
      <w:bookmarkEnd w:id="764"/>
    </w:p>
    <w:p w14:paraId="30F2817B" w14:textId="77777777" w:rsidR="00F9712A" w:rsidRDefault="00F9712A" w:rsidP="00F9712A">
      <w:pPr>
        <w:spacing w:after="0" w:line="240" w:lineRule="auto"/>
        <w:jc w:val="both"/>
        <w:outlineLvl w:val="1"/>
        <w:rPr>
          <w:rFonts w:eastAsia="Times New Roman" w:cs="Times New Roman"/>
          <w:b/>
          <w:bCs/>
          <w:kern w:val="0"/>
          <w:lang w:val="en-US" w:eastAsia="en-AU"/>
          <w14:ligatures w14:val="none"/>
        </w:rPr>
      </w:pPr>
    </w:p>
    <w:p w14:paraId="373F2423" w14:textId="58D15D6D" w:rsidR="00F9712A" w:rsidRPr="00F9712A" w:rsidRDefault="00F9712A" w:rsidP="00F9712A">
      <w:pPr>
        <w:spacing w:after="0" w:line="240" w:lineRule="auto"/>
        <w:jc w:val="both"/>
        <w:outlineLvl w:val="1"/>
        <w:rPr>
          <w:rFonts w:eastAsia="Times New Roman" w:cs="Times New Roman"/>
          <w:b/>
          <w:bCs/>
          <w:kern w:val="0"/>
          <w:lang w:val="en-US" w:eastAsia="en-AU"/>
          <w14:ligatures w14:val="none"/>
        </w:rPr>
      </w:pPr>
      <w:bookmarkStart w:id="765" w:name="_Toc216279009"/>
      <w:r w:rsidRPr="00F9712A">
        <w:rPr>
          <w:rFonts w:eastAsia="Times New Roman" w:cs="Times New Roman"/>
          <w:b/>
          <w:bCs/>
          <w:kern w:val="0"/>
          <w:lang w:val="en-US" w:eastAsia="en-AU"/>
          <w14:ligatures w14:val="none"/>
        </w:rPr>
        <w:t>Transparent Management</w:t>
      </w:r>
      <w:bookmarkEnd w:id="765"/>
    </w:p>
    <w:p w14:paraId="0C5A2657" w14:textId="35F041E2" w:rsidR="00F9712A" w:rsidRPr="00F9712A" w:rsidRDefault="00F9712A" w:rsidP="00F9712A">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766" w:name="_Toc216279010"/>
      <w:r w:rsidRPr="00F9712A">
        <w:rPr>
          <w:rFonts w:eastAsia="Times New Roman" w:cs="Times New Roman"/>
          <w:kern w:val="0"/>
          <w:lang w:val="en-US" w:eastAsia="en-AU"/>
          <w14:ligatures w14:val="none"/>
        </w:rPr>
        <w:t>Housekeeping funds must be managed openly, fairly, and only for agreed shared household expenses (e.g., groceries, cleaning supplies, shared utilities).</w:t>
      </w:r>
      <w:bookmarkEnd w:id="766"/>
    </w:p>
    <w:p w14:paraId="797D7FFD" w14:textId="57AC698C" w:rsidR="00F9712A" w:rsidRPr="00F9712A" w:rsidRDefault="00F9712A" w:rsidP="00F9712A">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767" w:name="_Toc216279011"/>
      <w:r w:rsidRPr="00F9712A">
        <w:rPr>
          <w:rFonts w:eastAsia="Times New Roman" w:cs="Times New Roman"/>
          <w:kern w:val="0"/>
          <w:lang w:val="en-US" w:eastAsia="en-AU"/>
          <w14:ligatures w14:val="none"/>
        </w:rPr>
        <w:t>Participants must be consulted on expenditure decisions wherever practical.</w:t>
      </w:r>
      <w:bookmarkEnd w:id="767"/>
    </w:p>
    <w:p w14:paraId="5EA40970" w14:textId="54D76B4B" w:rsidR="00F9712A" w:rsidRPr="00F9712A" w:rsidRDefault="00F9712A" w:rsidP="00F9712A">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768" w:name="_Toc216279012"/>
      <w:r w:rsidRPr="00F9712A">
        <w:rPr>
          <w:rFonts w:eastAsia="Times New Roman" w:cs="Times New Roman"/>
          <w:kern w:val="0"/>
          <w:lang w:val="en-US" w:eastAsia="en-AU"/>
          <w14:ligatures w14:val="none"/>
        </w:rPr>
        <w:t>Funds must never be used for personal staff purchases or non-approved purposes.</w:t>
      </w:r>
      <w:bookmarkEnd w:id="768"/>
    </w:p>
    <w:p w14:paraId="560B098B" w14:textId="77777777" w:rsidR="00F9712A" w:rsidRPr="00F9712A" w:rsidRDefault="00F9712A" w:rsidP="00F9712A">
      <w:pPr>
        <w:spacing w:after="0" w:line="240" w:lineRule="auto"/>
        <w:jc w:val="both"/>
        <w:outlineLvl w:val="1"/>
        <w:rPr>
          <w:rFonts w:eastAsia="Times New Roman" w:cs="Times New Roman"/>
          <w:b/>
          <w:bCs/>
          <w:kern w:val="0"/>
          <w:lang w:val="en-US" w:eastAsia="en-AU"/>
          <w14:ligatures w14:val="none"/>
        </w:rPr>
      </w:pPr>
    </w:p>
    <w:p w14:paraId="0079FD01" w14:textId="77777777" w:rsidR="00F9712A" w:rsidRPr="00F9712A" w:rsidRDefault="00F9712A" w:rsidP="00F9712A">
      <w:pPr>
        <w:spacing w:after="0" w:line="240" w:lineRule="auto"/>
        <w:jc w:val="both"/>
        <w:outlineLvl w:val="1"/>
        <w:rPr>
          <w:rFonts w:eastAsia="Times New Roman" w:cs="Times New Roman"/>
          <w:b/>
          <w:bCs/>
          <w:kern w:val="0"/>
          <w:lang w:val="en-US" w:eastAsia="en-AU"/>
          <w14:ligatures w14:val="none"/>
        </w:rPr>
      </w:pPr>
      <w:bookmarkStart w:id="769" w:name="_Toc216279013"/>
      <w:r w:rsidRPr="00F9712A">
        <w:rPr>
          <w:rFonts w:eastAsia="Times New Roman" w:cs="Times New Roman"/>
          <w:b/>
          <w:bCs/>
          <w:kern w:val="0"/>
          <w:lang w:val="en-US" w:eastAsia="en-AU"/>
          <w14:ligatures w14:val="none"/>
        </w:rPr>
        <w:t>Receipts &amp; Documentation</w:t>
      </w:r>
      <w:bookmarkEnd w:id="769"/>
    </w:p>
    <w:p w14:paraId="62EBCB3B" w14:textId="2AF129BE" w:rsidR="00F9712A" w:rsidRPr="00F9712A" w:rsidRDefault="00F9712A" w:rsidP="00F9712A">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770" w:name="_Toc216279014"/>
      <w:r w:rsidRPr="00F9712A">
        <w:rPr>
          <w:rFonts w:eastAsia="Times New Roman" w:cs="Times New Roman"/>
          <w:kern w:val="0"/>
          <w:lang w:val="en-US" w:eastAsia="en-AU"/>
          <w14:ligatures w14:val="none"/>
        </w:rPr>
        <w:t>Every transaction must be supported by a receipt or invoice.</w:t>
      </w:r>
      <w:bookmarkEnd w:id="770"/>
    </w:p>
    <w:p w14:paraId="0AE0754C" w14:textId="054AE441" w:rsidR="00F9712A" w:rsidRPr="00F9712A" w:rsidRDefault="00F9712A" w:rsidP="00F9712A">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771" w:name="_Toc216279015"/>
      <w:r w:rsidRPr="00F9712A">
        <w:rPr>
          <w:rFonts w:eastAsia="Times New Roman" w:cs="Times New Roman"/>
          <w:kern w:val="0"/>
          <w:lang w:val="en-US" w:eastAsia="en-AU"/>
          <w14:ligatures w14:val="none"/>
        </w:rPr>
        <w:t>Receipts must be securely stored and attached to completed financial logs.</w:t>
      </w:r>
      <w:bookmarkEnd w:id="771"/>
    </w:p>
    <w:p w14:paraId="6000A1E6" w14:textId="38EBFBC4" w:rsidR="00F9712A" w:rsidRPr="00F9712A" w:rsidRDefault="00F9712A" w:rsidP="00F9712A">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772" w:name="_Toc216279016"/>
      <w:r w:rsidRPr="00F9712A">
        <w:rPr>
          <w:rFonts w:eastAsia="Times New Roman" w:cs="Times New Roman"/>
          <w:kern w:val="0"/>
          <w:lang w:val="en-US" w:eastAsia="en-AU"/>
          <w14:ligatures w14:val="none"/>
        </w:rPr>
        <w:t>All entries must be dated, itemised, and reconciled against housekeeping balances.</w:t>
      </w:r>
      <w:bookmarkEnd w:id="772"/>
    </w:p>
    <w:p w14:paraId="134FE4BA" w14:textId="77777777" w:rsidR="00F9712A" w:rsidRPr="00F9712A" w:rsidRDefault="00F9712A" w:rsidP="00F9712A">
      <w:pPr>
        <w:spacing w:after="0" w:line="240" w:lineRule="auto"/>
        <w:jc w:val="both"/>
        <w:outlineLvl w:val="1"/>
        <w:rPr>
          <w:rFonts w:eastAsia="Times New Roman" w:cs="Times New Roman"/>
          <w:b/>
          <w:bCs/>
          <w:kern w:val="0"/>
          <w:lang w:val="en-US" w:eastAsia="en-AU"/>
          <w14:ligatures w14:val="none"/>
        </w:rPr>
      </w:pPr>
    </w:p>
    <w:p w14:paraId="7B0663D2" w14:textId="77777777" w:rsidR="00F9712A" w:rsidRPr="00F9712A" w:rsidRDefault="00F9712A" w:rsidP="00F9712A">
      <w:pPr>
        <w:spacing w:after="0" w:line="240" w:lineRule="auto"/>
        <w:jc w:val="both"/>
        <w:outlineLvl w:val="1"/>
        <w:rPr>
          <w:rFonts w:eastAsia="Times New Roman" w:cs="Times New Roman"/>
          <w:b/>
          <w:bCs/>
          <w:kern w:val="0"/>
          <w:lang w:val="en-US" w:eastAsia="en-AU"/>
          <w14:ligatures w14:val="none"/>
        </w:rPr>
      </w:pPr>
      <w:bookmarkStart w:id="773" w:name="_Toc216279017"/>
      <w:r w:rsidRPr="00F9712A">
        <w:rPr>
          <w:rFonts w:eastAsia="Times New Roman" w:cs="Times New Roman"/>
          <w:b/>
          <w:bCs/>
          <w:kern w:val="0"/>
          <w:lang w:val="en-US" w:eastAsia="en-AU"/>
          <w14:ligatures w14:val="none"/>
        </w:rPr>
        <w:t>Audits</w:t>
      </w:r>
      <w:bookmarkEnd w:id="773"/>
    </w:p>
    <w:p w14:paraId="3F306E98" w14:textId="5B14B405" w:rsidR="00F9712A" w:rsidRPr="00F9712A" w:rsidRDefault="00F9712A" w:rsidP="00F9712A">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774" w:name="_Toc216279018"/>
      <w:r w:rsidRPr="00F9712A">
        <w:rPr>
          <w:rFonts w:eastAsia="Times New Roman" w:cs="Times New Roman"/>
          <w:kern w:val="0"/>
          <w:lang w:val="en-US" w:eastAsia="en-AU"/>
          <w14:ligatures w14:val="none"/>
        </w:rPr>
        <w:t>Regular internal audits must be conducted to confirm appropriate management of housekeeping funds.</w:t>
      </w:r>
      <w:bookmarkEnd w:id="774"/>
    </w:p>
    <w:p w14:paraId="400F8813" w14:textId="3FD6B999" w:rsidR="00F9712A" w:rsidRPr="00F9712A" w:rsidRDefault="00F9712A" w:rsidP="00F9712A">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775" w:name="_Toc216279019"/>
      <w:r w:rsidRPr="00F9712A">
        <w:rPr>
          <w:rFonts w:eastAsia="Times New Roman" w:cs="Times New Roman"/>
          <w:kern w:val="0"/>
          <w:lang w:val="en-US" w:eastAsia="en-AU"/>
          <w14:ligatures w14:val="none"/>
        </w:rPr>
        <w:t>Audit findings must be documented, with corrective actions completed promptly.</w:t>
      </w:r>
      <w:bookmarkEnd w:id="775"/>
    </w:p>
    <w:p w14:paraId="2EE405FD" w14:textId="2F6ECD53" w:rsidR="00F9712A" w:rsidRPr="00F9712A" w:rsidRDefault="00F9712A" w:rsidP="00F9712A">
      <w:pPr>
        <w:pStyle w:val="ListParagraph"/>
        <w:numPr>
          <w:ilvl w:val="0"/>
          <w:numId w:val="308"/>
        </w:numPr>
        <w:spacing w:after="0" w:line="240" w:lineRule="auto"/>
        <w:jc w:val="both"/>
        <w:outlineLvl w:val="1"/>
        <w:rPr>
          <w:rFonts w:eastAsia="Times New Roman" w:cs="Times New Roman"/>
          <w:kern w:val="0"/>
          <w:lang w:val="en-US" w:eastAsia="en-AU"/>
          <w14:ligatures w14:val="none"/>
        </w:rPr>
      </w:pPr>
      <w:bookmarkStart w:id="776" w:name="_Toc216279020"/>
      <w:r w:rsidRPr="00F9712A">
        <w:rPr>
          <w:rFonts w:eastAsia="Times New Roman" w:cs="Times New Roman"/>
          <w:kern w:val="0"/>
          <w:lang w:val="en-US" w:eastAsia="en-AU"/>
          <w14:ligatures w14:val="none"/>
        </w:rPr>
        <w:t>Financial records must be accessible for external audit by the NDIS Commission or regulatory bodies.</w:t>
      </w:r>
      <w:bookmarkEnd w:id="776"/>
    </w:p>
    <w:p w14:paraId="3C51036D" w14:textId="77777777" w:rsidR="00F9712A" w:rsidRDefault="00F9712A" w:rsidP="00F9712A">
      <w:pPr>
        <w:spacing w:after="0" w:line="240" w:lineRule="auto"/>
        <w:jc w:val="both"/>
        <w:outlineLvl w:val="1"/>
        <w:rPr>
          <w:rFonts w:eastAsia="Times New Roman" w:cs="Times New Roman"/>
          <w:b/>
          <w:bCs/>
          <w:kern w:val="0"/>
          <w:u w:val="single"/>
          <w:lang w:eastAsia="en-AU"/>
          <w14:ligatures w14:val="none"/>
        </w:rPr>
      </w:pPr>
    </w:p>
    <w:p w14:paraId="44D286FC" w14:textId="4D547673" w:rsidR="00EC22E6" w:rsidRDefault="00EC22E6" w:rsidP="00F9712A">
      <w:pPr>
        <w:spacing w:after="0" w:line="240" w:lineRule="auto"/>
        <w:jc w:val="both"/>
        <w:outlineLvl w:val="1"/>
        <w:rPr>
          <w:rFonts w:eastAsia="Times New Roman" w:cs="Times New Roman"/>
          <w:b/>
          <w:bCs/>
          <w:kern w:val="0"/>
          <w:u w:val="single"/>
          <w:lang w:eastAsia="en-AU"/>
          <w14:ligatures w14:val="none"/>
        </w:rPr>
      </w:pPr>
      <w:bookmarkStart w:id="777" w:name="_Toc216279021"/>
      <w:r w:rsidRPr="00EC22E6">
        <w:rPr>
          <w:rFonts w:eastAsia="Times New Roman" w:cs="Times New Roman"/>
          <w:b/>
          <w:bCs/>
          <w:kern w:val="0"/>
          <w:u w:val="single"/>
          <w:lang w:eastAsia="en-AU"/>
          <w14:ligatures w14:val="none"/>
        </w:rPr>
        <w:t>22.2 Keeping Records</w:t>
      </w:r>
      <w:bookmarkEnd w:id="777"/>
    </w:p>
    <w:p w14:paraId="3C524803" w14:textId="77777777" w:rsidR="00F9712A" w:rsidRPr="00EC22E6" w:rsidRDefault="00F9712A" w:rsidP="00F9712A">
      <w:pPr>
        <w:spacing w:after="0" w:line="240" w:lineRule="auto"/>
        <w:jc w:val="both"/>
        <w:outlineLvl w:val="1"/>
        <w:rPr>
          <w:rFonts w:eastAsia="Times New Roman" w:cs="Times New Roman"/>
          <w:b/>
          <w:bCs/>
          <w:kern w:val="0"/>
          <w:u w:val="single"/>
          <w:lang w:eastAsia="en-AU"/>
          <w14:ligatures w14:val="none"/>
        </w:rPr>
      </w:pPr>
    </w:p>
    <w:p w14:paraId="414E1258" w14:textId="77777777" w:rsidR="00EC22E6" w:rsidRPr="00EC22E6" w:rsidRDefault="00EC22E6" w:rsidP="00F9712A">
      <w:pPr>
        <w:numPr>
          <w:ilvl w:val="0"/>
          <w:numId w:val="210"/>
        </w:numPr>
        <w:spacing w:after="0" w:line="240" w:lineRule="auto"/>
        <w:jc w:val="both"/>
        <w:rPr>
          <w:rFonts w:eastAsia="Times New Roman" w:cs="Times New Roman"/>
          <w:kern w:val="0"/>
          <w:lang w:eastAsia="en-AU"/>
          <w14:ligatures w14:val="none"/>
        </w:rPr>
      </w:pPr>
      <w:r w:rsidRPr="00EC22E6">
        <w:rPr>
          <w:rFonts w:eastAsia="Times New Roman" w:cs="Times New Roman"/>
          <w:b/>
          <w:bCs/>
          <w:kern w:val="0"/>
          <w:lang w:eastAsia="en-AU"/>
          <w14:ligatures w14:val="none"/>
        </w:rPr>
        <w:t>Incident Reports:</w:t>
      </w:r>
    </w:p>
    <w:p w14:paraId="6B228771" w14:textId="77777777" w:rsidR="00EC22E6" w:rsidRPr="00EC22E6" w:rsidRDefault="00EC22E6" w:rsidP="00F9712A">
      <w:pPr>
        <w:numPr>
          <w:ilvl w:val="1"/>
          <w:numId w:val="210"/>
        </w:numPr>
        <w:spacing w:after="0" w:line="240" w:lineRule="auto"/>
        <w:jc w:val="both"/>
        <w:rPr>
          <w:rFonts w:eastAsia="Times New Roman" w:cs="Times New Roman"/>
          <w:kern w:val="0"/>
          <w:lang w:eastAsia="en-AU"/>
          <w14:ligatures w14:val="none"/>
        </w:rPr>
      </w:pPr>
      <w:r w:rsidRPr="00EC22E6">
        <w:rPr>
          <w:rFonts w:eastAsia="Times New Roman" w:cs="Times New Roman"/>
          <w:kern w:val="0"/>
          <w:lang w:eastAsia="en-AU"/>
          <w14:ligatures w14:val="none"/>
        </w:rPr>
        <w:t>All incidents must be documented in line with the organisation’s Incident Management System and NDIS Commission requirements.</w:t>
      </w:r>
    </w:p>
    <w:p w14:paraId="26B2F336" w14:textId="77777777" w:rsidR="00EC22E6" w:rsidRPr="00EC22E6" w:rsidRDefault="00EC22E6" w:rsidP="00F9712A">
      <w:pPr>
        <w:numPr>
          <w:ilvl w:val="1"/>
          <w:numId w:val="210"/>
        </w:numPr>
        <w:spacing w:after="0" w:line="240" w:lineRule="auto"/>
        <w:jc w:val="both"/>
        <w:rPr>
          <w:rFonts w:eastAsia="Times New Roman" w:cs="Times New Roman"/>
          <w:kern w:val="0"/>
          <w:lang w:eastAsia="en-AU"/>
          <w14:ligatures w14:val="none"/>
        </w:rPr>
      </w:pPr>
      <w:r w:rsidRPr="00EC22E6">
        <w:rPr>
          <w:rFonts w:eastAsia="Times New Roman" w:cs="Times New Roman"/>
          <w:kern w:val="0"/>
          <w:lang w:eastAsia="en-AU"/>
          <w14:ligatures w14:val="none"/>
        </w:rPr>
        <w:t>Reports must include date, time, people involved, actions taken, and follow-up measures.</w:t>
      </w:r>
    </w:p>
    <w:p w14:paraId="3A292D84" w14:textId="77777777" w:rsidR="00EC22E6" w:rsidRPr="00EC22E6" w:rsidRDefault="00EC22E6" w:rsidP="00F9712A">
      <w:pPr>
        <w:numPr>
          <w:ilvl w:val="0"/>
          <w:numId w:val="210"/>
        </w:numPr>
        <w:spacing w:after="0" w:line="240" w:lineRule="auto"/>
        <w:jc w:val="both"/>
        <w:rPr>
          <w:rFonts w:eastAsia="Times New Roman" w:cs="Times New Roman"/>
          <w:kern w:val="0"/>
          <w:lang w:eastAsia="en-AU"/>
          <w14:ligatures w14:val="none"/>
        </w:rPr>
      </w:pPr>
      <w:r w:rsidRPr="00EC22E6">
        <w:rPr>
          <w:rFonts w:eastAsia="Times New Roman" w:cs="Times New Roman"/>
          <w:b/>
          <w:bCs/>
          <w:kern w:val="0"/>
          <w:lang w:eastAsia="en-AU"/>
          <w14:ligatures w14:val="none"/>
        </w:rPr>
        <w:t>Participant Progress Notes:</w:t>
      </w:r>
    </w:p>
    <w:p w14:paraId="35AE398C" w14:textId="08297483" w:rsidR="00F9712A" w:rsidRPr="00F9712A" w:rsidRDefault="00F9712A" w:rsidP="00F9712A">
      <w:pPr>
        <w:pStyle w:val="ListParagraph"/>
        <w:numPr>
          <w:ilvl w:val="1"/>
          <w:numId w:val="427"/>
        </w:numPr>
        <w:spacing w:after="0" w:line="240" w:lineRule="auto"/>
        <w:jc w:val="both"/>
        <w:outlineLvl w:val="1"/>
        <w:rPr>
          <w:rFonts w:eastAsia="Times New Roman" w:cs="Times New Roman"/>
          <w:kern w:val="0"/>
          <w:lang w:val="en-US" w:eastAsia="en-AU"/>
          <w14:ligatures w14:val="none"/>
        </w:rPr>
      </w:pPr>
      <w:bookmarkStart w:id="778" w:name="_Toc216279022"/>
      <w:r w:rsidRPr="00F9712A">
        <w:rPr>
          <w:rFonts w:eastAsia="Times New Roman" w:cs="Times New Roman"/>
          <w:kern w:val="0"/>
          <w:lang w:val="en-US" w:eastAsia="en-AU"/>
          <w14:ligatures w14:val="none"/>
        </w:rPr>
        <w:t>Progress notes must reflect participant goals, support provided, achievements, and any changes in health, behaviour, or support needs.</w:t>
      </w:r>
      <w:bookmarkEnd w:id="778"/>
    </w:p>
    <w:p w14:paraId="77E29070" w14:textId="018B35E2" w:rsidR="00F9712A" w:rsidRPr="00F9712A" w:rsidRDefault="00F9712A" w:rsidP="00F9712A">
      <w:pPr>
        <w:pStyle w:val="ListParagraph"/>
        <w:numPr>
          <w:ilvl w:val="1"/>
          <w:numId w:val="427"/>
        </w:numPr>
        <w:spacing w:after="0" w:line="240" w:lineRule="auto"/>
        <w:jc w:val="both"/>
        <w:outlineLvl w:val="1"/>
        <w:rPr>
          <w:rFonts w:eastAsia="Times New Roman" w:cs="Times New Roman"/>
          <w:kern w:val="0"/>
          <w:lang w:val="en-US" w:eastAsia="en-AU"/>
          <w14:ligatures w14:val="none"/>
        </w:rPr>
      </w:pPr>
      <w:bookmarkStart w:id="779" w:name="_Toc216279023"/>
      <w:r w:rsidRPr="00F9712A">
        <w:rPr>
          <w:rFonts w:eastAsia="Times New Roman" w:cs="Times New Roman"/>
          <w:kern w:val="0"/>
          <w:lang w:val="en-US" w:eastAsia="en-AU"/>
          <w14:ligatures w14:val="none"/>
        </w:rPr>
        <w:t>Notes must demonstrate alignment with each participant’s NDIS goals and AmeCare support plans.</w:t>
      </w:r>
      <w:bookmarkEnd w:id="779"/>
    </w:p>
    <w:p w14:paraId="49CC1E0F" w14:textId="54346EF2" w:rsidR="00F9712A" w:rsidRPr="00F9712A" w:rsidRDefault="00F9712A" w:rsidP="00F9712A">
      <w:pPr>
        <w:pStyle w:val="ListParagraph"/>
        <w:numPr>
          <w:ilvl w:val="1"/>
          <w:numId w:val="427"/>
        </w:numPr>
        <w:spacing w:after="0" w:line="240" w:lineRule="auto"/>
        <w:jc w:val="both"/>
        <w:outlineLvl w:val="1"/>
        <w:rPr>
          <w:rFonts w:eastAsia="Times New Roman" w:cs="Times New Roman"/>
          <w:kern w:val="0"/>
          <w:lang w:val="en-US" w:eastAsia="en-AU"/>
          <w14:ligatures w14:val="none"/>
        </w:rPr>
      </w:pPr>
      <w:bookmarkStart w:id="780" w:name="_Toc216279024"/>
      <w:r w:rsidRPr="00F9712A">
        <w:rPr>
          <w:rFonts w:eastAsia="Times New Roman" w:cs="Times New Roman"/>
          <w:kern w:val="0"/>
          <w:lang w:val="en-US" w:eastAsia="en-AU"/>
          <w14:ligatures w14:val="none"/>
        </w:rPr>
        <w:t>Language must be objective, respectful, and free from assumptions or opinions.</w:t>
      </w:r>
      <w:bookmarkEnd w:id="780"/>
    </w:p>
    <w:p w14:paraId="5BFED5B7" w14:textId="77777777" w:rsidR="00F9712A" w:rsidRDefault="00F9712A" w:rsidP="00F9712A">
      <w:pPr>
        <w:spacing w:after="0" w:line="240" w:lineRule="auto"/>
        <w:jc w:val="both"/>
        <w:outlineLvl w:val="1"/>
        <w:rPr>
          <w:rFonts w:eastAsia="Times New Roman" w:cs="Times New Roman"/>
          <w:b/>
          <w:bCs/>
          <w:kern w:val="0"/>
          <w:u w:val="single"/>
          <w:lang w:eastAsia="en-AU"/>
          <w14:ligatures w14:val="none"/>
        </w:rPr>
      </w:pPr>
    </w:p>
    <w:p w14:paraId="4534BCB9" w14:textId="60CAB7EC" w:rsidR="00EC22E6" w:rsidRDefault="00EC22E6" w:rsidP="00F9712A">
      <w:pPr>
        <w:spacing w:after="0" w:line="240" w:lineRule="auto"/>
        <w:jc w:val="both"/>
        <w:outlineLvl w:val="1"/>
        <w:rPr>
          <w:rFonts w:eastAsia="Times New Roman" w:cs="Times New Roman"/>
          <w:b/>
          <w:bCs/>
          <w:kern w:val="0"/>
          <w:u w:val="single"/>
          <w:lang w:eastAsia="en-AU"/>
          <w14:ligatures w14:val="none"/>
        </w:rPr>
      </w:pPr>
      <w:bookmarkStart w:id="781" w:name="_Toc216279025"/>
      <w:r w:rsidRPr="00EC22E6">
        <w:rPr>
          <w:rFonts w:eastAsia="Times New Roman" w:cs="Times New Roman"/>
          <w:b/>
          <w:bCs/>
          <w:kern w:val="0"/>
          <w:u w:val="single"/>
          <w:lang w:eastAsia="en-AU"/>
          <w14:ligatures w14:val="none"/>
        </w:rPr>
        <w:t>22.3 Documentation Standards</w:t>
      </w:r>
      <w:bookmarkEnd w:id="781"/>
    </w:p>
    <w:p w14:paraId="0B94A6AB" w14:textId="77777777" w:rsidR="00F9712A" w:rsidRPr="00EC22E6" w:rsidRDefault="00F9712A" w:rsidP="00F9712A">
      <w:pPr>
        <w:spacing w:after="0" w:line="240" w:lineRule="auto"/>
        <w:jc w:val="both"/>
        <w:outlineLvl w:val="1"/>
        <w:rPr>
          <w:rFonts w:eastAsia="Times New Roman" w:cs="Times New Roman"/>
          <w:b/>
          <w:bCs/>
          <w:kern w:val="0"/>
          <w:u w:val="single"/>
          <w:lang w:eastAsia="en-AU"/>
          <w14:ligatures w14:val="none"/>
        </w:rPr>
      </w:pPr>
    </w:p>
    <w:p w14:paraId="1338D8E8" w14:textId="77777777" w:rsidR="00EC22E6" w:rsidRPr="00EC22E6" w:rsidRDefault="00EC22E6" w:rsidP="00F9712A">
      <w:pPr>
        <w:numPr>
          <w:ilvl w:val="0"/>
          <w:numId w:val="211"/>
        </w:numPr>
        <w:spacing w:after="0" w:line="240" w:lineRule="auto"/>
        <w:jc w:val="both"/>
        <w:rPr>
          <w:rFonts w:eastAsia="Times New Roman" w:cs="Times New Roman"/>
          <w:kern w:val="0"/>
          <w:lang w:eastAsia="en-AU"/>
          <w14:ligatures w14:val="none"/>
        </w:rPr>
      </w:pPr>
      <w:r w:rsidRPr="00EC22E6">
        <w:rPr>
          <w:rFonts w:eastAsia="Times New Roman" w:cs="Times New Roman"/>
          <w:b/>
          <w:bCs/>
          <w:kern w:val="0"/>
          <w:lang w:eastAsia="en-AU"/>
          <w14:ligatures w14:val="none"/>
        </w:rPr>
        <w:t>Accuracy:</w:t>
      </w:r>
    </w:p>
    <w:p w14:paraId="06E5EBA4" w14:textId="77777777" w:rsidR="00EC22E6" w:rsidRPr="00EC22E6" w:rsidRDefault="00EC22E6" w:rsidP="00F9712A">
      <w:pPr>
        <w:numPr>
          <w:ilvl w:val="1"/>
          <w:numId w:val="211"/>
        </w:numPr>
        <w:spacing w:after="0" w:line="240" w:lineRule="auto"/>
        <w:jc w:val="both"/>
        <w:rPr>
          <w:rFonts w:eastAsia="Times New Roman" w:cs="Times New Roman"/>
          <w:kern w:val="0"/>
          <w:lang w:eastAsia="en-AU"/>
          <w14:ligatures w14:val="none"/>
        </w:rPr>
      </w:pPr>
      <w:r w:rsidRPr="00EC22E6">
        <w:rPr>
          <w:rFonts w:eastAsia="Times New Roman" w:cs="Times New Roman"/>
          <w:kern w:val="0"/>
          <w:lang w:eastAsia="en-AU"/>
          <w14:ligatures w14:val="none"/>
        </w:rPr>
        <w:t>All records must be complete, factual, and free from errors.</w:t>
      </w:r>
    </w:p>
    <w:p w14:paraId="3D8D9E43" w14:textId="77777777" w:rsidR="00EC22E6" w:rsidRDefault="00EC22E6" w:rsidP="00F9712A">
      <w:pPr>
        <w:numPr>
          <w:ilvl w:val="1"/>
          <w:numId w:val="211"/>
        </w:numPr>
        <w:spacing w:after="0" w:line="240" w:lineRule="auto"/>
        <w:jc w:val="both"/>
        <w:rPr>
          <w:rFonts w:eastAsia="Times New Roman" w:cs="Times New Roman"/>
          <w:kern w:val="0"/>
          <w:lang w:eastAsia="en-AU"/>
          <w14:ligatures w14:val="none"/>
        </w:rPr>
      </w:pPr>
      <w:r w:rsidRPr="00EC22E6">
        <w:rPr>
          <w:rFonts w:eastAsia="Times New Roman" w:cs="Times New Roman"/>
          <w:kern w:val="0"/>
          <w:lang w:eastAsia="en-AU"/>
          <w14:ligatures w14:val="none"/>
        </w:rPr>
        <w:t>Corrections must be made transparently (e.g., strike-through with initials and date, not erasure).</w:t>
      </w:r>
    </w:p>
    <w:p w14:paraId="3715CC08" w14:textId="4C3FBAB3" w:rsidR="00F9712A" w:rsidRDefault="00F9712A" w:rsidP="00F9712A">
      <w:pPr>
        <w:numPr>
          <w:ilvl w:val="1"/>
          <w:numId w:val="211"/>
        </w:numPr>
        <w:spacing w:after="0" w:line="240" w:lineRule="auto"/>
        <w:jc w:val="both"/>
        <w:rPr>
          <w:rFonts w:eastAsia="Times New Roman" w:cs="Times New Roman"/>
          <w:kern w:val="0"/>
          <w:lang w:val="en-US" w:eastAsia="en-AU"/>
          <w14:ligatures w14:val="none"/>
        </w:rPr>
      </w:pPr>
      <w:r w:rsidRPr="00F9712A">
        <w:rPr>
          <w:rFonts w:eastAsia="Times New Roman" w:cs="Times New Roman"/>
          <w:kern w:val="0"/>
          <w:lang w:val="en-US" w:eastAsia="en-AU"/>
          <w14:ligatures w14:val="none"/>
        </w:rPr>
        <w:t>Staff must record information promptly, ideally at the time of the event or immediately after.</w:t>
      </w:r>
    </w:p>
    <w:p w14:paraId="3DA7CDC5" w14:textId="77777777" w:rsidR="00F9712A" w:rsidRPr="00F9712A" w:rsidRDefault="00F9712A" w:rsidP="00F9712A">
      <w:pPr>
        <w:spacing w:after="0" w:line="240" w:lineRule="auto"/>
        <w:jc w:val="both"/>
        <w:rPr>
          <w:rFonts w:eastAsia="Times New Roman" w:cs="Times New Roman"/>
          <w:kern w:val="0"/>
          <w:lang w:val="en-US" w:eastAsia="en-AU"/>
          <w14:ligatures w14:val="none"/>
        </w:rPr>
      </w:pPr>
    </w:p>
    <w:p w14:paraId="7CFD4634" w14:textId="77777777" w:rsidR="00EC22E6" w:rsidRPr="00EC22E6" w:rsidRDefault="00EC22E6" w:rsidP="00F9712A">
      <w:pPr>
        <w:numPr>
          <w:ilvl w:val="0"/>
          <w:numId w:val="211"/>
        </w:numPr>
        <w:spacing w:after="0" w:line="240" w:lineRule="auto"/>
        <w:jc w:val="both"/>
        <w:rPr>
          <w:rFonts w:eastAsia="Times New Roman" w:cs="Times New Roman"/>
          <w:kern w:val="0"/>
          <w:lang w:eastAsia="en-AU"/>
          <w14:ligatures w14:val="none"/>
        </w:rPr>
      </w:pPr>
      <w:r w:rsidRPr="00EC22E6">
        <w:rPr>
          <w:rFonts w:eastAsia="Times New Roman" w:cs="Times New Roman"/>
          <w:b/>
          <w:bCs/>
          <w:kern w:val="0"/>
          <w:lang w:eastAsia="en-AU"/>
          <w14:ligatures w14:val="none"/>
        </w:rPr>
        <w:t>Confidentiality:</w:t>
      </w:r>
    </w:p>
    <w:p w14:paraId="1B7B3F3D" w14:textId="73444CD6" w:rsidR="00EC22E6" w:rsidRPr="00EC22E6" w:rsidRDefault="00EC22E6" w:rsidP="00F9712A">
      <w:pPr>
        <w:numPr>
          <w:ilvl w:val="1"/>
          <w:numId w:val="211"/>
        </w:numPr>
        <w:spacing w:after="0" w:line="240" w:lineRule="auto"/>
        <w:jc w:val="both"/>
        <w:rPr>
          <w:rFonts w:eastAsia="Times New Roman" w:cs="Times New Roman"/>
          <w:kern w:val="0"/>
          <w:lang w:eastAsia="en-AU"/>
          <w14:ligatures w14:val="none"/>
        </w:rPr>
      </w:pPr>
      <w:r w:rsidRPr="00EC22E6">
        <w:rPr>
          <w:rFonts w:eastAsia="Times New Roman" w:cs="Times New Roman"/>
          <w:kern w:val="0"/>
          <w:lang w:eastAsia="en-AU"/>
          <w14:ligatures w14:val="none"/>
        </w:rPr>
        <w:t xml:space="preserve">Records must be stored securely in line with privacy legislation and </w:t>
      </w:r>
      <w:r w:rsidR="00F9712A">
        <w:rPr>
          <w:rFonts w:eastAsia="Times New Roman" w:cs="Times New Roman"/>
          <w:kern w:val="0"/>
          <w:lang w:eastAsia="en-AU"/>
          <w14:ligatures w14:val="none"/>
        </w:rPr>
        <w:t>AmeCare</w:t>
      </w:r>
      <w:r w:rsidRPr="00EC22E6">
        <w:rPr>
          <w:rFonts w:eastAsia="Times New Roman" w:cs="Times New Roman"/>
          <w:kern w:val="0"/>
          <w:lang w:eastAsia="en-AU"/>
          <w14:ligatures w14:val="none"/>
        </w:rPr>
        <w:t xml:space="preserve"> policy.</w:t>
      </w:r>
    </w:p>
    <w:p w14:paraId="6235D4DC" w14:textId="77777777" w:rsidR="00EC22E6" w:rsidRPr="00EC22E6" w:rsidRDefault="00EC22E6" w:rsidP="00F9712A">
      <w:pPr>
        <w:numPr>
          <w:ilvl w:val="1"/>
          <w:numId w:val="211"/>
        </w:numPr>
        <w:spacing w:after="0" w:line="240" w:lineRule="auto"/>
        <w:jc w:val="both"/>
        <w:rPr>
          <w:rFonts w:eastAsia="Times New Roman" w:cs="Times New Roman"/>
          <w:kern w:val="0"/>
          <w:lang w:eastAsia="en-AU"/>
          <w14:ligatures w14:val="none"/>
        </w:rPr>
      </w:pPr>
      <w:r w:rsidRPr="00EC22E6">
        <w:rPr>
          <w:rFonts w:eastAsia="Times New Roman" w:cs="Times New Roman"/>
          <w:kern w:val="0"/>
          <w:lang w:eastAsia="en-AU"/>
          <w14:ligatures w14:val="none"/>
        </w:rPr>
        <w:t>Access is restricted to authorised staff only.</w:t>
      </w:r>
    </w:p>
    <w:p w14:paraId="4633E39F" w14:textId="77777777" w:rsidR="00EC22E6" w:rsidRDefault="00EC22E6" w:rsidP="00F9712A">
      <w:pPr>
        <w:numPr>
          <w:ilvl w:val="1"/>
          <w:numId w:val="211"/>
        </w:numPr>
        <w:spacing w:after="0" w:line="240" w:lineRule="auto"/>
        <w:jc w:val="both"/>
        <w:rPr>
          <w:rFonts w:eastAsia="Times New Roman" w:cs="Times New Roman"/>
          <w:kern w:val="0"/>
          <w:lang w:eastAsia="en-AU"/>
          <w14:ligatures w14:val="none"/>
        </w:rPr>
      </w:pPr>
      <w:r w:rsidRPr="00EC22E6">
        <w:rPr>
          <w:rFonts w:eastAsia="Times New Roman" w:cs="Times New Roman"/>
          <w:kern w:val="0"/>
          <w:lang w:eastAsia="en-AU"/>
          <w14:ligatures w14:val="none"/>
        </w:rPr>
        <w:t>Information must not be disclosed without participant consent, unless required by law.</w:t>
      </w:r>
    </w:p>
    <w:p w14:paraId="002CF10C" w14:textId="77777777" w:rsidR="00F9712A" w:rsidRPr="00EC22E6" w:rsidRDefault="00F9712A" w:rsidP="00F9712A">
      <w:pPr>
        <w:spacing w:after="0" w:line="240" w:lineRule="auto"/>
        <w:jc w:val="both"/>
        <w:rPr>
          <w:rFonts w:eastAsia="Times New Roman" w:cs="Times New Roman"/>
          <w:kern w:val="0"/>
          <w:lang w:eastAsia="en-AU"/>
          <w14:ligatures w14:val="none"/>
        </w:rPr>
      </w:pPr>
    </w:p>
    <w:p w14:paraId="3461074E" w14:textId="77777777" w:rsidR="00F9712A" w:rsidRDefault="00EC22E6" w:rsidP="00F9712A">
      <w:pPr>
        <w:numPr>
          <w:ilvl w:val="0"/>
          <w:numId w:val="211"/>
        </w:numPr>
        <w:spacing w:after="0" w:line="240" w:lineRule="auto"/>
        <w:jc w:val="both"/>
        <w:rPr>
          <w:rFonts w:eastAsia="Times New Roman" w:cs="Times New Roman"/>
          <w:kern w:val="0"/>
          <w:lang w:eastAsia="en-AU"/>
          <w14:ligatures w14:val="none"/>
        </w:rPr>
      </w:pPr>
      <w:r w:rsidRPr="00EC22E6">
        <w:rPr>
          <w:rFonts w:eastAsia="Times New Roman" w:cs="Times New Roman"/>
          <w:b/>
          <w:bCs/>
          <w:kern w:val="0"/>
          <w:lang w:eastAsia="en-AU"/>
          <w14:ligatures w14:val="none"/>
        </w:rPr>
        <w:t>Audit Readiness:</w:t>
      </w:r>
    </w:p>
    <w:p w14:paraId="29EB41E1" w14:textId="6DB42E4C" w:rsidR="00F9712A" w:rsidRPr="00F9712A" w:rsidRDefault="00F9712A" w:rsidP="00F9712A">
      <w:pPr>
        <w:numPr>
          <w:ilvl w:val="1"/>
          <w:numId w:val="211"/>
        </w:numPr>
        <w:spacing w:after="0" w:line="240" w:lineRule="auto"/>
        <w:jc w:val="both"/>
        <w:rPr>
          <w:rFonts w:eastAsia="Times New Roman" w:cs="Times New Roman"/>
          <w:kern w:val="0"/>
          <w:lang w:eastAsia="en-AU"/>
          <w14:ligatures w14:val="none"/>
        </w:rPr>
      </w:pPr>
      <w:r w:rsidRPr="00F9712A">
        <w:rPr>
          <w:rFonts w:eastAsia="Times New Roman" w:cs="Times New Roman"/>
          <w:kern w:val="0"/>
          <w:lang w:val="en-US" w:eastAsia="en-AU"/>
          <w14:ligatures w14:val="none"/>
        </w:rPr>
        <w:t>Records must be maintained in an organised and accessible format for internal and external audits.</w:t>
      </w:r>
    </w:p>
    <w:p w14:paraId="414B1E51" w14:textId="0BA57C2A" w:rsidR="00F9712A" w:rsidRPr="00F9712A" w:rsidRDefault="00F9712A" w:rsidP="00F9712A">
      <w:pPr>
        <w:pStyle w:val="ListParagraph"/>
        <w:numPr>
          <w:ilvl w:val="1"/>
          <w:numId w:val="427"/>
        </w:numPr>
        <w:spacing w:before="100" w:beforeAutospacing="1" w:after="100" w:afterAutospacing="1" w:line="240" w:lineRule="auto"/>
        <w:jc w:val="both"/>
        <w:rPr>
          <w:rFonts w:eastAsia="Times New Roman" w:cs="Times New Roman"/>
          <w:kern w:val="0"/>
          <w:lang w:val="en-US" w:eastAsia="en-AU"/>
          <w14:ligatures w14:val="none"/>
        </w:rPr>
      </w:pPr>
      <w:r w:rsidRPr="00F9712A">
        <w:rPr>
          <w:rFonts w:eastAsia="Times New Roman" w:cs="Times New Roman"/>
          <w:kern w:val="0"/>
          <w:lang w:val="en-US" w:eastAsia="en-AU"/>
          <w14:ligatures w14:val="none"/>
        </w:rPr>
        <w:t>Documentation must clearly show decision-making, participant involvement, and safeguarding actions.</w:t>
      </w:r>
    </w:p>
    <w:p w14:paraId="5908C508" w14:textId="07C48CC6" w:rsidR="0034559A" w:rsidRPr="00F9712A" w:rsidRDefault="00F9712A" w:rsidP="00C631BE">
      <w:pPr>
        <w:pStyle w:val="ListParagraph"/>
        <w:numPr>
          <w:ilvl w:val="1"/>
          <w:numId w:val="427"/>
        </w:numPr>
        <w:spacing w:before="100" w:beforeAutospacing="1" w:after="100" w:afterAutospacing="1" w:line="240" w:lineRule="auto"/>
        <w:jc w:val="both"/>
        <w:rPr>
          <w:rFonts w:eastAsia="Times New Roman" w:cs="Times New Roman"/>
          <w:kern w:val="0"/>
          <w:lang w:val="en-US" w:eastAsia="en-AU"/>
          <w14:ligatures w14:val="none"/>
        </w:rPr>
      </w:pPr>
      <w:r w:rsidRPr="00F9712A">
        <w:rPr>
          <w:rFonts w:eastAsia="Times New Roman" w:cs="Times New Roman"/>
          <w:kern w:val="0"/>
          <w:lang w:val="en-US" w:eastAsia="en-AU"/>
          <w14:ligatures w14:val="none"/>
        </w:rPr>
        <w:t>Staff must ensure all logs, registers, and records are up to date, filed correctly, and compliant with NDIS Practice Standards.</w:t>
      </w:r>
    </w:p>
    <w:tbl>
      <w:tblPr>
        <w:tblStyle w:val="TableGrid"/>
        <w:tblW w:w="0" w:type="auto"/>
        <w:tblLook w:val="04A0" w:firstRow="1" w:lastRow="0" w:firstColumn="1" w:lastColumn="0" w:noHBand="0" w:noVBand="1"/>
      </w:tblPr>
      <w:tblGrid>
        <w:gridCol w:w="9016"/>
      </w:tblGrid>
      <w:tr w:rsidR="00415091" w:rsidRPr="00415091" w14:paraId="51866008" w14:textId="77777777" w:rsidTr="009C4B89">
        <w:tc>
          <w:tcPr>
            <w:tcW w:w="9016" w:type="dxa"/>
            <w:shd w:val="clear" w:color="auto" w:fill="D9D9D9" w:themeFill="background1" w:themeFillShade="D9"/>
          </w:tcPr>
          <w:p w14:paraId="44F0CC1E" w14:textId="77777777" w:rsidR="0034559A" w:rsidRPr="00415091" w:rsidRDefault="0034559A" w:rsidP="00C631BE">
            <w:pPr>
              <w:jc w:val="both"/>
              <w:rPr>
                <w:rFonts w:eastAsia="Times New Roman" w:cs="Times New Roman"/>
                <w:kern w:val="0"/>
                <w:lang w:eastAsia="en-AU"/>
                <w14:ligatures w14:val="none"/>
              </w:rPr>
            </w:pPr>
            <w:r w:rsidRPr="00415091">
              <w:rPr>
                <w:rFonts w:eastAsia="Times New Roman" w:cs="Times New Roman"/>
                <w:kern w:val="0"/>
                <w:lang w:eastAsia="en-AU"/>
                <w14:ligatures w14:val="none"/>
              </w:rPr>
              <w:lastRenderedPageBreak/>
              <w:t>Relevant Polices (located on the staff portal)</w:t>
            </w:r>
          </w:p>
          <w:p w14:paraId="1E663184" w14:textId="244C0FB1" w:rsidR="0034559A" w:rsidRPr="00F9712A" w:rsidRDefault="00E35B27" w:rsidP="00C631BE">
            <w:pPr>
              <w:pStyle w:val="ListParagraph"/>
              <w:numPr>
                <w:ilvl w:val="0"/>
                <w:numId w:val="99"/>
              </w:numPr>
              <w:jc w:val="both"/>
              <w:rPr>
                <w:rFonts w:eastAsia="Times New Roman" w:cs="Times New Roman"/>
                <w:kern w:val="0"/>
                <w:lang w:eastAsia="en-AU"/>
                <w14:ligatures w14:val="none"/>
              </w:rPr>
            </w:pPr>
            <w:hyperlink r:id="rId42" w:history="1">
              <w:r w:rsidRPr="001A7D27">
                <w:rPr>
                  <w:rStyle w:val="Hyperlink"/>
                  <w:rFonts w:eastAsia="Times New Roman" w:cs="Times New Roman"/>
                  <w:kern w:val="0"/>
                  <w:lang w:eastAsia="en-AU"/>
                  <w14:ligatures w14:val="none"/>
                </w:rPr>
                <w:t>www.amecare.com.au</w:t>
              </w:r>
            </w:hyperlink>
            <w:r>
              <w:rPr>
                <w:rFonts w:eastAsia="Times New Roman" w:cs="Times New Roman"/>
                <w:kern w:val="0"/>
                <w:lang w:eastAsia="en-AU"/>
                <w14:ligatures w14:val="none"/>
              </w:rPr>
              <w:t xml:space="preserve"> </w:t>
            </w:r>
          </w:p>
        </w:tc>
      </w:tr>
    </w:tbl>
    <w:p w14:paraId="50B603B7" w14:textId="0BBE2A0D" w:rsidR="009F5F41" w:rsidRPr="009F5F41" w:rsidRDefault="00A069D5" w:rsidP="00C631BE">
      <w:pPr>
        <w:shd w:val="clear" w:color="auto" w:fill="BFBFBF" w:themeFill="background1" w:themeFillShade="BF"/>
        <w:spacing w:before="100" w:beforeAutospacing="1" w:after="100" w:afterAutospacing="1" w:line="240" w:lineRule="auto"/>
        <w:jc w:val="both"/>
        <w:outlineLvl w:val="1"/>
        <w:rPr>
          <w:rFonts w:eastAsia="Times New Roman" w:cs="Times New Roman"/>
          <w:b/>
          <w:bCs/>
          <w:kern w:val="0"/>
          <w:sz w:val="28"/>
          <w:szCs w:val="28"/>
          <w:lang w:eastAsia="en-AU"/>
          <w14:ligatures w14:val="none"/>
        </w:rPr>
      </w:pPr>
      <w:bookmarkStart w:id="782" w:name="_Toc216279026"/>
      <w:r w:rsidRPr="00415091">
        <w:rPr>
          <w:rFonts w:eastAsia="Times New Roman" w:cs="Times New Roman"/>
          <w:b/>
          <w:bCs/>
          <w:kern w:val="0"/>
          <w:sz w:val="28"/>
          <w:szCs w:val="28"/>
          <w:lang w:eastAsia="en-AU"/>
          <w14:ligatures w14:val="none"/>
        </w:rPr>
        <w:t>23</w:t>
      </w:r>
      <w:r w:rsidR="009F5F41" w:rsidRPr="009F5F41">
        <w:rPr>
          <w:rFonts w:eastAsia="Times New Roman" w:cs="Times New Roman"/>
          <w:b/>
          <w:bCs/>
          <w:kern w:val="0"/>
          <w:sz w:val="28"/>
          <w:szCs w:val="28"/>
          <w:lang w:eastAsia="en-AU"/>
          <w14:ligatures w14:val="none"/>
        </w:rPr>
        <w:t>. Emergency Evacuation</w:t>
      </w:r>
      <w:bookmarkEnd w:id="782"/>
    </w:p>
    <w:p w14:paraId="725C8CEA" w14:textId="056EEBEA" w:rsidR="00EA08D5" w:rsidRPr="00EA08D5" w:rsidRDefault="00EA08D5" w:rsidP="00C631BE">
      <w:pPr>
        <w:spacing w:after="0" w:line="240" w:lineRule="auto"/>
        <w:jc w:val="both"/>
        <w:rPr>
          <w:rFonts w:ascii="Times New Roman" w:eastAsia="Times New Roman" w:hAnsi="Times New Roman" w:cs="Times New Roman"/>
          <w:kern w:val="0"/>
          <w:lang w:eastAsia="en-AU"/>
          <w14:ligatures w14:val="none"/>
        </w:rPr>
      </w:pPr>
      <w:r w:rsidRPr="00EA08D5">
        <w:rPr>
          <w:rFonts w:eastAsia="Times New Roman" w:cs="Times New Roman"/>
          <w:kern w:val="0"/>
          <w:lang w:eastAsia="en-AU"/>
          <w14:ligatures w14:val="none"/>
        </w:rPr>
        <w:t xml:space="preserve">Emergency evacuation procedures are designed to protect the safety and wellbeing of all participants, staff, and visitors during critical events. Staff must be familiar with these procedures and act swiftly, calmly, and in accordance with </w:t>
      </w:r>
      <w:r w:rsidR="00AB12B2">
        <w:rPr>
          <w:rFonts w:eastAsia="Times New Roman" w:cs="Times New Roman"/>
          <w:kern w:val="0"/>
          <w:lang w:eastAsia="en-AU"/>
          <w14:ligatures w14:val="none"/>
        </w:rPr>
        <w:t>AmeCare</w:t>
      </w:r>
      <w:r w:rsidRPr="00EA08D5">
        <w:rPr>
          <w:rFonts w:eastAsia="Times New Roman" w:cs="Times New Roman"/>
          <w:kern w:val="0"/>
          <w:lang w:eastAsia="en-AU"/>
          <w14:ligatures w14:val="none"/>
        </w:rPr>
        <w:t xml:space="preserve"> policy and NDIS Practice Standards.</w:t>
      </w:r>
    </w:p>
    <w:p w14:paraId="31281627" w14:textId="11A6D93C" w:rsidR="00EA08D5" w:rsidRPr="00EA08D5" w:rsidRDefault="00EA08D5" w:rsidP="00C631BE">
      <w:pPr>
        <w:spacing w:before="100" w:beforeAutospacing="1" w:after="100" w:afterAutospacing="1" w:line="240" w:lineRule="auto"/>
        <w:jc w:val="both"/>
        <w:outlineLvl w:val="1"/>
        <w:rPr>
          <w:rFonts w:eastAsia="Times New Roman" w:cs="Times New Roman"/>
          <w:b/>
          <w:bCs/>
          <w:kern w:val="0"/>
          <w:u w:val="single"/>
          <w:lang w:eastAsia="en-AU"/>
          <w14:ligatures w14:val="none"/>
        </w:rPr>
      </w:pPr>
      <w:bookmarkStart w:id="783" w:name="_Toc216279027"/>
      <w:r w:rsidRPr="00EA08D5">
        <w:rPr>
          <w:rFonts w:eastAsia="Times New Roman" w:cs="Times New Roman"/>
          <w:b/>
          <w:bCs/>
          <w:kern w:val="0"/>
          <w:u w:val="single"/>
          <w:lang w:eastAsia="en-AU"/>
          <w14:ligatures w14:val="none"/>
        </w:rPr>
        <w:t>23.1 Purpose</w:t>
      </w:r>
      <w:bookmarkEnd w:id="783"/>
    </w:p>
    <w:p w14:paraId="69E6B5A0" w14:textId="77777777" w:rsidR="00EA08D5" w:rsidRPr="00EA08D5" w:rsidRDefault="00EA08D5" w:rsidP="00C631BE">
      <w:pPr>
        <w:numPr>
          <w:ilvl w:val="0"/>
          <w:numId w:val="212"/>
        </w:numPr>
        <w:spacing w:before="100" w:beforeAutospacing="1" w:after="100" w:afterAutospacing="1" w:line="240" w:lineRule="auto"/>
        <w:jc w:val="both"/>
        <w:rPr>
          <w:rFonts w:eastAsia="Times New Roman" w:cs="Times New Roman"/>
          <w:kern w:val="0"/>
          <w:lang w:eastAsia="en-AU"/>
          <w14:ligatures w14:val="none"/>
        </w:rPr>
      </w:pPr>
      <w:r w:rsidRPr="00EA08D5">
        <w:rPr>
          <w:rFonts w:eastAsia="Times New Roman" w:cs="Times New Roman"/>
          <w:kern w:val="0"/>
          <w:lang w:eastAsia="en-AU"/>
          <w14:ligatures w14:val="none"/>
        </w:rPr>
        <w:t>To ensure the safe and orderly evacuation of all individuals during emergencies such as fire, gas leak, natural disaster, or other critical incidents.</w:t>
      </w:r>
    </w:p>
    <w:p w14:paraId="76053E3E" w14:textId="50683579" w:rsidR="00EA08D5" w:rsidRPr="00EA08D5" w:rsidRDefault="00EA08D5" w:rsidP="00C631BE">
      <w:pPr>
        <w:numPr>
          <w:ilvl w:val="0"/>
          <w:numId w:val="212"/>
        </w:numPr>
        <w:spacing w:before="100" w:beforeAutospacing="1" w:after="100" w:afterAutospacing="1" w:line="240" w:lineRule="auto"/>
        <w:jc w:val="both"/>
        <w:rPr>
          <w:rFonts w:eastAsia="Times New Roman" w:cs="Times New Roman"/>
          <w:kern w:val="0"/>
          <w:lang w:eastAsia="en-AU"/>
          <w14:ligatures w14:val="none"/>
        </w:rPr>
      </w:pPr>
      <w:r w:rsidRPr="00EA08D5">
        <w:rPr>
          <w:rFonts w:eastAsia="Times New Roman" w:cs="Times New Roman"/>
          <w:kern w:val="0"/>
          <w:lang w:eastAsia="en-AU"/>
          <w14:ligatures w14:val="none"/>
        </w:rPr>
        <w:t>To minimise risk of harm and maintain accountability for all persons on site.</w:t>
      </w:r>
    </w:p>
    <w:p w14:paraId="4231BAD9" w14:textId="0E9224F6" w:rsidR="00EA08D5" w:rsidRPr="00EA08D5" w:rsidRDefault="00EA08D5" w:rsidP="00C631BE">
      <w:pPr>
        <w:spacing w:before="100" w:beforeAutospacing="1" w:after="100" w:afterAutospacing="1" w:line="240" w:lineRule="auto"/>
        <w:jc w:val="both"/>
        <w:outlineLvl w:val="1"/>
        <w:rPr>
          <w:rFonts w:eastAsia="Times New Roman" w:cs="Times New Roman"/>
          <w:b/>
          <w:bCs/>
          <w:kern w:val="0"/>
          <w:u w:val="single"/>
          <w:lang w:eastAsia="en-AU"/>
          <w14:ligatures w14:val="none"/>
        </w:rPr>
      </w:pPr>
      <w:bookmarkStart w:id="784" w:name="_Toc216279028"/>
      <w:r w:rsidRPr="00EA08D5">
        <w:rPr>
          <w:rFonts w:eastAsia="Times New Roman" w:cs="Times New Roman"/>
          <w:b/>
          <w:bCs/>
          <w:kern w:val="0"/>
          <w:u w:val="single"/>
          <w:lang w:eastAsia="en-AU"/>
          <w14:ligatures w14:val="none"/>
        </w:rPr>
        <w:t>23.2 Scope</w:t>
      </w:r>
      <w:bookmarkEnd w:id="784"/>
    </w:p>
    <w:p w14:paraId="08D9E715" w14:textId="77777777" w:rsidR="00EA08D5" w:rsidRPr="00EA08D5" w:rsidRDefault="00EA08D5" w:rsidP="00C631BE">
      <w:pPr>
        <w:numPr>
          <w:ilvl w:val="0"/>
          <w:numId w:val="213"/>
        </w:numPr>
        <w:spacing w:before="100" w:beforeAutospacing="1" w:after="100" w:afterAutospacing="1" w:line="240" w:lineRule="auto"/>
        <w:jc w:val="both"/>
        <w:rPr>
          <w:rFonts w:eastAsia="Times New Roman" w:cs="Times New Roman"/>
          <w:kern w:val="0"/>
          <w:lang w:eastAsia="en-AU"/>
          <w14:ligatures w14:val="none"/>
        </w:rPr>
      </w:pPr>
      <w:r w:rsidRPr="00EA08D5">
        <w:rPr>
          <w:rFonts w:eastAsia="Times New Roman" w:cs="Times New Roman"/>
          <w:kern w:val="0"/>
          <w:lang w:eastAsia="en-AU"/>
          <w14:ligatures w14:val="none"/>
        </w:rPr>
        <w:t xml:space="preserve">Applies to </w:t>
      </w:r>
      <w:r w:rsidRPr="00EA08D5">
        <w:rPr>
          <w:rFonts w:eastAsia="Times New Roman" w:cs="Times New Roman"/>
          <w:b/>
          <w:bCs/>
          <w:kern w:val="0"/>
          <w:lang w:eastAsia="en-AU"/>
          <w14:ligatures w14:val="none"/>
        </w:rPr>
        <w:t>all staff, participants, and visitors</w:t>
      </w:r>
      <w:r w:rsidRPr="00EA08D5">
        <w:rPr>
          <w:rFonts w:eastAsia="Times New Roman" w:cs="Times New Roman"/>
          <w:kern w:val="0"/>
          <w:lang w:eastAsia="en-AU"/>
          <w14:ligatures w14:val="none"/>
        </w:rPr>
        <w:t xml:space="preserve"> present in the accommodation setting.</w:t>
      </w:r>
    </w:p>
    <w:p w14:paraId="2A82D8B6" w14:textId="77777777" w:rsidR="00EA08D5" w:rsidRPr="00EA08D5" w:rsidRDefault="00EA08D5" w:rsidP="00C631BE">
      <w:pPr>
        <w:numPr>
          <w:ilvl w:val="0"/>
          <w:numId w:val="213"/>
        </w:numPr>
        <w:spacing w:before="100" w:beforeAutospacing="1" w:after="100" w:afterAutospacing="1" w:line="240" w:lineRule="auto"/>
        <w:jc w:val="both"/>
        <w:rPr>
          <w:rFonts w:eastAsia="Times New Roman" w:cs="Times New Roman"/>
          <w:kern w:val="0"/>
          <w:lang w:eastAsia="en-AU"/>
          <w14:ligatures w14:val="none"/>
        </w:rPr>
      </w:pPr>
      <w:r w:rsidRPr="00EA08D5">
        <w:rPr>
          <w:rFonts w:eastAsia="Times New Roman" w:cs="Times New Roman"/>
          <w:kern w:val="0"/>
          <w:lang w:eastAsia="en-AU"/>
          <w14:ligatures w14:val="none"/>
        </w:rPr>
        <w:t>Covers all types of emergencies requiring evacuation.</w:t>
      </w:r>
    </w:p>
    <w:p w14:paraId="78C08DEA" w14:textId="77777777" w:rsidR="00EA08D5" w:rsidRPr="00EA08D5" w:rsidRDefault="00EA08D5" w:rsidP="00C631BE">
      <w:pPr>
        <w:numPr>
          <w:ilvl w:val="0"/>
          <w:numId w:val="213"/>
        </w:numPr>
        <w:spacing w:before="100" w:beforeAutospacing="1" w:after="100" w:afterAutospacing="1" w:line="240" w:lineRule="auto"/>
        <w:jc w:val="both"/>
        <w:rPr>
          <w:rFonts w:eastAsia="Times New Roman" w:cs="Times New Roman"/>
          <w:kern w:val="0"/>
          <w:lang w:eastAsia="en-AU"/>
          <w14:ligatures w14:val="none"/>
        </w:rPr>
      </w:pPr>
      <w:r w:rsidRPr="00EA08D5">
        <w:rPr>
          <w:rFonts w:eastAsia="Times New Roman" w:cs="Times New Roman"/>
          <w:kern w:val="0"/>
          <w:lang w:eastAsia="en-AU"/>
          <w14:ligatures w14:val="none"/>
        </w:rPr>
        <w:t xml:space="preserve">Complements the organisation’s </w:t>
      </w:r>
      <w:r w:rsidRPr="00EA08D5">
        <w:rPr>
          <w:rFonts w:eastAsia="Times New Roman" w:cs="Times New Roman"/>
          <w:b/>
          <w:bCs/>
          <w:kern w:val="0"/>
          <w:lang w:eastAsia="en-AU"/>
          <w14:ligatures w14:val="none"/>
        </w:rPr>
        <w:t>Emergency and Disaster Management Plan</w:t>
      </w:r>
      <w:r w:rsidRPr="00EA08D5">
        <w:rPr>
          <w:rFonts w:eastAsia="Times New Roman" w:cs="Times New Roman"/>
          <w:kern w:val="0"/>
          <w:lang w:eastAsia="en-AU"/>
          <w14:ligatures w14:val="none"/>
        </w:rPr>
        <w:t>.</w:t>
      </w:r>
    </w:p>
    <w:p w14:paraId="452B4FE3" w14:textId="52758150" w:rsidR="00EA08D5" w:rsidRDefault="00EA08D5" w:rsidP="00C631BE">
      <w:pPr>
        <w:spacing w:after="0" w:line="240" w:lineRule="auto"/>
        <w:jc w:val="both"/>
        <w:rPr>
          <w:rFonts w:eastAsia="Times New Roman" w:cs="Times New Roman"/>
          <w:b/>
          <w:bCs/>
          <w:kern w:val="0"/>
          <w:u w:val="single"/>
          <w:lang w:eastAsia="en-AU"/>
          <w14:ligatures w14:val="none"/>
        </w:rPr>
      </w:pPr>
      <w:r w:rsidRPr="00EA08D5">
        <w:rPr>
          <w:rFonts w:eastAsia="Times New Roman" w:cs="Times New Roman"/>
          <w:b/>
          <w:bCs/>
          <w:kern w:val="0"/>
          <w:u w:val="single"/>
          <w:lang w:eastAsia="en-AU"/>
          <w14:ligatures w14:val="none"/>
        </w:rPr>
        <w:t>23.3 Responsibilities</w:t>
      </w:r>
    </w:p>
    <w:p w14:paraId="335DAE09" w14:textId="77777777" w:rsidR="00AB12B2" w:rsidRPr="00EA08D5" w:rsidRDefault="00AB12B2" w:rsidP="00C631BE">
      <w:pPr>
        <w:spacing w:after="0" w:line="240" w:lineRule="auto"/>
        <w:jc w:val="both"/>
        <w:rPr>
          <w:rFonts w:eastAsia="Times New Roman" w:cs="Times New Roman"/>
          <w:kern w:val="0"/>
          <w:u w:val="single"/>
          <w:lang w:eastAsia="en-AU"/>
          <w14:ligatures w14:val="none"/>
        </w:rPr>
      </w:pPr>
    </w:p>
    <w:p w14:paraId="29A4A037" w14:textId="77777777" w:rsidR="00EA08D5" w:rsidRPr="00EA08D5" w:rsidRDefault="00EA08D5" w:rsidP="00AB12B2">
      <w:pPr>
        <w:numPr>
          <w:ilvl w:val="0"/>
          <w:numId w:val="214"/>
        </w:numPr>
        <w:spacing w:after="0" w:line="240" w:lineRule="auto"/>
        <w:jc w:val="both"/>
        <w:rPr>
          <w:rFonts w:eastAsia="Times New Roman" w:cs="Times New Roman"/>
          <w:kern w:val="0"/>
          <w:lang w:eastAsia="en-AU"/>
          <w14:ligatures w14:val="none"/>
        </w:rPr>
      </w:pPr>
      <w:r w:rsidRPr="00EA08D5">
        <w:rPr>
          <w:rFonts w:eastAsia="Times New Roman" w:cs="Times New Roman"/>
          <w:b/>
          <w:bCs/>
          <w:kern w:val="0"/>
          <w:lang w:eastAsia="en-AU"/>
          <w14:ligatures w14:val="none"/>
        </w:rPr>
        <w:t>Staff:</w:t>
      </w:r>
    </w:p>
    <w:p w14:paraId="2BA33546" w14:textId="77777777" w:rsidR="00EA08D5" w:rsidRPr="00EA08D5" w:rsidRDefault="00EA08D5" w:rsidP="00AB12B2">
      <w:pPr>
        <w:numPr>
          <w:ilvl w:val="1"/>
          <w:numId w:val="214"/>
        </w:numPr>
        <w:spacing w:after="0" w:line="240" w:lineRule="auto"/>
        <w:jc w:val="both"/>
        <w:rPr>
          <w:rFonts w:eastAsia="Times New Roman" w:cs="Times New Roman"/>
          <w:kern w:val="0"/>
          <w:lang w:eastAsia="en-AU"/>
          <w14:ligatures w14:val="none"/>
        </w:rPr>
      </w:pPr>
      <w:r w:rsidRPr="00EA08D5">
        <w:rPr>
          <w:rFonts w:eastAsia="Times New Roman" w:cs="Times New Roman"/>
          <w:kern w:val="0"/>
          <w:lang w:eastAsia="en-AU"/>
          <w14:ligatures w14:val="none"/>
        </w:rPr>
        <w:t>Lead and coordinate evacuation.</w:t>
      </w:r>
    </w:p>
    <w:p w14:paraId="7EF0C22A" w14:textId="057334D6" w:rsidR="00AB12B2" w:rsidRPr="00AB12B2" w:rsidRDefault="00AB12B2" w:rsidP="00AB12B2">
      <w:pPr>
        <w:numPr>
          <w:ilvl w:val="1"/>
          <w:numId w:val="214"/>
        </w:numPr>
        <w:spacing w:after="0" w:line="240" w:lineRule="auto"/>
        <w:jc w:val="both"/>
        <w:rPr>
          <w:rFonts w:eastAsia="Times New Roman" w:cs="Times New Roman"/>
          <w:kern w:val="0"/>
          <w:lang w:val="en-US" w:eastAsia="en-AU"/>
          <w14:ligatures w14:val="none"/>
        </w:rPr>
      </w:pPr>
      <w:r w:rsidRPr="00AB12B2">
        <w:rPr>
          <w:rFonts w:eastAsia="Times New Roman" w:cs="Times New Roman"/>
          <w:kern w:val="0"/>
          <w:lang w:val="en-US" w:eastAsia="en-AU"/>
          <w14:ligatures w14:val="none"/>
        </w:rPr>
        <w:t>Use the PA system to announce the emergency and provide clear evacuation instructions and ongoing updates.</w:t>
      </w:r>
    </w:p>
    <w:p w14:paraId="7555C53B" w14:textId="39EBA876" w:rsidR="00AB12B2" w:rsidRPr="00AB12B2" w:rsidRDefault="00AB12B2" w:rsidP="00AB12B2">
      <w:pPr>
        <w:numPr>
          <w:ilvl w:val="1"/>
          <w:numId w:val="214"/>
        </w:numPr>
        <w:spacing w:before="100" w:beforeAutospacing="1" w:after="100" w:afterAutospacing="1" w:line="240" w:lineRule="auto"/>
        <w:jc w:val="both"/>
        <w:rPr>
          <w:rFonts w:eastAsia="Times New Roman" w:cs="Times New Roman"/>
          <w:kern w:val="0"/>
          <w:lang w:val="en-US" w:eastAsia="en-AU"/>
          <w14:ligatures w14:val="none"/>
        </w:rPr>
      </w:pPr>
      <w:r w:rsidRPr="00AB12B2">
        <w:rPr>
          <w:rFonts w:eastAsia="Times New Roman" w:cs="Times New Roman"/>
          <w:kern w:val="0"/>
          <w:lang w:val="en-US" w:eastAsia="en-AU"/>
          <w14:ligatures w14:val="none"/>
        </w:rPr>
        <w:t>Assist participants who require physical, emotional, or communication support during evacuation.</w:t>
      </w:r>
    </w:p>
    <w:p w14:paraId="33855A7A" w14:textId="77777777" w:rsidR="00EA08D5" w:rsidRPr="00EA08D5" w:rsidRDefault="00EA08D5" w:rsidP="00C631BE">
      <w:pPr>
        <w:numPr>
          <w:ilvl w:val="1"/>
          <w:numId w:val="214"/>
        </w:numPr>
        <w:spacing w:before="100" w:beforeAutospacing="1" w:after="100" w:afterAutospacing="1" w:line="240" w:lineRule="auto"/>
        <w:jc w:val="both"/>
        <w:rPr>
          <w:rFonts w:eastAsia="Times New Roman" w:cs="Times New Roman"/>
          <w:kern w:val="0"/>
          <w:lang w:eastAsia="en-AU"/>
          <w14:ligatures w14:val="none"/>
        </w:rPr>
      </w:pPr>
      <w:r w:rsidRPr="00EA08D5">
        <w:rPr>
          <w:rFonts w:eastAsia="Times New Roman" w:cs="Times New Roman"/>
          <w:kern w:val="0"/>
          <w:lang w:eastAsia="en-AU"/>
          <w14:ligatures w14:val="none"/>
        </w:rPr>
        <w:t>Conduct roll call at the designated safe assembly area.</w:t>
      </w:r>
    </w:p>
    <w:p w14:paraId="1DECBBCF" w14:textId="77777777" w:rsidR="00EA08D5" w:rsidRPr="00EA08D5" w:rsidRDefault="00EA08D5" w:rsidP="00C631BE">
      <w:pPr>
        <w:numPr>
          <w:ilvl w:val="1"/>
          <w:numId w:val="214"/>
        </w:numPr>
        <w:spacing w:before="100" w:beforeAutospacing="1" w:after="100" w:afterAutospacing="1" w:line="240" w:lineRule="auto"/>
        <w:jc w:val="both"/>
        <w:rPr>
          <w:rFonts w:eastAsia="Times New Roman" w:cs="Times New Roman"/>
          <w:kern w:val="0"/>
          <w:lang w:eastAsia="en-AU"/>
          <w14:ligatures w14:val="none"/>
        </w:rPr>
      </w:pPr>
      <w:r w:rsidRPr="00EA08D5">
        <w:rPr>
          <w:rFonts w:eastAsia="Times New Roman" w:cs="Times New Roman"/>
          <w:kern w:val="0"/>
          <w:lang w:eastAsia="en-AU"/>
          <w14:ligatures w14:val="none"/>
        </w:rPr>
        <w:t>Contact emergency services and notify AmeCare management.</w:t>
      </w:r>
    </w:p>
    <w:p w14:paraId="1DEDC49A" w14:textId="77777777" w:rsidR="00EA08D5" w:rsidRPr="00EA08D5" w:rsidRDefault="00EA08D5" w:rsidP="00C631BE">
      <w:pPr>
        <w:numPr>
          <w:ilvl w:val="0"/>
          <w:numId w:val="214"/>
        </w:numPr>
        <w:spacing w:before="100" w:beforeAutospacing="1" w:after="100" w:afterAutospacing="1" w:line="240" w:lineRule="auto"/>
        <w:jc w:val="both"/>
        <w:rPr>
          <w:rFonts w:eastAsia="Times New Roman" w:cs="Times New Roman"/>
          <w:kern w:val="0"/>
          <w:lang w:eastAsia="en-AU"/>
          <w14:ligatures w14:val="none"/>
        </w:rPr>
      </w:pPr>
      <w:r w:rsidRPr="00EA08D5">
        <w:rPr>
          <w:rFonts w:eastAsia="Times New Roman" w:cs="Times New Roman"/>
          <w:b/>
          <w:bCs/>
          <w:kern w:val="0"/>
          <w:lang w:eastAsia="en-AU"/>
          <w14:ligatures w14:val="none"/>
        </w:rPr>
        <w:t>Participants:</w:t>
      </w:r>
    </w:p>
    <w:p w14:paraId="459BF79A" w14:textId="77777777" w:rsidR="00EA08D5" w:rsidRPr="00EA08D5" w:rsidRDefault="00EA08D5" w:rsidP="00C631BE">
      <w:pPr>
        <w:numPr>
          <w:ilvl w:val="1"/>
          <w:numId w:val="214"/>
        </w:numPr>
        <w:spacing w:before="100" w:beforeAutospacing="1" w:after="100" w:afterAutospacing="1" w:line="240" w:lineRule="auto"/>
        <w:jc w:val="both"/>
        <w:rPr>
          <w:rFonts w:eastAsia="Times New Roman" w:cs="Times New Roman"/>
          <w:kern w:val="0"/>
          <w:lang w:eastAsia="en-AU"/>
          <w14:ligatures w14:val="none"/>
        </w:rPr>
      </w:pPr>
      <w:r w:rsidRPr="00EA08D5">
        <w:rPr>
          <w:rFonts w:eastAsia="Times New Roman" w:cs="Times New Roman"/>
          <w:kern w:val="0"/>
          <w:lang w:eastAsia="en-AU"/>
          <w14:ligatures w14:val="none"/>
        </w:rPr>
        <w:t>Follow staff instructions calmly and promptly.</w:t>
      </w:r>
    </w:p>
    <w:p w14:paraId="0B769681" w14:textId="77777777" w:rsidR="00EA08D5" w:rsidRPr="00EA08D5" w:rsidRDefault="00EA08D5" w:rsidP="00C631BE">
      <w:pPr>
        <w:numPr>
          <w:ilvl w:val="1"/>
          <w:numId w:val="214"/>
        </w:numPr>
        <w:spacing w:before="100" w:beforeAutospacing="1" w:after="100" w:afterAutospacing="1" w:line="240" w:lineRule="auto"/>
        <w:jc w:val="both"/>
        <w:rPr>
          <w:rFonts w:eastAsia="Times New Roman" w:cs="Times New Roman"/>
          <w:kern w:val="0"/>
          <w:lang w:eastAsia="en-AU"/>
          <w14:ligatures w14:val="none"/>
        </w:rPr>
      </w:pPr>
      <w:r w:rsidRPr="00EA08D5">
        <w:rPr>
          <w:rFonts w:eastAsia="Times New Roman" w:cs="Times New Roman"/>
          <w:kern w:val="0"/>
          <w:lang w:eastAsia="en-AU"/>
          <w14:ligatures w14:val="none"/>
        </w:rPr>
        <w:t>Move to the designated safe area without delay.</w:t>
      </w:r>
    </w:p>
    <w:p w14:paraId="5F78983F" w14:textId="77777777" w:rsidR="00EA08D5" w:rsidRPr="00EA08D5" w:rsidRDefault="00EA08D5" w:rsidP="00C631BE">
      <w:pPr>
        <w:numPr>
          <w:ilvl w:val="0"/>
          <w:numId w:val="214"/>
        </w:numPr>
        <w:spacing w:before="100" w:beforeAutospacing="1" w:after="100" w:afterAutospacing="1" w:line="240" w:lineRule="auto"/>
        <w:jc w:val="both"/>
        <w:rPr>
          <w:rFonts w:eastAsia="Times New Roman" w:cs="Times New Roman"/>
          <w:kern w:val="0"/>
          <w:lang w:eastAsia="en-AU"/>
          <w14:ligatures w14:val="none"/>
        </w:rPr>
      </w:pPr>
      <w:r w:rsidRPr="00EA08D5">
        <w:rPr>
          <w:rFonts w:eastAsia="Times New Roman" w:cs="Times New Roman"/>
          <w:b/>
          <w:bCs/>
          <w:kern w:val="0"/>
          <w:lang w:eastAsia="en-AU"/>
          <w14:ligatures w14:val="none"/>
        </w:rPr>
        <w:t>Visitors:</w:t>
      </w:r>
    </w:p>
    <w:p w14:paraId="30758A5F" w14:textId="77777777" w:rsidR="00EA08D5" w:rsidRPr="00EA08D5" w:rsidRDefault="00EA08D5" w:rsidP="00C631BE">
      <w:pPr>
        <w:numPr>
          <w:ilvl w:val="1"/>
          <w:numId w:val="214"/>
        </w:numPr>
        <w:spacing w:before="100" w:beforeAutospacing="1" w:after="100" w:afterAutospacing="1" w:line="240" w:lineRule="auto"/>
        <w:jc w:val="both"/>
        <w:rPr>
          <w:rFonts w:eastAsia="Times New Roman" w:cs="Times New Roman"/>
          <w:kern w:val="0"/>
          <w:lang w:eastAsia="en-AU"/>
          <w14:ligatures w14:val="none"/>
        </w:rPr>
      </w:pPr>
      <w:r w:rsidRPr="00EA08D5">
        <w:rPr>
          <w:rFonts w:eastAsia="Times New Roman" w:cs="Times New Roman"/>
          <w:kern w:val="0"/>
          <w:lang w:eastAsia="en-AU"/>
          <w14:ligatures w14:val="none"/>
        </w:rPr>
        <w:t>Comply with staff directions at all times.</w:t>
      </w:r>
    </w:p>
    <w:p w14:paraId="284A1E0D" w14:textId="77777777" w:rsidR="00EA08D5" w:rsidRPr="00EA08D5" w:rsidRDefault="00EA08D5" w:rsidP="00C631BE">
      <w:pPr>
        <w:numPr>
          <w:ilvl w:val="1"/>
          <w:numId w:val="214"/>
        </w:numPr>
        <w:spacing w:before="100" w:beforeAutospacing="1" w:after="100" w:afterAutospacing="1" w:line="240" w:lineRule="auto"/>
        <w:jc w:val="both"/>
        <w:rPr>
          <w:rFonts w:eastAsia="Times New Roman" w:cs="Times New Roman"/>
          <w:kern w:val="0"/>
          <w:lang w:eastAsia="en-AU"/>
          <w14:ligatures w14:val="none"/>
        </w:rPr>
      </w:pPr>
      <w:r w:rsidRPr="00EA08D5">
        <w:rPr>
          <w:rFonts w:eastAsia="Times New Roman" w:cs="Times New Roman"/>
          <w:kern w:val="0"/>
          <w:lang w:eastAsia="en-AU"/>
          <w14:ligatures w14:val="none"/>
        </w:rPr>
        <w:t>Remain at the designated safe area until cleared to return or leave.</w:t>
      </w:r>
    </w:p>
    <w:p w14:paraId="5E500DEA" w14:textId="38412C0A" w:rsidR="00EA08D5" w:rsidRPr="00EA08D5" w:rsidRDefault="00EA08D5" w:rsidP="00C631BE">
      <w:pPr>
        <w:spacing w:after="0" w:line="240" w:lineRule="auto"/>
        <w:jc w:val="both"/>
        <w:rPr>
          <w:rFonts w:eastAsia="Times New Roman" w:cs="Times New Roman"/>
          <w:kern w:val="0"/>
          <w:u w:val="single"/>
          <w:lang w:eastAsia="en-AU"/>
          <w14:ligatures w14:val="none"/>
        </w:rPr>
      </w:pPr>
      <w:r w:rsidRPr="00EA08D5">
        <w:rPr>
          <w:rFonts w:eastAsia="Times New Roman" w:cs="Times New Roman"/>
          <w:b/>
          <w:bCs/>
          <w:kern w:val="0"/>
          <w:u w:val="single"/>
          <w:lang w:eastAsia="en-AU"/>
          <w14:ligatures w14:val="none"/>
        </w:rPr>
        <w:t>23.4 Procedures</w:t>
      </w:r>
    </w:p>
    <w:p w14:paraId="4032AE30" w14:textId="77777777" w:rsidR="00EA08D5" w:rsidRPr="00EA08D5" w:rsidRDefault="00EA08D5" w:rsidP="00C631BE">
      <w:pPr>
        <w:numPr>
          <w:ilvl w:val="0"/>
          <w:numId w:val="215"/>
        </w:numPr>
        <w:spacing w:before="100" w:beforeAutospacing="1" w:after="100" w:afterAutospacing="1" w:line="240" w:lineRule="auto"/>
        <w:jc w:val="both"/>
        <w:rPr>
          <w:rFonts w:eastAsia="Times New Roman" w:cs="Times New Roman"/>
          <w:kern w:val="0"/>
          <w:lang w:eastAsia="en-AU"/>
          <w14:ligatures w14:val="none"/>
        </w:rPr>
      </w:pPr>
      <w:r w:rsidRPr="00EA08D5">
        <w:rPr>
          <w:rFonts w:eastAsia="Times New Roman" w:cs="Times New Roman"/>
          <w:b/>
          <w:bCs/>
          <w:kern w:val="0"/>
          <w:lang w:eastAsia="en-AU"/>
          <w14:ligatures w14:val="none"/>
        </w:rPr>
        <w:t>Alarm Activation:</w:t>
      </w:r>
    </w:p>
    <w:p w14:paraId="73513BA7" w14:textId="77777777" w:rsidR="00EA08D5" w:rsidRDefault="00EA08D5" w:rsidP="00C631BE">
      <w:pPr>
        <w:numPr>
          <w:ilvl w:val="1"/>
          <w:numId w:val="215"/>
        </w:numPr>
        <w:spacing w:before="100" w:beforeAutospacing="1" w:after="100" w:afterAutospacing="1" w:line="240" w:lineRule="auto"/>
        <w:jc w:val="both"/>
        <w:rPr>
          <w:rFonts w:eastAsia="Times New Roman" w:cs="Times New Roman"/>
          <w:kern w:val="0"/>
          <w:lang w:eastAsia="en-AU"/>
          <w14:ligatures w14:val="none"/>
        </w:rPr>
      </w:pPr>
      <w:r w:rsidRPr="00EA08D5">
        <w:rPr>
          <w:rFonts w:eastAsia="Times New Roman" w:cs="Times New Roman"/>
          <w:kern w:val="0"/>
          <w:lang w:eastAsia="en-AU"/>
          <w14:ligatures w14:val="none"/>
        </w:rPr>
        <w:t>On hearing or seeing the alarm, staff must initiate immediate evacuation.</w:t>
      </w:r>
    </w:p>
    <w:p w14:paraId="0DD75598" w14:textId="61C5C9AF" w:rsidR="00AB12B2" w:rsidRPr="00AB12B2" w:rsidRDefault="00AB12B2" w:rsidP="00AB12B2">
      <w:pPr>
        <w:numPr>
          <w:ilvl w:val="1"/>
          <w:numId w:val="215"/>
        </w:numPr>
        <w:spacing w:before="100" w:beforeAutospacing="1" w:after="100" w:afterAutospacing="1" w:line="240" w:lineRule="auto"/>
        <w:jc w:val="both"/>
        <w:rPr>
          <w:rFonts w:eastAsia="Times New Roman" w:cs="Times New Roman"/>
          <w:kern w:val="0"/>
          <w:lang w:val="en-US" w:eastAsia="en-AU"/>
          <w14:ligatures w14:val="none"/>
        </w:rPr>
      </w:pPr>
      <w:r w:rsidRPr="00AB12B2">
        <w:rPr>
          <w:rFonts w:eastAsia="Times New Roman" w:cs="Times New Roman"/>
          <w:kern w:val="0"/>
          <w:lang w:val="en-US" w:eastAsia="en-AU"/>
          <w14:ligatures w14:val="none"/>
        </w:rPr>
        <w:t>Staff must communicate using the PA system to direct participants and reassure them.</w:t>
      </w:r>
    </w:p>
    <w:p w14:paraId="0E6A7C2B" w14:textId="77777777" w:rsidR="00EA08D5" w:rsidRPr="00EA08D5" w:rsidRDefault="00EA08D5" w:rsidP="00C631BE">
      <w:pPr>
        <w:numPr>
          <w:ilvl w:val="0"/>
          <w:numId w:val="215"/>
        </w:numPr>
        <w:spacing w:before="100" w:beforeAutospacing="1" w:after="100" w:afterAutospacing="1" w:line="240" w:lineRule="auto"/>
        <w:jc w:val="both"/>
        <w:rPr>
          <w:rFonts w:eastAsia="Times New Roman" w:cs="Times New Roman"/>
          <w:kern w:val="0"/>
          <w:lang w:eastAsia="en-AU"/>
          <w14:ligatures w14:val="none"/>
        </w:rPr>
      </w:pPr>
      <w:r w:rsidRPr="00EA08D5">
        <w:rPr>
          <w:rFonts w:eastAsia="Times New Roman" w:cs="Times New Roman"/>
          <w:b/>
          <w:bCs/>
          <w:kern w:val="0"/>
          <w:lang w:eastAsia="en-AU"/>
          <w14:ligatures w14:val="none"/>
        </w:rPr>
        <w:t>Evacuation Routes:</w:t>
      </w:r>
    </w:p>
    <w:p w14:paraId="262A32E6" w14:textId="77777777" w:rsidR="00EA08D5" w:rsidRPr="00EA08D5" w:rsidRDefault="00EA08D5" w:rsidP="00C631BE">
      <w:pPr>
        <w:numPr>
          <w:ilvl w:val="1"/>
          <w:numId w:val="215"/>
        </w:numPr>
        <w:spacing w:before="100" w:beforeAutospacing="1" w:after="100" w:afterAutospacing="1" w:line="240" w:lineRule="auto"/>
        <w:jc w:val="both"/>
        <w:rPr>
          <w:rFonts w:eastAsia="Times New Roman" w:cs="Times New Roman"/>
          <w:kern w:val="0"/>
          <w:lang w:eastAsia="en-AU"/>
          <w14:ligatures w14:val="none"/>
        </w:rPr>
      </w:pPr>
      <w:r w:rsidRPr="00EA08D5">
        <w:rPr>
          <w:rFonts w:eastAsia="Times New Roman" w:cs="Times New Roman"/>
          <w:kern w:val="0"/>
          <w:lang w:eastAsia="en-AU"/>
          <w14:ligatures w14:val="none"/>
        </w:rPr>
        <w:lastRenderedPageBreak/>
        <w:t xml:space="preserve">Use the nearest safe exit as indicated on the </w:t>
      </w:r>
      <w:r w:rsidRPr="00EA08D5">
        <w:rPr>
          <w:rFonts w:eastAsia="Times New Roman" w:cs="Times New Roman"/>
          <w:b/>
          <w:bCs/>
          <w:kern w:val="0"/>
          <w:lang w:eastAsia="en-AU"/>
          <w14:ligatures w14:val="none"/>
        </w:rPr>
        <w:t>house diagram</w:t>
      </w:r>
      <w:r w:rsidRPr="00EA08D5">
        <w:rPr>
          <w:rFonts w:eastAsia="Times New Roman" w:cs="Times New Roman"/>
          <w:kern w:val="0"/>
          <w:lang w:eastAsia="en-AU"/>
          <w14:ligatures w14:val="none"/>
        </w:rPr>
        <w:t>.</w:t>
      </w:r>
    </w:p>
    <w:p w14:paraId="3BEF5AA7" w14:textId="77777777" w:rsidR="00EA08D5" w:rsidRDefault="00EA08D5" w:rsidP="00C631BE">
      <w:pPr>
        <w:numPr>
          <w:ilvl w:val="1"/>
          <w:numId w:val="215"/>
        </w:numPr>
        <w:spacing w:before="100" w:beforeAutospacing="1" w:after="100" w:afterAutospacing="1" w:line="240" w:lineRule="auto"/>
        <w:jc w:val="both"/>
        <w:rPr>
          <w:rFonts w:eastAsia="Times New Roman" w:cs="Times New Roman"/>
          <w:kern w:val="0"/>
          <w:lang w:eastAsia="en-AU"/>
          <w14:ligatures w14:val="none"/>
        </w:rPr>
      </w:pPr>
      <w:r w:rsidRPr="00EA08D5">
        <w:rPr>
          <w:rFonts w:eastAsia="Times New Roman" w:cs="Times New Roman"/>
          <w:kern w:val="0"/>
          <w:lang w:eastAsia="en-AU"/>
          <w14:ligatures w14:val="none"/>
        </w:rPr>
        <w:t>Do not use lifts during fire emergencies.</w:t>
      </w:r>
    </w:p>
    <w:p w14:paraId="067724AF" w14:textId="1F0C170B" w:rsidR="00AB12B2" w:rsidRPr="00AB12B2" w:rsidRDefault="00AB12B2" w:rsidP="00AB12B2">
      <w:pPr>
        <w:numPr>
          <w:ilvl w:val="1"/>
          <w:numId w:val="215"/>
        </w:numPr>
        <w:spacing w:before="100" w:beforeAutospacing="1" w:after="100" w:afterAutospacing="1" w:line="240" w:lineRule="auto"/>
        <w:jc w:val="both"/>
        <w:rPr>
          <w:rFonts w:eastAsia="Times New Roman" w:cs="Times New Roman"/>
          <w:kern w:val="0"/>
          <w:lang w:val="en-US" w:eastAsia="en-AU"/>
          <w14:ligatures w14:val="none"/>
        </w:rPr>
      </w:pPr>
      <w:r w:rsidRPr="00AB12B2">
        <w:rPr>
          <w:rFonts w:eastAsia="Times New Roman" w:cs="Times New Roman"/>
          <w:kern w:val="0"/>
          <w:lang w:val="en-US" w:eastAsia="en-AU"/>
          <w14:ligatures w14:val="none"/>
        </w:rPr>
        <w:t>Staff must assist participants who require support to evacuate safely.</w:t>
      </w:r>
    </w:p>
    <w:p w14:paraId="68757BE0" w14:textId="77777777" w:rsidR="00EA08D5" w:rsidRPr="00EA08D5" w:rsidRDefault="00EA08D5" w:rsidP="00AB12B2">
      <w:pPr>
        <w:numPr>
          <w:ilvl w:val="0"/>
          <w:numId w:val="215"/>
        </w:numPr>
        <w:spacing w:after="0" w:line="240" w:lineRule="auto"/>
        <w:jc w:val="both"/>
        <w:rPr>
          <w:rFonts w:eastAsia="Times New Roman" w:cs="Times New Roman"/>
          <w:kern w:val="0"/>
          <w:lang w:eastAsia="en-AU"/>
          <w14:ligatures w14:val="none"/>
        </w:rPr>
      </w:pPr>
      <w:r w:rsidRPr="00EA08D5">
        <w:rPr>
          <w:rFonts w:eastAsia="Times New Roman" w:cs="Times New Roman"/>
          <w:b/>
          <w:bCs/>
          <w:kern w:val="0"/>
          <w:lang w:eastAsia="en-AU"/>
          <w14:ligatures w14:val="none"/>
        </w:rPr>
        <w:t>Assembly Point:</w:t>
      </w:r>
    </w:p>
    <w:p w14:paraId="328A5105" w14:textId="6E855AA4" w:rsidR="00AB12B2" w:rsidRPr="00AB12B2" w:rsidRDefault="00AB12B2" w:rsidP="00AB12B2">
      <w:pPr>
        <w:pStyle w:val="ListParagraph"/>
        <w:numPr>
          <w:ilvl w:val="0"/>
          <w:numId w:val="431"/>
        </w:numPr>
        <w:spacing w:after="0" w:line="240" w:lineRule="auto"/>
        <w:ind w:left="1440"/>
        <w:jc w:val="both"/>
        <w:rPr>
          <w:rFonts w:eastAsia="Times New Roman" w:cs="Times New Roman"/>
          <w:kern w:val="0"/>
          <w:lang w:val="en-US" w:eastAsia="en-AU"/>
          <w14:ligatures w14:val="none"/>
        </w:rPr>
      </w:pPr>
      <w:r w:rsidRPr="00AB12B2">
        <w:rPr>
          <w:rFonts w:eastAsia="Times New Roman" w:cs="Times New Roman"/>
          <w:kern w:val="0"/>
          <w:lang w:val="en-US" w:eastAsia="en-AU"/>
          <w14:ligatures w14:val="none"/>
        </w:rPr>
        <w:t>Proceed directly to the designated safe area outside the building.</w:t>
      </w:r>
    </w:p>
    <w:p w14:paraId="7F52FD70" w14:textId="0407D76B" w:rsidR="00AB12B2" w:rsidRPr="00AB12B2" w:rsidRDefault="00AB12B2" w:rsidP="00AB12B2">
      <w:pPr>
        <w:pStyle w:val="ListParagraph"/>
        <w:numPr>
          <w:ilvl w:val="0"/>
          <w:numId w:val="431"/>
        </w:numPr>
        <w:spacing w:after="0" w:line="240" w:lineRule="auto"/>
        <w:ind w:left="1440"/>
        <w:jc w:val="both"/>
        <w:rPr>
          <w:rFonts w:eastAsia="Times New Roman" w:cs="Times New Roman"/>
          <w:kern w:val="0"/>
          <w:lang w:val="en-US" w:eastAsia="en-AU"/>
          <w14:ligatures w14:val="none"/>
        </w:rPr>
      </w:pPr>
      <w:r w:rsidRPr="00AB12B2">
        <w:rPr>
          <w:rFonts w:eastAsia="Times New Roman" w:cs="Times New Roman"/>
          <w:kern w:val="0"/>
          <w:lang w:val="en-US" w:eastAsia="en-AU"/>
          <w14:ligatures w14:val="none"/>
        </w:rPr>
        <w:t>Staff must maintain calm, provide reassurance, and keep the group together.</w:t>
      </w:r>
    </w:p>
    <w:p w14:paraId="2DD19C9D" w14:textId="66635B3F" w:rsidR="00AB12B2" w:rsidRPr="00AB12B2" w:rsidRDefault="00AB12B2" w:rsidP="00AB12B2">
      <w:pPr>
        <w:pStyle w:val="ListParagraph"/>
        <w:numPr>
          <w:ilvl w:val="0"/>
          <w:numId w:val="431"/>
        </w:numPr>
        <w:spacing w:after="0" w:line="240" w:lineRule="auto"/>
        <w:ind w:left="1440"/>
        <w:jc w:val="both"/>
        <w:rPr>
          <w:rFonts w:eastAsia="Times New Roman" w:cs="Times New Roman"/>
          <w:kern w:val="0"/>
          <w:lang w:val="en-US" w:eastAsia="en-AU"/>
          <w14:ligatures w14:val="none"/>
        </w:rPr>
      </w:pPr>
      <w:r w:rsidRPr="00AB12B2">
        <w:rPr>
          <w:rFonts w:eastAsia="Times New Roman" w:cs="Times New Roman"/>
          <w:kern w:val="0"/>
          <w:lang w:val="en-US" w:eastAsia="en-AU"/>
          <w14:ligatures w14:val="none"/>
        </w:rPr>
        <w:t>Conduct roll call immediately and verify that all participants, staff, and visitors are accounted for.</w:t>
      </w:r>
    </w:p>
    <w:p w14:paraId="5D71EE4D" w14:textId="32000C74" w:rsidR="00AB12B2" w:rsidRPr="00AB12B2" w:rsidRDefault="00AB12B2" w:rsidP="00AB12B2">
      <w:pPr>
        <w:pStyle w:val="ListParagraph"/>
        <w:numPr>
          <w:ilvl w:val="0"/>
          <w:numId w:val="431"/>
        </w:numPr>
        <w:spacing w:after="0" w:line="240" w:lineRule="auto"/>
        <w:ind w:left="1440"/>
        <w:jc w:val="both"/>
        <w:rPr>
          <w:rFonts w:eastAsia="Times New Roman" w:cs="Times New Roman"/>
          <w:kern w:val="0"/>
          <w:lang w:val="en-US" w:eastAsia="en-AU"/>
          <w14:ligatures w14:val="none"/>
        </w:rPr>
      </w:pPr>
      <w:r w:rsidRPr="00AB12B2">
        <w:rPr>
          <w:rFonts w:eastAsia="Times New Roman" w:cs="Times New Roman"/>
          <w:kern w:val="0"/>
          <w:lang w:val="en-US" w:eastAsia="en-AU"/>
          <w14:ligatures w14:val="none"/>
        </w:rPr>
        <w:t>If someone is missing, notify emergency services immediately and provide last known location.</w:t>
      </w:r>
    </w:p>
    <w:p w14:paraId="300E0AFB" w14:textId="77777777" w:rsidR="00EA08D5" w:rsidRPr="00EA08D5" w:rsidRDefault="00EA08D5" w:rsidP="00AB12B2">
      <w:pPr>
        <w:numPr>
          <w:ilvl w:val="0"/>
          <w:numId w:val="215"/>
        </w:numPr>
        <w:spacing w:after="0" w:line="240" w:lineRule="auto"/>
        <w:jc w:val="both"/>
        <w:rPr>
          <w:rFonts w:eastAsia="Times New Roman" w:cs="Times New Roman"/>
          <w:kern w:val="0"/>
          <w:lang w:eastAsia="en-AU"/>
          <w14:ligatures w14:val="none"/>
        </w:rPr>
      </w:pPr>
      <w:r w:rsidRPr="00EA08D5">
        <w:rPr>
          <w:rFonts w:eastAsia="Times New Roman" w:cs="Times New Roman"/>
          <w:b/>
          <w:bCs/>
          <w:kern w:val="0"/>
          <w:lang w:eastAsia="en-AU"/>
          <w14:ligatures w14:val="none"/>
        </w:rPr>
        <w:t>Emergency Contact:</w:t>
      </w:r>
    </w:p>
    <w:p w14:paraId="25C80744" w14:textId="77777777" w:rsidR="00EA08D5" w:rsidRPr="00EA08D5" w:rsidRDefault="00EA08D5" w:rsidP="00C631BE">
      <w:pPr>
        <w:numPr>
          <w:ilvl w:val="1"/>
          <w:numId w:val="215"/>
        </w:numPr>
        <w:spacing w:before="100" w:beforeAutospacing="1" w:after="100" w:afterAutospacing="1" w:line="240" w:lineRule="auto"/>
        <w:jc w:val="both"/>
        <w:rPr>
          <w:rFonts w:eastAsia="Times New Roman" w:cs="Times New Roman"/>
          <w:kern w:val="0"/>
          <w:lang w:eastAsia="en-AU"/>
          <w14:ligatures w14:val="none"/>
        </w:rPr>
      </w:pPr>
      <w:r w:rsidRPr="00EA08D5">
        <w:rPr>
          <w:rFonts w:eastAsia="Times New Roman" w:cs="Times New Roman"/>
          <w:kern w:val="0"/>
          <w:lang w:eastAsia="en-AU"/>
          <w14:ligatures w14:val="none"/>
        </w:rPr>
        <w:t>Call emergency services (000).</w:t>
      </w:r>
    </w:p>
    <w:p w14:paraId="05CB8B81" w14:textId="77777777" w:rsidR="00EA08D5" w:rsidRPr="00EA08D5" w:rsidRDefault="00EA08D5" w:rsidP="00C631BE">
      <w:pPr>
        <w:numPr>
          <w:ilvl w:val="1"/>
          <w:numId w:val="215"/>
        </w:numPr>
        <w:spacing w:before="100" w:beforeAutospacing="1" w:after="100" w:afterAutospacing="1" w:line="240" w:lineRule="auto"/>
        <w:jc w:val="both"/>
        <w:rPr>
          <w:rFonts w:eastAsia="Times New Roman" w:cs="Times New Roman"/>
          <w:kern w:val="0"/>
          <w:lang w:eastAsia="en-AU"/>
          <w14:ligatures w14:val="none"/>
        </w:rPr>
      </w:pPr>
      <w:r w:rsidRPr="00EA08D5">
        <w:rPr>
          <w:rFonts w:eastAsia="Times New Roman" w:cs="Times New Roman"/>
          <w:kern w:val="0"/>
          <w:lang w:eastAsia="en-AU"/>
          <w14:ligatures w14:val="none"/>
        </w:rPr>
        <w:t>Notify AmeCare management immediately.</w:t>
      </w:r>
    </w:p>
    <w:p w14:paraId="6CB3987F" w14:textId="77777777" w:rsidR="00EA08D5" w:rsidRPr="00EA08D5" w:rsidRDefault="00EA08D5" w:rsidP="00C631BE">
      <w:pPr>
        <w:numPr>
          <w:ilvl w:val="0"/>
          <w:numId w:val="215"/>
        </w:numPr>
        <w:spacing w:before="100" w:beforeAutospacing="1" w:after="100" w:afterAutospacing="1" w:line="240" w:lineRule="auto"/>
        <w:jc w:val="both"/>
        <w:rPr>
          <w:rFonts w:eastAsia="Times New Roman" w:cs="Times New Roman"/>
          <w:kern w:val="0"/>
          <w:lang w:eastAsia="en-AU"/>
          <w14:ligatures w14:val="none"/>
        </w:rPr>
      </w:pPr>
      <w:r w:rsidRPr="00EA08D5">
        <w:rPr>
          <w:rFonts w:eastAsia="Times New Roman" w:cs="Times New Roman"/>
          <w:b/>
          <w:bCs/>
          <w:kern w:val="0"/>
          <w:lang w:eastAsia="en-AU"/>
          <w14:ligatures w14:val="none"/>
        </w:rPr>
        <w:t>Documentation:</w:t>
      </w:r>
    </w:p>
    <w:p w14:paraId="40EE28A9" w14:textId="77777777" w:rsidR="00EA08D5" w:rsidRPr="00EA08D5" w:rsidRDefault="00EA08D5" w:rsidP="00C631BE">
      <w:pPr>
        <w:numPr>
          <w:ilvl w:val="1"/>
          <w:numId w:val="215"/>
        </w:numPr>
        <w:spacing w:before="100" w:beforeAutospacing="1" w:after="100" w:afterAutospacing="1" w:line="240" w:lineRule="auto"/>
        <w:jc w:val="both"/>
        <w:rPr>
          <w:rFonts w:eastAsia="Times New Roman" w:cs="Times New Roman"/>
          <w:kern w:val="0"/>
          <w:lang w:eastAsia="en-AU"/>
          <w14:ligatures w14:val="none"/>
        </w:rPr>
      </w:pPr>
      <w:r w:rsidRPr="00EA08D5">
        <w:rPr>
          <w:rFonts w:eastAsia="Times New Roman" w:cs="Times New Roman"/>
          <w:kern w:val="0"/>
          <w:lang w:eastAsia="en-AU"/>
          <w14:ligatures w14:val="none"/>
        </w:rPr>
        <w:t>Record the incident in the organisation’s Incident Management System.</w:t>
      </w:r>
    </w:p>
    <w:p w14:paraId="4B66769A" w14:textId="7B8C99E5" w:rsidR="00EA08D5" w:rsidRPr="00EA08D5" w:rsidRDefault="00EA08D5" w:rsidP="00C631BE">
      <w:pPr>
        <w:numPr>
          <w:ilvl w:val="1"/>
          <w:numId w:val="215"/>
        </w:numPr>
        <w:spacing w:before="100" w:beforeAutospacing="1" w:after="100" w:afterAutospacing="1" w:line="240" w:lineRule="auto"/>
        <w:jc w:val="both"/>
        <w:rPr>
          <w:rFonts w:eastAsia="Times New Roman" w:cs="Times New Roman"/>
          <w:kern w:val="0"/>
          <w:lang w:eastAsia="en-AU"/>
          <w14:ligatures w14:val="none"/>
        </w:rPr>
      </w:pPr>
      <w:r w:rsidRPr="00EA08D5">
        <w:rPr>
          <w:rFonts w:eastAsia="Times New Roman" w:cs="Times New Roman"/>
          <w:kern w:val="0"/>
          <w:lang w:eastAsia="en-AU"/>
          <w14:ligatures w14:val="none"/>
        </w:rPr>
        <w:t>Document actions taken, timeframes, and any injuries or issues.</w:t>
      </w:r>
    </w:p>
    <w:p w14:paraId="34E0DF1E" w14:textId="68EDAFE9" w:rsidR="00EA08D5" w:rsidRPr="00EA08D5" w:rsidRDefault="00EA08D5" w:rsidP="00C631BE">
      <w:pPr>
        <w:spacing w:before="100" w:beforeAutospacing="1" w:after="100" w:afterAutospacing="1" w:line="240" w:lineRule="auto"/>
        <w:jc w:val="both"/>
        <w:outlineLvl w:val="1"/>
        <w:rPr>
          <w:rFonts w:eastAsia="Times New Roman" w:cs="Times New Roman"/>
          <w:b/>
          <w:bCs/>
          <w:kern w:val="0"/>
          <w:u w:val="single"/>
          <w:lang w:eastAsia="en-AU"/>
          <w14:ligatures w14:val="none"/>
        </w:rPr>
      </w:pPr>
      <w:bookmarkStart w:id="785" w:name="_Toc216279029"/>
      <w:r w:rsidRPr="00EA08D5">
        <w:rPr>
          <w:rFonts w:eastAsia="Times New Roman" w:cs="Times New Roman"/>
          <w:b/>
          <w:bCs/>
          <w:kern w:val="0"/>
          <w:u w:val="single"/>
          <w:lang w:eastAsia="en-AU"/>
          <w14:ligatures w14:val="none"/>
        </w:rPr>
        <w:t>23.5 House Diagram</w:t>
      </w:r>
      <w:bookmarkEnd w:id="785"/>
    </w:p>
    <w:p w14:paraId="31DC4E54" w14:textId="77777777" w:rsidR="00EA08D5" w:rsidRPr="00EA08D5" w:rsidRDefault="00EA08D5" w:rsidP="00C631BE">
      <w:pPr>
        <w:numPr>
          <w:ilvl w:val="0"/>
          <w:numId w:val="216"/>
        </w:numPr>
        <w:spacing w:before="100" w:beforeAutospacing="1" w:after="100" w:afterAutospacing="1" w:line="240" w:lineRule="auto"/>
        <w:jc w:val="both"/>
        <w:rPr>
          <w:rFonts w:eastAsia="Times New Roman" w:cs="Times New Roman"/>
          <w:kern w:val="0"/>
          <w:lang w:eastAsia="en-AU"/>
          <w14:ligatures w14:val="none"/>
        </w:rPr>
      </w:pPr>
      <w:r w:rsidRPr="00EA08D5">
        <w:rPr>
          <w:rFonts w:eastAsia="Times New Roman" w:cs="Times New Roman"/>
          <w:kern w:val="0"/>
          <w:lang w:eastAsia="en-AU"/>
          <w14:ligatures w14:val="none"/>
        </w:rPr>
        <w:t xml:space="preserve">The </w:t>
      </w:r>
      <w:r w:rsidRPr="00EA08D5">
        <w:rPr>
          <w:rFonts w:eastAsia="Times New Roman" w:cs="Times New Roman"/>
          <w:b/>
          <w:bCs/>
          <w:kern w:val="0"/>
          <w:lang w:eastAsia="en-AU"/>
          <w14:ligatures w14:val="none"/>
        </w:rPr>
        <w:t>house diagram</w:t>
      </w:r>
      <w:r w:rsidRPr="00EA08D5">
        <w:rPr>
          <w:rFonts w:eastAsia="Times New Roman" w:cs="Times New Roman"/>
          <w:kern w:val="0"/>
          <w:lang w:eastAsia="en-AU"/>
          <w14:ligatures w14:val="none"/>
        </w:rPr>
        <w:t xml:space="preserve"> showing evacuation routes and assembly points must be displayed prominently at entryways, hallways, and common areas.</w:t>
      </w:r>
    </w:p>
    <w:p w14:paraId="71ECDEC4" w14:textId="6008B72E" w:rsidR="009F5F41" w:rsidRPr="0087458C" w:rsidRDefault="00EA08D5" w:rsidP="0087458C">
      <w:pPr>
        <w:numPr>
          <w:ilvl w:val="0"/>
          <w:numId w:val="216"/>
        </w:numPr>
        <w:spacing w:before="100" w:beforeAutospacing="1" w:after="100" w:afterAutospacing="1" w:line="240" w:lineRule="auto"/>
        <w:jc w:val="both"/>
        <w:rPr>
          <w:rFonts w:eastAsia="Times New Roman" w:cs="Times New Roman"/>
          <w:kern w:val="0"/>
          <w:lang w:eastAsia="en-AU"/>
          <w14:ligatures w14:val="none"/>
        </w:rPr>
      </w:pPr>
      <w:r w:rsidRPr="00EA08D5">
        <w:rPr>
          <w:rFonts w:eastAsia="Times New Roman" w:cs="Times New Roman"/>
          <w:kern w:val="0"/>
          <w:lang w:eastAsia="en-AU"/>
          <w14:ligatures w14:val="none"/>
        </w:rPr>
        <w:t>Staff must ensure participants and visitors are familiar with the diagram during orientation.</w:t>
      </w:r>
    </w:p>
    <w:tbl>
      <w:tblPr>
        <w:tblStyle w:val="TableGrid"/>
        <w:tblW w:w="0" w:type="auto"/>
        <w:tblLook w:val="04A0" w:firstRow="1" w:lastRow="0" w:firstColumn="1" w:lastColumn="0" w:noHBand="0" w:noVBand="1"/>
      </w:tblPr>
      <w:tblGrid>
        <w:gridCol w:w="9016"/>
      </w:tblGrid>
      <w:tr w:rsidR="00415091" w:rsidRPr="00415091" w14:paraId="39B521E0" w14:textId="77777777" w:rsidTr="009C4B89">
        <w:tc>
          <w:tcPr>
            <w:tcW w:w="9016" w:type="dxa"/>
            <w:shd w:val="clear" w:color="auto" w:fill="D9D9D9" w:themeFill="background1" w:themeFillShade="D9"/>
          </w:tcPr>
          <w:p w14:paraId="04809BCD" w14:textId="77777777" w:rsidR="0034559A" w:rsidRPr="00415091" w:rsidRDefault="0034559A" w:rsidP="00C631BE">
            <w:pPr>
              <w:jc w:val="both"/>
              <w:rPr>
                <w:rFonts w:eastAsia="Times New Roman" w:cs="Times New Roman"/>
                <w:kern w:val="0"/>
                <w:lang w:eastAsia="en-AU"/>
                <w14:ligatures w14:val="none"/>
              </w:rPr>
            </w:pPr>
            <w:r w:rsidRPr="00415091">
              <w:rPr>
                <w:rFonts w:eastAsia="Times New Roman" w:cs="Times New Roman"/>
                <w:kern w:val="0"/>
                <w:lang w:eastAsia="en-AU"/>
                <w14:ligatures w14:val="none"/>
              </w:rPr>
              <w:t>Relevant Polices (located on the staff portal)</w:t>
            </w:r>
          </w:p>
          <w:p w14:paraId="0D921ED2" w14:textId="6E10081E" w:rsidR="0034559A" w:rsidRPr="0087458C" w:rsidRDefault="00E35B27" w:rsidP="00C631BE">
            <w:pPr>
              <w:pStyle w:val="ListParagraph"/>
              <w:numPr>
                <w:ilvl w:val="0"/>
                <w:numId w:val="99"/>
              </w:numPr>
              <w:jc w:val="both"/>
              <w:rPr>
                <w:rFonts w:eastAsia="Times New Roman" w:cs="Times New Roman"/>
                <w:kern w:val="0"/>
                <w:lang w:eastAsia="en-AU"/>
                <w14:ligatures w14:val="none"/>
              </w:rPr>
            </w:pPr>
            <w:hyperlink r:id="rId43" w:history="1">
              <w:r w:rsidRPr="001A7D27">
                <w:rPr>
                  <w:rStyle w:val="Hyperlink"/>
                  <w:rFonts w:eastAsia="Times New Roman" w:cs="Times New Roman"/>
                  <w:kern w:val="0"/>
                  <w:lang w:eastAsia="en-AU"/>
                  <w14:ligatures w14:val="none"/>
                </w:rPr>
                <w:t>www.amecare.com.au</w:t>
              </w:r>
            </w:hyperlink>
            <w:r>
              <w:rPr>
                <w:rFonts w:eastAsia="Times New Roman" w:cs="Times New Roman"/>
                <w:kern w:val="0"/>
                <w:lang w:eastAsia="en-AU"/>
                <w14:ligatures w14:val="none"/>
              </w:rPr>
              <w:t xml:space="preserve"> </w:t>
            </w:r>
          </w:p>
        </w:tc>
      </w:tr>
    </w:tbl>
    <w:p w14:paraId="522CB1FC" w14:textId="4449008B" w:rsidR="007F6BF1" w:rsidRPr="007F6BF1" w:rsidRDefault="00A069D5" w:rsidP="00C631BE">
      <w:pPr>
        <w:shd w:val="clear" w:color="auto" w:fill="BFBFBF" w:themeFill="background1" w:themeFillShade="BF"/>
        <w:spacing w:before="100" w:beforeAutospacing="1" w:after="100" w:afterAutospacing="1" w:line="240" w:lineRule="auto"/>
        <w:jc w:val="both"/>
        <w:outlineLvl w:val="0"/>
        <w:rPr>
          <w:rFonts w:eastAsia="Times New Roman" w:cs="Times New Roman"/>
          <w:b/>
          <w:bCs/>
          <w:kern w:val="36"/>
          <w:sz w:val="28"/>
          <w:szCs w:val="28"/>
          <w:lang w:eastAsia="en-AU"/>
          <w14:ligatures w14:val="none"/>
        </w:rPr>
      </w:pPr>
      <w:bookmarkStart w:id="786" w:name="_Toc216279030"/>
      <w:r w:rsidRPr="00415091">
        <w:rPr>
          <w:rFonts w:ascii="Segoe UI Symbol" w:eastAsia="Times New Roman" w:hAnsi="Segoe UI Symbol" w:cs="Segoe UI Symbol"/>
          <w:b/>
          <w:bCs/>
          <w:kern w:val="36"/>
          <w:sz w:val="28"/>
          <w:szCs w:val="28"/>
          <w:lang w:eastAsia="en-AU"/>
          <w14:ligatures w14:val="none"/>
        </w:rPr>
        <w:t xml:space="preserve">24. </w:t>
      </w:r>
      <w:r w:rsidR="007F6BF1" w:rsidRPr="007F6BF1">
        <w:rPr>
          <w:rFonts w:eastAsia="Times New Roman" w:cs="Times New Roman"/>
          <w:b/>
          <w:bCs/>
          <w:kern w:val="36"/>
          <w:sz w:val="28"/>
          <w:szCs w:val="28"/>
          <w:lang w:eastAsia="en-AU"/>
          <w14:ligatures w14:val="none"/>
        </w:rPr>
        <w:t>Troubleshooting &amp; Escalation Guide</w:t>
      </w:r>
      <w:bookmarkEnd w:id="786"/>
    </w:p>
    <w:p w14:paraId="2E327346" w14:textId="77A24EB2" w:rsidR="00A069D5" w:rsidRPr="00A069D5" w:rsidRDefault="007F6BF1" w:rsidP="00C631BE">
      <w:pPr>
        <w:spacing w:before="100" w:beforeAutospacing="1" w:after="100" w:afterAutospacing="1" w:line="240" w:lineRule="auto"/>
        <w:jc w:val="both"/>
        <w:rPr>
          <w:rFonts w:eastAsia="Times New Roman" w:cs="Times New Roman"/>
          <w:kern w:val="0"/>
          <w:lang w:eastAsia="en-AU"/>
          <w14:ligatures w14:val="none"/>
        </w:rPr>
      </w:pPr>
      <w:r w:rsidRPr="007F6BF1">
        <w:rPr>
          <w:rFonts w:eastAsia="Times New Roman" w:cs="Times New Roman"/>
          <w:kern w:val="0"/>
          <w:lang w:eastAsia="en-AU"/>
          <w14:ligatures w14:val="none"/>
        </w:rPr>
        <w:t>This section outlines practical steps for staff to follow when things go wrong, ensuring safety, consistency, and accountability.</w:t>
      </w:r>
    </w:p>
    <w:tbl>
      <w:tblPr>
        <w:tblStyle w:val="TableGrid"/>
        <w:tblW w:w="0" w:type="auto"/>
        <w:tblLook w:val="04A0" w:firstRow="1" w:lastRow="0" w:firstColumn="1" w:lastColumn="0" w:noHBand="0" w:noVBand="1"/>
      </w:tblPr>
      <w:tblGrid>
        <w:gridCol w:w="2467"/>
        <w:gridCol w:w="1934"/>
        <w:gridCol w:w="4615"/>
      </w:tblGrid>
      <w:tr w:rsidR="00415091" w:rsidRPr="00415091" w14:paraId="3F28D04B" w14:textId="77777777" w:rsidTr="00A069D5">
        <w:tc>
          <w:tcPr>
            <w:tcW w:w="0" w:type="auto"/>
            <w:shd w:val="clear" w:color="auto" w:fill="D9D9D9" w:themeFill="background1" w:themeFillShade="D9"/>
            <w:hideMark/>
          </w:tcPr>
          <w:p w14:paraId="607D232D" w14:textId="77777777" w:rsidR="00A069D5" w:rsidRPr="00A069D5" w:rsidRDefault="00A069D5" w:rsidP="00C631BE">
            <w:pPr>
              <w:jc w:val="both"/>
              <w:rPr>
                <w:rFonts w:eastAsia="Times New Roman" w:cs="Times New Roman"/>
                <w:b/>
                <w:bCs/>
                <w:kern w:val="0"/>
                <w:lang w:eastAsia="en-AU"/>
                <w14:ligatures w14:val="none"/>
              </w:rPr>
            </w:pPr>
            <w:r w:rsidRPr="00A069D5">
              <w:rPr>
                <w:rFonts w:eastAsia="Times New Roman" w:cs="Times New Roman"/>
                <w:b/>
                <w:bCs/>
                <w:kern w:val="0"/>
                <w:lang w:eastAsia="en-AU"/>
                <w14:ligatures w14:val="none"/>
              </w:rPr>
              <w:t>Step</w:t>
            </w:r>
          </w:p>
        </w:tc>
        <w:tc>
          <w:tcPr>
            <w:tcW w:w="0" w:type="auto"/>
            <w:shd w:val="clear" w:color="auto" w:fill="D9D9D9" w:themeFill="background1" w:themeFillShade="D9"/>
            <w:hideMark/>
          </w:tcPr>
          <w:p w14:paraId="3BBB5645" w14:textId="77777777" w:rsidR="00A069D5" w:rsidRPr="00A069D5" w:rsidRDefault="00A069D5" w:rsidP="00C631BE">
            <w:pPr>
              <w:jc w:val="both"/>
              <w:rPr>
                <w:rFonts w:eastAsia="Times New Roman" w:cs="Times New Roman"/>
                <w:b/>
                <w:bCs/>
                <w:kern w:val="0"/>
                <w:lang w:eastAsia="en-AU"/>
                <w14:ligatures w14:val="none"/>
              </w:rPr>
            </w:pPr>
            <w:r w:rsidRPr="00A069D5">
              <w:rPr>
                <w:rFonts w:eastAsia="Times New Roman" w:cs="Times New Roman"/>
                <w:b/>
                <w:bCs/>
                <w:kern w:val="0"/>
                <w:lang w:eastAsia="en-AU"/>
                <w14:ligatures w14:val="none"/>
              </w:rPr>
              <w:t>Focus</w:t>
            </w:r>
          </w:p>
        </w:tc>
        <w:tc>
          <w:tcPr>
            <w:tcW w:w="0" w:type="auto"/>
            <w:shd w:val="clear" w:color="auto" w:fill="D9D9D9" w:themeFill="background1" w:themeFillShade="D9"/>
            <w:hideMark/>
          </w:tcPr>
          <w:p w14:paraId="1CE959DA" w14:textId="77777777" w:rsidR="00A069D5" w:rsidRPr="00A069D5" w:rsidRDefault="00A069D5" w:rsidP="00C631BE">
            <w:pPr>
              <w:jc w:val="both"/>
              <w:rPr>
                <w:rFonts w:eastAsia="Times New Roman" w:cs="Times New Roman"/>
                <w:b/>
                <w:bCs/>
                <w:kern w:val="0"/>
                <w:lang w:eastAsia="en-AU"/>
                <w14:ligatures w14:val="none"/>
              </w:rPr>
            </w:pPr>
            <w:r w:rsidRPr="00A069D5">
              <w:rPr>
                <w:rFonts w:eastAsia="Times New Roman" w:cs="Times New Roman"/>
                <w:b/>
                <w:bCs/>
                <w:kern w:val="0"/>
                <w:lang w:eastAsia="en-AU"/>
                <w14:ligatures w14:val="none"/>
              </w:rPr>
              <w:t>Key Actions</w:t>
            </w:r>
          </w:p>
        </w:tc>
      </w:tr>
      <w:tr w:rsidR="00415091" w:rsidRPr="00415091" w14:paraId="605A9139" w14:textId="77777777" w:rsidTr="00A069D5">
        <w:tc>
          <w:tcPr>
            <w:tcW w:w="0" w:type="auto"/>
            <w:shd w:val="clear" w:color="auto" w:fill="D9D9D9" w:themeFill="background1" w:themeFillShade="D9"/>
            <w:hideMark/>
          </w:tcPr>
          <w:p w14:paraId="1BCBADC2" w14:textId="5F204DBD" w:rsidR="00A069D5" w:rsidRPr="00A069D5" w:rsidRDefault="00A069D5" w:rsidP="00C631BE">
            <w:pPr>
              <w:jc w:val="both"/>
              <w:rPr>
                <w:rFonts w:eastAsia="Times New Roman" w:cs="Times New Roman"/>
                <w:kern w:val="0"/>
                <w:lang w:eastAsia="en-AU"/>
                <w14:ligatures w14:val="none"/>
              </w:rPr>
            </w:pPr>
            <w:r w:rsidRPr="00A069D5">
              <w:rPr>
                <w:rFonts w:eastAsia="Times New Roman" w:cs="Times New Roman"/>
                <w:b/>
                <w:bCs/>
                <w:kern w:val="0"/>
                <w:lang w:eastAsia="en-AU"/>
                <w14:ligatures w14:val="none"/>
              </w:rPr>
              <w:t>1. Identify the Issue</w:t>
            </w:r>
          </w:p>
        </w:tc>
        <w:tc>
          <w:tcPr>
            <w:tcW w:w="0" w:type="auto"/>
            <w:hideMark/>
          </w:tcPr>
          <w:p w14:paraId="6FD59D27" w14:textId="77777777" w:rsidR="00A069D5" w:rsidRPr="00A069D5" w:rsidRDefault="00A069D5" w:rsidP="00C631BE">
            <w:pPr>
              <w:jc w:val="both"/>
              <w:rPr>
                <w:rFonts w:eastAsia="Times New Roman" w:cs="Times New Roman"/>
                <w:kern w:val="0"/>
                <w:lang w:eastAsia="en-AU"/>
                <w14:ligatures w14:val="none"/>
              </w:rPr>
            </w:pPr>
            <w:r w:rsidRPr="00A069D5">
              <w:rPr>
                <w:rFonts w:eastAsia="Times New Roman" w:cs="Times New Roman"/>
                <w:kern w:val="0"/>
                <w:lang w:eastAsia="en-AU"/>
                <w14:ligatures w14:val="none"/>
              </w:rPr>
              <w:t>Clarify and assess</w:t>
            </w:r>
          </w:p>
        </w:tc>
        <w:tc>
          <w:tcPr>
            <w:tcW w:w="0" w:type="auto"/>
            <w:hideMark/>
          </w:tcPr>
          <w:p w14:paraId="28242465" w14:textId="77777777" w:rsidR="00A069D5" w:rsidRPr="00415091" w:rsidRDefault="00A069D5" w:rsidP="00C631BE">
            <w:pPr>
              <w:jc w:val="both"/>
              <w:rPr>
                <w:rFonts w:eastAsia="Times New Roman" w:cs="Times New Roman"/>
                <w:kern w:val="0"/>
                <w:lang w:eastAsia="en-AU"/>
                <w14:ligatures w14:val="none"/>
              </w:rPr>
            </w:pPr>
            <w:r w:rsidRPr="00A069D5">
              <w:rPr>
                <w:rFonts w:eastAsia="Times New Roman" w:cs="Times New Roman"/>
                <w:kern w:val="0"/>
                <w:lang w:eastAsia="en-AU"/>
                <w14:ligatures w14:val="none"/>
              </w:rPr>
              <w:t>• Define the problem (maintenance, distress, conflict, health)</w:t>
            </w:r>
          </w:p>
          <w:p w14:paraId="1D539FF3" w14:textId="77777777" w:rsidR="00A069D5" w:rsidRPr="00415091" w:rsidRDefault="00A069D5" w:rsidP="00C631BE">
            <w:pPr>
              <w:jc w:val="both"/>
              <w:rPr>
                <w:rFonts w:eastAsia="Times New Roman" w:cs="Times New Roman"/>
                <w:kern w:val="0"/>
                <w:lang w:eastAsia="en-AU"/>
                <w14:ligatures w14:val="none"/>
              </w:rPr>
            </w:pPr>
            <w:r w:rsidRPr="00A069D5">
              <w:rPr>
                <w:rFonts w:eastAsia="Times New Roman" w:cs="Times New Roman"/>
                <w:kern w:val="0"/>
                <w:lang w:eastAsia="en-AU"/>
                <w14:ligatures w14:val="none"/>
              </w:rPr>
              <w:t>• Assess urgency (safety risk vs routine)</w:t>
            </w:r>
          </w:p>
          <w:p w14:paraId="70FACB6A" w14:textId="50DF307A" w:rsidR="00A069D5" w:rsidRPr="00A069D5" w:rsidRDefault="00A069D5" w:rsidP="00C631BE">
            <w:pPr>
              <w:jc w:val="both"/>
              <w:rPr>
                <w:rFonts w:eastAsia="Times New Roman" w:cs="Times New Roman"/>
                <w:kern w:val="0"/>
                <w:lang w:eastAsia="en-AU"/>
                <w14:ligatures w14:val="none"/>
              </w:rPr>
            </w:pPr>
            <w:r w:rsidRPr="00A069D5">
              <w:rPr>
                <w:rFonts w:eastAsia="Times New Roman" w:cs="Times New Roman"/>
                <w:kern w:val="0"/>
                <w:lang w:eastAsia="en-AU"/>
                <w14:ligatures w14:val="none"/>
              </w:rPr>
              <w:t>• Gather facts: speak calmly, observe, document</w:t>
            </w:r>
          </w:p>
        </w:tc>
      </w:tr>
      <w:tr w:rsidR="00415091" w:rsidRPr="00415091" w14:paraId="3435C94F" w14:textId="77777777" w:rsidTr="00A069D5">
        <w:tc>
          <w:tcPr>
            <w:tcW w:w="0" w:type="auto"/>
            <w:shd w:val="clear" w:color="auto" w:fill="D9D9D9" w:themeFill="background1" w:themeFillShade="D9"/>
            <w:hideMark/>
          </w:tcPr>
          <w:p w14:paraId="0D823152" w14:textId="12176E12" w:rsidR="00A069D5" w:rsidRPr="00A069D5" w:rsidRDefault="00A069D5" w:rsidP="00C631BE">
            <w:pPr>
              <w:jc w:val="both"/>
              <w:rPr>
                <w:rFonts w:eastAsia="Times New Roman" w:cs="Times New Roman"/>
                <w:kern w:val="0"/>
                <w:lang w:eastAsia="en-AU"/>
                <w14:ligatures w14:val="none"/>
              </w:rPr>
            </w:pPr>
            <w:r w:rsidRPr="00A069D5">
              <w:rPr>
                <w:rFonts w:eastAsia="Times New Roman" w:cs="Times New Roman"/>
                <w:b/>
                <w:bCs/>
                <w:kern w:val="0"/>
                <w:lang w:eastAsia="en-AU"/>
                <w14:ligatures w14:val="none"/>
              </w:rPr>
              <w:t>2. Immediate Response</w:t>
            </w:r>
          </w:p>
        </w:tc>
        <w:tc>
          <w:tcPr>
            <w:tcW w:w="0" w:type="auto"/>
            <w:hideMark/>
          </w:tcPr>
          <w:p w14:paraId="56AAC2B2" w14:textId="77777777" w:rsidR="00A069D5" w:rsidRPr="00A069D5" w:rsidRDefault="00A069D5" w:rsidP="00C631BE">
            <w:pPr>
              <w:jc w:val="both"/>
              <w:rPr>
                <w:rFonts w:eastAsia="Times New Roman" w:cs="Times New Roman"/>
                <w:kern w:val="0"/>
                <w:lang w:eastAsia="en-AU"/>
                <w14:ligatures w14:val="none"/>
              </w:rPr>
            </w:pPr>
            <w:r w:rsidRPr="00A069D5">
              <w:rPr>
                <w:rFonts w:eastAsia="Times New Roman" w:cs="Times New Roman"/>
                <w:kern w:val="0"/>
                <w:lang w:eastAsia="en-AU"/>
                <w14:ligatures w14:val="none"/>
              </w:rPr>
              <w:t>Safety &amp; de-escalation</w:t>
            </w:r>
          </w:p>
        </w:tc>
        <w:tc>
          <w:tcPr>
            <w:tcW w:w="0" w:type="auto"/>
            <w:hideMark/>
          </w:tcPr>
          <w:p w14:paraId="01F79A8B" w14:textId="77777777" w:rsidR="00A069D5" w:rsidRPr="00415091" w:rsidRDefault="00A069D5" w:rsidP="00C631BE">
            <w:pPr>
              <w:jc w:val="both"/>
              <w:rPr>
                <w:rFonts w:eastAsia="Times New Roman" w:cs="Times New Roman"/>
                <w:kern w:val="0"/>
                <w:lang w:eastAsia="en-AU"/>
                <w14:ligatures w14:val="none"/>
              </w:rPr>
            </w:pPr>
            <w:r w:rsidRPr="00A069D5">
              <w:rPr>
                <w:rFonts w:eastAsia="Times New Roman" w:cs="Times New Roman"/>
                <w:kern w:val="0"/>
                <w:lang w:eastAsia="en-AU"/>
                <w14:ligatures w14:val="none"/>
              </w:rPr>
              <w:t>• Ensure residents and staff are safe, remove hazards</w:t>
            </w:r>
          </w:p>
          <w:p w14:paraId="21D90A3D" w14:textId="77777777" w:rsidR="00A069D5" w:rsidRPr="00415091" w:rsidRDefault="00A069D5" w:rsidP="00C631BE">
            <w:pPr>
              <w:jc w:val="both"/>
              <w:rPr>
                <w:rFonts w:eastAsia="Times New Roman" w:cs="Times New Roman"/>
                <w:kern w:val="0"/>
                <w:lang w:eastAsia="en-AU"/>
                <w14:ligatures w14:val="none"/>
              </w:rPr>
            </w:pPr>
            <w:r w:rsidRPr="00A069D5">
              <w:rPr>
                <w:rFonts w:eastAsia="Times New Roman" w:cs="Times New Roman"/>
                <w:kern w:val="0"/>
                <w:lang w:eastAsia="en-AU"/>
                <w14:ligatures w14:val="none"/>
              </w:rPr>
              <w:t>• Use calm communication, active listening, non-confrontational body language</w:t>
            </w:r>
          </w:p>
          <w:p w14:paraId="6FFC116F" w14:textId="268D9D52" w:rsidR="00A069D5" w:rsidRPr="00A069D5" w:rsidRDefault="00A069D5" w:rsidP="00C631BE">
            <w:pPr>
              <w:jc w:val="both"/>
              <w:rPr>
                <w:rFonts w:eastAsia="Times New Roman" w:cs="Times New Roman"/>
                <w:kern w:val="0"/>
                <w:lang w:eastAsia="en-AU"/>
                <w14:ligatures w14:val="none"/>
              </w:rPr>
            </w:pPr>
            <w:r w:rsidRPr="00A069D5">
              <w:rPr>
                <w:rFonts w:eastAsia="Times New Roman" w:cs="Times New Roman"/>
                <w:kern w:val="0"/>
                <w:lang w:eastAsia="en-AU"/>
                <w14:ligatures w14:val="none"/>
              </w:rPr>
              <w:t>• Follow care/behaviour support or health plans</w:t>
            </w:r>
          </w:p>
        </w:tc>
      </w:tr>
      <w:tr w:rsidR="00415091" w:rsidRPr="00415091" w14:paraId="1CFC394A" w14:textId="77777777" w:rsidTr="00A069D5">
        <w:tc>
          <w:tcPr>
            <w:tcW w:w="0" w:type="auto"/>
            <w:shd w:val="clear" w:color="auto" w:fill="D9D9D9" w:themeFill="background1" w:themeFillShade="D9"/>
            <w:hideMark/>
          </w:tcPr>
          <w:p w14:paraId="0E78AA74" w14:textId="4DC63BB5" w:rsidR="00A069D5" w:rsidRPr="00A069D5" w:rsidRDefault="00A069D5" w:rsidP="00C631BE">
            <w:pPr>
              <w:jc w:val="both"/>
              <w:rPr>
                <w:rFonts w:eastAsia="Times New Roman" w:cs="Times New Roman"/>
                <w:kern w:val="0"/>
                <w:lang w:eastAsia="en-AU"/>
                <w14:ligatures w14:val="none"/>
              </w:rPr>
            </w:pPr>
            <w:r w:rsidRPr="00A069D5">
              <w:rPr>
                <w:rFonts w:eastAsia="Times New Roman" w:cs="Times New Roman"/>
                <w:b/>
                <w:bCs/>
                <w:kern w:val="0"/>
                <w:lang w:eastAsia="en-AU"/>
                <w14:ligatures w14:val="none"/>
              </w:rPr>
              <w:lastRenderedPageBreak/>
              <w:t>3. Escalation Pathways</w:t>
            </w:r>
          </w:p>
        </w:tc>
        <w:tc>
          <w:tcPr>
            <w:tcW w:w="0" w:type="auto"/>
            <w:hideMark/>
          </w:tcPr>
          <w:p w14:paraId="462FD3F2" w14:textId="77777777" w:rsidR="00A069D5" w:rsidRPr="00A069D5" w:rsidRDefault="00A069D5" w:rsidP="00C631BE">
            <w:pPr>
              <w:jc w:val="both"/>
              <w:rPr>
                <w:rFonts w:eastAsia="Times New Roman" w:cs="Times New Roman"/>
                <w:kern w:val="0"/>
                <w:lang w:eastAsia="en-AU"/>
                <w14:ligatures w14:val="none"/>
              </w:rPr>
            </w:pPr>
            <w:r w:rsidRPr="00A069D5">
              <w:rPr>
                <w:rFonts w:eastAsia="Times New Roman" w:cs="Times New Roman"/>
                <w:kern w:val="0"/>
                <w:lang w:eastAsia="en-AU"/>
                <w14:ligatures w14:val="none"/>
              </w:rPr>
              <w:t>Match response to severity</w:t>
            </w:r>
          </w:p>
        </w:tc>
        <w:tc>
          <w:tcPr>
            <w:tcW w:w="0" w:type="auto"/>
            <w:hideMark/>
          </w:tcPr>
          <w:p w14:paraId="2A0216F7" w14:textId="77777777" w:rsidR="00A069D5" w:rsidRPr="00415091" w:rsidRDefault="00A069D5" w:rsidP="00C631BE">
            <w:pPr>
              <w:jc w:val="both"/>
              <w:rPr>
                <w:rFonts w:eastAsia="Times New Roman" w:cs="Times New Roman"/>
                <w:kern w:val="0"/>
                <w:lang w:eastAsia="en-AU"/>
                <w14:ligatures w14:val="none"/>
              </w:rPr>
            </w:pPr>
            <w:r w:rsidRPr="00A069D5">
              <w:rPr>
                <w:rFonts w:eastAsia="Times New Roman" w:cs="Times New Roman"/>
                <w:b/>
                <w:bCs/>
                <w:kern w:val="0"/>
                <w:lang w:eastAsia="en-AU"/>
                <w14:ligatures w14:val="none"/>
              </w:rPr>
              <w:t>Low-level issues</w:t>
            </w:r>
            <w:r w:rsidRPr="00A069D5">
              <w:rPr>
                <w:rFonts w:eastAsia="Times New Roman" w:cs="Times New Roman"/>
                <w:kern w:val="0"/>
                <w:lang w:eastAsia="en-AU"/>
                <w14:ligatures w14:val="none"/>
              </w:rPr>
              <w:t xml:space="preserve"> (minor disagreements, small maintenance):</w:t>
            </w:r>
          </w:p>
          <w:p w14:paraId="297A8DF8" w14:textId="77777777" w:rsidR="00A069D5" w:rsidRPr="00415091" w:rsidRDefault="00A069D5" w:rsidP="00C631BE">
            <w:pPr>
              <w:jc w:val="both"/>
              <w:rPr>
                <w:rFonts w:eastAsia="Times New Roman" w:cs="Times New Roman"/>
                <w:kern w:val="0"/>
                <w:lang w:eastAsia="en-AU"/>
                <w14:ligatures w14:val="none"/>
              </w:rPr>
            </w:pPr>
            <w:r w:rsidRPr="00A069D5">
              <w:rPr>
                <w:rFonts w:eastAsia="Times New Roman" w:cs="Times New Roman"/>
                <w:kern w:val="0"/>
                <w:lang w:eastAsia="en-AU"/>
                <w14:ligatures w14:val="none"/>
              </w:rPr>
              <w:t>– Resolve locally</w:t>
            </w:r>
          </w:p>
          <w:p w14:paraId="353EB2CF" w14:textId="77777777" w:rsidR="00A069D5" w:rsidRPr="00415091" w:rsidRDefault="00A069D5" w:rsidP="00C631BE">
            <w:pPr>
              <w:jc w:val="both"/>
              <w:rPr>
                <w:rFonts w:eastAsia="Times New Roman" w:cs="Times New Roman"/>
                <w:kern w:val="0"/>
                <w:lang w:eastAsia="en-AU"/>
                <w14:ligatures w14:val="none"/>
              </w:rPr>
            </w:pPr>
            <w:r w:rsidRPr="00A069D5">
              <w:rPr>
                <w:rFonts w:eastAsia="Times New Roman" w:cs="Times New Roman"/>
                <w:kern w:val="0"/>
                <w:lang w:eastAsia="en-AU"/>
                <w14:ligatures w14:val="none"/>
              </w:rPr>
              <w:t>– Record in daily notes</w:t>
            </w:r>
          </w:p>
          <w:p w14:paraId="637CADA3" w14:textId="77777777" w:rsidR="00A069D5" w:rsidRPr="00415091" w:rsidRDefault="00A069D5" w:rsidP="00C631BE">
            <w:pPr>
              <w:jc w:val="both"/>
              <w:rPr>
                <w:rFonts w:eastAsia="Times New Roman" w:cs="Times New Roman"/>
                <w:b/>
                <w:bCs/>
                <w:kern w:val="0"/>
                <w:lang w:eastAsia="en-AU"/>
                <w14:ligatures w14:val="none"/>
              </w:rPr>
            </w:pPr>
          </w:p>
          <w:p w14:paraId="2715C313" w14:textId="77777777" w:rsidR="00A069D5" w:rsidRPr="00415091" w:rsidRDefault="00A069D5" w:rsidP="00C631BE">
            <w:pPr>
              <w:jc w:val="both"/>
              <w:rPr>
                <w:rFonts w:eastAsia="Times New Roman" w:cs="Times New Roman"/>
                <w:kern w:val="0"/>
                <w:lang w:eastAsia="en-AU"/>
                <w14:ligatures w14:val="none"/>
              </w:rPr>
            </w:pPr>
            <w:r w:rsidRPr="00A069D5">
              <w:rPr>
                <w:rFonts w:eastAsia="Times New Roman" w:cs="Times New Roman"/>
                <w:b/>
                <w:bCs/>
                <w:kern w:val="0"/>
                <w:lang w:eastAsia="en-AU"/>
                <w14:ligatures w14:val="none"/>
              </w:rPr>
              <w:t>Moderate issues</w:t>
            </w:r>
            <w:r w:rsidRPr="00A069D5">
              <w:rPr>
                <w:rFonts w:eastAsia="Times New Roman" w:cs="Times New Roman"/>
                <w:kern w:val="0"/>
                <w:lang w:eastAsia="en-AU"/>
                <w14:ligatures w14:val="none"/>
              </w:rPr>
              <w:t xml:space="preserve"> (repeated conflict, health concerns, broken equipment):</w:t>
            </w:r>
          </w:p>
          <w:p w14:paraId="0EEAFD2B" w14:textId="77777777" w:rsidR="00A069D5" w:rsidRPr="00415091" w:rsidRDefault="00A069D5" w:rsidP="00C631BE">
            <w:pPr>
              <w:jc w:val="both"/>
              <w:rPr>
                <w:rFonts w:eastAsia="Times New Roman" w:cs="Times New Roman"/>
                <w:kern w:val="0"/>
                <w:lang w:eastAsia="en-AU"/>
                <w14:ligatures w14:val="none"/>
              </w:rPr>
            </w:pPr>
            <w:r w:rsidRPr="00A069D5">
              <w:rPr>
                <w:rFonts w:eastAsia="Times New Roman" w:cs="Times New Roman"/>
                <w:kern w:val="0"/>
                <w:lang w:eastAsia="en-AU"/>
                <w14:ligatures w14:val="none"/>
              </w:rPr>
              <w:t>– Notify supervisor/house manager</w:t>
            </w:r>
          </w:p>
          <w:p w14:paraId="6594698A" w14:textId="77777777" w:rsidR="00A069D5" w:rsidRPr="00415091" w:rsidRDefault="00A069D5" w:rsidP="00C631BE">
            <w:pPr>
              <w:jc w:val="both"/>
              <w:rPr>
                <w:rFonts w:eastAsia="Times New Roman" w:cs="Times New Roman"/>
                <w:kern w:val="0"/>
                <w:lang w:eastAsia="en-AU"/>
                <w14:ligatures w14:val="none"/>
              </w:rPr>
            </w:pPr>
            <w:r w:rsidRPr="00A069D5">
              <w:rPr>
                <w:rFonts w:eastAsia="Times New Roman" w:cs="Times New Roman"/>
                <w:kern w:val="0"/>
                <w:lang w:eastAsia="en-AU"/>
                <w14:ligatures w14:val="none"/>
              </w:rPr>
              <w:t>– Log incident in reporting system</w:t>
            </w:r>
          </w:p>
          <w:p w14:paraId="47782630" w14:textId="77777777" w:rsidR="00A069D5" w:rsidRPr="00415091" w:rsidRDefault="00A069D5" w:rsidP="00C631BE">
            <w:pPr>
              <w:jc w:val="both"/>
              <w:rPr>
                <w:rFonts w:eastAsia="Times New Roman" w:cs="Times New Roman"/>
                <w:kern w:val="0"/>
                <w:lang w:eastAsia="en-AU"/>
                <w14:ligatures w14:val="none"/>
              </w:rPr>
            </w:pPr>
            <w:r w:rsidRPr="00A069D5">
              <w:rPr>
                <w:rFonts w:eastAsia="Times New Roman" w:cs="Times New Roman"/>
                <w:kern w:val="0"/>
                <w:lang w:eastAsia="en-AU"/>
                <w14:ligatures w14:val="none"/>
              </w:rPr>
              <w:t>– Arrange repairs or medical suppor</w:t>
            </w:r>
            <w:r w:rsidRPr="00415091">
              <w:rPr>
                <w:rFonts w:eastAsia="Times New Roman" w:cs="Times New Roman"/>
                <w:kern w:val="0"/>
                <w:lang w:eastAsia="en-AU"/>
                <w14:ligatures w14:val="none"/>
              </w:rPr>
              <w:t>t</w:t>
            </w:r>
          </w:p>
          <w:p w14:paraId="183CB542" w14:textId="77777777" w:rsidR="00A069D5" w:rsidRPr="00415091" w:rsidRDefault="00A069D5" w:rsidP="00C631BE">
            <w:pPr>
              <w:jc w:val="both"/>
              <w:rPr>
                <w:rFonts w:eastAsia="Times New Roman" w:cs="Times New Roman"/>
                <w:b/>
                <w:bCs/>
                <w:kern w:val="0"/>
                <w:lang w:eastAsia="en-AU"/>
                <w14:ligatures w14:val="none"/>
              </w:rPr>
            </w:pPr>
          </w:p>
          <w:p w14:paraId="6340705C" w14:textId="77777777" w:rsidR="00A069D5" w:rsidRPr="00415091" w:rsidRDefault="00A069D5" w:rsidP="00C631BE">
            <w:pPr>
              <w:jc w:val="both"/>
              <w:rPr>
                <w:rFonts w:eastAsia="Times New Roman" w:cs="Times New Roman"/>
                <w:kern w:val="0"/>
                <w:lang w:eastAsia="en-AU"/>
                <w14:ligatures w14:val="none"/>
              </w:rPr>
            </w:pPr>
            <w:r w:rsidRPr="00A069D5">
              <w:rPr>
                <w:rFonts w:eastAsia="Times New Roman" w:cs="Times New Roman"/>
                <w:b/>
                <w:bCs/>
                <w:kern w:val="0"/>
                <w:lang w:eastAsia="en-AU"/>
                <w14:ligatures w14:val="none"/>
              </w:rPr>
              <w:t>High-level issues</w:t>
            </w:r>
            <w:r w:rsidRPr="00A069D5">
              <w:rPr>
                <w:rFonts w:eastAsia="Times New Roman" w:cs="Times New Roman"/>
                <w:kern w:val="0"/>
                <w:lang w:eastAsia="en-AU"/>
                <w14:ligatures w14:val="none"/>
              </w:rPr>
              <w:t xml:space="preserve"> (violence, medical emergency, serious damage):</w:t>
            </w:r>
          </w:p>
          <w:p w14:paraId="4C5A9649" w14:textId="77777777" w:rsidR="00A069D5" w:rsidRPr="00415091" w:rsidRDefault="00A069D5" w:rsidP="00C631BE">
            <w:pPr>
              <w:jc w:val="both"/>
              <w:rPr>
                <w:rFonts w:eastAsia="Times New Roman" w:cs="Times New Roman"/>
                <w:kern w:val="0"/>
                <w:lang w:eastAsia="en-AU"/>
                <w14:ligatures w14:val="none"/>
              </w:rPr>
            </w:pPr>
            <w:r w:rsidRPr="00A069D5">
              <w:rPr>
                <w:rFonts w:eastAsia="Times New Roman" w:cs="Times New Roman"/>
                <w:kern w:val="0"/>
                <w:lang w:eastAsia="en-AU"/>
                <w14:ligatures w14:val="none"/>
              </w:rPr>
              <w:t>– Call emergency services (000 in Australia)</w:t>
            </w:r>
          </w:p>
          <w:p w14:paraId="2AB9911E" w14:textId="77777777" w:rsidR="00A069D5" w:rsidRPr="00415091" w:rsidRDefault="00A069D5" w:rsidP="00C631BE">
            <w:pPr>
              <w:jc w:val="both"/>
              <w:rPr>
                <w:rFonts w:eastAsia="Times New Roman" w:cs="Times New Roman"/>
                <w:kern w:val="0"/>
                <w:lang w:eastAsia="en-AU"/>
                <w14:ligatures w14:val="none"/>
              </w:rPr>
            </w:pPr>
            <w:r w:rsidRPr="00A069D5">
              <w:rPr>
                <w:rFonts w:eastAsia="Times New Roman" w:cs="Times New Roman"/>
                <w:kern w:val="0"/>
                <w:lang w:eastAsia="en-AU"/>
                <w14:ligatures w14:val="none"/>
              </w:rPr>
              <w:t>– Inform management immediately</w:t>
            </w:r>
          </w:p>
          <w:p w14:paraId="33E2C069" w14:textId="39130BD4" w:rsidR="00A069D5" w:rsidRPr="00A069D5" w:rsidRDefault="00A069D5" w:rsidP="00C631BE">
            <w:pPr>
              <w:jc w:val="both"/>
              <w:rPr>
                <w:rFonts w:eastAsia="Times New Roman" w:cs="Times New Roman"/>
                <w:kern w:val="0"/>
                <w:lang w:eastAsia="en-AU"/>
                <w14:ligatures w14:val="none"/>
              </w:rPr>
            </w:pPr>
            <w:r w:rsidRPr="00A069D5">
              <w:rPr>
                <w:rFonts w:eastAsia="Times New Roman" w:cs="Times New Roman"/>
                <w:kern w:val="0"/>
                <w:lang w:eastAsia="en-AU"/>
                <w14:ligatures w14:val="none"/>
              </w:rPr>
              <w:t>– Complete critical incident report</w:t>
            </w:r>
          </w:p>
        </w:tc>
      </w:tr>
      <w:tr w:rsidR="00415091" w:rsidRPr="00415091" w14:paraId="43CCAF2F" w14:textId="77777777" w:rsidTr="00A069D5">
        <w:tc>
          <w:tcPr>
            <w:tcW w:w="0" w:type="auto"/>
            <w:shd w:val="clear" w:color="auto" w:fill="D9D9D9" w:themeFill="background1" w:themeFillShade="D9"/>
            <w:hideMark/>
          </w:tcPr>
          <w:p w14:paraId="132E87C1" w14:textId="580E92AA" w:rsidR="00A069D5" w:rsidRPr="00A069D5" w:rsidRDefault="00A069D5" w:rsidP="00C631BE">
            <w:pPr>
              <w:jc w:val="both"/>
              <w:rPr>
                <w:rFonts w:eastAsia="Times New Roman" w:cs="Times New Roman"/>
                <w:kern w:val="0"/>
                <w:lang w:eastAsia="en-AU"/>
                <w14:ligatures w14:val="none"/>
              </w:rPr>
            </w:pPr>
            <w:r w:rsidRPr="00A069D5">
              <w:rPr>
                <w:rFonts w:eastAsia="Times New Roman" w:cs="Times New Roman"/>
                <w:b/>
                <w:bCs/>
                <w:kern w:val="0"/>
                <w:lang w:eastAsia="en-AU"/>
                <w14:ligatures w14:val="none"/>
              </w:rPr>
              <w:t>4. Documentation</w:t>
            </w:r>
          </w:p>
        </w:tc>
        <w:tc>
          <w:tcPr>
            <w:tcW w:w="0" w:type="auto"/>
            <w:hideMark/>
          </w:tcPr>
          <w:p w14:paraId="7B1AAF9B" w14:textId="77777777" w:rsidR="00A069D5" w:rsidRPr="00A069D5" w:rsidRDefault="00A069D5" w:rsidP="00C631BE">
            <w:pPr>
              <w:jc w:val="both"/>
              <w:rPr>
                <w:rFonts w:eastAsia="Times New Roman" w:cs="Times New Roman"/>
                <w:kern w:val="0"/>
                <w:lang w:eastAsia="en-AU"/>
                <w14:ligatures w14:val="none"/>
              </w:rPr>
            </w:pPr>
            <w:r w:rsidRPr="00A069D5">
              <w:rPr>
                <w:rFonts w:eastAsia="Times New Roman" w:cs="Times New Roman"/>
                <w:kern w:val="0"/>
                <w:lang w:eastAsia="en-AU"/>
                <w14:ligatures w14:val="none"/>
              </w:rPr>
              <w:t>Record &amp; report</w:t>
            </w:r>
          </w:p>
        </w:tc>
        <w:tc>
          <w:tcPr>
            <w:tcW w:w="0" w:type="auto"/>
            <w:hideMark/>
          </w:tcPr>
          <w:p w14:paraId="7334C85F" w14:textId="77777777" w:rsidR="00A069D5" w:rsidRPr="00415091" w:rsidRDefault="00A069D5" w:rsidP="00C631BE">
            <w:pPr>
              <w:jc w:val="both"/>
              <w:rPr>
                <w:rFonts w:eastAsia="Times New Roman" w:cs="Times New Roman"/>
                <w:kern w:val="0"/>
                <w:lang w:eastAsia="en-AU"/>
                <w14:ligatures w14:val="none"/>
              </w:rPr>
            </w:pPr>
            <w:r w:rsidRPr="00A069D5">
              <w:rPr>
                <w:rFonts w:eastAsia="Times New Roman" w:cs="Times New Roman"/>
                <w:kern w:val="0"/>
                <w:lang w:eastAsia="en-AU"/>
                <w14:ligatures w14:val="none"/>
              </w:rPr>
              <w:t>• Document events, actions, outcomes</w:t>
            </w:r>
          </w:p>
          <w:p w14:paraId="6C52C83F" w14:textId="77777777" w:rsidR="00A069D5" w:rsidRPr="00415091" w:rsidRDefault="00A069D5" w:rsidP="00C631BE">
            <w:pPr>
              <w:jc w:val="both"/>
              <w:rPr>
                <w:rFonts w:eastAsia="Times New Roman" w:cs="Times New Roman"/>
                <w:kern w:val="0"/>
                <w:lang w:eastAsia="en-AU"/>
                <w14:ligatures w14:val="none"/>
              </w:rPr>
            </w:pPr>
            <w:r w:rsidRPr="00A069D5">
              <w:rPr>
                <w:rFonts w:eastAsia="Times New Roman" w:cs="Times New Roman"/>
                <w:kern w:val="0"/>
                <w:lang w:eastAsia="en-AU"/>
                <w14:ligatures w14:val="none"/>
              </w:rPr>
              <w:t>• Use objective language (facts, not opinions)</w:t>
            </w:r>
          </w:p>
          <w:p w14:paraId="49CFCBDD" w14:textId="4CEE4826" w:rsidR="00A069D5" w:rsidRPr="00A069D5" w:rsidRDefault="00A069D5" w:rsidP="00C631BE">
            <w:pPr>
              <w:jc w:val="both"/>
              <w:rPr>
                <w:rFonts w:eastAsia="Times New Roman" w:cs="Times New Roman"/>
                <w:kern w:val="0"/>
                <w:lang w:eastAsia="en-AU"/>
                <w14:ligatures w14:val="none"/>
              </w:rPr>
            </w:pPr>
            <w:r w:rsidRPr="00A069D5">
              <w:rPr>
                <w:rFonts w:eastAsia="Times New Roman" w:cs="Times New Roman"/>
                <w:kern w:val="0"/>
                <w:lang w:eastAsia="en-AU"/>
                <w14:ligatures w14:val="none"/>
              </w:rPr>
              <w:t>• File reports per organisational policy</w:t>
            </w:r>
          </w:p>
        </w:tc>
      </w:tr>
      <w:tr w:rsidR="00415091" w:rsidRPr="00415091" w14:paraId="0D8A82B6" w14:textId="77777777" w:rsidTr="00A069D5">
        <w:tc>
          <w:tcPr>
            <w:tcW w:w="0" w:type="auto"/>
            <w:shd w:val="clear" w:color="auto" w:fill="D9D9D9" w:themeFill="background1" w:themeFillShade="D9"/>
            <w:hideMark/>
          </w:tcPr>
          <w:p w14:paraId="1E696602" w14:textId="7C997CDF" w:rsidR="00A069D5" w:rsidRPr="00A069D5" w:rsidRDefault="00A069D5" w:rsidP="00C631BE">
            <w:pPr>
              <w:jc w:val="both"/>
              <w:rPr>
                <w:rFonts w:eastAsia="Times New Roman" w:cs="Times New Roman"/>
                <w:kern w:val="0"/>
                <w:lang w:eastAsia="en-AU"/>
                <w14:ligatures w14:val="none"/>
              </w:rPr>
            </w:pPr>
            <w:r w:rsidRPr="00A069D5">
              <w:rPr>
                <w:rFonts w:eastAsia="Times New Roman" w:cs="Times New Roman"/>
                <w:b/>
                <w:bCs/>
                <w:kern w:val="0"/>
                <w:lang w:eastAsia="en-AU"/>
                <w14:ligatures w14:val="none"/>
              </w:rPr>
              <w:t>5. Follow-Up</w:t>
            </w:r>
          </w:p>
        </w:tc>
        <w:tc>
          <w:tcPr>
            <w:tcW w:w="0" w:type="auto"/>
            <w:hideMark/>
          </w:tcPr>
          <w:p w14:paraId="4C7B1C97" w14:textId="77777777" w:rsidR="00A069D5" w:rsidRPr="00A069D5" w:rsidRDefault="00A069D5" w:rsidP="00C631BE">
            <w:pPr>
              <w:jc w:val="both"/>
              <w:rPr>
                <w:rFonts w:eastAsia="Times New Roman" w:cs="Times New Roman"/>
                <w:kern w:val="0"/>
                <w:lang w:eastAsia="en-AU"/>
                <w14:ligatures w14:val="none"/>
              </w:rPr>
            </w:pPr>
            <w:r w:rsidRPr="00A069D5">
              <w:rPr>
                <w:rFonts w:eastAsia="Times New Roman" w:cs="Times New Roman"/>
                <w:kern w:val="0"/>
                <w:lang w:eastAsia="en-AU"/>
                <w14:ligatures w14:val="none"/>
              </w:rPr>
              <w:t>Review &amp; support</w:t>
            </w:r>
          </w:p>
        </w:tc>
        <w:tc>
          <w:tcPr>
            <w:tcW w:w="0" w:type="auto"/>
            <w:hideMark/>
          </w:tcPr>
          <w:p w14:paraId="28232A6F" w14:textId="0080E535" w:rsidR="00A069D5" w:rsidRPr="00415091" w:rsidRDefault="00A069D5" w:rsidP="00C631BE">
            <w:pPr>
              <w:jc w:val="both"/>
              <w:rPr>
                <w:rFonts w:eastAsia="Times New Roman" w:cs="Times New Roman"/>
                <w:kern w:val="0"/>
                <w:lang w:eastAsia="en-AU"/>
                <w14:ligatures w14:val="none"/>
              </w:rPr>
            </w:pPr>
            <w:r w:rsidRPr="00A069D5">
              <w:rPr>
                <w:rFonts w:eastAsia="Times New Roman" w:cs="Times New Roman"/>
                <w:kern w:val="0"/>
                <w:lang w:eastAsia="en-AU"/>
                <w14:ligatures w14:val="none"/>
              </w:rPr>
              <w:t>• Check in with residents and staff</w:t>
            </w:r>
          </w:p>
          <w:p w14:paraId="34D8FA7D" w14:textId="77777777" w:rsidR="00A069D5" w:rsidRPr="00415091" w:rsidRDefault="00A069D5" w:rsidP="00C631BE">
            <w:pPr>
              <w:jc w:val="both"/>
              <w:rPr>
                <w:rFonts w:eastAsia="Times New Roman" w:cs="Times New Roman"/>
                <w:kern w:val="0"/>
                <w:lang w:eastAsia="en-AU"/>
                <w14:ligatures w14:val="none"/>
              </w:rPr>
            </w:pPr>
            <w:r w:rsidRPr="00A069D5">
              <w:rPr>
                <w:rFonts w:eastAsia="Times New Roman" w:cs="Times New Roman"/>
                <w:kern w:val="0"/>
                <w:lang w:eastAsia="en-AU"/>
                <w14:ligatures w14:val="none"/>
              </w:rPr>
              <w:t>• Review/update support plans</w:t>
            </w:r>
          </w:p>
          <w:p w14:paraId="7664D0E3" w14:textId="77777777" w:rsidR="00A069D5" w:rsidRPr="00415091" w:rsidRDefault="00A069D5" w:rsidP="00C631BE">
            <w:pPr>
              <w:jc w:val="both"/>
              <w:rPr>
                <w:rFonts w:eastAsia="Times New Roman" w:cs="Times New Roman"/>
                <w:kern w:val="0"/>
                <w:lang w:eastAsia="en-AU"/>
                <w14:ligatures w14:val="none"/>
              </w:rPr>
            </w:pPr>
            <w:r w:rsidRPr="00A069D5">
              <w:rPr>
                <w:rFonts w:eastAsia="Times New Roman" w:cs="Times New Roman"/>
                <w:kern w:val="0"/>
                <w:lang w:eastAsia="en-AU"/>
                <w14:ligatures w14:val="none"/>
              </w:rPr>
              <w:t>• Debrief with team for lessons learned</w:t>
            </w:r>
          </w:p>
          <w:p w14:paraId="2A0499BC" w14:textId="0ED40231" w:rsidR="00A069D5" w:rsidRPr="00A069D5" w:rsidRDefault="00A069D5" w:rsidP="00C631BE">
            <w:pPr>
              <w:jc w:val="both"/>
              <w:rPr>
                <w:rFonts w:eastAsia="Times New Roman" w:cs="Times New Roman"/>
                <w:kern w:val="0"/>
                <w:lang w:eastAsia="en-AU"/>
                <w14:ligatures w14:val="none"/>
              </w:rPr>
            </w:pPr>
            <w:r w:rsidRPr="00A069D5">
              <w:rPr>
                <w:rFonts w:eastAsia="Times New Roman" w:cs="Times New Roman"/>
                <w:kern w:val="0"/>
                <w:lang w:eastAsia="en-AU"/>
                <w14:ligatures w14:val="none"/>
              </w:rPr>
              <w:t>• Ensure repairs, medical follow-up, counselling arranged</w:t>
            </w:r>
          </w:p>
        </w:tc>
      </w:tr>
      <w:tr w:rsidR="00415091" w:rsidRPr="00415091" w14:paraId="3FF5C8FB" w14:textId="77777777" w:rsidTr="00A069D5">
        <w:tc>
          <w:tcPr>
            <w:tcW w:w="0" w:type="auto"/>
            <w:shd w:val="clear" w:color="auto" w:fill="FFFF00"/>
            <w:hideMark/>
          </w:tcPr>
          <w:p w14:paraId="15C5498D" w14:textId="7C7412BE" w:rsidR="00A069D5" w:rsidRPr="00A069D5" w:rsidRDefault="00A069D5" w:rsidP="00C631BE">
            <w:pPr>
              <w:jc w:val="both"/>
              <w:rPr>
                <w:rFonts w:eastAsia="Times New Roman" w:cs="Times New Roman"/>
                <w:kern w:val="0"/>
                <w:lang w:eastAsia="en-AU"/>
                <w14:ligatures w14:val="none"/>
              </w:rPr>
            </w:pPr>
            <w:r w:rsidRPr="00A069D5">
              <w:rPr>
                <w:rFonts w:eastAsia="Times New Roman" w:cs="Times New Roman"/>
                <w:b/>
                <w:bCs/>
                <w:kern w:val="0"/>
                <w:lang w:eastAsia="en-AU"/>
                <w14:ligatures w14:val="none"/>
              </w:rPr>
              <w:t>6. Quick Reference Checklist</w:t>
            </w:r>
          </w:p>
        </w:tc>
        <w:tc>
          <w:tcPr>
            <w:tcW w:w="0" w:type="auto"/>
            <w:shd w:val="clear" w:color="auto" w:fill="FFFF00"/>
            <w:hideMark/>
          </w:tcPr>
          <w:p w14:paraId="4CA359FF" w14:textId="77777777" w:rsidR="00A069D5" w:rsidRPr="00A069D5" w:rsidRDefault="00A069D5" w:rsidP="00C631BE">
            <w:pPr>
              <w:jc w:val="both"/>
              <w:rPr>
                <w:rFonts w:eastAsia="Times New Roman" w:cs="Times New Roman"/>
                <w:kern w:val="0"/>
                <w:lang w:eastAsia="en-AU"/>
                <w14:ligatures w14:val="none"/>
              </w:rPr>
            </w:pPr>
            <w:r w:rsidRPr="00A069D5">
              <w:rPr>
                <w:rFonts w:eastAsia="Times New Roman" w:cs="Times New Roman"/>
                <w:kern w:val="0"/>
                <w:lang w:eastAsia="en-AU"/>
                <w14:ligatures w14:val="none"/>
              </w:rPr>
              <w:t>At-a-glance</w:t>
            </w:r>
          </w:p>
        </w:tc>
        <w:tc>
          <w:tcPr>
            <w:tcW w:w="0" w:type="auto"/>
            <w:shd w:val="clear" w:color="auto" w:fill="FFFF00"/>
            <w:hideMark/>
          </w:tcPr>
          <w:p w14:paraId="3A082B7D" w14:textId="3D8D2BF3" w:rsidR="00A069D5" w:rsidRPr="00415091" w:rsidRDefault="00A069D5" w:rsidP="00C631BE">
            <w:pPr>
              <w:pStyle w:val="ListParagraph"/>
              <w:numPr>
                <w:ilvl w:val="0"/>
                <w:numId w:val="81"/>
              </w:numPr>
              <w:jc w:val="both"/>
              <w:rPr>
                <w:rFonts w:eastAsia="Times New Roman" w:cs="Times New Roman"/>
                <w:kern w:val="0"/>
                <w:lang w:eastAsia="en-AU"/>
                <w14:ligatures w14:val="none"/>
              </w:rPr>
            </w:pPr>
            <w:r w:rsidRPr="00415091">
              <w:rPr>
                <w:rFonts w:eastAsia="Times New Roman" w:cs="Times New Roman"/>
                <w:kern w:val="0"/>
                <w:lang w:eastAsia="en-AU"/>
                <w14:ligatures w14:val="none"/>
              </w:rPr>
              <w:t>Ensure safety first</w:t>
            </w:r>
          </w:p>
          <w:p w14:paraId="16FCF3D9" w14:textId="6CFB2F33" w:rsidR="00A069D5" w:rsidRPr="00415091" w:rsidRDefault="00A069D5" w:rsidP="00C631BE">
            <w:pPr>
              <w:pStyle w:val="ListParagraph"/>
              <w:numPr>
                <w:ilvl w:val="0"/>
                <w:numId w:val="81"/>
              </w:numPr>
              <w:jc w:val="both"/>
              <w:rPr>
                <w:rFonts w:eastAsia="Times New Roman" w:cs="Times New Roman"/>
                <w:kern w:val="0"/>
                <w:lang w:eastAsia="en-AU"/>
                <w14:ligatures w14:val="none"/>
              </w:rPr>
            </w:pPr>
            <w:r w:rsidRPr="00415091">
              <w:rPr>
                <w:rFonts w:eastAsia="Times New Roman" w:cs="Times New Roman"/>
                <w:kern w:val="0"/>
                <w:lang w:eastAsia="en-AU"/>
                <w14:ligatures w14:val="none"/>
              </w:rPr>
              <w:t>De-escalate calmly</w:t>
            </w:r>
          </w:p>
          <w:p w14:paraId="601FC339" w14:textId="7B4E9DF3" w:rsidR="00A069D5" w:rsidRPr="00415091" w:rsidRDefault="00A069D5" w:rsidP="00C631BE">
            <w:pPr>
              <w:pStyle w:val="ListParagraph"/>
              <w:numPr>
                <w:ilvl w:val="0"/>
                <w:numId w:val="81"/>
              </w:numPr>
              <w:jc w:val="both"/>
              <w:rPr>
                <w:rFonts w:eastAsia="Times New Roman" w:cs="Times New Roman"/>
                <w:kern w:val="0"/>
                <w:lang w:eastAsia="en-AU"/>
                <w14:ligatures w14:val="none"/>
              </w:rPr>
            </w:pPr>
            <w:r w:rsidRPr="00415091">
              <w:rPr>
                <w:rFonts w:eastAsia="Times New Roman" w:cs="Times New Roman"/>
                <w:kern w:val="0"/>
                <w:lang w:eastAsia="en-AU"/>
                <w14:ligatures w14:val="none"/>
              </w:rPr>
              <w:t xml:space="preserve"> Escalate appropriately</w:t>
            </w:r>
          </w:p>
          <w:p w14:paraId="29A7CE22" w14:textId="77310BDB" w:rsidR="00A069D5" w:rsidRPr="00415091" w:rsidRDefault="00A069D5" w:rsidP="00C631BE">
            <w:pPr>
              <w:pStyle w:val="ListParagraph"/>
              <w:numPr>
                <w:ilvl w:val="0"/>
                <w:numId w:val="81"/>
              </w:numPr>
              <w:jc w:val="both"/>
              <w:rPr>
                <w:rFonts w:eastAsia="Times New Roman" w:cs="Times New Roman"/>
                <w:kern w:val="0"/>
                <w:lang w:eastAsia="en-AU"/>
                <w14:ligatures w14:val="none"/>
              </w:rPr>
            </w:pPr>
            <w:r w:rsidRPr="00415091">
              <w:rPr>
                <w:rFonts w:eastAsia="Times New Roman" w:cs="Times New Roman"/>
                <w:kern w:val="0"/>
                <w:lang w:eastAsia="en-AU"/>
                <w14:ligatures w14:val="none"/>
              </w:rPr>
              <w:t>Document thoroughly</w:t>
            </w:r>
          </w:p>
          <w:p w14:paraId="31C0792F" w14:textId="43FA82AD" w:rsidR="00A069D5" w:rsidRPr="00415091" w:rsidRDefault="00A069D5" w:rsidP="00C631BE">
            <w:pPr>
              <w:pStyle w:val="ListParagraph"/>
              <w:numPr>
                <w:ilvl w:val="0"/>
                <w:numId w:val="81"/>
              </w:numPr>
              <w:jc w:val="both"/>
              <w:rPr>
                <w:rFonts w:eastAsia="Times New Roman" w:cs="Times New Roman"/>
                <w:kern w:val="0"/>
                <w:lang w:eastAsia="en-AU"/>
                <w14:ligatures w14:val="none"/>
              </w:rPr>
            </w:pPr>
            <w:r w:rsidRPr="00415091">
              <w:rPr>
                <w:rFonts w:eastAsia="Times New Roman" w:cs="Times New Roman"/>
                <w:kern w:val="0"/>
                <w:lang w:eastAsia="en-AU"/>
                <w14:ligatures w14:val="none"/>
              </w:rPr>
              <w:t>Follow up and review</w:t>
            </w:r>
          </w:p>
        </w:tc>
      </w:tr>
    </w:tbl>
    <w:p w14:paraId="7558209B" w14:textId="77777777" w:rsidR="00507D2D" w:rsidRDefault="00507D2D" w:rsidP="00C631BE">
      <w:pPr>
        <w:jc w:val="both"/>
      </w:pPr>
    </w:p>
    <w:p w14:paraId="7BF6F76E" w14:textId="6562B008" w:rsidR="00507D2D" w:rsidRPr="004D7393" w:rsidRDefault="00507D2D" w:rsidP="0096723E">
      <w:pPr>
        <w:shd w:val="clear" w:color="auto" w:fill="D9D9D9" w:themeFill="background1" w:themeFillShade="D9"/>
        <w:jc w:val="both"/>
        <w:rPr>
          <w:b/>
          <w:bCs/>
        </w:rPr>
      </w:pPr>
      <w:r w:rsidRPr="004D7393">
        <w:rPr>
          <w:b/>
          <w:bCs/>
        </w:rPr>
        <w:t>Appendix 1 – List of AmeCare Policies</w:t>
      </w:r>
    </w:p>
    <w:tbl>
      <w:tblPr>
        <w:tblStyle w:val="GridTable1Light"/>
        <w:tblW w:w="0" w:type="auto"/>
        <w:tblLook w:val="04A0" w:firstRow="1" w:lastRow="0" w:firstColumn="1" w:lastColumn="0" w:noHBand="0" w:noVBand="1"/>
      </w:tblPr>
      <w:tblGrid>
        <w:gridCol w:w="1163"/>
        <w:gridCol w:w="1802"/>
        <w:gridCol w:w="3060"/>
        <w:gridCol w:w="2991"/>
      </w:tblGrid>
      <w:tr w:rsidR="00C528E8" w:rsidRPr="00986C5C" w14:paraId="2FE7B6CA" w14:textId="6C26109F" w:rsidTr="00C528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21BA56"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Category</w:t>
            </w:r>
          </w:p>
        </w:tc>
        <w:tc>
          <w:tcPr>
            <w:tcW w:w="0" w:type="auto"/>
            <w:hideMark/>
          </w:tcPr>
          <w:p w14:paraId="65F657B2" w14:textId="77777777" w:rsidR="00C528E8" w:rsidRPr="00986C5C" w:rsidRDefault="00C528E8" w:rsidP="00C631BE">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Policy Code</w:t>
            </w:r>
          </w:p>
        </w:tc>
        <w:tc>
          <w:tcPr>
            <w:tcW w:w="3060" w:type="dxa"/>
            <w:hideMark/>
          </w:tcPr>
          <w:p w14:paraId="368F3B6E" w14:textId="77777777" w:rsidR="00C528E8" w:rsidRPr="00986C5C" w:rsidRDefault="00C528E8" w:rsidP="00C631BE">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Policy Name</w:t>
            </w:r>
          </w:p>
        </w:tc>
        <w:tc>
          <w:tcPr>
            <w:tcW w:w="2991" w:type="dxa"/>
          </w:tcPr>
          <w:p w14:paraId="0B58961B" w14:textId="23BEEF57" w:rsidR="00C528E8" w:rsidRPr="00C528E8" w:rsidRDefault="00C528E8" w:rsidP="00C631BE">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528E8">
              <w:rPr>
                <w:rFonts w:ascii="Times New Roman" w:eastAsia="Times New Roman" w:hAnsi="Times New Roman" w:cs="Times New Roman"/>
                <w:kern w:val="0"/>
                <w:lang w:val="en-US"/>
                <w14:ligatures w14:val="none"/>
              </w:rPr>
              <w:t>Purpose of the Policy</w:t>
            </w:r>
          </w:p>
        </w:tc>
      </w:tr>
      <w:tr w:rsidR="00C528E8" w:rsidRPr="00986C5C" w14:paraId="5D5D230F" w14:textId="60834453" w:rsidTr="00D8760C">
        <w:tc>
          <w:tcPr>
            <w:cnfStyle w:val="001000000000" w:firstRow="0" w:lastRow="0" w:firstColumn="1" w:lastColumn="0" w:oddVBand="0" w:evenVBand="0" w:oddHBand="0" w:evenHBand="0" w:firstRowFirstColumn="0" w:firstRowLastColumn="0" w:lastRowFirstColumn="0" w:lastRowLastColumn="0"/>
            <w:tcW w:w="0" w:type="auto"/>
            <w:hideMark/>
          </w:tcPr>
          <w:p w14:paraId="675C3654"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PLAN</w:t>
            </w:r>
          </w:p>
        </w:tc>
        <w:tc>
          <w:tcPr>
            <w:tcW w:w="0" w:type="auto"/>
            <w:hideMark/>
          </w:tcPr>
          <w:p w14:paraId="579D1147"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PLAN-002</w:t>
            </w:r>
          </w:p>
        </w:tc>
        <w:tc>
          <w:tcPr>
            <w:tcW w:w="3060" w:type="dxa"/>
            <w:hideMark/>
          </w:tcPr>
          <w:p w14:paraId="3FACA5B0"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Strategic Plan</w:t>
            </w:r>
          </w:p>
        </w:tc>
        <w:tc>
          <w:tcPr>
            <w:tcW w:w="2991" w:type="dxa"/>
            <w:vAlign w:val="center"/>
          </w:tcPr>
          <w:p w14:paraId="26E11F09" w14:textId="29A7ACB4"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Provides the long-term organisational direction, priorities, goals, and growth strategy to ensure sustainable, high-quality service delivery.</w:t>
            </w:r>
          </w:p>
        </w:tc>
      </w:tr>
      <w:tr w:rsidR="00C528E8" w:rsidRPr="00986C5C" w14:paraId="0F43A529" w14:textId="257071EA" w:rsidTr="00D8760C">
        <w:tc>
          <w:tcPr>
            <w:cnfStyle w:val="001000000000" w:firstRow="0" w:lastRow="0" w:firstColumn="1" w:lastColumn="0" w:oddVBand="0" w:evenVBand="0" w:oddHBand="0" w:evenHBand="0" w:firstRowFirstColumn="0" w:firstRowLastColumn="0" w:lastRowFirstColumn="0" w:lastRowLastColumn="0"/>
            <w:tcW w:w="0" w:type="auto"/>
            <w:hideMark/>
          </w:tcPr>
          <w:p w14:paraId="5916D349"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PLAN</w:t>
            </w:r>
          </w:p>
        </w:tc>
        <w:tc>
          <w:tcPr>
            <w:tcW w:w="0" w:type="auto"/>
            <w:hideMark/>
          </w:tcPr>
          <w:p w14:paraId="5BB47361"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PLAN-001</w:t>
            </w:r>
          </w:p>
        </w:tc>
        <w:tc>
          <w:tcPr>
            <w:tcW w:w="3060" w:type="dxa"/>
            <w:hideMark/>
          </w:tcPr>
          <w:p w14:paraId="34BB449A"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Business Plan</w:t>
            </w:r>
          </w:p>
        </w:tc>
        <w:tc>
          <w:tcPr>
            <w:tcW w:w="2991" w:type="dxa"/>
            <w:vAlign w:val="center"/>
          </w:tcPr>
          <w:p w14:paraId="65CEE915" w14:textId="6B409A09"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Outlines AmeCare’s annual operational objectives, financial planning, performance indicators, and key actions to achieve strategic goals.</w:t>
            </w:r>
          </w:p>
        </w:tc>
      </w:tr>
      <w:tr w:rsidR="00C528E8" w:rsidRPr="00986C5C" w14:paraId="6C891E66" w14:textId="4DD0CAFB" w:rsidTr="00D8760C">
        <w:tc>
          <w:tcPr>
            <w:cnfStyle w:val="001000000000" w:firstRow="0" w:lastRow="0" w:firstColumn="1" w:lastColumn="0" w:oddVBand="0" w:evenVBand="0" w:oddHBand="0" w:evenHBand="0" w:firstRowFirstColumn="0" w:firstRowLastColumn="0" w:lastRowFirstColumn="0" w:lastRowLastColumn="0"/>
            <w:tcW w:w="0" w:type="auto"/>
            <w:hideMark/>
          </w:tcPr>
          <w:p w14:paraId="3123C7DF"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lastRenderedPageBreak/>
              <w:t>REG</w:t>
            </w:r>
          </w:p>
        </w:tc>
        <w:tc>
          <w:tcPr>
            <w:tcW w:w="0" w:type="auto"/>
            <w:hideMark/>
          </w:tcPr>
          <w:p w14:paraId="44B795C5"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REG-002</w:t>
            </w:r>
          </w:p>
        </w:tc>
        <w:tc>
          <w:tcPr>
            <w:tcW w:w="3060" w:type="dxa"/>
            <w:hideMark/>
          </w:tcPr>
          <w:p w14:paraId="51F985A6"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Operational Plan</w:t>
            </w:r>
          </w:p>
        </w:tc>
        <w:tc>
          <w:tcPr>
            <w:tcW w:w="2991" w:type="dxa"/>
            <w:vAlign w:val="center"/>
          </w:tcPr>
          <w:p w14:paraId="5E07DECA" w14:textId="2862403C"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Defines day-to-day operational targets, responsibilities, workflows, and resource allocation needed to deliver safe, compliant services.</w:t>
            </w:r>
          </w:p>
        </w:tc>
      </w:tr>
      <w:tr w:rsidR="00C528E8" w:rsidRPr="00986C5C" w14:paraId="6490EAA0" w14:textId="6EFAE2E4" w:rsidTr="00D8760C">
        <w:tc>
          <w:tcPr>
            <w:cnfStyle w:val="001000000000" w:firstRow="0" w:lastRow="0" w:firstColumn="1" w:lastColumn="0" w:oddVBand="0" w:evenVBand="0" w:oddHBand="0" w:evenHBand="0" w:firstRowFirstColumn="0" w:firstRowLastColumn="0" w:lastRowFirstColumn="0" w:lastRowLastColumn="0"/>
            <w:tcW w:w="0" w:type="auto"/>
            <w:hideMark/>
          </w:tcPr>
          <w:p w14:paraId="63601AE0"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w:t>
            </w:r>
          </w:p>
        </w:tc>
        <w:tc>
          <w:tcPr>
            <w:tcW w:w="0" w:type="auto"/>
            <w:hideMark/>
          </w:tcPr>
          <w:p w14:paraId="78F3EBE6"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CORE-POL-001</w:t>
            </w:r>
          </w:p>
        </w:tc>
        <w:tc>
          <w:tcPr>
            <w:tcW w:w="3060" w:type="dxa"/>
            <w:hideMark/>
          </w:tcPr>
          <w:p w14:paraId="40ADBF4E"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Rights and Responsibilities Policy and Procedure</w:t>
            </w:r>
          </w:p>
        </w:tc>
        <w:tc>
          <w:tcPr>
            <w:tcW w:w="2991" w:type="dxa"/>
            <w:vAlign w:val="center"/>
          </w:tcPr>
          <w:p w14:paraId="29DF3A2B" w14:textId="5C47061A"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Ensures all participants understand their rights, choices, protections, and responsibilities, and guides staff to uphold them in all service interactions.</w:t>
            </w:r>
          </w:p>
        </w:tc>
      </w:tr>
      <w:tr w:rsidR="00C528E8" w:rsidRPr="00986C5C" w14:paraId="1CD670E5" w14:textId="73C74854" w:rsidTr="00D8760C">
        <w:tc>
          <w:tcPr>
            <w:cnfStyle w:val="001000000000" w:firstRow="0" w:lastRow="0" w:firstColumn="1" w:lastColumn="0" w:oddVBand="0" w:evenVBand="0" w:oddHBand="0" w:evenHBand="0" w:firstRowFirstColumn="0" w:firstRowLastColumn="0" w:lastRowFirstColumn="0" w:lastRowLastColumn="0"/>
            <w:tcW w:w="0" w:type="auto"/>
            <w:hideMark/>
          </w:tcPr>
          <w:p w14:paraId="2685ED6B"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w:t>
            </w:r>
          </w:p>
        </w:tc>
        <w:tc>
          <w:tcPr>
            <w:tcW w:w="0" w:type="auto"/>
            <w:hideMark/>
          </w:tcPr>
          <w:p w14:paraId="7AF1EDEC"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CORE-POL-002</w:t>
            </w:r>
          </w:p>
        </w:tc>
        <w:tc>
          <w:tcPr>
            <w:tcW w:w="3060" w:type="dxa"/>
            <w:hideMark/>
          </w:tcPr>
          <w:p w14:paraId="2E415E96"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Individual Values and Beliefs Policy and Procedure</w:t>
            </w:r>
          </w:p>
        </w:tc>
        <w:tc>
          <w:tcPr>
            <w:tcW w:w="2991" w:type="dxa"/>
            <w:vAlign w:val="center"/>
          </w:tcPr>
          <w:p w14:paraId="3F2EAE02" w14:textId="2BC1F82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Ensures services respect each participant’s culture, religion, identity, values, beliefs, and preferences when delivering supports.</w:t>
            </w:r>
          </w:p>
        </w:tc>
      </w:tr>
      <w:tr w:rsidR="00C528E8" w:rsidRPr="00986C5C" w14:paraId="209C609A" w14:textId="7CD6675A" w:rsidTr="00D8760C">
        <w:tc>
          <w:tcPr>
            <w:cnfStyle w:val="001000000000" w:firstRow="0" w:lastRow="0" w:firstColumn="1" w:lastColumn="0" w:oddVBand="0" w:evenVBand="0" w:oddHBand="0" w:evenHBand="0" w:firstRowFirstColumn="0" w:firstRowLastColumn="0" w:lastRowFirstColumn="0" w:lastRowLastColumn="0"/>
            <w:tcW w:w="0" w:type="auto"/>
            <w:hideMark/>
          </w:tcPr>
          <w:p w14:paraId="69B5B0D8"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w:t>
            </w:r>
          </w:p>
        </w:tc>
        <w:tc>
          <w:tcPr>
            <w:tcW w:w="0" w:type="auto"/>
            <w:hideMark/>
          </w:tcPr>
          <w:p w14:paraId="7A4E3C63"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CORE-POL-003</w:t>
            </w:r>
          </w:p>
        </w:tc>
        <w:tc>
          <w:tcPr>
            <w:tcW w:w="3060" w:type="dxa"/>
            <w:hideMark/>
          </w:tcPr>
          <w:p w14:paraId="266F8DB7"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Privacy and Confidentiality Policy and Procedure</w:t>
            </w:r>
          </w:p>
        </w:tc>
        <w:tc>
          <w:tcPr>
            <w:tcW w:w="2991" w:type="dxa"/>
            <w:vAlign w:val="center"/>
          </w:tcPr>
          <w:p w14:paraId="4847E5B9" w14:textId="4B59A870"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Protects personal information by ensuring compliant collection, storage, use, disclosure, and safeguarding of participant and staff data.</w:t>
            </w:r>
          </w:p>
        </w:tc>
      </w:tr>
      <w:tr w:rsidR="00C528E8" w:rsidRPr="00986C5C" w14:paraId="5CF9515A" w14:textId="0944D7FB" w:rsidTr="00D8760C">
        <w:tc>
          <w:tcPr>
            <w:cnfStyle w:val="001000000000" w:firstRow="0" w:lastRow="0" w:firstColumn="1" w:lastColumn="0" w:oddVBand="0" w:evenVBand="0" w:oddHBand="0" w:evenHBand="0" w:firstRowFirstColumn="0" w:firstRowLastColumn="0" w:lastRowFirstColumn="0" w:lastRowLastColumn="0"/>
            <w:tcW w:w="0" w:type="auto"/>
            <w:hideMark/>
          </w:tcPr>
          <w:p w14:paraId="2A32B37C"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w:t>
            </w:r>
          </w:p>
        </w:tc>
        <w:tc>
          <w:tcPr>
            <w:tcW w:w="0" w:type="auto"/>
            <w:hideMark/>
          </w:tcPr>
          <w:p w14:paraId="761C7715"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CORE-POL-004</w:t>
            </w:r>
          </w:p>
        </w:tc>
        <w:tc>
          <w:tcPr>
            <w:tcW w:w="3060" w:type="dxa"/>
            <w:hideMark/>
          </w:tcPr>
          <w:p w14:paraId="3D115511"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Independence and Informed Consent Policy and Procedure</w:t>
            </w:r>
          </w:p>
        </w:tc>
        <w:tc>
          <w:tcPr>
            <w:tcW w:w="2991" w:type="dxa"/>
            <w:vAlign w:val="center"/>
          </w:tcPr>
          <w:p w14:paraId="311E6FA2" w14:textId="499FBA56"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Ensures participants exercise choice and control, make informed decisions, and provide voluntary consent for supports and activities.</w:t>
            </w:r>
          </w:p>
        </w:tc>
      </w:tr>
      <w:tr w:rsidR="00C528E8" w:rsidRPr="00986C5C" w14:paraId="289DFDE3" w14:textId="77AD5D36" w:rsidTr="00D8760C">
        <w:tc>
          <w:tcPr>
            <w:cnfStyle w:val="001000000000" w:firstRow="0" w:lastRow="0" w:firstColumn="1" w:lastColumn="0" w:oddVBand="0" w:evenVBand="0" w:oddHBand="0" w:evenHBand="0" w:firstRowFirstColumn="0" w:firstRowLastColumn="0" w:lastRowFirstColumn="0" w:lastRowLastColumn="0"/>
            <w:tcW w:w="0" w:type="auto"/>
            <w:hideMark/>
          </w:tcPr>
          <w:p w14:paraId="63B2E447"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w:t>
            </w:r>
          </w:p>
        </w:tc>
        <w:tc>
          <w:tcPr>
            <w:tcW w:w="0" w:type="auto"/>
            <w:hideMark/>
          </w:tcPr>
          <w:p w14:paraId="60EC57ED"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CORE-POL-005</w:t>
            </w:r>
          </w:p>
        </w:tc>
        <w:tc>
          <w:tcPr>
            <w:tcW w:w="3060" w:type="dxa"/>
            <w:hideMark/>
          </w:tcPr>
          <w:p w14:paraId="65F5FAA8"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Zero Tolerance Towards Violence Policy and Procedure</w:t>
            </w:r>
          </w:p>
        </w:tc>
        <w:tc>
          <w:tcPr>
            <w:tcW w:w="2991" w:type="dxa"/>
            <w:vAlign w:val="center"/>
          </w:tcPr>
          <w:p w14:paraId="50DDC5C5" w14:textId="0FBC536E"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Prevents, identifies, responds to, and reports violence, abuse, neglect, and exploitation; reinforces a zero-tolerance safeguarding culture.</w:t>
            </w:r>
          </w:p>
        </w:tc>
      </w:tr>
      <w:tr w:rsidR="00C528E8" w:rsidRPr="00986C5C" w14:paraId="0933AE0B" w14:textId="66F8F8A5" w:rsidTr="00D8760C">
        <w:tc>
          <w:tcPr>
            <w:cnfStyle w:val="001000000000" w:firstRow="0" w:lastRow="0" w:firstColumn="1" w:lastColumn="0" w:oddVBand="0" w:evenVBand="0" w:oddHBand="0" w:evenHBand="0" w:firstRowFirstColumn="0" w:firstRowLastColumn="0" w:lastRowFirstColumn="0" w:lastRowLastColumn="0"/>
            <w:tcW w:w="0" w:type="auto"/>
            <w:hideMark/>
          </w:tcPr>
          <w:p w14:paraId="5021B4CC"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w:t>
            </w:r>
          </w:p>
        </w:tc>
        <w:tc>
          <w:tcPr>
            <w:tcW w:w="0" w:type="auto"/>
            <w:hideMark/>
          </w:tcPr>
          <w:p w14:paraId="3821CCF4"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CORE-POL-006</w:t>
            </w:r>
          </w:p>
        </w:tc>
        <w:tc>
          <w:tcPr>
            <w:tcW w:w="3060" w:type="dxa"/>
            <w:hideMark/>
          </w:tcPr>
          <w:p w14:paraId="03C07420"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Governance and Operational Management Policy and Procedure</w:t>
            </w:r>
          </w:p>
        </w:tc>
        <w:tc>
          <w:tcPr>
            <w:tcW w:w="2991" w:type="dxa"/>
            <w:vAlign w:val="center"/>
          </w:tcPr>
          <w:p w14:paraId="7867C939" w14:textId="46D962CD"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Establishes governance systems, leadership responsibilities, and organisational oversight to ensure quality and safety of service delivery.</w:t>
            </w:r>
          </w:p>
        </w:tc>
      </w:tr>
      <w:tr w:rsidR="00C528E8" w:rsidRPr="00986C5C" w14:paraId="1216C0CD" w14:textId="409F9681" w:rsidTr="00D8760C">
        <w:tc>
          <w:tcPr>
            <w:cnfStyle w:val="001000000000" w:firstRow="0" w:lastRow="0" w:firstColumn="1" w:lastColumn="0" w:oddVBand="0" w:evenVBand="0" w:oddHBand="0" w:evenHBand="0" w:firstRowFirstColumn="0" w:firstRowLastColumn="0" w:lastRowFirstColumn="0" w:lastRowLastColumn="0"/>
            <w:tcW w:w="0" w:type="auto"/>
            <w:hideMark/>
          </w:tcPr>
          <w:p w14:paraId="1EA89B3D"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w:t>
            </w:r>
          </w:p>
        </w:tc>
        <w:tc>
          <w:tcPr>
            <w:tcW w:w="0" w:type="auto"/>
            <w:hideMark/>
          </w:tcPr>
          <w:p w14:paraId="45583253"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CORE-POL-007</w:t>
            </w:r>
          </w:p>
        </w:tc>
        <w:tc>
          <w:tcPr>
            <w:tcW w:w="3060" w:type="dxa"/>
            <w:hideMark/>
          </w:tcPr>
          <w:p w14:paraId="638F78B6"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Conflict of Interest Policy and Procedure</w:t>
            </w:r>
          </w:p>
        </w:tc>
        <w:tc>
          <w:tcPr>
            <w:tcW w:w="2991" w:type="dxa"/>
            <w:vAlign w:val="center"/>
          </w:tcPr>
          <w:p w14:paraId="455DA403" w14:textId="1CB02306"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Ensures transparency, fairness, and integrity by preventing, identifying, and managing real or perceived conflicts of interest.</w:t>
            </w:r>
          </w:p>
        </w:tc>
      </w:tr>
      <w:tr w:rsidR="00C528E8" w:rsidRPr="00986C5C" w14:paraId="08275643" w14:textId="3469D611" w:rsidTr="00D8760C">
        <w:tc>
          <w:tcPr>
            <w:cnfStyle w:val="001000000000" w:firstRow="0" w:lastRow="0" w:firstColumn="1" w:lastColumn="0" w:oddVBand="0" w:evenVBand="0" w:oddHBand="0" w:evenHBand="0" w:firstRowFirstColumn="0" w:firstRowLastColumn="0" w:lastRowFirstColumn="0" w:lastRowLastColumn="0"/>
            <w:tcW w:w="0" w:type="auto"/>
            <w:hideMark/>
          </w:tcPr>
          <w:p w14:paraId="0DEF346B"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w:t>
            </w:r>
          </w:p>
        </w:tc>
        <w:tc>
          <w:tcPr>
            <w:tcW w:w="0" w:type="auto"/>
            <w:hideMark/>
          </w:tcPr>
          <w:p w14:paraId="2CBAAC56"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CORE-POL-008</w:t>
            </w:r>
          </w:p>
        </w:tc>
        <w:tc>
          <w:tcPr>
            <w:tcW w:w="3060" w:type="dxa"/>
            <w:hideMark/>
          </w:tcPr>
          <w:p w14:paraId="10723351"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Risk Management Policy and Procedure</w:t>
            </w:r>
          </w:p>
        </w:tc>
        <w:tc>
          <w:tcPr>
            <w:tcW w:w="2991" w:type="dxa"/>
            <w:vAlign w:val="center"/>
          </w:tcPr>
          <w:p w14:paraId="5B460EE2" w14:textId="2C3C5AC6"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 xml:space="preserve">Provides a structured approach to identifying, assessing, mitigating, and monitoring organisational, </w:t>
            </w:r>
            <w:r w:rsidRPr="00C43D03">
              <w:rPr>
                <w:rFonts w:ascii="Times New Roman" w:eastAsia="Times New Roman" w:hAnsi="Times New Roman" w:cs="Times New Roman"/>
                <w:kern w:val="0"/>
                <w14:ligatures w14:val="none"/>
              </w:rPr>
              <w:lastRenderedPageBreak/>
              <w:t>participant, and operational risks.</w:t>
            </w:r>
          </w:p>
        </w:tc>
      </w:tr>
      <w:tr w:rsidR="00C528E8" w:rsidRPr="00986C5C" w14:paraId="538A19A6" w14:textId="29B5E399" w:rsidTr="00D8760C">
        <w:tc>
          <w:tcPr>
            <w:cnfStyle w:val="001000000000" w:firstRow="0" w:lastRow="0" w:firstColumn="1" w:lastColumn="0" w:oddVBand="0" w:evenVBand="0" w:oddHBand="0" w:evenHBand="0" w:firstRowFirstColumn="0" w:firstRowLastColumn="0" w:lastRowFirstColumn="0" w:lastRowLastColumn="0"/>
            <w:tcW w:w="0" w:type="auto"/>
            <w:hideMark/>
          </w:tcPr>
          <w:p w14:paraId="682505C7"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lastRenderedPageBreak/>
              <w:t>CORE</w:t>
            </w:r>
          </w:p>
        </w:tc>
        <w:tc>
          <w:tcPr>
            <w:tcW w:w="0" w:type="auto"/>
            <w:hideMark/>
          </w:tcPr>
          <w:p w14:paraId="6F5BA165"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CORE-POL-009</w:t>
            </w:r>
          </w:p>
        </w:tc>
        <w:tc>
          <w:tcPr>
            <w:tcW w:w="3060" w:type="dxa"/>
            <w:hideMark/>
          </w:tcPr>
          <w:p w14:paraId="294B946E"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Quality Management Policy and Procedure</w:t>
            </w:r>
          </w:p>
        </w:tc>
        <w:tc>
          <w:tcPr>
            <w:tcW w:w="2991" w:type="dxa"/>
            <w:vAlign w:val="center"/>
          </w:tcPr>
          <w:p w14:paraId="41E922D9" w14:textId="22731D3F"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Ensures continuous improvement, service quality monitoring, compliance, and implementation of corrective actions across the organisation.</w:t>
            </w:r>
          </w:p>
        </w:tc>
      </w:tr>
      <w:tr w:rsidR="00C528E8" w:rsidRPr="00986C5C" w14:paraId="2F560B32" w14:textId="27EAB680" w:rsidTr="00D8760C">
        <w:tc>
          <w:tcPr>
            <w:cnfStyle w:val="001000000000" w:firstRow="0" w:lastRow="0" w:firstColumn="1" w:lastColumn="0" w:oddVBand="0" w:evenVBand="0" w:oddHBand="0" w:evenHBand="0" w:firstRowFirstColumn="0" w:firstRowLastColumn="0" w:lastRowFirstColumn="0" w:lastRowLastColumn="0"/>
            <w:tcW w:w="0" w:type="auto"/>
            <w:hideMark/>
          </w:tcPr>
          <w:p w14:paraId="7406DF66"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w:t>
            </w:r>
          </w:p>
        </w:tc>
        <w:tc>
          <w:tcPr>
            <w:tcW w:w="0" w:type="auto"/>
            <w:hideMark/>
          </w:tcPr>
          <w:p w14:paraId="46B5540D"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CORE-POL-010</w:t>
            </w:r>
          </w:p>
        </w:tc>
        <w:tc>
          <w:tcPr>
            <w:tcW w:w="3060" w:type="dxa"/>
            <w:hideMark/>
          </w:tcPr>
          <w:p w14:paraId="35664446"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Information Management Policy and Procedure</w:t>
            </w:r>
          </w:p>
        </w:tc>
        <w:tc>
          <w:tcPr>
            <w:tcW w:w="2991" w:type="dxa"/>
            <w:vAlign w:val="center"/>
          </w:tcPr>
          <w:p w14:paraId="726813E7" w14:textId="3535C005"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Ensures information is accurate, secure, accessible, and handled in accordance with NDIS, privacy, and organisational requirements.</w:t>
            </w:r>
          </w:p>
        </w:tc>
      </w:tr>
      <w:tr w:rsidR="00C528E8" w:rsidRPr="00986C5C" w14:paraId="609B6DA9" w14:textId="1DD08918" w:rsidTr="00D8760C">
        <w:tc>
          <w:tcPr>
            <w:cnfStyle w:val="001000000000" w:firstRow="0" w:lastRow="0" w:firstColumn="1" w:lastColumn="0" w:oddVBand="0" w:evenVBand="0" w:oddHBand="0" w:evenHBand="0" w:firstRowFirstColumn="0" w:firstRowLastColumn="0" w:lastRowFirstColumn="0" w:lastRowLastColumn="0"/>
            <w:tcW w:w="0" w:type="auto"/>
            <w:hideMark/>
          </w:tcPr>
          <w:p w14:paraId="12F847DF"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w:t>
            </w:r>
          </w:p>
        </w:tc>
        <w:tc>
          <w:tcPr>
            <w:tcW w:w="0" w:type="auto"/>
            <w:hideMark/>
          </w:tcPr>
          <w:p w14:paraId="59E9ED28"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CORE-POL-011</w:t>
            </w:r>
          </w:p>
        </w:tc>
        <w:tc>
          <w:tcPr>
            <w:tcW w:w="3060" w:type="dxa"/>
            <w:hideMark/>
          </w:tcPr>
          <w:p w14:paraId="7E3C0BBE"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Feedback and Complaints Management Policy and Procedure</w:t>
            </w:r>
          </w:p>
        </w:tc>
        <w:tc>
          <w:tcPr>
            <w:tcW w:w="2991" w:type="dxa"/>
            <w:vAlign w:val="center"/>
          </w:tcPr>
          <w:p w14:paraId="64282114" w14:textId="6A145A41"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Ensures participants can safely provide feedback or lodge complaints, and outlines fair, timely, transparent, and accessible resolution processes.</w:t>
            </w:r>
          </w:p>
        </w:tc>
      </w:tr>
      <w:tr w:rsidR="00C528E8" w:rsidRPr="00986C5C" w14:paraId="7A4A2D05" w14:textId="7289E16B" w:rsidTr="00D8760C">
        <w:tc>
          <w:tcPr>
            <w:cnfStyle w:val="001000000000" w:firstRow="0" w:lastRow="0" w:firstColumn="1" w:lastColumn="0" w:oddVBand="0" w:evenVBand="0" w:oddHBand="0" w:evenHBand="0" w:firstRowFirstColumn="0" w:firstRowLastColumn="0" w:lastRowFirstColumn="0" w:lastRowLastColumn="0"/>
            <w:tcW w:w="0" w:type="auto"/>
            <w:hideMark/>
          </w:tcPr>
          <w:p w14:paraId="45CACCFA"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w:t>
            </w:r>
          </w:p>
        </w:tc>
        <w:tc>
          <w:tcPr>
            <w:tcW w:w="0" w:type="auto"/>
            <w:hideMark/>
          </w:tcPr>
          <w:p w14:paraId="102671D5"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CORE-POL-012</w:t>
            </w:r>
          </w:p>
        </w:tc>
        <w:tc>
          <w:tcPr>
            <w:tcW w:w="3060" w:type="dxa"/>
            <w:hideMark/>
          </w:tcPr>
          <w:p w14:paraId="2DE9B825"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Incident Management Policy and Procedure</w:t>
            </w:r>
          </w:p>
        </w:tc>
        <w:tc>
          <w:tcPr>
            <w:tcW w:w="2991" w:type="dxa"/>
            <w:vAlign w:val="center"/>
          </w:tcPr>
          <w:p w14:paraId="2E99A7F4" w14:textId="29D752AC"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Ensures all incidents are recorded, managed, investigated, reported, and reviewed in accordance with NDIS requirements.</w:t>
            </w:r>
          </w:p>
        </w:tc>
      </w:tr>
      <w:tr w:rsidR="00C528E8" w:rsidRPr="00986C5C" w14:paraId="3288294C" w14:textId="57CD0CA3" w:rsidTr="00D8760C">
        <w:tc>
          <w:tcPr>
            <w:cnfStyle w:val="001000000000" w:firstRow="0" w:lastRow="0" w:firstColumn="1" w:lastColumn="0" w:oddVBand="0" w:evenVBand="0" w:oddHBand="0" w:evenHBand="0" w:firstRowFirstColumn="0" w:firstRowLastColumn="0" w:lastRowFirstColumn="0" w:lastRowLastColumn="0"/>
            <w:tcW w:w="0" w:type="auto"/>
            <w:hideMark/>
          </w:tcPr>
          <w:p w14:paraId="0AAE00E5"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w:t>
            </w:r>
          </w:p>
        </w:tc>
        <w:tc>
          <w:tcPr>
            <w:tcW w:w="0" w:type="auto"/>
            <w:hideMark/>
          </w:tcPr>
          <w:p w14:paraId="50651035"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CORE-POL-013</w:t>
            </w:r>
          </w:p>
        </w:tc>
        <w:tc>
          <w:tcPr>
            <w:tcW w:w="3060" w:type="dxa"/>
            <w:hideMark/>
          </w:tcPr>
          <w:p w14:paraId="502B91E0"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Human Resource Management Policy and Procedure</w:t>
            </w:r>
          </w:p>
        </w:tc>
        <w:tc>
          <w:tcPr>
            <w:tcW w:w="2991" w:type="dxa"/>
            <w:vAlign w:val="center"/>
          </w:tcPr>
          <w:p w14:paraId="706AB09D" w14:textId="448B48E8"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Ensures safe, competent staffing through recruitment, induction, training, supervision, performance management, and workforce development.</w:t>
            </w:r>
          </w:p>
        </w:tc>
      </w:tr>
      <w:tr w:rsidR="00C528E8" w:rsidRPr="00986C5C" w14:paraId="54CE04BB" w14:textId="48066A5A" w:rsidTr="00D8760C">
        <w:tc>
          <w:tcPr>
            <w:cnfStyle w:val="001000000000" w:firstRow="0" w:lastRow="0" w:firstColumn="1" w:lastColumn="0" w:oddVBand="0" w:evenVBand="0" w:oddHBand="0" w:evenHBand="0" w:firstRowFirstColumn="0" w:firstRowLastColumn="0" w:lastRowFirstColumn="0" w:lastRowLastColumn="0"/>
            <w:tcW w:w="0" w:type="auto"/>
            <w:hideMark/>
          </w:tcPr>
          <w:p w14:paraId="2CA52A2B"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w:t>
            </w:r>
          </w:p>
        </w:tc>
        <w:tc>
          <w:tcPr>
            <w:tcW w:w="0" w:type="auto"/>
            <w:hideMark/>
          </w:tcPr>
          <w:p w14:paraId="574F7A21"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CORE-POL-014</w:t>
            </w:r>
          </w:p>
        </w:tc>
        <w:tc>
          <w:tcPr>
            <w:tcW w:w="3060" w:type="dxa"/>
            <w:hideMark/>
          </w:tcPr>
          <w:p w14:paraId="1F0D1AE8"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Emergency and Disaster Management Policy and Procedure</w:t>
            </w:r>
          </w:p>
        </w:tc>
        <w:tc>
          <w:tcPr>
            <w:tcW w:w="2991" w:type="dxa"/>
            <w:vAlign w:val="center"/>
          </w:tcPr>
          <w:p w14:paraId="392AC727" w14:textId="2E78BD81"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Ensures preparedness, response, and recovery procedures for emergencies to protect participants, staff, and services.</w:t>
            </w:r>
          </w:p>
        </w:tc>
      </w:tr>
      <w:tr w:rsidR="00C528E8" w:rsidRPr="00986C5C" w14:paraId="50EEF0CA" w14:textId="3926EF72" w:rsidTr="00D8760C">
        <w:tc>
          <w:tcPr>
            <w:cnfStyle w:val="001000000000" w:firstRow="0" w:lastRow="0" w:firstColumn="1" w:lastColumn="0" w:oddVBand="0" w:evenVBand="0" w:oddHBand="0" w:evenHBand="0" w:firstRowFirstColumn="0" w:firstRowLastColumn="0" w:lastRowFirstColumn="0" w:lastRowLastColumn="0"/>
            <w:tcW w:w="0" w:type="auto"/>
            <w:hideMark/>
          </w:tcPr>
          <w:p w14:paraId="7E985A96"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w:t>
            </w:r>
          </w:p>
        </w:tc>
        <w:tc>
          <w:tcPr>
            <w:tcW w:w="0" w:type="auto"/>
            <w:hideMark/>
          </w:tcPr>
          <w:p w14:paraId="35D838D5"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CORE-POL-015</w:t>
            </w:r>
          </w:p>
        </w:tc>
        <w:tc>
          <w:tcPr>
            <w:tcW w:w="3060" w:type="dxa"/>
            <w:hideMark/>
          </w:tcPr>
          <w:p w14:paraId="43092576"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Continuity of Supports Policy and Procedure</w:t>
            </w:r>
          </w:p>
        </w:tc>
        <w:tc>
          <w:tcPr>
            <w:tcW w:w="2991" w:type="dxa"/>
            <w:vAlign w:val="center"/>
          </w:tcPr>
          <w:p w14:paraId="25BCBECF" w14:textId="690AD3CE"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Ensures participants receive uninterrupted, reliable supports during staff absences, emergencies, or organisational disruptions.</w:t>
            </w:r>
          </w:p>
        </w:tc>
      </w:tr>
      <w:tr w:rsidR="00C528E8" w:rsidRPr="00986C5C" w14:paraId="4E41E18E" w14:textId="54F0CF3C" w:rsidTr="00D8760C">
        <w:tc>
          <w:tcPr>
            <w:cnfStyle w:val="001000000000" w:firstRow="0" w:lastRow="0" w:firstColumn="1" w:lastColumn="0" w:oddVBand="0" w:evenVBand="0" w:oddHBand="0" w:evenHBand="0" w:firstRowFirstColumn="0" w:firstRowLastColumn="0" w:lastRowFirstColumn="0" w:lastRowLastColumn="0"/>
            <w:tcW w:w="0" w:type="auto"/>
            <w:hideMark/>
          </w:tcPr>
          <w:p w14:paraId="799855D0"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w:t>
            </w:r>
          </w:p>
        </w:tc>
        <w:tc>
          <w:tcPr>
            <w:tcW w:w="0" w:type="auto"/>
            <w:hideMark/>
          </w:tcPr>
          <w:p w14:paraId="642103FF"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CORE-POL-016</w:t>
            </w:r>
          </w:p>
        </w:tc>
        <w:tc>
          <w:tcPr>
            <w:tcW w:w="3060" w:type="dxa"/>
            <w:hideMark/>
          </w:tcPr>
          <w:p w14:paraId="61A33C01"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Access to Supports Policy and Procedure</w:t>
            </w:r>
          </w:p>
        </w:tc>
        <w:tc>
          <w:tcPr>
            <w:tcW w:w="2991" w:type="dxa"/>
            <w:vAlign w:val="center"/>
          </w:tcPr>
          <w:p w14:paraId="354B07F1" w14:textId="5F6C6CC9"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Ensures fair, transparent, and non-discriminatory access to AmeCare services, and outlines eligibility, intake, and access processes.</w:t>
            </w:r>
          </w:p>
        </w:tc>
      </w:tr>
      <w:tr w:rsidR="00C528E8" w:rsidRPr="00986C5C" w14:paraId="5EC4B563" w14:textId="1A7C658C" w:rsidTr="00D8760C">
        <w:tc>
          <w:tcPr>
            <w:cnfStyle w:val="001000000000" w:firstRow="0" w:lastRow="0" w:firstColumn="1" w:lastColumn="0" w:oddVBand="0" w:evenVBand="0" w:oddHBand="0" w:evenHBand="0" w:firstRowFirstColumn="0" w:firstRowLastColumn="0" w:lastRowFirstColumn="0" w:lastRowLastColumn="0"/>
            <w:tcW w:w="0" w:type="auto"/>
            <w:hideMark/>
          </w:tcPr>
          <w:p w14:paraId="5076F3B4"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w:t>
            </w:r>
          </w:p>
        </w:tc>
        <w:tc>
          <w:tcPr>
            <w:tcW w:w="0" w:type="auto"/>
            <w:hideMark/>
          </w:tcPr>
          <w:p w14:paraId="7E70288A"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CORE-POL-017</w:t>
            </w:r>
          </w:p>
        </w:tc>
        <w:tc>
          <w:tcPr>
            <w:tcW w:w="3060" w:type="dxa"/>
            <w:hideMark/>
          </w:tcPr>
          <w:p w14:paraId="2FD02268"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Support Planning Policy and Procedure</w:t>
            </w:r>
          </w:p>
        </w:tc>
        <w:tc>
          <w:tcPr>
            <w:tcW w:w="2991" w:type="dxa"/>
            <w:vAlign w:val="center"/>
          </w:tcPr>
          <w:p w14:paraId="315059CB" w14:textId="5D964AE3"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 xml:space="preserve">Ensures participant-centred support plans are developed, reviewed, monitored, and </w:t>
            </w:r>
            <w:r w:rsidRPr="00C43D03">
              <w:rPr>
                <w:rFonts w:ascii="Times New Roman" w:eastAsia="Times New Roman" w:hAnsi="Times New Roman" w:cs="Times New Roman"/>
                <w:kern w:val="0"/>
                <w14:ligatures w14:val="none"/>
              </w:rPr>
              <w:lastRenderedPageBreak/>
              <w:t>implemented to reflect individual needs and goals.</w:t>
            </w:r>
          </w:p>
        </w:tc>
      </w:tr>
      <w:tr w:rsidR="00C528E8" w:rsidRPr="00986C5C" w14:paraId="19D8BCE1" w14:textId="7291817B" w:rsidTr="00D8760C">
        <w:tc>
          <w:tcPr>
            <w:cnfStyle w:val="001000000000" w:firstRow="0" w:lastRow="0" w:firstColumn="1" w:lastColumn="0" w:oddVBand="0" w:evenVBand="0" w:oddHBand="0" w:evenHBand="0" w:firstRowFirstColumn="0" w:firstRowLastColumn="0" w:lastRowFirstColumn="0" w:lastRowLastColumn="0"/>
            <w:tcW w:w="0" w:type="auto"/>
            <w:hideMark/>
          </w:tcPr>
          <w:p w14:paraId="3B6F8D5A"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lastRenderedPageBreak/>
              <w:t>CORE</w:t>
            </w:r>
          </w:p>
        </w:tc>
        <w:tc>
          <w:tcPr>
            <w:tcW w:w="0" w:type="auto"/>
            <w:hideMark/>
          </w:tcPr>
          <w:p w14:paraId="418E8F3C"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CORE-POL-018</w:t>
            </w:r>
          </w:p>
        </w:tc>
        <w:tc>
          <w:tcPr>
            <w:tcW w:w="3060" w:type="dxa"/>
            <w:hideMark/>
          </w:tcPr>
          <w:p w14:paraId="1519CCF6"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Service Agreements with Participants Policy and Procedure</w:t>
            </w:r>
          </w:p>
        </w:tc>
        <w:tc>
          <w:tcPr>
            <w:tcW w:w="2991" w:type="dxa"/>
            <w:vAlign w:val="center"/>
          </w:tcPr>
          <w:p w14:paraId="5321497D" w14:textId="69C3C792"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Ensures clear, lawful agreements that define responsibilities, pricing, supports, terms, and conditions between AmeCare and participants.</w:t>
            </w:r>
          </w:p>
        </w:tc>
      </w:tr>
      <w:tr w:rsidR="00C528E8" w:rsidRPr="00986C5C" w14:paraId="39385C02" w14:textId="3F0D195A" w:rsidTr="00D8760C">
        <w:tc>
          <w:tcPr>
            <w:cnfStyle w:val="001000000000" w:firstRow="0" w:lastRow="0" w:firstColumn="1" w:lastColumn="0" w:oddVBand="0" w:evenVBand="0" w:oddHBand="0" w:evenHBand="0" w:firstRowFirstColumn="0" w:firstRowLastColumn="0" w:lastRowFirstColumn="0" w:lastRowLastColumn="0"/>
            <w:tcW w:w="0" w:type="auto"/>
            <w:hideMark/>
          </w:tcPr>
          <w:p w14:paraId="2AD2D077"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w:t>
            </w:r>
          </w:p>
        </w:tc>
        <w:tc>
          <w:tcPr>
            <w:tcW w:w="0" w:type="auto"/>
            <w:hideMark/>
          </w:tcPr>
          <w:p w14:paraId="74943F11"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CORE-POL-019</w:t>
            </w:r>
          </w:p>
        </w:tc>
        <w:tc>
          <w:tcPr>
            <w:tcW w:w="3060" w:type="dxa"/>
            <w:hideMark/>
          </w:tcPr>
          <w:p w14:paraId="76446735"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Transition To or From a Provider Policy and Procedure</w:t>
            </w:r>
          </w:p>
        </w:tc>
        <w:tc>
          <w:tcPr>
            <w:tcW w:w="2991" w:type="dxa"/>
            <w:vAlign w:val="center"/>
          </w:tcPr>
          <w:p w14:paraId="74925C79" w14:textId="16CC15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Ensures safe, coordinated transition processes when participants enter or exit services, preventing disruption to their supports.</w:t>
            </w:r>
          </w:p>
        </w:tc>
      </w:tr>
      <w:tr w:rsidR="00C528E8" w:rsidRPr="00986C5C" w14:paraId="21322135" w14:textId="2DF27270" w:rsidTr="00D8760C">
        <w:tc>
          <w:tcPr>
            <w:cnfStyle w:val="001000000000" w:firstRow="0" w:lastRow="0" w:firstColumn="1" w:lastColumn="0" w:oddVBand="0" w:evenVBand="0" w:oddHBand="0" w:evenHBand="0" w:firstRowFirstColumn="0" w:firstRowLastColumn="0" w:lastRowFirstColumn="0" w:lastRowLastColumn="0"/>
            <w:tcW w:w="0" w:type="auto"/>
            <w:hideMark/>
          </w:tcPr>
          <w:p w14:paraId="422E8707"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w:t>
            </w:r>
          </w:p>
        </w:tc>
        <w:tc>
          <w:tcPr>
            <w:tcW w:w="0" w:type="auto"/>
            <w:hideMark/>
          </w:tcPr>
          <w:p w14:paraId="0DFEEA44"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CORE-POL-020</w:t>
            </w:r>
          </w:p>
        </w:tc>
        <w:tc>
          <w:tcPr>
            <w:tcW w:w="3060" w:type="dxa"/>
            <w:hideMark/>
          </w:tcPr>
          <w:p w14:paraId="076DFA90"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Safe Environment Policy and Procedure</w:t>
            </w:r>
          </w:p>
        </w:tc>
        <w:tc>
          <w:tcPr>
            <w:tcW w:w="2991" w:type="dxa"/>
            <w:vAlign w:val="center"/>
          </w:tcPr>
          <w:p w14:paraId="491CFC7E" w14:textId="2E603F83"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Ensures accommodation and service environments are physically safe, hazard-free, and compliant with WHS and NDIS standards.</w:t>
            </w:r>
          </w:p>
        </w:tc>
      </w:tr>
      <w:tr w:rsidR="00C528E8" w:rsidRPr="00986C5C" w14:paraId="010EEC26" w14:textId="780F4463" w:rsidTr="00D8760C">
        <w:tc>
          <w:tcPr>
            <w:cnfStyle w:val="001000000000" w:firstRow="0" w:lastRow="0" w:firstColumn="1" w:lastColumn="0" w:oddVBand="0" w:evenVBand="0" w:oddHBand="0" w:evenHBand="0" w:firstRowFirstColumn="0" w:firstRowLastColumn="0" w:lastRowFirstColumn="0" w:lastRowLastColumn="0"/>
            <w:tcW w:w="0" w:type="auto"/>
            <w:hideMark/>
          </w:tcPr>
          <w:p w14:paraId="1B30BF41"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w:t>
            </w:r>
          </w:p>
        </w:tc>
        <w:tc>
          <w:tcPr>
            <w:tcW w:w="0" w:type="auto"/>
            <w:hideMark/>
          </w:tcPr>
          <w:p w14:paraId="3825E1A7"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CORE-POL-021</w:t>
            </w:r>
          </w:p>
        </w:tc>
        <w:tc>
          <w:tcPr>
            <w:tcW w:w="3060" w:type="dxa"/>
            <w:hideMark/>
          </w:tcPr>
          <w:p w14:paraId="204E909F"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Infection Prevention and Control Policy and Procedure</w:t>
            </w:r>
          </w:p>
        </w:tc>
        <w:tc>
          <w:tcPr>
            <w:tcW w:w="2991" w:type="dxa"/>
            <w:vAlign w:val="center"/>
          </w:tcPr>
          <w:p w14:paraId="7CBF8944" w14:textId="3D7150CB"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Reduces infection risks through hygiene, PPE, isolation, cleaning standards, and outbreak response measures.</w:t>
            </w:r>
          </w:p>
        </w:tc>
      </w:tr>
      <w:tr w:rsidR="00C528E8" w:rsidRPr="00986C5C" w14:paraId="6F2F8698" w14:textId="5B01E6EB" w:rsidTr="00D8760C">
        <w:tc>
          <w:tcPr>
            <w:cnfStyle w:val="001000000000" w:firstRow="0" w:lastRow="0" w:firstColumn="1" w:lastColumn="0" w:oddVBand="0" w:evenVBand="0" w:oddHBand="0" w:evenHBand="0" w:firstRowFirstColumn="0" w:firstRowLastColumn="0" w:lastRowFirstColumn="0" w:lastRowLastColumn="0"/>
            <w:tcW w:w="0" w:type="auto"/>
            <w:hideMark/>
          </w:tcPr>
          <w:p w14:paraId="34860CC0"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w:t>
            </w:r>
          </w:p>
        </w:tc>
        <w:tc>
          <w:tcPr>
            <w:tcW w:w="0" w:type="auto"/>
            <w:hideMark/>
          </w:tcPr>
          <w:p w14:paraId="15A3FC44"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CORE-POL-022</w:t>
            </w:r>
          </w:p>
        </w:tc>
        <w:tc>
          <w:tcPr>
            <w:tcW w:w="3060" w:type="dxa"/>
            <w:hideMark/>
          </w:tcPr>
          <w:p w14:paraId="4F118BDD"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Participant Money and Property Policy and Procedure</w:t>
            </w:r>
          </w:p>
        </w:tc>
        <w:tc>
          <w:tcPr>
            <w:tcW w:w="2991" w:type="dxa"/>
            <w:vAlign w:val="center"/>
          </w:tcPr>
          <w:p w14:paraId="7304B0E4" w14:textId="3F354B2C"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Protects participant finances and belongings through transparent handling, recording, safeguarding, and monitoring practices.</w:t>
            </w:r>
          </w:p>
        </w:tc>
      </w:tr>
      <w:tr w:rsidR="00C528E8" w:rsidRPr="00986C5C" w14:paraId="7BACBB82" w14:textId="16030DC5" w:rsidTr="00D8760C">
        <w:tc>
          <w:tcPr>
            <w:cnfStyle w:val="001000000000" w:firstRow="0" w:lastRow="0" w:firstColumn="1" w:lastColumn="0" w:oddVBand="0" w:evenVBand="0" w:oddHBand="0" w:evenHBand="0" w:firstRowFirstColumn="0" w:firstRowLastColumn="0" w:lastRowFirstColumn="0" w:lastRowLastColumn="0"/>
            <w:tcW w:w="0" w:type="auto"/>
            <w:hideMark/>
          </w:tcPr>
          <w:p w14:paraId="0D4B6DA2"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w:t>
            </w:r>
          </w:p>
        </w:tc>
        <w:tc>
          <w:tcPr>
            <w:tcW w:w="0" w:type="auto"/>
            <w:hideMark/>
          </w:tcPr>
          <w:p w14:paraId="21B98F6F"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CORE-POL-023</w:t>
            </w:r>
          </w:p>
        </w:tc>
        <w:tc>
          <w:tcPr>
            <w:tcW w:w="3060" w:type="dxa"/>
            <w:hideMark/>
          </w:tcPr>
          <w:p w14:paraId="66C055E9"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Mealtime Management Policy and Procedure</w:t>
            </w:r>
          </w:p>
        </w:tc>
        <w:tc>
          <w:tcPr>
            <w:tcW w:w="2991" w:type="dxa"/>
            <w:vAlign w:val="center"/>
          </w:tcPr>
          <w:p w14:paraId="0E340A79" w14:textId="7A919F23"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Ensures safe, nutritious, culturally appropriate mealtime practices, including modified diets, choking prevention, and dining support.</w:t>
            </w:r>
          </w:p>
        </w:tc>
      </w:tr>
      <w:tr w:rsidR="00C528E8" w:rsidRPr="00986C5C" w14:paraId="3913A36B" w14:textId="7D827781" w:rsidTr="00D8760C">
        <w:tc>
          <w:tcPr>
            <w:cnfStyle w:val="001000000000" w:firstRow="0" w:lastRow="0" w:firstColumn="1" w:lastColumn="0" w:oddVBand="0" w:evenVBand="0" w:oddHBand="0" w:evenHBand="0" w:firstRowFirstColumn="0" w:firstRowLastColumn="0" w:lastRowFirstColumn="0" w:lastRowLastColumn="0"/>
            <w:tcW w:w="0" w:type="auto"/>
            <w:hideMark/>
          </w:tcPr>
          <w:p w14:paraId="2CA271B3"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w:t>
            </w:r>
          </w:p>
        </w:tc>
        <w:tc>
          <w:tcPr>
            <w:tcW w:w="0" w:type="auto"/>
            <w:hideMark/>
          </w:tcPr>
          <w:p w14:paraId="6EF0A316"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CORE-POL-024</w:t>
            </w:r>
          </w:p>
        </w:tc>
        <w:tc>
          <w:tcPr>
            <w:tcW w:w="3060" w:type="dxa"/>
            <w:hideMark/>
          </w:tcPr>
          <w:p w14:paraId="20AD72A3"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Personal Support Policy and Procedure</w:t>
            </w:r>
          </w:p>
        </w:tc>
        <w:tc>
          <w:tcPr>
            <w:tcW w:w="2991" w:type="dxa"/>
            <w:vAlign w:val="center"/>
          </w:tcPr>
          <w:p w14:paraId="112F8EDF" w14:textId="3F92FED8"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Ensures respectful, safe, person-centred assistance with daily living tasks, aligned with participant goals and preferences.</w:t>
            </w:r>
          </w:p>
        </w:tc>
      </w:tr>
      <w:tr w:rsidR="00C528E8" w:rsidRPr="00986C5C" w14:paraId="680B5FF8" w14:textId="6888AFFD" w:rsidTr="00D8760C">
        <w:tc>
          <w:tcPr>
            <w:cnfStyle w:val="001000000000" w:firstRow="0" w:lastRow="0" w:firstColumn="1" w:lastColumn="0" w:oddVBand="0" w:evenVBand="0" w:oddHBand="0" w:evenHBand="0" w:firstRowFirstColumn="0" w:firstRowLastColumn="0" w:lastRowFirstColumn="0" w:lastRowLastColumn="0"/>
            <w:tcW w:w="0" w:type="auto"/>
            <w:hideMark/>
          </w:tcPr>
          <w:p w14:paraId="41710F4C"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w:t>
            </w:r>
          </w:p>
        </w:tc>
        <w:tc>
          <w:tcPr>
            <w:tcW w:w="0" w:type="auto"/>
            <w:hideMark/>
          </w:tcPr>
          <w:p w14:paraId="29649EC4"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CORE-POL-025</w:t>
            </w:r>
          </w:p>
        </w:tc>
        <w:tc>
          <w:tcPr>
            <w:tcW w:w="3060" w:type="dxa"/>
            <w:hideMark/>
          </w:tcPr>
          <w:p w14:paraId="142B9BF9"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Medication Management Policy and Procedure</w:t>
            </w:r>
          </w:p>
        </w:tc>
        <w:tc>
          <w:tcPr>
            <w:tcW w:w="2991" w:type="dxa"/>
            <w:vAlign w:val="center"/>
          </w:tcPr>
          <w:p w14:paraId="5ED478D7" w14:textId="05478B59"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Ensures safe storage, administration, recording, auditing, and reporting of participant medication, in compliance with legal standards.</w:t>
            </w:r>
          </w:p>
        </w:tc>
      </w:tr>
      <w:tr w:rsidR="00C528E8" w:rsidRPr="00986C5C" w14:paraId="5EA38F06" w14:textId="182CBA95" w:rsidTr="00D8760C">
        <w:tc>
          <w:tcPr>
            <w:cnfStyle w:val="001000000000" w:firstRow="0" w:lastRow="0" w:firstColumn="1" w:lastColumn="0" w:oddVBand="0" w:evenVBand="0" w:oddHBand="0" w:evenHBand="0" w:firstRowFirstColumn="0" w:firstRowLastColumn="0" w:lastRowFirstColumn="0" w:lastRowLastColumn="0"/>
            <w:tcW w:w="0" w:type="auto"/>
            <w:hideMark/>
          </w:tcPr>
          <w:p w14:paraId="176D95FF"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w:t>
            </w:r>
          </w:p>
        </w:tc>
        <w:tc>
          <w:tcPr>
            <w:tcW w:w="0" w:type="auto"/>
            <w:hideMark/>
          </w:tcPr>
          <w:p w14:paraId="62201680"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CORE-POL-026</w:t>
            </w:r>
          </w:p>
        </w:tc>
        <w:tc>
          <w:tcPr>
            <w:tcW w:w="3060" w:type="dxa"/>
            <w:hideMark/>
          </w:tcPr>
          <w:p w14:paraId="040C158E"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Waste Management Policy and Procedure</w:t>
            </w:r>
          </w:p>
        </w:tc>
        <w:tc>
          <w:tcPr>
            <w:tcW w:w="2991" w:type="dxa"/>
            <w:vAlign w:val="center"/>
          </w:tcPr>
          <w:p w14:paraId="06FE9DE1" w14:textId="24B997DF"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Ensures safe, hygienic disposal of general, clinical, and hazardous waste to maintain health and environmental safety.</w:t>
            </w:r>
          </w:p>
        </w:tc>
      </w:tr>
      <w:tr w:rsidR="00C528E8" w:rsidRPr="00986C5C" w14:paraId="405EC58E" w14:textId="70FB799B" w:rsidTr="00D8760C">
        <w:tc>
          <w:tcPr>
            <w:cnfStyle w:val="001000000000" w:firstRow="0" w:lastRow="0" w:firstColumn="1" w:lastColumn="0" w:oddVBand="0" w:evenVBand="0" w:oddHBand="0" w:evenHBand="0" w:firstRowFirstColumn="0" w:firstRowLastColumn="0" w:lastRowFirstColumn="0" w:lastRowLastColumn="0"/>
            <w:tcW w:w="0" w:type="auto"/>
            <w:hideMark/>
          </w:tcPr>
          <w:p w14:paraId="43B2B9FD"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lastRenderedPageBreak/>
              <w:t>CORE</w:t>
            </w:r>
          </w:p>
        </w:tc>
        <w:tc>
          <w:tcPr>
            <w:tcW w:w="0" w:type="auto"/>
            <w:hideMark/>
          </w:tcPr>
          <w:p w14:paraId="3A95EC76"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CORE-POL-027</w:t>
            </w:r>
          </w:p>
        </w:tc>
        <w:tc>
          <w:tcPr>
            <w:tcW w:w="3060" w:type="dxa"/>
            <w:hideMark/>
          </w:tcPr>
          <w:p w14:paraId="249D44A2"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Child Safe Policy and Procedure</w:t>
            </w:r>
          </w:p>
        </w:tc>
        <w:tc>
          <w:tcPr>
            <w:tcW w:w="2991" w:type="dxa"/>
            <w:vAlign w:val="center"/>
          </w:tcPr>
          <w:p w14:paraId="7A752A56" w14:textId="7F0404DF"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Protects children by establishing child-safe practices, risk management, reporting obligations, and safeguarding standards.</w:t>
            </w:r>
          </w:p>
        </w:tc>
      </w:tr>
      <w:tr w:rsidR="00C528E8" w:rsidRPr="00986C5C" w14:paraId="210939AB" w14:textId="7BE62F2F" w:rsidTr="00D8760C">
        <w:tc>
          <w:tcPr>
            <w:cnfStyle w:val="001000000000" w:firstRow="0" w:lastRow="0" w:firstColumn="1" w:lastColumn="0" w:oddVBand="0" w:evenVBand="0" w:oddHBand="0" w:evenHBand="0" w:firstRowFirstColumn="0" w:firstRowLastColumn="0" w:lastRowFirstColumn="0" w:lastRowLastColumn="0"/>
            <w:tcW w:w="0" w:type="auto"/>
            <w:hideMark/>
          </w:tcPr>
          <w:p w14:paraId="0ECDB61A"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w:t>
            </w:r>
          </w:p>
        </w:tc>
        <w:tc>
          <w:tcPr>
            <w:tcW w:w="0" w:type="auto"/>
            <w:hideMark/>
          </w:tcPr>
          <w:p w14:paraId="04CFAAF0"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CORE-POL-028</w:t>
            </w:r>
          </w:p>
        </w:tc>
        <w:tc>
          <w:tcPr>
            <w:tcW w:w="3060" w:type="dxa"/>
            <w:hideMark/>
          </w:tcPr>
          <w:p w14:paraId="2DDD621A"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Manual Handling 2025</w:t>
            </w:r>
          </w:p>
        </w:tc>
        <w:tc>
          <w:tcPr>
            <w:tcW w:w="2991" w:type="dxa"/>
            <w:vAlign w:val="center"/>
          </w:tcPr>
          <w:p w14:paraId="48AD0759" w14:textId="583BEE6C"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Ensures safe manual handling practices to prevent injuries to staff and participants.</w:t>
            </w:r>
          </w:p>
        </w:tc>
      </w:tr>
      <w:tr w:rsidR="00C528E8" w:rsidRPr="00986C5C" w14:paraId="14626C87" w14:textId="30FFC31D" w:rsidTr="00D8760C">
        <w:tc>
          <w:tcPr>
            <w:cnfStyle w:val="001000000000" w:firstRow="0" w:lastRow="0" w:firstColumn="1" w:lastColumn="0" w:oddVBand="0" w:evenVBand="0" w:oddHBand="0" w:evenHBand="0" w:firstRowFirstColumn="0" w:firstRowLastColumn="0" w:lastRowFirstColumn="0" w:lastRowLastColumn="0"/>
            <w:tcW w:w="0" w:type="auto"/>
            <w:hideMark/>
          </w:tcPr>
          <w:p w14:paraId="79F60DC4"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w:t>
            </w:r>
          </w:p>
        </w:tc>
        <w:tc>
          <w:tcPr>
            <w:tcW w:w="0" w:type="auto"/>
            <w:hideMark/>
          </w:tcPr>
          <w:p w14:paraId="6F7AFE54"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CORE-POL-029</w:t>
            </w:r>
          </w:p>
        </w:tc>
        <w:tc>
          <w:tcPr>
            <w:tcW w:w="3060" w:type="dxa"/>
            <w:hideMark/>
          </w:tcPr>
          <w:p w14:paraId="5C7BCC88"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Transporting Clients Policy and Procedure</w:t>
            </w:r>
          </w:p>
        </w:tc>
        <w:tc>
          <w:tcPr>
            <w:tcW w:w="2991" w:type="dxa"/>
            <w:vAlign w:val="center"/>
          </w:tcPr>
          <w:p w14:paraId="5EED0AF2" w14:textId="0E36986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Ensures safe, lawful, and documented transportation of participants, including vehicle requirements, risk management, and staff responsibilities.</w:t>
            </w:r>
          </w:p>
        </w:tc>
      </w:tr>
      <w:tr w:rsidR="00C528E8" w:rsidRPr="00986C5C" w14:paraId="1F86CEEE" w14:textId="46C9D6D5" w:rsidTr="00D8760C">
        <w:tc>
          <w:tcPr>
            <w:cnfStyle w:val="001000000000" w:firstRow="0" w:lastRow="0" w:firstColumn="1" w:lastColumn="0" w:oddVBand="0" w:evenVBand="0" w:oddHBand="0" w:evenHBand="0" w:firstRowFirstColumn="0" w:firstRowLastColumn="0" w:lastRowFirstColumn="0" w:lastRowLastColumn="0"/>
            <w:tcW w:w="0" w:type="auto"/>
            <w:hideMark/>
          </w:tcPr>
          <w:p w14:paraId="1EEA38D5"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ADD</w:t>
            </w:r>
          </w:p>
        </w:tc>
        <w:tc>
          <w:tcPr>
            <w:tcW w:w="0" w:type="auto"/>
            <w:hideMark/>
          </w:tcPr>
          <w:p w14:paraId="1A93094A"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ADD-POL-001</w:t>
            </w:r>
          </w:p>
        </w:tc>
        <w:tc>
          <w:tcPr>
            <w:tcW w:w="3060" w:type="dxa"/>
            <w:hideMark/>
          </w:tcPr>
          <w:p w14:paraId="15D8216B"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Maintenance Policy and Procedure</w:t>
            </w:r>
          </w:p>
        </w:tc>
        <w:tc>
          <w:tcPr>
            <w:tcW w:w="2991" w:type="dxa"/>
            <w:vAlign w:val="center"/>
          </w:tcPr>
          <w:p w14:paraId="484378F4" w14:textId="5F8161DC"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Ensures timely repair, reporting, and management of property maintenance to uphold a safe and functional service environment.</w:t>
            </w:r>
          </w:p>
        </w:tc>
      </w:tr>
      <w:tr w:rsidR="00C528E8" w:rsidRPr="00986C5C" w14:paraId="3676B9A1" w14:textId="5F83FEBB" w:rsidTr="00D8760C">
        <w:tc>
          <w:tcPr>
            <w:cnfStyle w:val="001000000000" w:firstRow="0" w:lastRow="0" w:firstColumn="1" w:lastColumn="0" w:oddVBand="0" w:evenVBand="0" w:oddHBand="0" w:evenHBand="0" w:firstRowFirstColumn="0" w:firstRowLastColumn="0" w:lastRowFirstColumn="0" w:lastRowLastColumn="0"/>
            <w:tcW w:w="0" w:type="auto"/>
            <w:hideMark/>
          </w:tcPr>
          <w:p w14:paraId="11BD37C3"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MOD1</w:t>
            </w:r>
          </w:p>
        </w:tc>
        <w:tc>
          <w:tcPr>
            <w:tcW w:w="0" w:type="auto"/>
            <w:hideMark/>
          </w:tcPr>
          <w:p w14:paraId="2310E944"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MOD1-POL-001</w:t>
            </w:r>
          </w:p>
        </w:tc>
        <w:tc>
          <w:tcPr>
            <w:tcW w:w="3060" w:type="dxa"/>
            <w:hideMark/>
          </w:tcPr>
          <w:p w14:paraId="5AD19CBC"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Complex Bowel Care Policy and Procedure</w:t>
            </w:r>
          </w:p>
        </w:tc>
        <w:tc>
          <w:tcPr>
            <w:tcW w:w="2991" w:type="dxa"/>
            <w:vAlign w:val="center"/>
          </w:tcPr>
          <w:p w14:paraId="65D040D2" w14:textId="019428D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Establishes safe procedures for delivering complex bowel care in line with high-intensity NDIS practice requirements.</w:t>
            </w:r>
          </w:p>
        </w:tc>
      </w:tr>
      <w:tr w:rsidR="00C528E8" w:rsidRPr="00986C5C" w14:paraId="0D9BF32D" w14:textId="01539FEB" w:rsidTr="00D8760C">
        <w:tc>
          <w:tcPr>
            <w:cnfStyle w:val="001000000000" w:firstRow="0" w:lastRow="0" w:firstColumn="1" w:lastColumn="0" w:oddVBand="0" w:evenVBand="0" w:oddHBand="0" w:evenHBand="0" w:firstRowFirstColumn="0" w:firstRowLastColumn="0" w:lastRowFirstColumn="0" w:lastRowLastColumn="0"/>
            <w:tcW w:w="0" w:type="auto"/>
            <w:hideMark/>
          </w:tcPr>
          <w:p w14:paraId="03BC2D75"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MOD1</w:t>
            </w:r>
          </w:p>
        </w:tc>
        <w:tc>
          <w:tcPr>
            <w:tcW w:w="0" w:type="auto"/>
            <w:hideMark/>
          </w:tcPr>
          <w:p w14:paraId="65289E6B"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MOD1-POL-002</w:t>
            </w:r>
          </w:p>
        </w:tc>
        <w:tc>
          <w:tcPr>
            <w:tcW w:w="3060" w:type="dxa"/>
            <w:hideMark/>
          </w:tcPr>
          <w:p w14:paraId="6252628F"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Severe Dysphagia Management Policy and Procedure</w:t>
            </w:r>
          </w:p>
        </w:tc>
        <w:tc>
          <w:tcPr>
            <w:tcW w:w="2991" w:type="dxa"/>
            <w:vAlign w:val="center"/>
          </w:tcPr>
          <w:p w14:paraId="002AB5DE" w14:textId="2BEF7382"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Ensures safe eating and drinking practices for individuals with dysphagia, preventing choking and aspiration risks.</w:t>
            </w:r>
          </w:p>
        </w:tc>
      </w:tr>
      <w:tr w:rsidR="00C528E8" w:rsidRPr="00986C5C" w14:paraId="04731839" w14:textId="018FC1AC" w:rsidTr="00D8760C">
        <w:tc>
          <w:tcPr>
            <w:cnfStyle w:val="001000000000" w:firstRow="0" w:lastRow="0" w:firstColumn="1" w:lastColumn="0" w:oddVBand="0" w:evenVBand="0" w:oddHBand="0" w:evenHBand="0" w:firstRowFirstColumn="0" w:firstRowLastColumn="0" w:lastRowFirstColumn="0" w:lastRowLastColumn="0"/>
            <w:tcW w:w="0" w:type="auto"/>
            <w:hideMark/>
          </w:tcPr>
          <w:p w14:paraId="32CCB60D"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MOD1</w:t>
            </w:r>
          </w:p>
        </w:tc>
        <w:tc>
          <w:tcPr>
            <w:tcW w:w="0" w:type="auto"/>
            <w:hideMark/>
          </w:tcPr>
          <w:p w14:paraId="7270ED1B"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MOD1-POL-003</w:t>
            </w:r>
          </w:p>
        </w:tc>
        <w:tc>
          <w:tcPr>
            <w:tcW w:w="3060" w:type="dxa"/>
            <w:hideMark/>
          </w:tcPr>
          <w:p w14:paraId="71452396"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Epilepsy Management Policy and Procedure</w:t>
            </w:r>
          </w:p>
        </w:tc>
        <w:tc>
          <w:tcPr>
            <w:tcW w:w="2991" w:type="dxa"/>
            <w:vAlign w:val="center"/>
          </w:tcPr>
          <w:p w14:paraId="03058F0F" w14:textId="1C2F0CEF"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Ensures safe support for participants with epilepsy, including seizure management, emergency response, and medication protocols.</w:t>
            </w:r>
          </w:p>
        </w:tc>
      </w:tr>
      <w:tr w:rsidR="00C528E8" w:rsidRPr="00986C5C" w14:paraId="104CC5D7" w14:textId="074DD691" w:rsidTr="00D8760C">
        <w:tc>
          <w:tcPr>
            <w:cnfStyle w:val="001000000000" w:firstRow="0" w:lastRow="0" w:firstColumn="1" w:lastColumn="0" w:oddVBand="0" w:evenVBand="0" w:oddHBand="0" w:evenHBand="0" w:firstRowFirstColumn="0" w:firstRowLastColumn="0" w:lastRowFirstColumn="0" w:lastRowLastColumn="0"/>
            <w:tcW w:w="0" w:type="auto"/>
            <w:hideMark/>
          </w:tcPr>
          <w:p w14:paraId="4E74F762"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MOD2</w:t>
            </w:r>
          </w:p>
        </w:tc>
        <w:tc>
          <w:tcPr>
            <w:tcW w:w="0" w:type="auto"/>
            <w:hideMark/>
          </w:tcPr>
          <w:p w14:paraId="784338AC"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MOD2A-POL-001</w:t>
            </w:r>
          </w:p>
        </w:tc>
        <w:tc>
          <w:tcPr>
            <w:tcW w:w="3060" w:type="dxa"/>
            <w:hideMark/>
          </w:tcPr>
          <w:p w14:paraId="45E22907"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Behaviour Support Policy and Procedure</w:t>
            </w:r>
          </w:p>
        </w:tc>
        <w:tc>
          <w:tcPr>
            <w:tcW w:w="2991" w:type="dxa"/>
            <w:vAlign w:val="center"/>
          </w:tcPr>
          <w:p w14:paraId="502D2A49" w14:textId="540FEF79"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Provides framework for positive behaviour support, reducing behaviours of concern and improving participant quality of life.</w:t>
            </w:r>
          </w:p>
        </w:tc>
      </w:tr>
      <w:tr w:rsidR="00C528E8" w:rsidRPr="00986C5C" w14:paraId="379F6645" w14:textId="6FBC250E" w:rsidTr="00D8760C">
        <w:tc>
          <w:tcPr>
            <w:cnfStyle w:val="001000000000" w:firstRow="0" w:lastRow="0" w:firstColumn="1" w:lastColumn="0" w:oddVBand="0" w:evenVBand="0" w:oddHBand="0" w:evenHBand="0" w:firstRowFirstColumn="0" w:firstRowLastColumn="0" w:lastRowFirstColumn="0" w:lastRowLastColumn="0"/>
            <w:tcW w:w="0" w:type="auto"/>
            <w:hideMark/>
          </w:tcPr>
          <w:p w14:paraId="6C4E89D7"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MOD2</w:t>
            </w:r>
          </w:p>
        </w:tc>
        <w:tc>
          <w:tcPr>
            <w:tcW w:w="0" w:type="auto"/>
            <w:hideMark/>
          </w:tcPr>
          <w:p w14:paraId="1C0AFAEA"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MOD2A-POL-002</w:t>
            </w:r>
          </w:p>
        </w:tc>
        <w:tc>
          <w:tcPr>
            <w:tcW w:w="3060" w:type="dxa"/>
            <w:hideMark/>
          </w:tcPr>
          <w:p w14:paraId="6C489595"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Behaviour Support Plan Implementation Policy and Procedure</w:t>
            </w:r>
          </w:p>
        </w:tc>
        <w:tc>
          <w:tcPr>
            <w:tcW w:w="2991" w:type="dxa"/>
            <w:vAlign w:val="center"/>
          </w:tcPr>
          <w:p w14:paraId="1FE67875" w14:textId="0262D176"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Ensures staff correctly implement behaviour support plans and follow authorised strategies.</w:t>
            </w:r>
          </w:p>
        </w:tc>
      </w:tr>
      <w:tr w:rsidR="00C528E8" w:rsidRPr="00986C5C" w14:paraId="4A8F32ED" w14:textId="67A7E968" w:rsidTr="00D8760C">
        <w:tc>
          <w:tcPr>
            <w:cnfStyle w:val="001000000000" w:firstRow="0" w:lastRow="0" w:firstColumn="1" w:lastColumn="0" w:oddVBand="0" w:evenVBand="0" w:oddHBand="0" w:evenHBand="0" w:firstRowFirstColumn="0" w:firstRowLastColumn="0" w:lastRowFirstColumn="0" w:lastRowLastColumn="0"/>
            <w:tcW w:w="0" w:type="auto"/>
            <w:hideMark/>
          </w:tcPr>
          <w:p w14:paraId="7923498B"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MOD2</w:t>
            </w:r>
          </w:p>
        </w:tc>
        <w:tc>
          <w:tcPr>
            <w:tcW w:w="0" w:type="auto"/>
            <w:hideMark/>
          </w:tcPr>
          <w:p w14:paraId="59C94996"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MOD2A-POL-003</w:t>
            </w:r>
          </w:p>
        </w:tc>
        <w:tc>
          <w:tcPr>
            <w:tcW w:w="3060" w:type="dxa"/>
            <w:hideMark/>
          </w:tcPr>
          <w:p w14:paraId="1A18F582"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Monitoring and Reporting Restrictive Practices Policy and Procedure</w:t>
            </w:r>
          </w:p>
        </w:tc>
        <w:tc>
          <w:tcPr>
            <w:tcW w:w="2991" w:type="dxa"/>
            <w:vAlign w:val="center"/>
          </w:tcPr>
          <w:p w14:paraId="2FB230DF" w14:textId="240A453B"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Ensures restrictive practices are monitored, documented, reduced, and used only when authorised and necessary.</w:t>
            </w:r>
          </w:p>
        </w:tc>
      </w:tr>
      <w:tr w:rsidR="00C528E8" w:rsidRPr="00986C5C" w14:paraId="68EFD984" w14:textId="620998AD" w:rsidTr="00D8760C">
        <w:tc>
          <w:tcPr>
            <w:cnfStyle w:val="001000000000" w:firstRow="0" w:lastRow="0" w:firstColumn="1" w:lastColumn="0" w:oddVBand="0" w:evenVBand="0" w:oddHBand="0" w:evenHBand="0" w:firstRowFirstColumn="0" w:firstRowLastColumn="0" w:lastRowFirstColumn="0" w:lastRowLastColumn="0"/>
            <w:tcW w:w="0" w:type="auto"/>
            <w:hideMark/>
          </w:tcPr>
          <w:p w14:paraId="72A17880"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lastRenderedPageBreak/>
              <w:t>MOD2</w:t>
            </w:r>
          </w:p>
        </w:tc>
        <w:tc>
          <w:tcPr>
            <w:tcW w:w="0" w:type="auto"/>
            <w:hideMark/>
          </w:tcPr>
          <w:p w14:paraId="3798AE80"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MOD2A-POL-004</w:t>
            </w:r>
          </w:p>
        </w:tc>
        <w:tc>
          <w:tcPr>
            <w:tcW w:w="3060" w:type="dxa"/>
            <w:hideMark/>
          </w:tcPr>
          <w:p w14:paraId="776B42D5"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Reportable Incidents Involving Restrictive Practices Policy and Procedure</w:t>
            </w:r>
          </w:p>
        </w:tc>
        <w:tc>
          <w:tcPr>
            <w:tcW w:w="2991" w:type="dxa"/>
            <w:vAlign w:val="center"/>
          </w:tcPr>
          <w:p w14:paraId="2533117F" w14:textId="390EA61A"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Ensures compliance with NDIS reporting obligations for incidents involving unauthorised or injurious restrictive practices.</w:t>
            </w:r>
          </w:p>
        </w:tc>
      </w:tr>
      <w:tr w:rsidR="00C528E8" w:rsidRPr="00986C5C" w14:paraId="600059C1" w14:textId="4E0857EE" w:rsidTr="00D8760C">
        <w:tc>
          <w:tcPr>
            <w:cnfStyle w:val="001000000000" w:firstRow="0" w:lastRow="0" w:firstColumn="1" w:lastColumn="0" w:oddVBand="0" w:evenVBand="0" w:oddHBand="0" w:evenHBand="0" w:firstRowFirstColumn="0" w:firstRowLastColumn="0" w:lastRowFirstColumn="0" w:lastRowLastColumn="0"/>
            <w:tcW w:w="0" w:type="auto"/>
            <w:hideMark/>
          </w:tcPr>
          <w:p w14:paraId="0802D803"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MOD4</w:t>
            </w:r>
          </w:p>
        </w:tc>
        <w:tc>
          <w:tcPr>
            <w:tcW w:w="0" w:type="auto"/>
            <w:hideMark/>
          </w:tcPr>
          <w:p w14:paraId="7025AAED"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MOD4-POL-001</w:t>
            </w:r>
          </w:p>
        </w:tc>
        <w:tc>
          <w:tcPr>
            <w:tcW w:w="3060" w:type="dxa"/>
            <w:hideMark/>
          </w:tcPr>
          <w:p w14:paraId="701B3D02"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Specialist Support Coordination Policy and Procedure</w:t>
            </w:r>
          </w:p>
        </w:tc>
        <w:tc>
          <w:tcPr>
            <w:tcW w:w="2991" w:type="dxa"/>
            <w:vAlign w:val="center"/>
          </w:tcPr>
          <w:p w14:paraId="31223601" w14:textId="6419B53E"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Defines responsibilities and standards for delivering Specialist Support Coordination under the NDIS.</w:t>
            </w:r>
          </w:p>
        </w:tc>
      </w:tr>
      <w:tr w:rsidR="00C528E8" w:rsidRPr="00986C5C" w14:paraId="7BF75576" w14:textId="087E9776" w:rsidTr="00D8760C">
        <w:tc>
          <w:tcPr>
            <w:cnfStyle w:val="001000000000" w:firstRow="0" w:lastRow="0" w:firstColumn="1" w:lastColumn="0" w:oddVBand="0" w:evenVBand="0" w:oddHBand="0" w:evenHBand="0" w:firstRowFirstColumn="0" w:firstRowLastColumn="0" w:lastRowFirstColumn="0" w:lastRowLastColumn="0"/>
            <w:tcW w:w="0" w:type="auto"/>
            <w:hideMark/>
          </w:tcPr>
          <w:p w14:paraId="08802DD7"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MOD4</w:t>
            </w:r>
          </w:p>
        </w:tc>
        <w:tc>
          <w:tcPr>
            <w:tcW w:w="0" w:type="auto"/>
            <w:hideMark/>
          </w:tcPr>
          <w:p w14:paraId="386B33B9"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MOD4-POL-002</w:t>
            </w:r>
          </w:p>
        </w:tc>
        <w:tc>
          <w:tcPr>
            <w:tcW w:w="3060" w:type="dxa"/>
            <w:hideMark/>
          </w:tcPr>
          <w:p w14:paraId="03AC16E7"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SSC – Conflict of Interest Policy and Procedure</w:t>
            </w:r>
          </w:p>
        </w:tc>
        <w:tc>
          <w:tcPr>
            <w:tcW w:w="2991" w:type="dxa"/>
            <w:vAlign w:val="center"/>
          </w:tcPr>
          <w:p w14:paraId="7B854E33" w14:textId="494AE72A"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Ensures SSC roles are free from conflicts and uphold participant choice, control, and safeguarding.</w:t>
            </w:r>
          </w:p>
        </w:tc>
      </w:tr>
      <w:tr w:rsidR="00C528E8" w:rsidRPr="00986C5C" w14:paraId="747851EE" w14:textId="4415ED8B" w:rsidTr="00D8760C">
        <w:tc>
          <w:tcPr>
            <w:cnfStyle w:val="001000000000" w:firstRow="0" w:lastRow="0" w:firstColumn="1" w:lastColumn="0" w:oddVBand="0" w:evenVBand="0" w:oddHBand="0" w:evenHBand="0" w:firstRowFirstColumn="0" w:firstRowLastColumn="0" w:lastRowFirstColumn="0" w:lastRowLastColumn="0"/>
            <w:tcW w:w="0" w:type="auto"/>
            <w:hideMark/>
          </w:tcPr>
          <w:p w14:paraId="5A967CE3" w14:textId="77777777" w:rsidR="00C528E8" w:rsidRPr="00986C5C" w:rsidRDefault="00C528E8" w:rsidP="00C631BE">
            <w:pPr>
              <w:spacing w:before="100" w:beforeAutospacing="1" w:after="100" w:afterAutospacing="1"/>
              <w:jc w:val="both"/>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MOD4</w:t>
            </w:r>
          </w:p>
        </w:tc>
        <w:tc>
          <w:tcPr>
            <w:tcW w:w="0" w:type="auto"/>
            <w:hideMark/>
          </w:tcPr>
          <w:p w14:paraId="5A41F564"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MOD4-POL-003</w:t>
            </w:r>
          </w:p>
        </w:tc>
        <w:tc>
          <w:tcPr>
            <w:tcW w:w="3060" w:type="dxa"/>
            <w:hideMark/>
          </w:tcPr>
          <w:p w14:paraId="2F6FF0DE" w14:textId="77777777"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986C5C">
              <w:rPr>
                <w:rFonts w:ascii="Times New Roman" w:eastAsia="Times New Roman" w:hAnsi="Times New Roman" w:cs="Times New Roman"/>
                <w:kern w:val="0"/>
                <w:lang w:val="en-US"/>
                <w14:ligatures w14:val="none"/>
              </w:rPr>
              <w:t>Management of NDIS Supports Policy and Procedure</w:t>
            </w:r>
          </w:p>
        </w:tc>
        <w:tc>
          <w:tcPr>
            <w:tcW w:w="2991" w:type="dxa"/>
            <w:vAlign w:val="center"/>
          </w:tcPr>
          <w:p w14:paraId="1846C072" w14:textId="5993065B" w:rsidR="00C528E8" w:rsidRPr="00986C5C" w:rsidRDefault="00C528E8" w:rsidP="00C631B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C43D03">
              <w:rPr>
                <w:rFonts w:ascii="Times New Roman" w:eastAsia="Times New Roman" w:hAnsi="Times New Roman" w:cs="Times New Roman"/>
                <w:kern w:val="0"/>
                <w14:ligatures w14:val="none"/>
              </w:rPr>
              <w:t>Ensures NDIS supports are monitored, coordinated, and delivered according to plan requirements, goals, and compliance standards.</w:t>
            </w:r>
          </w:p>
        </w:tc>
      </w:tr>
    </w:tbl>
    <w:p w14:paraId="5B2B7BEC" w14:textId="77777777" w:rsidR="00507D2D" w:rsidRDefault="00507D2D" w:rsidP="00C631BE">
      <w:pPr>
        <w:jc w:val="both"/>
      </w:pPr>
    </w:p>
    <w:p w14:paraId="1711C07B" w14:textId="575D8835" w:rsidR="00507D2D" w:rsidRPr="00507D2D" w:rsidRDefault="00507D2D" w:rsidP="0096723E">
      <w:pPr>
        <w:shd w:val="clear" w:color="auto" w:fill="D9D9D9" w:themeFill="background1" w:themeFillShade="D9"/>
        <w:jc w:val="both"/>
        <w:rPr>
          <w:b/>
          <w:bCs/>
        </w:rPr>
      </w:pPr>
      <w:r w:rsidRPr="00507D2D">
        <w:rPr>
          <w:b/>
          <w:bCs/>
        </w:rPr>
        <w:t xml:space="preserve">APPENDIX </w:t>
      </w:r>
      <w:r w:rsidR="004D7393">
        <w:rPr>
          <w:b/>
          <w:bCs/>
        </w:rPr>
        <w:t>2</w:t>
      </w:r>
      <w:r w:rsidRPr="00507D2D">
        <w:rPr>
          <w:b/>
          <w:bCs/>
        </w:rPr>
        <w:t xml:space="preserve"> – LIST KEY LEGISLATION AND OFFICIAL LINKS</w:t>
      </w:r>
    </w:p>
    <w:p w14:paraId="3C933CB9" w14:textId="77777777" w:rsidR="00507D2D" w:rsidRPr="00507D2D" w:rsidRDefault="00507D2D" w:rsidP="00C631BE">
      <w:pPr>
        <w:numPr>
          <w:ilvl w:val="0"/>
          <w:numId w:val="218"/>
        </w:numPr>
        <w:spacing w:before="100" w:beforeAutospacing="1" w:after="100" w:afterAutospacing="1" w:line="300" w:lineRule="atLeast"/>
        <w:jc w:val="both"/>
        <w:rPr>
          <w:rFonts w:eastAsia="Times New Roman" w:cs="Segoe UI"/>
          <w:kern w:val="0"/>
          <w:lang w:eastAsia="en-AU"/>
          <w14:ligatures w14:val="none"/>
        </w:rPr>
      </w:pPr>
      <w:r w:rsidRPr="00507D2D">
        <w:rPr>
          <w:rFonts w:eastAsia="Times New Roman" w:cs="Segoe UI"/>
          <w:b/>
          <w:bCs/>
          <w:kern w:val="0"/>
          <w:lang w:eastAsia="en-AU"/>
          <w14:ligatures w14:val="none"/>
        </w:rPr>
        <w:t>Disability Discrimination Act 1992 (Cth)</w:t>
      </w:r>
    </w:p>
    <w:p w14:paraId="778D5980" w14:textId="77777777" w:rsidR="00507D2D" w:rsidRPr="00507D2D" w:rsidRDefault="00507D2D" w:rsidP="00C631BE">
      <w:pPr>
        <w:numPr>
          <w:ilvl w:val="1"/>
          <w:numId w:val="218"/>
        </w:numPr>
        <w:spacing w:before="100" w:beforeAutospacing="1" w:after="100" w:afterAutospacing="1" w:line="300" w:lineRule="atLeast"/>
        <w:jc w:val="both"/>
        <w:rPr>
          <w:rFonts w:eastAsia="Times New Roman" w:cs="Segoe UI"/>
          <w:kern w:val="0"/>
          <w:lang w:eastAsia="en-AU"/>
          <w14:ligatures w14:val="none"/>
        </w:rPr>
      </w:pPr>
      <w:hyperlink r:id="rId44" w:history="1">
        <w:r w:rsidRPr="00507D2D">
          <w:rPr>
            <w:rFonts w:eastAsia="Times New Roman" w:cs="Segoe UI"/>
            <w:color w:val="464FEB"/>
            <w:kern w:val="0"/>
            <w:lang w:eastAsia="en-AU"/>
            <w14:ligatures w14:val="none"/>
          </w:rPr>
          <w:t>https://www.legislation.gov.au/Series/C2004A04426</w:t>
        </w:r>
      </w:hyperlink>
    </w:p>
    <w:p w14:paraId="04AF6A9B" w14:textId="77777777" w:rsidR="00507D2D" w:rsidRPr="00507D2D" w:rsidRDefault="00507D2D" w:rsidP="00C631BE">
      <w:pPr>
        <w:numPr>
          <w:ilvl w:val="0"/>
          <w:numId w:val="218"/>
        </w:numPr>
        <w:spacing w:before="100" w:beforeAutospacing="1" w:after="100" w:afterAutospacing="1" w:line="300" w:lineRule="atLeast"/>
        <w:jc w:val="both"/>
        <w:rPr>
          <w:rFonts w:eastAsia="Times New Roman" w:cs="Segoe UI"/>
          <w:kern w:val="0"/>
          <w:lang w:eastAsia="en-AU"/>
          <w14:ligatures w14:val="none"/>
        </w:rPr>
      </w:pPr>
      <w:r w:rsidRPr="00507D2D">
        <w:rPr>
          <w:rFonts w:eastAsia="Times New Roman" w:cs="Segoe UI"/>
          <w:b/>
          <w:bCs/>
          <w:kern w:val="0"/>
          <w:lang w:eastAsia="en-AU"/>
          <w14:ligatures w14:val="none"/>
        </w:rPr>
        <w:t>NDIS Act 2013 (Cth)</w:t>
      </w:r>
    </w:p>
    <w:p w14:paraId="58996D63" w14:textId="77777777" w:rsidR="00507D2D" w:rsidRPr="00507D2D" w:rsidRDefault="00507D2D" w:rsidP="00C631BE">
      <w:pPr>
        <w:numPr>
          <w:ilvl w:val="1"/>
          <w:numId w:val="218"/>
        </w:numPr>
        <w:spacing w:before="100" w:beforeAutospacing="1" w:after="100" w:afterAutospacing="1" w:line="300" w:lineRule="atLeast"/>
        <w:jc w:val="both"/>
        <w:rPr>
          <w:rFonts w:eastAsia="Times New Roman" w:cs="Segoe UI"/>
          <w:kern w:val="0"/>
          <w:lang w:eastAsia="en-AU"/>
          <w14:ligatures w14:val="none"/>
        </w:rPr>
      </w:pPr>
      <w:hyperlink r:id="rId45" w:history="1">
        <w:r w:rsidRPr="00507D2D">
          <w:rPr>
            <w:rFonts w:eastAsia="Times New Roman" w:cs="Segoe UI"/>
            <w:color w:val="464FEB"/>
            <w:kern w:val="0"/>
            <w:lang w:eastAsia="en-AU"/>
            <w14:ligatures w14:val="none"/>
          </w:rPr>
          <w:t>https://www.legislation.gov.au/Series/C2013A00020</w:t>
        </w:r>
      </w:hyperlink>
    </w:p>
    <w:p w14:paraId="110647D5" w14:textId="77777777" w:rsidR="00507D2D" w:rsidRPr="00507D2D" w:rsidRDefault="00507D2D" w:rsidP="00C631BE">
      <w:pPr>
        <w:numPr>
          <w:ilvl w:val="0"/>
          <w:numId w:val="218"/>
        </w:numPr>
        <w:spacing w:before="100" w:beforeAutospacing="1" w:after="100" w:afterAutospacing="1" w:line="300" w:lineRule="atLeast"/>
        <w:jc w:val="both"/>
        <w:rPr>
          <w:rFonts w:eastAsia="Times New Roman" w:cs="Segoe UI"/>
          <w:kern w:val="0"/>
          <w:lang w:eastAsia="en-AU"/>
          <w14:ligatures w14:val="none"/>
        </w:rPr>
      </w:pPr>
      <w:r w:rsidRPr="00507D2D">
        <w:rPr>
          <w:rFonts w:eastAsia="Times New Roman" w:cs="Segoe UI"/>
          <w:b/>
          <w:bCs/>
          <w:kern w:val="0"/>
          <w:lang w:eastAsia="en-AU"/>
          <w14:ligatures w14:val="none"/>
        </w:rPr>
        <w:t>NDIS Practice Standards and Quality Indicators</w:t>
      </w:r>
    </w:p>
    <w:p w14:paraId="38FE7A31" w14:textId="77777777" w:rsidR="00507D2D" w:rsidRPr="00507D2D" w:rsidRDefault="00507D2D" w:rsidP="00C631BE">
      <w:pPr>
        <w:numPr>
          <w:ilvl w:val="1"/>
          <w:numId w:val="218"/>
        </w:numPr>
        <w:spacing w:before="100" w:beforeAutospacing="1" w:after="100" w:afterAutospacing="1" w:line="300" w:lineRule="atLeast"/>
        <w:jc w:val="both"/>
        <w:rPr>
          <w:rFonts w:eastAsia="Times New Roman" w:cs="Segoe UI"/>
          <w:kern w:val="0"/>
          <w:lang w:eastAsia="en-AU"/>
          <w14:ligatures w14:val="none"/>
        </w:rPr>
      </w:pPr>
      <w:hyperlink r:id="rId46" w:history="1">
        <w:r w:rsidRPr="00507D2D">
          <w:rPr>
            <w:rFonts w:eastAsia="Times New Roman" w:cs="Segoe UI"/>
            <w:color w:val="464FEB"/>
            <w:kern w:val="0"/>
            <w:lang w:eastAsia="en-AU"/>
            <w14:ligatures w14:val="none"/>
          </w:rPr>
          <w:t>https://www.ndiscommission.gov.au/providers/ndis-practice-standards</w:t>
        </w:r>
      </w:hyperlink>
    </w:p>
    <w:p w14:paraId="15A26C0A" w14:textId="77777777" w:rsidR="00507D2D" w:rsidRPr="00507D2D" w:rsidRDefault="00507D2D" w:rsidP="00C631BE">
      <w:pPr>
        <w:numPr>
          <w:ilvl w:val="0"/>
          <w:numId w:val="218"/>
        </w:numPr>
        <w:spacing w:before="100" w:beforeAutospacing="1" w:after="100" w:afterAutospacing="1" w:line="300" w:lineRule="atLeast"/>
        <w:jc w:val="both"/>
        <w:rPr>
          <w:rFonts w:eastAsia="Times New Roman" w:cs="Segoe UI"/>
          <w:kern w:val="0"/>
          <w:lang w:eastAsia="en-AU"/>
          <w14:ligatures w14:val="none"/>
        </w:rPr>
      </w:pPr>
      <w:r w:rsidRPr="00507D2D">
        <w:rPr>
          <w:rFonts w:eastAsia="Times New Roman" w:cs="Segoe UI"/>
          <w:b/>
          <w:bCs/>
          <w:kern w:val="0"/>
          <w:lang w:eastAsia="en-AU"/>
          <w14:ligatures w14:val="none"/>
        </w:rPr>
        <w:t>Privacy Act 1988 (Cth)</w:t>
      </w:r>
    </w:p>
    <w:p w14:paraId="131784FE" w14:textId="77777777" w:rsidR="00507D2D" w:rsidRPr="00507D2D" w:rsidRDefault="00507D2D" w:rsidP="00C631BE">
      <w:pPr>
        <w:numPr>
          <w:ilvl w:val="1"/>
          <w:numId w:val="218"/>
        </w:numPr>
        <w:spacing w:before="100" w:beforeAutospacing="1" w:after="100" w:afterAutospacing="1" w:line="300" w:lineRule="atLeast"/>
        <w:jc w:val="both"/>
        <w:rPr>
          <w:rFonts w:eastAsia="Times New Roman" w:cs="Segoe UI"/>
          <w:kern w:val="0"/>
          <w:lang w:eastAsia="en-AU"/>
          <w14:ligatures w14:val="none"/>
        </w:rPr>
      </w:pPr>
      <w:hyperlink r:id="rId47" w:history="1">
        <w:r w:rsidRPr="00507D2D">
          <w:rPr>
            <w:rFonts w:eastAsia="Times New Roman" w:cs="Segoe UI"/>
            <w:color w:val="464FEB"/>
            <w:kern w:val="0"/>
            <w:lang w:eastAsia="en-AU"/>
            <w14:ligatures w14:val="none"/>
          </w:rPr>
          <w:t>https://www.legislation.gov.au/Series/C2004A03712</w:t>
        </w:r>
      </w:hyperlink>
    </w:p>
    <w:p w14:paraId="0855B116" w14:textId="77777777" w:rsidR="00507D2D" w:rsidRPr="00507D2D" w:rsidRDefault="00507D2D" w:rsidP="00C631BE">
      <w:pPr>
        <w:numPr>
          <w:ilvl w:val="0"/>
          <w:numId w:val="218"/>
        </w:numPr>
        <w:spacing w:before="100" w:beforeAutospacing="1" w:after="100" w:afterAutospacing="1" w:line="300" w:lineRule="atLeast"/>
        <w:jc w:val="both"/>
        <w:rPr>
          <w:rFonts w:eastAsia="Times New Roman" w:cs="Segoe UI"/>
          <w:kern w:val="0"/>
          <w:lang w:eastAsia="en-AU"/>
          <w14:ligatures w14:val="none"/>
        </w:rPr>
      </w:pPr>
      <w:r w:rsidRPr="00507D2D">
        <w:rPr>
          <w:rFonts w:eastAsia="Times New Roman" w:cs="Segoe UI"/>
          <w:b/>
          <w:bCs/>
          <w:kern w:val="0"/>
          <w:lang w:eastAsia="en-AU"/>
          <w14:ligatures w14:val="none"/>
        </w:rPr>
        <w:t>Children, Youth and Families Act 2005 (Vic)</w:t>
      </w:r>
    </w:p>
    <w:p w14:paraId="5A773DEE" w14:textId="77777777" w:rsidR="00507D2D" w:rsidRPr="00507D2D" w:rsidRDefault="00507D2D" w:rsidP="00C631BE">
      <w:pPr>
        <w:numPr>
          <w:ilvl w:val="1"/>
          <w:numId w:val="218"/>
        </w:numPr>
        <w:spacing w:before="100" w:beforeAutospacing="1" w:after="100" w:afterAutospacing="1" w:line="300" w:lineRule="atLeast"/>
        <w:jc w:val="both"/>
        <w:rPr>
          <w:rFonts w:eastAsia="Times New Roman" w:cs="Segoe UI"/>
          <w:kern w:val="0"/>
          <w:lang w:eastAsia="en-AU"/>
          <w14:ligatures w14:val="none"/>
        </w:rPr>
      </w:pPr>
      <w:hyperlink r:id="rId48" w:history="1">
        <w:r w:rsidRPr="00507D2D">
          <w:rPr>
            <w:rFonts w:eastAsia="Times New Roman" w:cs="Segoe UI"/>
            <w:color w:val="464FEB"/>
            <w:kern w:val="0"/>
            <w:lang w:eastAsia="en-AU"/>
            <w14:ligatures w14:val="none"/>
          </w:rPr>
          <w:t>https://www.legislation.vic.gov.au/in-force/acts/children-youth-and-families-act-2005/081</w:t>
        </w:r>
      </w:hyperlink>
    </w:p>
    <w:p w14:paraId="2B8FC25B" w14:textId="77777777" w:rsidR="00507D2D" w:rsidRPr="00507D2D" w:rsidRDefault="00507D2D" w:rsidP="00C631BE">
      <w:pPr>
        <w:numPr>
          <w:ilvl w:val="0"/>
          <w:numId w:val="218"/>
        </w:numPr>
        <w:spacing w:before="100" w:beforeAutospacing="1" w:after="100" w:afterAutospacing="1" w:line="300" w:lineRule="atLeast"/>
        <w:jc w:val="both"/>
        <w:rPr>
          <w:rFonts w:eastAsia="Times New Roman" w:cs="Segoe UI"/>
          <w:kern w:val="0"/>
          <w:lang w:eastAsia="en-AU"/>
          <w14:ligatures w14:val="none"/>
        </w:rPr>
      </w:pPr>
      <w:r w:rsidRPr="00507D2D">
        <w:rPr>
          <w:rFonts w:eastAsia="Times New Roman" w:cs="Segoe UI"/>
          <w:b/>
          <w:bCs/>
          <w:kern w:val="0"/>
          <w:lang w:eastAsia="en-AU"/>
          <w14:ligatures w14:val="none"/>
        </w:rPr>
        <w:t>Work Health and Safety Act 2011 (Cth)</w:t>
      </w:r>
    </w:p>
    <w:p w14:paraId="451FF04E" w14:textId="77777777" w:rsidR="00507D2D" w:rsidRPr="00507D2D" w:rsidRDefault="00507D2D" w:rsidP="00C631BE">
      <w:pPr>
        <w:numPr>
          <w:ilvl w:val="1"/>
          <w:numId w:val="218"/>
        </w:numPr>
        <w:spacing w:before="100" w:beforeAutospacing="1" w:after="100" w:afterAutospacing="1" w:line="300" w:lineRule="atLeast"/>
        <w:jc w:val="both"/>
        <w:rPr>
          <w:rFonts w:eastAsia="Times New Roman" w:cs="Segoe UI"/>
          <w:kern w:val="0"/>
          <w:lang w:eastAsia="en-AU"/>
          <w14:ligatures w14:val="none"/>
        </w:rPr>
      </w:pPr>
      <w:hyperlink r:id="rId49" w:history="1">
        <w:r w:rsidRPr="00507D2D">
          <w:rPr>
            <w:rFonts w:eastAsia="Times New Roman" w:cs="Segoe UI"/>
            <w:color w:val="464FEB"/>
            <w:kern w:val="0"/>
            <w:lang w:eastAsia="en-AU"/>
            <w14:ligatures w14:val="none"/>
          </w:rPr>
          <w:t>https://www.legislation.gov.au/Series/C2011A00137</w:t>
        </w:r>
      </w:hyperlink>
    </w:p>
    <w:p w14:paraId="7552B29B" w14:textId="77777777" w:rsidR="00507D2D" w:rsidRPr="00507D2D" w:rsidRDefault="00507D2D" w:rsidP="00C631BE">
      <w:pPr>
        <w:numPr>
          <w:ilvl w:val="0"/>
          <w:numId w:val="218"/>
        </w:numPr>
        <w:spacing w:before="100" w:beforeAutospacing="1" w:after="100" w:afterAutospacing="1" w:line="300" w:lineRule="atLeast"/>
        <w:jc w:val="both"/>
        <w:rPr>
          <w:rFonts w:eastAsia="Times New Roman" w:cs="Segoe UI"/>
          <w:kern w:val="0"/>
          <w:lang w:eastAsia="en-AU"/>
          <w14:ligatures w14:val="none"/>
        </w:rPr>
      </w:pPr>
      <w:r w:rsidRPr="00507D2D">
        <w:rPr>
          <w:rFonts w:eastAsia="Times New Roman" w:cs="Segoe UI"/>
          <w:b/>
          <w:bCs/>
          <w:kern w:val="0"/>
          <w:lang w:eastAsia="en-AU"/>
          <w14:ligatures w14:val="none"/>
        </w:rPr>
        <w:t>NDIS Quality and Safeguards Commission (Reportable Incidents and Practice Standards)</w:t>
      </w:r>
    </w:p>
    <w:p w14:paraId="7CB321D6" w14:textId="2F43EED9" w:rsidR="00507D2D" w:rsidRPr="006430F7" w:rsidRDefault="00507D2D" w:rsidP="006430F7">
      <w:pPr>
        <w:numPr>
          <w:ilvl w:val="1"/>
          <w:numId w:val="218"/>
        </w:numPr>
        <w:spacing w:before="100" w:beforeAutospacing="1" w:after="100" w:afterAutospacing="1" w:line="300" w:lineRule="atLeast"/>
        <w:jc w:val="both"/>
      </w:pPr>
      <w:hyperlink r:id="rId50" w:history="1">
        <w:r w:rsidRPr="00507D2D">
          <w:rPr>
            <w:rFonts w:eastAsia="Times New Roman" w:cs="Segoe UI"/>
            <w:color w:val="464FEB"/>
            <w:kern w:val="0"/>
            <w:lang w:eastAsia="en-AU"/>
            <w14:ligatures w14:val="none"/>
          </w:rPr>
          <w:t>https://www.ndiscommission.gov.au/providers/incident-management-and-reportable-incidents</w:t>
        </w:r>
      </w:hyperlink>
    </w:p>
    <w:sectPr w:rsidR="00507D2D" w:rsidRPr="006430F7" w:rsidSect="00415091">
      <w:footerReference w:type="default" r:id="rId5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007F6" w14:textId="77777777" w:rsidR="00F008EB" w:rsidRDefault="00F008EB" w:rsidP="009B24EF">
      <w:pPr>
        <w:spacing w:after="0" w:line="240" w:lineRule="auto"/>
      </w:pPr>
      <w:r>
        <w:separator/>
      </w:r>
    </w:p>
  </w:endnote>
  <w:endnote w:type="continuationSeparator" w:id="0">
    <w:p w14:paraId="7DF19CCB" w14:textId="77777777" w:rsidR="00F008EB" w:rsidRDefault="00F008EB" w:rsidP="009B2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468234"/>
      <w:docPartObj>
        <w:docPartGallery w:val="Page Numbers (Bottom of Page)"/>
        <w:docPartUnique/>
      </w:docPartObj>
    </w:sdtPr>
    <w:sdtEndPr>
      <w:rPr>
        <w:noProof/>
      </w:rPr>
    </w:sdtEndPr>
    <w:sdtContent>
      <w:p w14:paraId="29636F66" w14:textId="0F009AEF" w:rsidR="009B24EF" w:rsidRDefault="009B24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578942" w14:textId="77777777" w:rsidR="009B24EF" w:rsidRDefault="009B2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86023" w14:textId="77777777" w:rsidR="00F008EB" w:rsidRDefault="00F008EB" w:rsidP="009B24EF">
      <w:pPr>
        <w:spacing w:after="0" w:line="240" w:lineRule="auto"/>
      </w:pPr>
      <w:r>
        <w:separator/>
      </w:r>
    </w:p>
  </w:footnote>
  <w:footnote w:type="continuationSeparator" w:id="0">
    <w:p w14:paraId="02F904A9" w14:textId="77777777" w:rsidR="00F008EB" w:rsidRDefault="00F008EB" w:rsidP="009B24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183"/>
    <w:multiLevelType w:val="hybridMultilevel"/>
    <w:tmpl w:val="224C26DC"/>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406EC"/>
    <w:multiLevelType w:val="hybridMultilevel"/>
    <w:tmpl w:val="5444067E"/>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37398A"/>
    <w:multiLevelType w:val="hybridMultilevel"/>
    <w:tmpl w:val="2E18B8A2"/>
    <w:lvl w:ilvl="0" w:tplc="BE5EC030">
      <w:start w:val="2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6768CA"/>
    <w:multiLevelType w:val="hybridMultilevel"/>
    <w:tmpl w:val="CB5AEC3C"/>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56F07"/>
    <w:multiLevelType w:val="hybridMultilevel"/>
    <w:tmpl w:val="3D3EC358"/>
    <w:lvl w:ilvl="0" w:tplc="FFFFFFFF">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9C638D"/>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34443A"/>
    <w:multiLevelType w:val="hybridMultilevel"/>
    <w:tmpl w:val="292E168E"/>
    <w:lvl w:ilvl="0" w:tplc="BE5EC030">
      <w:start w:val="2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3E1A16"/>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417F4A"/>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5A3BBA"/>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785088"/>
    <w:multiLevelType w:val="hybridMultilevel"/>
    <w:tmpl w:val="6388CD6A"/>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AC7F56"/>
    <w:multiLevelType w:val="hybridMultilevel"/>
    <w:tmpl w:val="8FDC8DB2"/>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C53B3D"/>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DA7AC9"/>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E16BDB"/>
    <w:multiLevelType w:val="multilevel"/>
    <w:tmpl w:val="D0F01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3F20AB1"/>
    <w:multiLevelType w:val="hybridMultilevel"/>
    <w:tmpl w:val="CCA6B19C"/>
    <w:lvl w:ilvl="0" w:tplc="089CA5A4">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45C6D46"/>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4B07578"/>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4F00EE0"/>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4F26C16"/>
    <w:multiLevelType w:val="hybridMultilevel"/>
    <w:tmpl w:val="C88083C0"/>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53D3728"/>
    <w:multiLevelType w:val="hybridMultilevel"/>
    <w:tmpl w:val="7D2C879C"/>
    <w:lvl w:ilvl="0" w:tplc="7D7A1B70">
      <w:numFmt w:val="bullet"/>
      <w:lvlText w:val="•"/>
      <w:lvlJc w:val="left"/>
      <w:pPr>
        <w:ind w:left="1080" w:hanging="360"/>
      </w:pPr>
      <w:rPr>
        <w:rFonts w:ascii="Aptos" w:eastAsia="Times New Roman" w:hAnsi="Apto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054F59CC"/>
    <w:multiLevelType w:val="multilevel"/>
    <w:tmpl w:val="7AD0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5733B03"/>
    <w:multiLevelType w:val="multilevel"/>
    <w:tmpl w:val="49BC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59F4A7C"/>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2D6B4E"/>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544220"/>
    <w:multiLevelType w:val="multilevel"/>
    <w:tmpl w:val="145C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7696F9F"/>
    <w:multiLevelType w:val="hybridMultilevel"/>
    <w:tmpl w:val="F7C4CD4A"/>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79C108C"/>
    <w:multiLevelType w:val="hybridMultilevel"/>
    <w:tmpl w:val="04FCACD4"/>
    <w:lvl w:ilvl="0" w:tplc="FFFFFFFF">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7C5387E"/>
    <w:multiLevelType w:val="hybridMultilevel"/>
    <w:tmpl w:val="E6E0C700"/>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80B3AFB"/>
    <w:multiLevelType w:val="hybridMultilevel"/>
    <w:tmpl w:val="F6166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08184063"/>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8392DB4"/>
    <w:multiLevelType w:val="multilevel"/>
    <w:tmpl w:val="D0F018E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08514180"/>
    <w:multiLevelType w:val="multilevel"/>
    <w:tmpl w:val="1570F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89729BD"/>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89F5B2E"/>
    <w:multiLevelType w:val="hybridMultilevel"/>
    <w:tmpl w:val="90209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8DB5839"/>
    <w:multiLevelType w:val="hybridMultilevel"/>
    <w:tmpl w:val="939E7766"/>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93B45E1"/>
    <w:multiLevelType w:val="multilevel"/>
    <w:tmpl w:val="35B6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9A82627"/>
    <w:multiLevelType w:val="multilevel"/>
    <w:tmpl w:val="C1E2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9D84A17"/>
    <w:multiLevelType w:val="hybridMultilevel"/>
    <w:tmpl w:val="6E8EB1C2"/>
    <w:lvl w:ilvl="0" w:tplc="BE5EC030">
      <w:start w:val="2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9EC5E2B"/>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9FE0BC7"/>
    <w:multiLevelType w:val="multilevel"/>
    <w:tmpl w:val="F374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A6042C6"/>
    <w:multiLevelType w:val="hybridMultilevel"/>
    <w:tmpl w:val="0D421E24"/>
    <w:lvl w:ilvl="0" w:tplc="FFFFFFFF">
      <w:numFmt w:val="bullet"/>
      <w:lvlText w:val="•"/>
      <w:lvlJc w:val="left"/>
      <w:pPr>
        <w:ind w:left="720" w:hanging="360"/>
      </w:pPr>
      <w:rPr>
        <w:rFonts w:ascii="Aptos" w:eastAsia="Times New Roman"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0A760D47"/>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AA22920"/>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B6315E5"/>
    <w:multiLevelType w:val="multilevel"/>
    <w:tmpl w:val="356848C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5" w15:restartNumberingAfterBreak="0">
    <w:nsid w:val="0BD64178"/>
    <w:multiLevelType w:val="hybridMultilevel"/>
    <w:tmpl w:val="A152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BFB4AC2"/>
    <w:multiLevelType w:val="multilevel"/>
    <w:tmpl w:val="5964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C2D3C5B"/>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CD86ABA"/>
    <w:multiLevelType w:val="multilevel"/>
    <w:tmpl w:val="462ED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D842AA2"/>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DBD41B8"/>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DD846FD"/>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DE24BFD"/>
    <w:multiLevelType w:val="multilevel"/>
    <w:tmpl w:val="D0F0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E32448F"/>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E4118F7"/>
    <w:multiLevelType w:val="multilevel"/>
    <w:tmpl w:val="F9D4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ECE25B5"/>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F8C1864"/>
    <w:multiLevelType w:val="multilevel"/>
    <w:tmpl w:val="CE86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F957E09"/>
    <w:multiLevelType w:val="hybridMultilevel"/>
    <w:tmpl w:val="F25C3CEC"/>
    <w:lvl w:ilvl="0" w:tplc="FFFFFFFF">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042643E"/>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04309B1"/>
    <w:multiLevelType w:val="multilevel"/>
    <w:tmpl w:val="E8C8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0DA2A40"/>
    <w:multiLevelType w:val="multilevel"/>
    <w:tmpl w:val="1232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16F13AA"/>
    <w:multiLevelType w:val="multilevel"/>
    <w:tmpl w:val="49A0E4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1AC1D6B"/>
    <w:multiLevelType w:val="multilevel"/>
    <w:tmpl w:val="9A96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1DE22BB"/>
    <w:multiLevelType w:val="multilevel"/>
    <w:tmpl w:val="550AC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1DF3D91"/>
    <w:multiLevelType w:val="multilevel"/>
    <w:tmpl w:val="5F18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2CF4814"/>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32E710A"/>
    <w:multiLevelType w:val="multilevel"/>
    <w:tmpl w:val="D0F0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3346CA8"/>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3571C19"/>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37221B8"/>
    <w:multiLevelType w:val="hybridMultilevel"/>
    <w:tmpl w:val="74B85102"/>
    <w:lvl w:ilvl="0" w:tplc="1E063192">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13D0509E"/>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4F2416E"/>
    <w:multiLevelType w:val="multilevel"/>
    <w:tmpl w:val="ACA2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5312989"/>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568778B"/>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5E118D4"/>
    <w:multiLevelType w:val="multilevel"/>
    <w:tmpl w:val="6C28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5EB0961"/>
    <w:multiLevelType w:val="multilevel"/>
    <w:tmpl w:val="C2B406BA"/>
    <w:lvl w:ilvl="0">
      <w:start w:val="15"/>
      <w:numFmt w:val="decimal"/>
      <w:lvlText w:val="%1"/>
      <w:lvlJc w:val="left"/>
      <w:pPr>
        <w:ind w:left="460" w:hanging="460"/>
      </w:pPr>
      <w:rPr>
        <w:rFonts w:hint="default"/>
      </w:rPr>
    </w:lvl>
    <w:lvl w:ilvl="1">
      <w:start w:val="1"/>
      <w:numFmt w:val="decimal"/>
      <w:lvlText w:val="%1.%2"/>
      <w:lvlJc w:val="left"/>
      <w:pPr>
        <w:ind w:left="460" w:hanging="4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16003FA4"/>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60D1CE9"/>
    <w:multiLevelType w:val="hybridMultilevel"/>
    <w:tmpl w:val="AF9A1CDE"/>
    <w:lvl w:ilvl="0" w:tplc="089CA5A4">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1611457E"/>
    <w:multiLevelType w:val="hybridMultilevel"/>
    <w:tmpl w:val="76F2AB74"/>
    <w:lvl w:ilvl="0" w:tplc="1E063192">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16410016"/>
    <w:multiLevelType w:val="multilevel"/>
    <w:tmpl w:val="DD3A8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64C21FF"/>
    <w:multiLevelType w:val="multilevel"/>
    <w:tmpl w:val="CB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6706B2A"/>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6975AC3"/>
    <w:multiLevelType w:val="multilevel"/>
    <w:tmpl w:val="8836F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7181FFB"/>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7222435"/>
    <w:multiLevelType w:val="hybridMultilevel"/>
    <w:tmpl w:val="73BA1C80"/>
    <w:lvl w:ilvl="0" w:tplc="089CA5A4">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17CB7A83"/>
    <w:multiLevelType w:val="hybridMultilevel"/>
    <w:tmpl w:val="7516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89F305F"/>
    <w:multiLevelType w:val="multilevel"/>
    <w:tmpl w:val="F2FE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8D012B6"/>
    <w:multiLevelType w:val="multilevel"/>
    <w:tmpl w:val="29DE9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903428E"/>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99513C9"/>
    <w:multiLevelType w:val="hybridMultilevel"/>
    <w:tmpl w:val="8A5C78BE"/>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1A514632"/>
    <w:multiLevelType w:val="multilevel"/>
    <w:tmpl w:val="49C68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A7D51E2"/>
    <w:multiLevelType w:val="multilevel"/>
    <w:tmpl w:val="26B42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AF020B5"/>
    <w:multiLevelType w:val="multilevel"/>
    <w:tmpl w:val="D0F0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B721611"/>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B9445EA"/>
    <w:multiLevelType w:val="multilevel"/>
    <w:tmpl w:val="62D62DD6"/>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B9B359E"/>
    <w:multiLevelType w:val="hybridMultilevel"/>
    <w:tmpl w:val="353CC300"/>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BE56728"/>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BFC3EFC"/>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BFE28C2"/>
    <w:multiLevelType w:val="hybridMultilevel"/>
    <w:tmpl w:val="922284C0"/>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C952F26"/>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CBA3E50"/>
    <w:multiLevelType w:val="multilevel"/>
    <w:tmpl w:val="95AE9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CC3146E"/>
    <w:multiLevelType w:val="multilevel"/>
    <w:tmpl w:val="EBC6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CC729B4"/>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D1C018C"/>
    <w:multiLevelType w:val="multilevel"/>
    <w:tmpl w:val="0E28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D1C03C7"/>
    <w:multiLevelType w:val="multilevel"/>
    <w:tmpl w:val="11D67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D59146F"/>
    <w:multiLevelType w:val="hybridMultilevel"/>
    <w:tmpl w:val="21447806"/>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DA273DC"/>
    <w:multiLevelType w:val="hybridMultilevel"/>
    <w:tmpl w:val="0A28F0CE"/>
    <w:lvl w:ilvl="0" w:tplc="1E063192">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1DF20BA5"/>
    <w:multiLevelType w:val="multilevel"/>
    <w:tmpl w:val="DCE27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E9E5A27"/>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EF14B0F"/>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F287C42"/>
    <w:multiLevelType w:val="hybridMultilevel"/>
    <w:tmpl w:val="9B5CAFCC"/>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1FBF10BD"/>
    <w:multiLevelType w:val="multilevel"/>
    <w:tmpl w:val="94D8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0A33F62"/>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0EF3492"/>
    <w:multiLevelType w:val="hybridMultilevel"/>
    <w:tmpl w:val="FE3E5084"/>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1381631"/>
    <w:multiLevelType w:val="multilevel"/>
    <w:tmpl w:val="03C4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1736B54"/>
    <w:multiLevelType w:val="multilevel"/>
    <w:tmpl w:val="87FA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18A6101"/>
    <w:multiLevelType w:val="hybridMultilevel"/>
    <w:tmpl w:val="751E6D76"/>
    <w:lvl w:ilvl="0" w:tplc="F9BEA10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1EA3AE8"/>
    <w:multiLevelType w:val="multilevel"/>
    <w:tmpl w:val="31A8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213799E"/>
    <w:multiLevelType w:val="multilevel"/>
    <w:tmpl w:val="29DE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2277C08"/>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2346635"/>
    <w:multiLevelType w:val="multilevel"/>
    <w:tmpl w:val="79B21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25E3281"/>
    <w:multiLevelType w:val="multilevel"/>
    <w:tmpl w:val="6E5E7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25F3E06"/>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29A1CEF"/>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32D24AD"/>
    <w:multiLevelType w:val="multilevel"/>
    <w:tmpl w:val="7F1E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3360F70"/>
    <w:multiLevelType w:val="multilevel"/>
    <w:tmpl w:val="DD021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368783B"/>
    <w:multiLevelType w:val="multilevel"/>
    <w:tmpl w:val="98DCB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24157318"/>
    <w:multiLevelType w:val="multilevel"/>
    <w:tmpl w:val="46B4B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44B1482"/>
    <w:multiLevelType w:val="multilevel"/>
    <w:tmpl w:val="0B8A2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487076A"/>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5433824"/>
    <w:multiLevelType w:val="multilevel"/>
    <w:tmpl w:val="03F2A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5920166"/>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5C363A8"/>
    <w:multiLevelType w:val="hybridMultilevel"/>
    <w:tmpl w:val="FDD45194"/>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25FE44E0"/>
    <w:multiLevelType w:val="hybridMultilevel"/>
    <w:tmpl w:val="175C9C72"/>
    <w:lvl w:ilvl="0" w:tplc="FFFFFFFF">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65D67E8"/>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6B93FFA"/>
    <w:multiLevelType w:val="hybridMultilevel"/>
    <w:tmpl w:val="4CFA9642"/>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26DC742B"/>
    <w:multiLevelType w:val="multilevel"/>
    <w:tmpl w:val="E4844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74C4C10"/>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773130D"/>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78010F1"/>
    <w:multiLevelType w:val="multilevel"/>
    <w:tmpl w:val="D0F0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7A47472"/>
    <w:multiLevelType w:val="hybridMultilevel"/>
    <w:tmpl w:val="2C9E1E38"/>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27B6201B"/>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7FF1FD4"/>
    <w:multiLevelType w:val="multilevel"/>
    <w:tmpl w:val="A2B6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9B95274"/>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A106F6E"/>
    <w:multiLevelType w:val="multilevel"/>
    <w:tmpl w:val="4DF29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A1A5B91"/>
    <w:multiLevelType w:val="hybridMultilevel"/>
    <w:tmpl w:val="0EA88232"/>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2A1C2FA7"/>
    <w:multiLevelType w:val="hybridMultilevel"/>
    <w:tmpl w:val="B1B60496"/>
    <w:lvl w:ilvl="0" w:tplc="FFFFFFFF">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2A303523"/>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A4D170F"/>
    <w:multiLevelType w:val="hybridMultilevel"/>
    <w:tmpl w:val="B746699C"/>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2B3F432F"/>
    <w:multiLevelType w:val="hybridMultilevel"/>
    <w:tmpl w:val="3AD0C2DE"/>
    <w:lvl w:ilvl="0" w:tplc="F9BEA10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2C310C1C"/>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CFB4E90"/>
    <w:multiLevelType w:val="hybridMultilevel"/>
    <w:tmpl w:val="56B2860E"/>
    <w:lvl w:ilvl="0" w:tplc="7D7A1B70">
      <w:numFmt w:val="bullet"/>
      <w:lvlText w:val="•"/>
      <w:lvlJc w:val="left"/>
      <w:pPr>
        <w:ind w:left="1080" w:hanging="360"/>
      </w:pPr>
      <w:rPr>
        <w:rFonts w:ascii="Aptos" w:eastAsia="Times New Roman" w:hAnsi="Apto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2" w15:restartNumberingAfterBreak="0">
    <w:nsid w:val="2D361985"/>
    <w:multiLevelType w:val="multilevel"/>
    <w:tmpl w:val="D0F0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D541F79"/>
    <w:multiLevelType w:val="multilevel"/>
    <w:tmpl w:val="4A84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D722E4A"/>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D740468"/>
    <w:multiLevelType w:val="hybridMultilevel"/>
    <w:tmpl w:val="6958C67C"/>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D7A5F41"/>
    <w:multiLevelType w:val="multilevel"/>
    <w:tmpl w:val="D0F0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DB36C86"/>
    <w:multiLevelType w:val="hybridMultilevel"/>
    <w:tmpl w:val="44E8D57A"/>
    <w:lvl w:ilvl="0" w:tplc="DAB4E5CC">
      <w:numFmt w:val="bullet"/>
      <w:lvlText w:val="–"/>
      <w:lvlJc w:val="left"/>
      <w:pPr>
        <w:ind w:left="144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2DF82FD4"/>
    <w:multiLevelType w:val="multilevel"/>
    <w:tmpl w:val="D0F018E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9" w15:restartNumberingAfterBreak="0">
    <w:nsid w:val="2E2E5277"/>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F016E7F"/>
    <w:multiLevelType w:val="hybridMultilevel"/>
    <w:tmpl w:val="7B7E0034"/>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2F72767F"/>
    <w:multiLevelType w:val="hybridMultilevel"/>
    <w:tmpl w:val="75E8A0AC"/>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2F8417B4"/>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FC977FF"/>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FF7441A"/>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0195FD8"/>
    <w:multiLevelType w:val="multilevel"/>
    <w:tmpl w:val="581E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02527BF"/>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0503259"/>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0600306"/>
    <w:multiLevelType w:val="multilevel"/>
    <w:tmpl w:val="61B4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08C3596"/>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08F1B7F"/>
    <w:multiLevelType w:val="multilevel"/>
    <w:tmpl w:val="FABA7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0B97668"/>
    <w:multiLevelType w:val="hybridMultilevel"/>
    <w:tmpl w:val="E856BE74"/>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30EA375D"/>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1507522"/>
    <w:multiLevelType w:val="hybridMultilevel"/>
    <w:tmpl w:val="FA60CD46"/>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31647809"/>
    <w:multiLevelType w:val="hybridMultilevel"/>
    <w:tmpl w:val="A826408A"/>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31CD4F11"/>
    <w:multiLevelType w:val="hybridMultilevel"/>
    <w:tmpl w:val="E8A0C17C"/>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31D61357"/>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1FB2A81"/>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2312FAE"/>
    <w:multiLevelType w:val="multilevel"/>
    <w:tmpl w:val="C9F2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24D63B7"/>
    <w:multiLevelType w:val="multilevel"/>
    <w:tmpl w:val="4CAE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3335F83"/>
    <w:multiLevelType w:val="multilevel"/>
    <w:tmpl w:val="D23E2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363299A"/>
    <w:multiLevelType w:val="multilevel"/>
    <w:tmpl w:val="D0F0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40D1D38"/>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4502464"/>
    <w:multiLevelType w:val="multilevel"/>
    <w:tmpl w:val="97646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46F43F6"/>
    <w:multiLevelType w:val="multilevel"/>
    <w:tmpl w:val="CB12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6081440"/>
    <w:multiLevelType w:val="hybridMultilevel"/>
    <w:tmpl w:val="23086C78"/>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75461FE"/>
    <w:multiLevelType w:val="multilevel"/>
    <w:tmpl w:val="0DC4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79A4F31"/>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7A45627"/>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7C13801"/>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7FB5532"/>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847382F"/>
    <w:multiLevelType w:val="hybridMultilevel"/>
    <w:tmpl w:val="4B72ADE6"/>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391650A7"/>
    <w:multiLevelType w:val="multilevel"/>
    <w:tmpl w:val="B178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93C6BE3"/>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9634B7F"/>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A2B5582"/>
    <w:multiLevelType w:val="hybridMultilevel"/>
    <w:tmpl w:val="6B900B7E"/>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3A993D4C"/>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AD00959"/>
    <w:multiLevelType w:val="hybridMultilevel"/>
    <w:tmpl w:val="776CCEC8"/>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3AEC3F4F"/>
    <w:multiLevelType w:val="multilevel"/>
    <w:tmpl w:val="F39C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B1972BD"/>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3B2E02A9"/>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BDD551C"/>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BE2076B"/>
    <w:multiLevelType w:val="multilevel"/>
    <w:tmpl w:val="D0F0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C07199F"/>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C1078C6"/>
    <w:multiLevelType w:val="hybridMultilevel"/>
    <w:tmpl w:val="1004E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3C4B38E9"/>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C816316"/>
    <w:multiLevelType w:val="multilevel"/>
    <w:tmpl w:val="D0F0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3C9032FD"/>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D0410B4"/>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D6803D7"/>
    <w:multiLevelType w:val="hybridMultilevel"/>
    <w:tmpl w:val="1DAA6796"/>
    <w:lvl w:ilvl="0" w:tplc="7D7A1B70">
      <w:numFmt w:val="bullet"/>
      <w:lvlText w:val="•"/>
      <w:lvlJc w:val="left"/>
      <w:pPr>
        <w:ind w:left="1440" w:hanging="360"/>
      </w:pPr>
      <w:rPr>
        <w:rFonts w:ascii="Aptos" w:eastAsia="Times New Roman" w:hAnsi="Apto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0" w15:restartNumberingAfterBreak="0">
    <w:nsid w:val="3E1B6149"/>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3E341FC2"/>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3E591B04"/>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3E870672"/>
    <w:multiLevelType w:val="multilevel"/>
    <w:tmpl w:val="DEA4E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F0E44DA"/>
    <w:multiLevelType w:val="multilevel"/>
    <w:tmpl w:val="4B928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F375726"/>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F8A44F0"/>
    <w:multiLevelType w:val="multilevel"/>
    <w:tmpl w:val="FC6C4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FD47C80"/>
    <w:multiLevelType w:val="hybridMultilevel"/>
    <w:tmpl w:val="1ADCD302"/>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400B33C8"/>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06D5257"/>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0E55166"/>
    <w:multiLevelType w:val="multilevel"/>
    <w:tmpl w:val="29DE985A"/>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1" w15:restartNumberingAfterBreak="0">
    <w:nsid w:val="41064F0C"/>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108165F"/>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1215A73"/>
    <w:multiLevelType w:val="hybridMultilevel"/>
    <w:tmpl w:val="7E9A4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4" w15:restartNumberingAfterBreak="0">
    <w:nsid w:val="415356F4"/>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1A055E5"/>
    <w:multiLevelType w:val="multilevel"/>
    <w:tmpl w:val="E9D09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2FD2FD0"/>
    <w:multiLevelType w:val="multilevel"/>
    <w:tmpl w:val="DD5CC4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432D5C6E"/>
    <w:multiLevelType w:val="hybridMultilevel"/>
    <w:tmpl w:val="6A747EB0"/>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439565F4"/>
    <w:multiLevelType w:val="multilevel"/>
    <w:tmpl w:val="01EC3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40D73AF"/>
    <w:multiLevelType w:val="multilevel"/>
    <w:tmpl w:val="AD3A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5242768"/>
    <w:multiLevelType w:val="multilevel"/>
    <w:tmpl w:val="62D62DD6"/>
    <w:lvl w:ilvl="0">
      <w:start w:val="1"/>
      <w:numFmt w:val="decimal"/>
      <w:lvlText w:val="%1."/>
      <w:lvlJc w:val="left"/>
      <w:pPr>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5307DEB"/>
    <w:multiLevelType w:val="multilevel"/>
    <w:tmpl w:val="D0F0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57B2F91"/>
    <w:multiLevelType w:val="multilevel"/>
    <w:tmpl w:val="3972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58D7161"/>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5F4692E"/>
    <w:multiLevelType w:val="multilevel"/>
    <w:tmpl w:val="A5A4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66C6EA3"/>
    <w:multiLevelType w:val="hybridMultilevel"/>
    <w:tmpl w:val="857A151A"/>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4673675C"/>
    <w:multiLevelType w:val="multilevel"/>
    <w:tmpl w:val="2528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76B16C0"/>
    <w:multiLevelType w:val="multilevel"/>
    <w:tmpl w:val="E03C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76D6FCE"/>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7A07FC8"/>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7FA10EF"/>
    <w:multiLevelType w:val="hybridMultilevel"/>
    <w:tmpl w:val="BBE27F66"/>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47FE2034"/>
    <w:multiLevelType w:val="multilevel"/>
    <w:tmpl w:val="51AE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48522D75"/>
    <w:multiLevelType w:val="multilevel"/>
    <w:tmpl w:val="3A4AA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48855014"/>
    <w:multiLevelType w:val="multilevel"/>
    <w:tmpl w:val="A230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9131780"/>
    <w:multiLevelType w:val="hybridMultilevel"/>
    <w:tmpl w:val="7960DA30"/>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49B02095"/>
    <w:multiLevelType w:val="hybridMultilevel"/>
    <w:tmpl w:val="5EDC80AA"/>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49C549F3"/>
    <w:multiLevelType w:val="multilevel"/>
    <w:tmpl w:val="5142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49F50951"/>
    <w:multiLevelType w:val="multilevel"/>
    <w:tmpl w:val="469C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A0573EB"/>
    <w:multiLevelType w:val="multilevel"/>
    <w:tmpl w:val="99143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4A2F3783"/>
    <w:multiLevelType w:val="multilevel"/>
    <w:tmpl w:val="CD969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4AC23629"/>
    <w:multiLevelType w:val="multilevel"/>
    <w:tmpl w:val="D0F01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4B0414E3"/>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4BF66BDE"/>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4C120C6A"/>
    <w:multiLevelType w:val="multilevel"/>
    <w:tmpl w:val="BFEC4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4C372103"/>
    <w:multiLevelType w:val="multilevel"/>
    <w:tmpl w:val="49FA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4CC85EA7"/>
    <w:multiLevelType w:val="multilevel"/>
    <w:tmpl w:val="00E6F4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4CE81DE3"/>
    <w:multiLevelType w:val="multilevel"/>
    <w:tmpl w:val="8D823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4CF34953"/>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4D0B572A"/>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4DCF37F8"/>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4E206F54"/>
    <w:multiLevelType w:val="multilevel"/>
    <w:tmpl w:val="96387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4E26572A"/>
    <w:multiLevelType w:val="multilevel"/>
    <w:tmpl w:val="46B0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4EB6501C"/>
    <w:multiLevelType w:val="multilevel"/>
    <w:tmpl w:val="00D442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4F367E57"/>
    <w:multiLevelType w:val="hybridMultilevel"/>
    <w:tmpl w:val="5D20F4A0"/>
    <w:lvl w:ilvl="0" w:tplc="089CA5A4">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4" w15:restartNumberingAfterBreak="0">
    <w:nsid w:val="4F413B4D"/>
    <w:multiLevelType w:val="multilevel"/>
    <w:tmpl w:val="6AEE8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4F65243C"/>
    <w:multiLevelType w:val="hybridMultilevel"/>
    <w:tmpl w:val="89D639B2"/>
    <w:lvl w:ilvl="0" w:tplc="08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6" w15:restartNumberingAfterBreak="0">
    <w:nsid w:val="4F7C2022"/>
    <w:multiLevelType w:val="hybridMultilevel"/>
    <w:tmpl w:val="05B66450"/>
    <w:lvl w:ilvl="0" w:tplc="FFFFFFFF">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4FB8798A"/>
    <w:multiLevelType w:val="hybridMultilevel"/>
    <w:tmpl w:val="D8A266B4"/>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0227732"/>
    <w:multiLevelType w:val="multilevel"/>
    <w:tmpl w:val="20501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50285184"/>
    <w:multiLevelType w:val="multilevel"/>
    <w:tmpl w:val="E65C0E6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50B56775"/>
    <w:multiLevelType w:val="hybridMultilevel"/>
    <w:tmpl w:val="670E08BA"/>
    <w:lvl w:ilvl="0" w:tplc="F9BEA10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50F17A93"/>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515D11C2"/>
    <w:multiLevelType w:val="multilevel"/>
    <w:tmpl w:val="EC32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5194738E"/>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51BF52C2"/>
    <w:multiLevelType w:val="hybridMultilevel"/>
    <w:tmpl w:val="39667960"/>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51F73FC0"/>
    <w:multiLevelType w:val="multilevel"/>
    <w:tmpl w:val="D9FAF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52183B96"/>
    <w:multiLevelType w:val="multilevel"/>
    <w:tmpl w:val="58B20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522F18D7"/>
    <w:multiLevelType w:val="hybridMultilevel"/>
    <w:tmpl w:val="66BA83EC"/>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524D1C14"/>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2BE09B2"/>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2DC095D"/>
    <w:multiLevelType w:val="multilevel"/>
    <w:tmpl w:val="E45E6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532906B5"/>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537A46AD"/>
    <w:multiLevelType w:val="multilevel"/>
    <w:tmpl w:val="5B9E1D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53AE7D04"/>
    <w:multiLevelType w:val="multilevel"/>
    <w:tmpl w:val="97B8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53CF6359"/>
    <w:multiLevelType w:val="hybridMultilevel"/>
    <w:tmpl w:val="1EBEAD9C"/>
    <w:lvl w:ilvl="0" w:tplc="7D7A1B70">
      <w:numFmt w:val="bullet"/>
      <w:lvlText w:val="•"/>
      <w:lvlJc w:val="left"/>
      <w:pPr>
        <w:ind w:left="1440" w:hanging="360"/>
      </w:pPr>
      <w:rPr>
        <w:rFonts w:ascii="Aptos" w:eastAsia="Times New Roman" w:hAnsi="Apto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5" w15:restartNumberingAfterBreak="0">
    <w:nsid w:val="53D4341F"/>
    <w:multiLevelType w:val="hybridMultilevel"/>
    <w:tmpl w:val="9C805B18"/>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54255A99"/>
    <w:multiLevelType w:val="multilevel"/>
    <w:tmpl w:val="CF12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54300D14"/>
    <w:multiLevelType w:val="multilevel"/>
    <w:tmpl w:val="C98A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543A0A51"/>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543D0271"/>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5545080B"/>
    <w:multiLevelType w:val="hybridMultilevel"/>
    <w:tmpl w:val="9C6EB896"/>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55B412E6"/>
    <w:multiLevelType w:val="hybridMultilevel"/>
    <w:tmpl w:val="50AEAE04"/>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55B94FDA"/>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55BA1059"/>
    <w:multiLevelType w:val="hybridMultilevel"/>
    <w:tmpl w:val="9F924BAE"/>
    <w:lvl w:ilvl="0" w:tplc="7D7A1B70">
      <w:numFmt w:val="bullet"/>
      <w:lvlText w:val="•"/>
      <w:lvlJc w:val="left"/>
      <w:pPr>
        <w:ind w:left="1440" w:hanging="360"/>
      </w:pPr>
      <w:rPr>
        <w:rFonts w:ascii="Aptos" w:eastAsia="Times New Roman" w:hAnsi="Apto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4" w15:restartNumberingAfterBreak="0">
    <w:nsid w:val="56705AA6"/>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6C93318"/>
    <w:multiLevelType w:val="hybridMultilevel"/>
    <w:tmpl w:val="91EC70D2"/>
    <w:lvl w:ilvl="0" w:tplc="1E063192">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6" w15:restartNumberingAfterBreak="0">
    <w:nsid w:val="57B76207"/>
    <w:multiLevelType w:val="multilevel"/>
    <w:tmpl w:val="D0F0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57FD466C"/>
    <w:multiLevelType w:val="hybridMultilevel"/>
    <w:tmpl w:val="E5EACA70"/>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584C202F"/>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8C54159"/>
    <w:multiLevelType w:val="multilevel"/>
    <w:tmpl w:val="8F7C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58CE3216"/>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59276DC9"/>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59295276"/>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595B4F40"/>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599613BB"/>
    <w:multiLevelType w:val="hybridMultilevel"/>
    <w:tmpl w:val="2E8ADFB2"/>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59A00CEF"/>
    <w:multiLevelType w:val="multilevel"/>
    <w:tmpl w:val="E2DE1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59C07187"/>
    <w:multiLevelType w:val="multilevel"/>
    <w:tmpl w:val="2D34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59C63DAE"/>
    <w:multiLevelType w:val="multilevel"/>
    <w:tmpl w:val="D70E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5A901481"/>
    <w:multiLevelType w:val="multilevel"/>
    <w:tmpl w:val="B4A4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5B0E6877"/>
    <w:multiLevelType w:val="hybridMultilevel"/>
    <w:tmpl w:val="DDAA65F8"/>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5B405DD7"/>
    <w:multiLevelType w:val="multilevel"/>
    <w:tmpl w:val="A30E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5BB326CC"/>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5C8C416D"/>
    <w:multiLevelType w:val="multilevel"/>
    <w:tmpl w:val="818ECE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5C8F2705"/>
    <w:multiLevelType w:val="multilevel"/>
    <w:tmpl w:val="6562C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5CAE44ED"/>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5CCF287E"/>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5CCF40FE"/>
    <w:multiLevelType w:val="multilevel"/>
    <w:tmpl w:val="9AFEB0D2"/>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17" w15:restartNumberingAfterBreak="0">
    <w:nsid w:val="5E273A5B"/>
    <w:multiLevelType w:val="multilevel"/>
    <w:tmpl w:val="0F0A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5E44172A"/>
    <w:multiLevelType w:val="multilevel"/>
    <w:tmpl w:val="CA06E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5E8E40FC"/>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5ED42E75"/>
    <w:multiLevelType w:val="multilevel"/>
    <w:tmpl w:val="E220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5ED5576C"/>
    <w:multiLevelType w:val="hybridMultilevel"/>
    <w:tmpl w:val="43D6E822"/>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15:restartNumberingAfterBreak="0">
    <w:nsid w:val="5F534A3E"/>
    <w:multiLevelType w:val="multilevel"/>
    <w:tmpl w:val="C08E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5FA22142"/>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5FB0247B"/>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5FFF13E2"/>
    <w:multiLevelType w:val="multilevel"/>
    <w:tmpl w:val="F47E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60113B50"/>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601C58F9"/>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60281678"/>
    <w:multiLevelType w:val="multilevel"/>
    <w:tmpl w:val="4C523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60E32454"/>
    <w:multiLevelType w:val="multilevel"/>
    <w:tmpl w:val="B9D6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1066BF1"/>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6127551E"/>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61496BCF"/>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615C635F"/>
    <w:multiLevelType w:val="hybridMultilevel"/>
    <w:tmpl w:val="1D709F98"/>
    <w:lvl w:ilvl="0" w:tplc="0C09000D">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4" w15:restartNumberingAfterBreak="0">
    <w:nsid w:val="617D38AF"/>
    <w:multiLevelType w:val="hybridMultilevel"/>
    <w:tmpl w:val="89AE65B0"/>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15:restartNumberingAfterBreak="0">
    <w:nsid w:val="61E42DE7"/>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61F83F3B"/>
    <w:multiLevelType w:val="multilevel"/>
    <w:tmpl w:val="D0F01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625F2905"/>
    <w:multiLevelType w:val="multilevel"/>
    <w:tmpl w:val="CCF8C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62F36114"/>
    <w:multiLevelType w:val="multilevel"/>
    <w:tmpl w:val="1438E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63224993"/>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632C640C"/>
    <w:multiLevelType w:val="multilevel"/>
    <w:tmpl w:val="FE06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3614A1B"/>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63EC23FB"/>
    <w:multiLevelType w:val="multilevel"/>
    <w:tmpl w:val="FE08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63F44DE6"/>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642D5FB1"/>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642E07B8"/>
    <w:multiLevelType w:val="hybridMultilevel"/>
    <w:tmpl w:val="B7D02576"/>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15:restartNumberingAfterBreak="0">
    <w:nsid w:val="64490932"/>
    <w:multiLevelType w:val="hybridMultilevel"/>
    <w:tmpl w:val="03C28058"/>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646B2C78"/>
    <w:multiLevelType w:val="multilevel"/>
    <w:tmpl w:val="40684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647A71D9"/>
    <w:multiLevelType w:val="hybridMultilevel"/>
    <w:tmpl w:val="B524DB52"/>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15:restartNumberingAfterBreak="0">
    <w:nsid w:val="647B1578"/>
    <w:multiLevelType w:val="multilevel"/>
    <w:tmpl w:val="0182527E"/>
    <w:lvl w:ilvl="0">
      <w:start w:val="15"/>
      <w:numFmt w:val="decimal"/>
      <w:lvlText w:val="%1"/>
      <w:lvlJc w:val="left"/>
      <w:pPr>
        <w:ind w:left="460" w:hanging="460"/>
      </w:pPr>
      <w:rPr>
        <w:rFonts w:hint="default"/>
      </w:rPr>
    </w:lvl>
    <w:lvl w:ilvl="1">
      <w:start w:val="5"/>
      <w:numFmt w:val="decimal"/>
      <w:lvlText w:val="%1.%2"/>
      <w:lvlJc w:val="left"/>
      <w:pPr>
        <w:ind w:left="460" w:hanging="4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0" w15:restartNumberingAfterBreak="0">
    <w:nsid w:val="647D5183"/>
    <w:multiLevelType w:val="hybridMultilevel"/>
    <w:tmpl w:val="A6E29870"/>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64C35602"/>
    <w:multiLevelType w:val="multilevel"/>
    <w:tmpl w:val="A452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65193DBB"/>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65B51D66"/>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65D745B8"/>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6634273A"/>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6679704E"/>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667D0939"/>
    <w:multiLevelType w:val="hybridMultilevel"/>
    <w:tmpl w:val="27068598"/>
    <w:lvl w:ilvl="0" w:tplc="089CA5A4">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8" w15:restartNumberingAfterBreak="0">
    <w:nsid w:val="670A3E96"/>
    <w:multiLevelType w:val="multilevel"/>
    <w:tmpl w:val="6ECE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681257A4"/>
    <w:multiLevelType w:val="multilevel"/>
    <w:tmpl w:val="D0F0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681A0917"/>
    <w:multiLevelType w:val="hybridMultilevel"/>
    <w:tmpl w:val="F5182F96"/>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1" w15:restartNumberingAfterBreak="0">
    <w:nsid w:val="68363348"/>
    <w:multiLevelType w:val="hybridMultilevel"/>
    <w:tmpl w:val="2B34DB78"/>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68A9657A"/>
    <w:multiLevelType w:val="hybridMultilevel"/>
    <w:tmpl w:val="65DAD5C4"/>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68E5727E"/>
    <w:multiLevelType w:val="multilevel"/>
    <w:tmpl w:val="23386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69DD7E88"/>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6C5829A8"/>
    <w:multiLevelType w:val="multilevel"/>
    <w:tmpl w:val="AE5A6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6C791B4A"/>
    <w:multiLevelType w:val="hybridMultilevel"/>
    <w:tmpl w:val="3300DD8A"/>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6C7A4CB8"/>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6C7C3007"/>
    <w:multiLevelType w:val="hybridMultilevel"/>
    <w:tmpl w:val="7DB4E824"/>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6C7E79FC"/>
    <w:multiLevelType w:val="hybridMultilevel"/>
    <w:tmpl w:val="06DEB2F4"/>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0" w15:restartNumberingAfterBreak="0">
    <w:nsid w:val="6D33036C"/>
    <w:multiLevelType w:val="multilevel"/>
    <w:tmpl w:val="D0F018E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71" w15:restartNumberingAfterBreak="0">
    <w:nsid w:val="6EF5778B"/>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6F531F4A"/>
    <w:multiLevelType w:val="hybridMultilevel"/>
    <w:tmpl w:val="4056938C"/>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6FA6796F"/>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6FD34F8F"/>
    <w:multiLevelType w:val="hybridMultilevel"/>
    <w:tmpl w:val="C5B2DE9C"/>
    <w:lvl w:ilvl="0" w:tplc="7D7A1B70">
      <w:numFmt w:val="bullet"/>
      <w:lvlText w:val="•"/>
      <w:lvlJc w:val="left"/>
      <w:pPr>
        <w:ind w:left="1440" w:hanging="360"/>
      </w:pPr>
      <w:rPr>
        <w:rFonts w:ascii="Aptos" w:eastAsia="Times New Roman" w:hAnsi="Apto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5" w15:restartNumberingAfterBreak="0">
    <w:nsid w:val="70082D9F"/>
    <w:multiLevelType w:val="multilevel"/>
    <w:tmpl w:val="E78A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70304222"/>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704A1F56"/>
    <w:multiLevelType w:val="hybridMultilevel"/>
    <w:tmpl w:val="95EE6208"/>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8" w15:restartNumberingAfterBreak="0">
    <w:nsid w:val="709010C2"/>
    <w:multiLevelType w:val="multilevel"/>
    <w:tmpl w:val="47A8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709B27A0"/>
    <w:multiLevelType w:val="multilevel"/>
    <w:tmpl w:val="B70E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70B05C61"/>
    <w:multiLevelType w:val="multilevel"/>
    <w:tmpl w:val="59D0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713E2A04"/>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720B65E5"/>
    <w:multiLevelType w:val="multilevel"/>
    <w:tmpl w:val="D0F018E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83" w15:restartNumberingAfterBreak="0">
    <w:nsid w:val="720C0D07"/>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72295C24"/>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72A2036F"/>
    <w:multiLevelType w:val="multilevel"/>
    <w:tmpl w:val="F3A2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72B13C0C"/>
    <w:multiLevelType w:val="hybridMultilevel"/>
    <w:tmpl w:val="8DFEDD4A"/>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7" w15:restartNumberingAfterBreak="0">
    <w:nsid w:val="72B54F9B"/>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72BC61CE"/>
    <w:multiLevelType w:val="multilevel"/>
    <w:tmpl w:val="B502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73013A78"/>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7304343D"/>
    <w:multiLevelType w:val="multilevel"/>
    <w:tmpl w:val="8A2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734567BA"/>
    <w:multiLevelType w:val="multilevel"/>
    <w:tmpl w:val="1E3AD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74907B70"/>
    <w:multiLevelType w:val="hybridMultilevel"/>
    <w:tmpl w:val="8BCCA346"/>
    <w:lvl w:ilvl="0" w:tplc="7D7A1B70">
      <w:numFmt w:val="bullet"/>
      <w:lvlText w:val="•"/>
      <w:lvlJc w:val="left"/>
      <w:pPr>
        <w:ind w:left="1440" w:hanging="360"/>
      </w:pPr>
      <w:rPr>
        <w:rFonts w:ascii="Aptos" w:eastAsia="Times New Roman" w:hAnsi="Apto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3" w15:restartNumberingAfterBreak="0">
    <w:nsid w:val="7515720C"/>
    <w:multiLevelType w:val="multilevel"/>
    <w:tmpl w:val="1068E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75354BD3"/>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75EF242D"/>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75F21A8E"/>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76893FB9"/>
    <w:multiLevelType w:val="hybridMultilevel"/>
    <w:tmpl w:val="D6BC855C"/>
    <w:lvl w:ilvl="0" w:tplc="DAB4E5CC">
      <w:numFmt w:val="bullet"/>
      <w:lvlText w:val="–"/>
      <w:lvlJc w:val="left"/>
      <w:pPr>
        <w:ind w:left="144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8" w15:restartNumberingAfterBreak="0">
    <w:nsid w:val="76992174"/>
    <w:multiLevelType w:val="multilevel"/>
    <w:tmpl w:val="503E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76BC6A28"/>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77195954"/>
    <w:multiLevelType w:val="multilevel"/>
    <w:tmpl w:val="52D40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775C4DAB"/>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776D5048"/>
    <w:multiLevelType w:val="multilevel"/>
    <w:tmpl w:val="30884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77A71801"/>
    <w:multiLevelType w:val="hybridMultilevel"/>
    <w:tmpl w:val="445E414C"/>
    <w:lvl w:ilvl="0" w:tplc="FFFFFFFF">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4" w15:restartNumberingAfterBreak="0">
    <w:nsid w:val="77BD5F5E"/>
    <w:multiLevelType w:val="hybridMultilevel"/>
    <w:tmpl w:val="CF2A21AC"/>
    <w:lvl w:ilvl="0" w:tplc="7D7A1B70">
      <w:numFmt w:val="bullet"/>
      <w:lvlText w:val="•"/>
      <w:lvlJc w:val="left"/>
      <w:pPr>
        <w:ind w:left="1440" w:hanging="360"/>
      </w:pPr>
      <w:rPr>
        <w:rFonts w:ascii="Aptos" w:eastAsia="Times New Roman" w:hAnsi="Apto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5" w15:restartNumberingAfterBreak="0">
    <w:nsid w:val="77CB0582"/>
    <w:multiLevelType w:val="multilevel"/>
    <w:tmpl w:val="E60A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77CE60F9"/>
    <w:multiLevelType w:val="hybridMultilevel"/>
    <w:tmpl w:val="0736F5EC"/>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7" w15:restartNumberingAfterBreak="0">
    <w:nsid w:val="77F12BCC"/>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78174AF2"/>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78215490"/>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78286936"/>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787B4B82"/>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790C152A"/>
    <w:multiLevelType w:val="hybridMultilevel"/>
    <w:tmpl w:val="447EF54A"/>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3" w15:restartNumberingAfterBreak="0">
    <w:nsid w:val="79697571"/>
    <w:multiLevelType w:val="hybridMultilevel"/>
    <w:tmpl w:val="E0165D9A"/>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4" w15:restartNumberingAfterBreak="0">
    <w:nsid w:val="798B14C0"/>
    <w:multiLevelType w:val="multilevel"/>
    <w:tmpl w:val="9B42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799F0862"/>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7AB07B8F"/>
    <w:multiLevelType w:val="multilevel"/>
    <w:tmpl w:val="EBF0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7B0535BF"/>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7B2F14FF"/>
    <w:multiLevelType w:val="hybridMultilevel"/>
    <w:tmpl w:val="666A7F9E"/>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9" w15:restartNumberingAfterBreak="0">
    <w:nsid w:val="7B4857DF"/>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7B5A02B1"/>
    <w:multiLevelType w:val="hybridMultilevel"/>
    <w:tmpl w:val="719A8232"/>
    <w:lvl w:ilvl="0" w:tplc="7D7A1B70">
      <w:numFmt w:val="bullet"/>
      <w:lvlText w:val="•"/>
      <w:lvlJc w:val="left"/>
      <w:pPr>
        <w:ind w:left="720" w:hanging="360"/>
      </w:pPr>
      <w:rPr>
        <w:rFonts w:ascii="Aptos" w:eastAsia="Times New Roman" w:hAnsi="Aptos" w:cs="Times New Roman" w:hint="default"/>
      </w:rPr>
    </w:lvl>
    <w:lvl w:ilvl="1" w:tplc="DAB4E5CC">
      <w:numFmt w:val="bullet"/>
      <w:lvlText w:val="–"/>
      <w:lvlJc w:val="left"/>
      <w:pPr>
        <w:ind w:left="1440" w:hanging="360"/>
      </w:pPr>
      <w:rPr>
        <w:rFonts w:ascii="Aptos" w:eastAsia="Times New Roman" w:hAnsi="Apto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1" w15:restartNumberingAfterBreak="0">
    <w:nsid w:val="7B705A6C"/>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7B9C63B5"/>
    <w:multiLevelType w:val="multilevel"/>
    <w:tmpl w:val="D210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7BA950B3"/>
    <w:multiLevelType w:val="multilevel"/>
    <w:tmpl w:val="58CC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7BF83EA8"/>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7C7F77D9"/>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7CB74890"/>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7D3A64FF"/>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7E2F22C1"/>
    <w:multiLevelType w:val="hybridMultilevel"/>
    <w:tmpl w:val="002005CE"/>
    <w:lvl w:ilvl="0" w:tplc="7D7A1B7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9" w15:restartNumberingAfterBreak="0">
    <w:nsid w:val="7EA54D7D"/>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7EDC18B1"/>
    <w:multiLevelType w:val="hybridMultilevel"/>
    <w:tmpl w:val="EC728472"/>
    <w:lvl w:ilvl="0" w:tplc="7D7A1B70">
      <w:numFmt w:val="bullet"/>
      <w:lvlText w:val="•"/>
      <w:lvlJc w:val="left"/>
      <w:pPr>
        <w:ind w:left="1080" w:hanging="360"/>
      </w:pPr>
      <w:rPr>
        <w:rFonts w:ascii="Aptos" w:eastAsia="Times New Roman" w:hAnsi="Apto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1" w15:restartNumberingAfterBreak="0">
    <w:nsid w:val="7F040E82"/>
    <w:multiLevelType w:val="multilevel"/>
    <w:tmpl w:val="EC8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7F721D71"/>
    <w:multiLevelType w:val="multilevel"/>
    <w:tmpl w:val="3F3EA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7FC162F7"/>
    <w:multiLevelType w:val="hybridMultilevel"/>
    <w:tmpl w:val="BFA83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4" w15:restartNumberingAfterBreak="0">
    <w:nsid w:val="7FDF589C"/>
    <w:multiLevelType w:val="multilevel"/>
    <w:tmpl w:val="E16C9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7FED6F5D"/>
    <w:multiLevelType w:val="multilevel"/>
    <w:tmpl w:val="D0F0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835966">
    <w:abstractNumId w:val="393"/>
  </w:num>
  <w:num w:numId="2" w16cid:durableId="224684979">
    <w:abstractNumId w:val="379"/>
  </w:num>
  <w:num w:numId="3" w16cid:durableId="1072048675">
    <w:abstractNumId w:val="249"/>
  </w:num>
  <w:num w:numId="4" w16cid:durableId="1215315725">
    <w:abstractNumId w:val="305"/>
  </w:num>
  <w:num w:numId="5" w16cid:durableId="1967539653">
    <w:abstractNumId w:val="63"/>
  </w:num>
  <w:num w:numId="6" w16cid:durableId="1737625381">
    <w:abstractNumId w:val="280"/>
  </w:num>
  <w:num w:numId="7" w16cid:durableId="312224287">
    <w:abstractNumId w:val="214"/>
  </w:num>
  <w:num w:numId="8" w16cid:durableId="1876962281">
    <w:abstractNumId w:val="59"/>
  </w:num>
  <w:num w:numId="9" w16cid:durableId="1281763469">
    <w:abstractNumId w:val="216"/>
  </w:num>
  <w:num w:numId="10" w16cid:durableId="1952545175">
    <w:abstractNumId w:val="322"/>
  </w:num>
  <w:num w:numId="11" w16cid:durableId="1045720011">
    <w:abstractNumId w:val="391"/>
  </w:num>
  <w:num w:numId="12" w16cid:durableId="1458068116">
    <w:abstractNumId w:val="114"/>
  </w:num>
  <w:num w:numId="13" w16cid:durableId="1945650347">
    <w:abstractNumId w:val="178"/>
  </w:num>
  <w:num w:numId="14" w16cid:durableId="1513952142">
    <w:abstractNumId w:val="136"/>
  </w:num>
  <w:num w:numId="15" w16cid:durableId="1010066046">
    <w:abstractNumId w:val="317"/>
  </w:num>
  <w:num w:numId="16" w16cid:durableId="1291285765">
    <w:abstractNumId w:val="213"/>
  </w:num>
  <w:num w:numId="17" w16cid:durableId="2054772132">
    <w:abstractNumId w:val="82"/>
  </w:num>
  <w:num w:numId="18" w16cid:durableId="2144618996">
    <w:abstractNumId w:val="228"/>
  </w:num>
  <w:num w:numId="19" w16cid:durableId="1310210385">
    <w:abstractNumId w:val="242"/>
  </w:num>
  <w:num w:numId="20" w16cid:durableId="424809180">
    <w:abstractNumId w:val="337"/>
  </w:num>
  <w:num w:numId="21" w16cid:durableId="1731224010">
    <w:abstractNumId w:val="127"/>
  </w:num>
  <w:num w:numId="22" w16cid:durableId="576012139">
    <w:abstractNumId w:val="225"/>
  </w:num>
  <w:num w:numId="23" w16cid:durableId="1077748599">
    <w:abstractNumId w:val="91"/>
  </w:num>
  <w:num w:numId="24" w16cid:durableId="1561861117">
    <w:abstractNumId w:val="275"/>
  </w:num>
  <w:num w:numId="25" w16cid:durableId="1605304328">
    <w:abstractNumId w:val="351"/>
  </w:num>
  <w:num w:numId="26" w16cid:durableId="383716979">
    <w:abstractNumId w:val="87"/>
  </w:num>
  <w:num w:numId="27" w16cid:durableId="1217087232">
    <w:abstractNumId w:val="32"/>
  </w:num>
  <w:num w:numId="28" w16cid:durableId="123089287">
    <w:abstractNumId w:val="253"/>
  </w:num>
  <w:num w:numId="29" w16cid:durableId="1194266374">
    <w:abstractNumId w:val="192"/>
  </w:num>
  <w:num w:numId="30" w16cid:durableId="165436142">
    <w:abstractNumId w:val="432"/>
  </w:num>
  <w:num w:numId="31" w16cid:durableId="714233810">
    <w:abstractNumId w:val="107"/>
  </w:num>
  <w:num w:numId="32" w16cid:durableId="1490633316">
    <w:abstractNumId w:val="262"/>
  </w:num>
  <w:num w:numId="33" w16cid:durableId="212272811">
    <w:abstractNumId w:val="262"/>
    <w:lvlOverride w:ilvl="1">
      <w:lvl w:ilvl="1">
        <w:numFmt w:val="bullet"/>
        <w:lvlText w:val="o"/>
        <w:lvlJc w:val="left"/>
        <w:pPr>
          <w:tabs>
            <w:tab w:val="num" w:pos="1440"/>
          </w:tabs>
          <w:ind w:left="1440" w:hanging="360"/>
        </w:pPr>
        <w:rPr>
          <w:rFonts w:ascii="Courier New" w:hAnsi="Courier New" w:hint="default"/>
          <w:sz w:val="20"/>
        </w:rPr>
      </w:lvl>
    </w:lvlOverride>
  </w:num>
  <w:num w:numId="34" w16cid:durableId="1220745555">
    <w:abstractNumId w:val="262"/>
    <w:lvlOverride w:ilvl="1">
      <w:lvl w:ilvl="1">
        <w:numFmt w:val="bullet"/>
        <w:lvlText w:val="o"/>
        <w:lvlJc w:val="left"/>
        <w:pPr>
          <w:tabs>
            <w:tab w:val="num" w:pos="1440"/>
          </w:tabs>
          <w:ind w:left="1440" w:hanging="360"/>
        </w:pPr>
        <w:rPr>
          <w:rFonts w:ascii="Courier New" w:hAnsi="Courier New" w:hint="default"/>
          <w:sz w:val="20"/>
        </w:rPr>
      </w:lvl>
    </w:lvlOverride>
  </w:num>
  <w:num w:numId="35" w16cid:durableId="41902779">
    <w:abstractNumId w:val="48"/>
  </w:num>
  <w:num w:numId="36" w16cid:durableId="350763240">
    <w:abstractNumId w:val="328"/>
  </w:num>
  <w:num w:numId="37" w16cid:durableId="1535725394">
    <w:abstractNumId w:val="276"/>
  </w:num>
  <w:num w:numId="38" w16cid:durableId="656375189">
    <w:abstractNumId w:val="15"/>
  </w:num>
  <w:num w:numId="39" w16cid:durableId="2041738591">
    <w:abstractNumId w:val="77"/>
  </w:num>
  <w:num w:numId="40" w16cid:durableId="1989554470">
    <w:abstractNumId w:val="263"/>
  </w:num>
  <w:num w:numId="41" w16cid:durableId="175047230">
    <w:abstractNumId w:val="84"/>
  </w:num>
  <w:num w:numId="42" w16cid:durableId="916403045">
    <w:abstractNumId w:val="357"/>
  </w:num>
  <w:num w:numId="43" w16cid:durableId="1841264432">
    <w:abstractNumId w:val="86"/>
  </w:num>
  <w:num w:numId="44" w16cid:durableId="216554033">
    <w:abstractNumId w:val="246"/>
  </w:num>
  <w:num w:numId="45" w16cid:durableId="863248412">
    <w:abstractNumId w:val="308"/>
  </w:num>
  <w:num w:numId="46" w16cid:durableId="1690567570">
    <w:abstractNumId w:val="101"/>
  </w:num>
  <w:num w:numId="47" w16cid:durableId="2069181219">
    <w:abstractNumId w:val="71"/>
  </w:num>
  <w:num w:numId="48" w16cid:durableId="1801218776">
    <w:abstractNumId w:val="54"/>
  </w:num>
  <w:num w:numId="49" w16cid:durableId="29965077">
    <w:abstractNumId w:val="165"/>
  </w:num>
  <w:num w:numId="50" w16cid:durableId="1630554301">
    <w:abstractNumId w:val="234"/>
  </w:num>
  <w:num w:numId="51" w16cid:durableId="993339031">
    <w:abstractNumId w:val="100"/>
  </w:num>
  <w:num w:numId="52" w16cid:durableId="1314290432">
    <w:abstractNumId w:val="144"/>
  </w:num>
  <w:num w:numId="53" w16cid:durableId="6182355">
    <w:abstractNumId w:val="46"/>
  </w:num>
  <w:num w:numId="54" w16cid:durableId="342979858">
    <w:abstractNumId w:val="186"/>
  </w:num>
  <w:num w:numId="55" w16cid:durableId="774328880">
    <w:abstractNumId w:val="398"/>
  </w:num>
  <w:num w:numId="56" w16cid:durableId="686829107">
    <w:abstractNumId w:val="184"/>
  </w:num>
  <w:num w:numId="57" w16cid:durableId="164903113">
    <w:abstractNumId w:val="390"/>
  </w:num>
  <w:num w:numId="58" w16cid:durableId="1633242982">
    <w:abstractNumId w:val="168"/>
  </w:num>
  <w:num w:numId="59" w16cid:durableId="1528713189">
    <w:abstractNumId w:val="286"/>
  </w:num>
  <w:num w:numId="60" w16cid:durableId="741676683">
    <w:abstractNumId w:val="306"/>
  </w:num>
  <w:num w:numId="61" w16cid:durableId="648943578">
    <w:abstractNumId w:val="60"/>
  </w:num>
  <w:num w:numId="62" w16cid:durableId="775754462">
    <w:abstractNumId w:val="183"/>
  </w:num>
  <w:num w:numId="63" w16cid:durableId="1560938795">
    <w:abstractNumId w:val="56"/>
  </w:num>
  <w:num w:numId="64" w16cid:durableId="220948501">
    <w:abstractNumId w:val="400"/>
  </w:num>
  <w:num w:numId="65" w16cid:durableId="1134833023">
    <w:abstractNumId w:val="260"/>
  </w:num>
  <w:num w:numId="66" w16cid:durableId="643657065">
    <w:abstractNumId w:val="62"/>
  </w:num>
  <w:num w:numId="67" w16cid:durableId="989865664">
    <w:abstractNumId w:val="153"/>
  </w:num>
  <w:num w:numId="68" w16cid:durableId="342972067">
    <w:abstractNumId w:val="241"/>
  </w:num>
  <w:num w:numId="69" w16cid:durableId="1879387370">
    <w:abstractNumId w:val="340"/>
  </w:num>
  <w:num w:numId="70" w16cid:durableId="476261542">
    <w:abstractNumId w:val="248"/>
  </w:num>
  <w:num w:numId="71" w16cid:durableId="1023819061">
    <w:abstractNumId w:val="36"/>
  </w:num>
  <w:num w:numId="72" w16cid:durableId="2044133956">
    <w:abstractNumId w:val="283"/>
  </w:num>
  <w:num w:numId="73" w16cid:durableId="1282878774">
    <w:abstractNumId w:val="142"/>
  </w:num>
  <w:num w:numId="74" w16cid:durableId="413744118">
    <w:abstractNumId w:val="104"/>
  </w:num>
  <w:num w:numId="75" w16cid:durableId="1350376240">
    <w:abstractNumId w:val="25"/>
  </w:num>
  <w:num w:numId="76" w16cid:durableId="1869949531">
    <w:abstractNumId w:val="388"/>
  </w:num>
  <w:num w:numId="77" w16cid:durableId="855080480">
    <w:abstractNumId w:val="125"/>
  </w:num>
  <w:num w:numId="78" w16cid:durableId="835849843">
    <w:abstractNumId w:val="299"/>
  </w:num>
  <w:num w:numId="79" w16cid:durableId="1767459407">
    <w:abstractNumId w:val="37"/>
  </w:num>
  <w:num w:numId="80" w16cid:durableId="428965792">
    <w:abstractNumId w:val="414"/>
  </w:num>
  <w:num w:numId="81" w16cid:durableId="126245053">
    <w:abstractNumId w:val="78"/>
  </w:num>
  <w:num w:numId="82" w16cid:durableId="1716544499">
    <w:abstractNumId w:val="106"/>
  </w:num>
  <w:num w:numId="83" w16cid:durableId="2033724402">
    <w:abstractNumId w:val="69"/>
  </w:num>
  <w:num w:numId="84" w16cid:durableId="1812677525">
    <w:abstractNumId w:val="333"/>
  </w:num>
  <w:num w:numId="85" w16cid:durableId="22177322">
    <w:abstractNumId w:val="237"/>
  </w:num>
  <w:num w:numId="86" w16cid:durableId="502430968">
    <w:abstractNumId w:val="130"/>
  </w:num>
  <w:num w:numId="87" w16cid:durableId="1889755903">
    <w:abstractNumId w:val="64"/>
  </w:num>
  <w:num w:numId="88" w16cid:durableId="267785438">
    <w:abstractNumId w:val="120"/>
  </w:num>
  <w:num w:numId="89" w16cid:durableId="2004746495">
    <w:abstractNumId w:val="264"/>
  </w:num>
  <w:num w:numId="90" w16cid:durableId="2090272498">
    <w:abstractNumId w:val="329"/>
  </w:num>
  <w:num w:numId="91" w16cid:durableId="1870872545">
    <w:abstractNumId w:val="170"/>
  </w:num>
  <w:num w:numId="92" w16cid:durableId="986318093">
    <w:abstractNumId w:val="363"/>
  </w:num>
  <w:num w:numId="93" w16cid:durableId="1759673682">
    <w:abstractNumId w:val="375"/>
  </w:num>
  <w:num w:numId="94" w16cid:durableId="781608987">
    <w:abstractNumId w:val="416"/>
  </w:num>
  <w:num w:numId="95" w16cid:durableId="418908342">
    <w:abstractNumId w:val="402"/>
  </w:num>
  <w:num w:numId="96" w16cid:durableId="1737894825">
    <w:abstractNumId w:val="380"/>
  </w:num>
  <w:num w:numId="97" w16cid:durableId="684870904">
    <w:abstractNumId w:val="111"/>
  </w:num>
  <w:num w:numId="98" w16cid:durableId="1428962350">
    <w:abstractNumId w:val="92"/>
  </w:num>
  <w:num w:numId="99" w16cid:durableId="2065522112">
    <w:abstractNumId w:val="295"/>
  </w:num>
  <w:num w:numId="100" w16cid:durableId="1042899607">
    <w:abstractNumId w:val="232"/>
  </w:num>
  <w:num w:numId="101" w16cid:durableId="460920367">
    <w:abstractNumId w:val="22"/>
  </w:num>
  <w:num w:numId="102" w16cid:durableId="1109474064">
    <w:abstractNumId w:val="198"/>
  </w:num>
  <w:num w:numId="103" w16cid:durableId="1205291279">
    <w:abstractNumId w:val="33"/>
  </w:num>
  <w:num w:numId="104" w16cid:durableId="1849708654">
    <w:abstractNumId w:val="268"/>
  </w:num>
  <w:num w:numId="105" w16cid:durableId="2078671626">
    <w:abstractNumId w:val="313"/>
  </w:num>
  <w:num w:numId="106" w16cid:durableId="1405688830">
    <w:abstractNumId w:val="254"/>
  </w:num>
  <w:num w:numId="107" w16cid:durableId="1846086627">
    <w:abstractNumId w:val="103"/>
  </w:num>
  <w:num w:numId="108" w16cid:durableId="2132360466">
    <w:abstractNumId w:val="121"/>
  </w:num>
  <w:num w:numId="109" w16cid:durableId="430053819">
    <w:abstractNumId w:val="223"/>
  </w:num>
  <w:num w:numId="110" w16cid:durableId="1478497270">
    <w:abstractNumId w:val="433"/>
  </w:num>
  <w:num w:numId="111" w16cid:durableId="1649894614">
    <w:abstractNumId w:val="310"/>
  </w:num>
  <w:num w:numId="112" w16cid:durableId="532422114">
    <w:abstractNumId w:val="119"/>
  </w:num>
  <w:num w:numId="113" w16cid:durableId="1225458108">
    <w:abstractNumId w:val="131"/>
  </w:num>
  <w:num w:numId="114" w16cid:durableId="53968752">
    <w:abstractNumId w:val="75"/>
  </w:num>
  <w:num w:numId="115" w16cid:durableId="98649643">
    <w:abstractNumId w:val="210"/>
  </w:num>
  <w:num w:numId="116" w16cid:durableId="54666707">
    <w:abstractNumId w:val="327"/>
  </w:num>
  <w:num w:numId="117" w16cid:durableId="264122034">
    <w:abstractNumId w:val="212"/>
  </w:num>
  <w:num w:numId="118" w16cid:durableId="1360811542">
    <w:abstractNumId w:val="49"/>
  </w:num>
  <w:num w:numId="119" w16cid:durableId="1185752006">
    <w:abstractNumId w:val="257"/>
  </w:num>
  <w:num w:numId="120" w16cid:durableId="1682781305">
    <w:abstractNumId w:val="298"/>
  </w:num>
  <w:num w:numId="121" w16cid:durableId="922422100">
    <w:abstractNumId w:val="292"/>
  </w:num>
  <w:num w:numId="122" w16cid:durableId="652753207">
    <w:abstractNumId w:val="271"/>
  </w:num>
  <w:num w:numId="123" w16cid:durableId="198318344">
    <w:abstractNumId w:val="162"/>
  </w:num>
  <w:num w:numId="124" w16cid:durableId="791745567">
    <w:abstractNumId w:val="279"/>
  </w:num>
  <w:num w:numId="125" w16cid:durableId="1225528120">
    <w:abstractNumId w:val="76"/>
  </w:num>
  <w:num w:numId="126" w16cid:durableId="1784880823">
    <w:abstractNumId w:val="18"/>
  </w:num>
  <w:num w:numId="127" w16cid:durableId="36589706">
    <w:abstractNumId w:val="50"/>
  </w:num>
  <w:num w:numId="128" w16cid:durableId="1261570351">
    <w:abstractNumId w:val="302"/>
  </w:num>
  <w:num w:numId="129" w16cid:durableId="1534224939">
    <w:abstractNumId w:val="371"/>
  </w:num>
  <w:num w:numId="130" w16cid:durableId="704451435">
    <w:abstractNumId w:val="203"/>
  </w:num>
  <w:num w:numId="131" w16cid:durableId="167137415">
    <w:abstractNumId w:val="166"/>
  </w:num>
  <w:num w:numId="132" w16cid:durableId="712074828">
    <w:abstractNumId w:val="349"/>
  </w:num>
  <w:num w:numId="133" w16cid:durableId="395980003">
    <w:abstractNumId w:val="194"/>
  </w:num>
  <w:num w:numId="134" w16cid:durableId="1333148299">
    <w:abstractNumId w:val="164"/>
  </w:num>
  <w:num w:numId="135" w16cid:durableId="22948197">
    <w:abstractNumId w:val="81"/>
  </w:num>
  <w:num w:numId="136" w16cid:durableId="1730574783">
    <w:abstractNumId w:val="239"/>
  </w:num>
  <w:num w:numId="137" w16cid:durableId="1627812261">
    <w:abstractNumId w:val="233"/>
  </w:num>
  <w:num w:numId="138" w16cid:durableId="395975126">
    <w:abstractNumId w:val="97"/>
  </w:num>
  <w:num w:numId="139" w16cid:durableId="874805442">
    <w:abstractNumId w:val="315"/>
  </w:num>
  <w:num w:numId="140" w16cid:durableId="71894888">
    <w:abstractNumId w:val="411"/>
  </w:num>
  <w:num w:numId="141" w16cid:durableId="1680619905">
    <w:abstractNumId w:val="58"/>
  </w:num>
  <w:num w:numId="142" w16cid:durableId="1509902484">
    <w:abstractNumId w:val="188"/>
  </w:num>
  <w:num w:numId="143" w16cid:durableId="103428765">
    <w:abstractNumId w:val="88"/>
  </w:num>
  <w:num w:numId="144" w16cid:durableId="1756901576">
    <w:abstractNumId w:val="429"/>
  </w:num>
  <w:num w:numId="145" w16cid:durableId="1232347026">
    <w:abstractNumId w:val="137"/>
  </w:num>
  <w:num w:numId="146" w16cid:durableId="183789722">
    <w:abstractNumId w:val="301"/>
  </w:num>
  <w:num w:numId="147" w16cid:durableId="1499422812">
    <w:abstractNumId w:val="159"/>
  </w:num>
  <w:num w:numId="148" w16cid:durableId="177814771">
    <w:abstractNumId w:val="425"/>
  </w:num>
  <w:num w:numId="149" w16cid:durableId="718480409">
    <w:abstractNumId w:val="394"/>
  </w:num>
  <w:num w:numId="150" w16cid:durableId="1052659912">
    <w:abstractNumId w:val="415"/>
  </w:num>
  <w:num w:numId="151" w16cid:durableId="1485008653">
    <w:abstractNumId w:val="273"/>
  </w:num>
  <w:num w:numId="152" w16cid:durableId="928586242">
    <w:abstractNumId w:val="96"/>
  </w:num>
  <w:num w:numId="153" w16cid:durableId="951129217">
    <w:abstractNumId w:val="387"/>
  </w:num>
  <w:num w:numId="154" w16cid:durableId="501823132">
    <w:abstractNumId w:val="326"/>
  </w:num>
  <w:num w:numId="155" w16cid:durableId="1243484847">
    <w:abstractNumId w:val="207"/>
  </w:num>
  <w:num w:numId="156" w16cid:durableId="1359818949">
    <w:abstractNumId w:val="13"/>
  </w:num>
  <w:num w:numId="157" w16cid:durableId="145634883">
    <w:abstractNumId w:val="169"/>
  </w:num>
  <w:num w:numId="158" w16cid:durableId="1528444264">
    <w:abstractNumId w:val="354"/>
  </w:num>
  <w:num w:numId="159" w16cid:durableId="797602135">
    <w:abstractNumId w:val="67"/>
  </w:num>
  <w:num w:numId="160" w16cid:durableId="2096394910">
    <w:abstractNumId w:val="410"/>
  </w:num>
  <w:num w:numId="161" w16cid:durableId="2069380248">
    <w:abstractNumId w:val="353"/>
  </w:num>
  <w:num w:numId="162" w16cid:durableId="2099980353">
    <w:abstractNumId w:val="288"/>
  </w:num>
  <w:num w:numId="163" w16cid:durableId="1670522783">
    <w:abstractNumId w:val="7"/>
  </w:num>
  <w:num w:numId="164" w16cid:durableId="1364748778">
    <w:abstractNumId w:val="5"/>
  </w:num>
  <w:num w:numId="165" w16cid:durableId="382408821">
    <w:abstractNumId w:val="83"/>
  </w:num>
  <w:num w:numId="166" w16cid:durableId="944113033">
    <w:abstractNumId w:val="421"/>
  </w:num>
  <w:num w:numId="167" w16cid:durableId="1603604619">
    <w:abstractNumId w:val="396"/>
  </w:num>
  <w:num w:numId="168" w16cid:durableId="240912356">
    <w:abstractNumId w:val="355"/>
  </w:num>
  <w:num w:numId="169" w16cid:durableId="490609439">
    <w:abstractNumId w:val="356"/>
  </w:num>
  <w:num w:numId="170" w16cid:durableId="1090925218">
    <w:abstractNumId w:val="109"/>
  </w:num>
  <w:num w:numId="171" w16cid:durableId="1318656998">
    <w:abstractNumId w:val="167"/>
  </w:num>
  <w:num w:numId="172" w16cid:durableId="2073456522">
    <w:abstractNumId w:val="426"/>
  </w:num>
  <w:num w:numId="173" w16cid:durableId="700016707">
    <w:abstractNumId w:val="258"/>
  </w:num>
  <w:num w:numId="174" w16cid:durableId="1972781302">
    <w:abstractNumId w:val="65"/>
  </w:num>
  <w:num w:numId="175" w16cid:durableId="1575507633">
    <w:abstractNumId w:val="344"/>
  </w:num>
  <w:num w:numId="176" w16cid:durableId="518541480">
    <w:abstractNumId w:val="51"/>
  </w:num>
  <w:num w:numId="177" w16cid:durableId="312178978">
    <w:abstractNumId w:val="381"/>
  </w:num>
  <w:num w:numId="178" w16cid:durableId="1720975869">
    <w:abstractNumId w:val="289"/>
  </w:num>
  <w:num w:numId="179" w16cid:durableId="1076325087">
    <w:abstractNumId w:val="218"/>
  </w:num>
  <w:num w:numId="180" w16cid:durableId="1098601580">
    <w:abstractNumId w:val="177"/>
  </w:num>
  <w:num w:numId="181" w16cid:durableId="1497453076">
    <w:abstractNumId w:val="409"/>
  </w:num>
  <w:num w:numId="182" w16cid:durableId="1087772925">
    <w:abstractNumId w:val="12"/>
  </w:num>
  <w:num w:numId="183" w16cid:durableId="2146000292">
    <w:abstractNumId w:val="281"/>
  </w:num>
  <w:num w:numId="184" w16cid:durableId="637272099">
    <w:abstractNumId w:val="102"/>
  </w:num>
  <w:num w:numId="185" w16cid:durableId="1317492699">
    <w:abstractNumId w:val="324"/>
  </w:num>
  <w:num w:numId="186" w16cid:durableId="2043237513">
    <w:abstractNumId w:val="154"/>
  </w:num>
  <w:num w:numId="187" w16cid:durableId="521942582">
    <w:abstractNumId w:val="311"/>
  </w:num>
  <w:num w:numId="188" w16cid:durableId="416828522">
    <w:abstractNumId w:val="8"/>
  </w:num>
  <w:num w:numId="189" w16cid:durableId="1605652129">
    <w:abstractNumId w:val="252"/>
  </w:num>
  <w:num w:numId="190" w16cid:durableId="1142573962">
    <w:abstractNumId w:val="196"/>
  </w:num>
  <w:num w:numId="191" w16cid:durableId="1013414791">
    <w:abstractNumId w:val="335"/>
  </w:num>
  <w:num w:numId="192" w16cid:durableId="1002977185">
    <w:abstractNumId w:val="147"/>
  </w:num>
  <w:num w:numId="193" w16cid:durableId="1845440777">
    <w:abstractNumId w:val="314"/>
  </w:num>
  <w:num w:numId="194" w16cid:durableId="1796370429">
    <w:abstractNumId w:val="364"/>
  </w:num>
  <w:num w:numId="195" w16cid:durableId="1965581104">
    <w:abstractNumId w:val="16"/>
  </w:num>
  <w:num w:numId="196" w16cid:durableId="1867984767">
    <w:abstractNumId w:val="401"/>
  </w:num>
  <w:num w:numId="197" w16cid:durableId="1900556287">
    <w:abstractNumId w:val="238"/>
  </w:num>
  <w:num w:numId="198" w16cid:durableId="498468927">
    <w:abstractNumId w:val="42"/>
  </w:num>
  <w:num w:numId="199" w16cid:durableId="1141388459">
    <w:abstractNumId w:val="23"/>
  </w:num>
  <w:num w:numId="200" w16cid:durableId="1032345698">
    <w:abstractNumId w:val="163"/>
  </w:num>
  <w:num w:numId="201" w16cid:durableId="1159266373">
    <w:abstractNumId w:val="419"/>
  </w:num>
  <w:num w:numId="202" w16cid:durableId="291520347">
    <w:abstractNumId w:val="70"/>
  </w:num>
  <w:num w:numId="203" w16cid:durableId="1075587702">
    <w:abstractNumId w:val="300"/>
  </w:num>
  <w:num w:numId="204" w16cid:durableId="1357854425">
    <w:abstractNumId w:val="93"/>
  </w:num>
  <w:num w:numId="205" w16cid:durableId="764040464">
    <w:abstractNumId w:val="332"/>
  </w:num>
  <w:num w:numId="206" w16cid:durableId="1387872513">
    <w:abstractNumId w:val="294"/>
  </w:num>
  <w:num w:numId="207" w16cid:durableId="1393429499">
    <w:abstractNumId w:val="427"/>
  </w:num>
  <w:num w:numId="208" w16cid:durableId="1767968148">
    <w:abstractNumId w:val="278"/>
  </w:num>
  <w:num w:numId="209" w16cid:durableId="406847858">
    <w:abstractNumId w:val="138"/>
  </w:num>
  <w:num w:numId="210" w16cid:durableId="1899590835">
    <w:abstractNumId w:val="73"/>
  </w:num>
  <w:num w:numId="211" w16cid:durableId="505438008">
    <w:abstractNumId w:val="211"/>
  </w:num>
  <w:num w:numId="212" w16cid:durableId="1954285995">
    <w:abstractNumId w:val="99"/>
  </w:num>
  <w:num w:numId="213" w16cid:durableId="1458139491">
    <w:abstractNumId w:val="112"/>
  </w:num>
  <w:num w:numId="214" w16cid:durableId="1214734511">
    <w:abstractNumId w:val="200"/>
  </w:num>
  <w:num w:numId="215" w16cid:durableId="1471555303">
    <w:abstractNumId w:val="312"/>
  </w:num>
  <w:num w:numId="216" w16cid:durableId="835805778">
    <w:abstractNumId w:val="172"/>
  </w:num>
  <w:num w:numId="217" w16cid:durableId="2107383644">
    <w:abstractNumId w:val="179"/>
  </w:num>
  <w:num w:numId="218" w16cid:durableId="1788936404">
    <w:abstractNumId w:val="282"/>
  </w:num>
  <w:num w:numId="219" w16cid:durableId="1953169429">
    <w:abstractNumId w:val="118"/>
  </w:num>
  <w:num w:numId="220" w16cid:durableId="185871638">
    <w:abstractNumId w:val="220"/>
  </w:num>
  <w:num w:numId="221" w16cid:durableId="935134816">
    <w:abstractNumId w:val="256"/>
  </w:num>
  <w:num w:numId="222" w16cid:durableId="1583760755">
    <w:abstractNumId w:val="29"/>
  </w:num>
  <w:num w:numId="223" w16cid:durableId="481625616">
    <w:abstractNumId w:val="316"/>
  </w:num>
  <w:num w:numId="224" w16cid:durableId="1126971872">
    <w:abstractNumId w:val="45"/>
  </w:num>
  <w:num w:numId="225" w16cid:durableId="1978292641">
    <w:abstractNumId w:val="171"/>
  </w:num>
  <w:num w:numId="226" w16cid:durableId="1244686652">
    <w:abstractNumId w:val="368"/>
  </w:num>
  <w:num w:numId="227" w16cid:durableId="546798914">
    <w:abstractNumId w:val="128"/>
  </w:num>
  <w:num w:numId="228" w16cid:durableId="1007099070">
    <w:abstractNumId w:val="124"/>
  </w:num>
  <w:num w:numId="229" w16cid:durableId="971247452">
    <w:abstractNumId w:val="307"/>
  </w:num>
  <w:num w:numId="230" w16cid:durableId="655375707">
    <w:abstractNumId w:val="405"/>
  </w:num>
  <w:num w:numId="231" w16cid:durableId="1002856729">
    <w:abstractNumId w:val="117"/>
  </w:num>
  <w:num w:numId="232" w16cid:durableId="1386568083">
    <w:abstractNumId w:val="287"/>
  </w:num>
  <w:num w:numId="233" w16cid:durableId="1043209816">
    <w:abstractNumId w:val="80"/>
  </w:num>
  <w:num w:numId="234" w16cid:durableId="1739015061">
    <w:abstractNumId w:val="261"/>
  </w:num>
  <w:num w:numId="235" w16cid:durableId="836308001">
    <w:abstractNumId w:val="338"/>
  </w:num>
  <w:num w:numId="236" w16cid:durableId="2085444548">
    <w:abstractNumId w:val="378"/>
  </w:num>
  <w:num w:numId="237" w16cid:durableId="1787776100">
    <w:abstractNumId w:val="243"/>
  </w:num>
  <w:num w:numId="238" w16cid:durableId="1609236607">
    <w:abstractNumId w:val="347"/>
  </w:num>
  <w:num w:numId="239" w16cid:durableId="1750957618">
    <w:abstractNumId w:val="126"/>
  </w:num>
  <w:num w:numId="240" w16cid:durableId="1969237871">
    <w:abstractNumId w:val="21"/>
  </w:num>
  <w:num w:numId="241" w16cid:durableId="1631089593">
    <w:abstractNumId w:val="320"/>
  </w:num>
  <w:num w:numId="242" w16cid:durableId="1412314110">
    <w:abstractNumId w:val="325"/>
  </w:num>
  <w:num w:numId="243" w16cid:durableId="2000575691">
    <w:abstractNumId w:val="247"/>
  </w:num>
  <w:num w:numId="244" w16cid:durableId="650987814">
    <w:abstractNumId w:val="74"/>
  </w:num>
  <w:num w:numId="245" w16cid:durableId="1966547376">
    <w:abstractNumId w:val="40"/>
  </w:num>
  <w:num w:numId="246" w16cid:durableId="1178158522">
    <w:abstractNumId w:val="423"/>
  </w:num>
  <w:num w:numId="247" w16cid:durableId="1559046880">
    <w:abstractNumId w:val="180"/>
  </w:num>
  <w:num w:numId="248" w16cid:durableId="1204295382">
    <w:abstractNumId w:val="422"/>
  </w:num>
  <w:num w:numId="249" w16cid:durableId="695741942">
    <w:abstractNumId w:val="272"/>
  </w:num>
  <w:num w:numId="250" w16cid:durableId="1310287550">
    <w:abstractNumId w:val="385"/>
  </w:num>
  <w:num w:numId="251" w16cid:durableId="1789548815">
    <w:abstractNumId w:val="342"/>
  </w:num>
  <w:num w:numId="252" w16cid:durableId="261030485">
    <w:abstractNumId w:val="358"/>
  </w:num>
  <w:num w:numId="253" w16cid:durableId="1550150544">
    <w:abstractNumId w:val="79"/>
  </w:num>
  <w:num w:numId="254" w16cid:durableId="1968773268">
    <w:abstractNumId w:val="229"/>
  </w:num>
  <w:num w:numId="255" w16cid:durableId="1649287502">
    <w:abstractNumId w:val="115"/>
  </w:num>
  <w:num w:numId="256" w16cid:durableId="650646122">
    <w:abstractNumId w:val="139"/>
  </w:num>
  <w:num w:numId="257" w16cid:durableId="1748764748">
    <w:abstractNumId w:val="370"/>
  </w:num>
  <w:num w:numId="258" w16cid:durableId="762338544">
    <w:abstractNumId w:val="158"/>
  </w:num>
  <w:num w:numId="259" w16cid:durableId="1223129743">
    <w:abstractNumId w:val="31"/>
  </w:num>
  <w:num w:numId="260" w16cid:durableId="2098937479">
    <w:abstractNumId w:val="382"/>
  </w:num>
  <w:num w:numId="261" w16cid:durableId="868646557">
    <w:abstractNumId w:val="318"/>
  </w:num>
  <w:num w:numId="262" w16cid:durableId="1089618572">
    <w:abstractNumId w:val="152"/>
  </w:num>
  <w:num w:numId="263" w16cid:durableId="1835682308">
    <w:abstractNumId w:val="94"/>
  </w:num>
  <w:num w:numId="264" w16cid:durableId="1316835118">
    <w:abstractNumId w:val="336"/>
  </w:num>
  <w:num w:numId="265" w16cid:durableId="208223959">
    <w:abstractNumId w:val="250"/>
  </w:num>
  <w:num w:numId="266" w16cid:durableId="1600717136">
    <w:abstractNumId w:val="52"/>
  </w:num>
  <w:num w:numId="267" w16cid:durableId="1576010118">
    <w:abstractNumId w:val="66"/>
  </w:num>
  <w:num w:numId="268" w16cid:durableId="2116754977">
    <w:abstractNumId w:val="156"/>
  </w:num>
  <w:num w:numId="269" w16cid:durableId="88933144">
    <w:abstractNumId w:val="14"/>
  </w:num>
  <w:num w:numId="270" w16cid:durableId="1214006301">
    <w:abstractNumId w:val="230"/>
  </w:num>
  <w:num w:numId="271" w16cid:durableId="2141922823">
    <w:abstractNumId w:val="44"/>
  </w:num>
  <w:num w:numId="272" w16cid:durableId="521937379">
    <w:abstractNumId w:val="365"/>
  </w:num>
  <w:num w:numId="273" w16cid:durableId="1538855073">
    <w:abstractNumId w:val="236"/>
  </w:num>
  <w:num w:numId="274" w16cid:durableId="161548891">
    <w:abstractNumId w:val="34"/>
  </w:num>
  <w:num w:numId="275" w16cid:durableId="512377876">
    <w:abstractNumId w:val="418"/>
  </w:num>
  <w:num w:numId="276" w16cid:durableId="1306205554">
    <w:abstractNumId w:val="285"/>
  </w:num>
  <w:num w:numId="277" w16cid:durableId="825977428">
    <w:abstractNumId w:val="290"/>
  </w:num>
  <w:num w:numId="278" w16cid:durableId="568855745">
    <w:abstractNumId w:val="19"/>
  </w:num>
  <w:num w:numId="279" w16cid:durableId="63726310">
    <w:abstractNumId w:val="321"/>
  </w:num>
  <w:num w:numId="280" w16cid:durableId="105731445">
    <w:abstractNumId w:val="255"/>
  </w:num>
  <w:num w:numId="281" w16cid:durableId="1937788791">
    <w:abstractNumId w:val="309"/>
  </w:num>
  <w:num w:numId="282" w16cid:durableId="1393504805">
    <w:abstractNumId w:val="406"/>
  </w:num>
  <w:num w:numId="283" w16cid:durableId="1125391131">
    <w:abstractNumId w:val="202"/>
  </w:num>
  <w:num w:numId="284" w16cid:durableId="208763151">
    <w:abstractNumId w:val="206"/>
  </w:num>
  <w:num w:numId="285" w16cid:durableId="95903532">
    <w:abstractNumId w:val="435"/>
  </w:num>
  <w:num w:numId="286" w16cid:durableId="2129735788">
    <w:abstractNumId w:val="296"/>
  </w:num>
  <w:num w:numId="287" w16cid:durableId="2094086777">
    <w:abstractNumId w:val="231"/>
  </w:num>
  <w:num w:numId="288" w16cid:durableId="1978611035">
    <w:abstractNumId w:val="359"/>
  </w:num>
  <w:num w:numId="289" w16cid:durableId="584266203">
    <w:abstractNumId w:val="181"/>
  </w:num>
  <w:num w:numId="290" w16cid:durableId="1422488574">
    <w:abstractNumId w:val="193"/>
  </w:num>
  <w:num w:numId="291" w16cid:durableId="1997150352">
    <w:abstractNumId w:val="395"/>
  </w:num>
  <w:num w:numId="292" w16cid:durableId="841815678">
    <w:abstractNumId w:val="85"/>
  </w:num>
  <w:num w:numId="293" w16cid:durableId="737483210">
    <w:abstractNumId w:val="116"/>
  </w:num>
  <w:num w:numId="294" w16cid:durableId="1143540701">
    <w:abstractNumId w:val="270"/>
  </w:num>
  <w:num w:numId="295" w16cid:durableId="1006248525">
    <w:abstractNumId w:val="47"/>
  </w:num>
  <w:num w:numId="296" w16cid:durableId="1005401869">
    <w:abstractNumId w:val="150"/>
  </w:num>
  <w:num w:numId="297" w16cid:durableId="1213535788">
    <w:abstractNumId w:val="201"/>
  </w:num>
  <w:num w:numId="298" w16cid:durableId="936981840">
    <w:abstractNumId w:val="413"/>
  </w:num>
  <w:num w:numId="299" w16cid:durableId="85883988">
    <w:abstractNumId w:val="386"/>
  </w:num>
  <w:num w:numId="300" w16cid:durableId="753939426">
    <w:abstractNumId w:val="149"/>
  </w:num>
  <w:num w:numId="301" w16cid:durableId="1998878455">
    <w:abstractNumId w:val="195"/>
  </w:num>
  <w:num w:numId="302" w16cid:durableId="418258303">
    <w:abstractNumId w:val="191"/>
  </w:num>
  <w:num w:numId="303" w16cid:durableId="1538156288">
    <w:abstractNumId w:val="30"/>
  </w:num>
  <w:num w:numId="304" w16cid:durableId="238177064">
    <w:abstractNumId w:val="205"/>
  </w:num>
  <w:num w:numId="305" w16cid:durableId="254245176">
    <w:abstractNumId w:val="417"/>
  </w:num>
  <w:num w:numId="306" w16cid:durableId="519776964">
    <w:abstractNumId w:val="182"/>
  </w:num>
  <w:num w:numId="307" w16cid:durableId="1520046052">
    <w:abstractNumId w:val="55"/>
  </w:num>
  <w:num w:numId="308" w16cid:durableId="1254437153">
    <w:abstractNumId w:val="420"/>
  </w:num>
  <w:num w:numId="309" w16cid:durableId="1520729678">
    <w:abstractNumId w:val="108"/>
  </w:num>
  <w:num w:numId="310" w16cid:durableId="854348200">
    <w:abstractNumId w:val="122"/>
  </w:num>
  <w:num w:numId="311" w16cid:durableId="771508286">
    <w:abstractNumId w:val="176"/>
  </w:num>
  <w:num w:numId="312" w16cid:durableId="11732809">
    <w:abstractNumId w:val="148"/>
  </w:num>
  <w:num w:numId="313" w16cid:durableId="675697263">
    <w:abstractNumId w:val="197"/>
  </w:num>
  <w:num w:numId="314" w16cid:durableId="1398160966">
    <w:abstractNumId w:val="217"/>
  </w:num>
  <w:num w:numId="315" w16cid:durableId="1805268020">
    <w:abstractNumId w:val="304"/>
  </w:num>
  <w:num w:numId="316" w16cid:durableId="677122998">
    <w:abstractNumId w:val="345"/>
  </w:num>
  <w:num w:numId="317" w16cid:durableId="1316492005">
    <w:abstractNumId w:val="110"/>
  </w:num>
  <w:num w:numId="318" w16cid:durableId="429476747">
    <w:abstractNumId w:val="244"/>
  </w:num>
  <w:num w:numId="319" w16cid:durableId="2003391459">
    <w:abstractNumId w:val="346"/>
  </w:num>
  <w:num w:numId="320" w16cid:durableId="994604448">
    <w:abstractNumId w:val="240"/>
  </w:num>
  <w:num w:numId="321" w16cid:durableId="119690679">
    <w:abstractNumId w:val="95"/>
  </w:num>
  <w:num w:numId="322" w16cid:durableId="341513510">
    <w:abstractNumId w:val="0"/>
  </w:num>
  <w:num w:numId="323" w16cid:durableId="111246132">
    <w:abstractNumId w:val="267"/>
  </w:num>
  <w:num w:numId="324" w16cid:durableId="2038698332">
    <w:abstractNumId w:val="174"/>
  </w:num>
  <w:num w:numId="325" w16cid:durableId="1479807715">
    <w:abstractNumId w:val="161"/>
  </w:num>
  <w:num w:numId="326" w16cid:durableId="1522357865">
    <w:abstractNumId w:val="175"/>
  </w:num>
  <w:num w:numId="327" w16cid:durableId="133260443">
    <w:abstractNumId w:val="350"/>
  </w:num>
  <w:num w:numId="328" w16cid:durableId="691803339">
    <w:abstractNumId w:val="334"/>
  </w:num>
  <w:num w:numId="329" w16cid:durableId="1108311832">
    <w:abstractNumId w:val="341"/>
  </w:num>
  <w:num w:numId="330" w16cid:durableId="1198860659">
    <w:abstractNumId w:val="17"/>
  </w:num>
  <w:num w:numId="331" w16cid:durableId="1063136605">
    <w:abstractNumId w:val="319"/>
  </w:num>
  <w:num w:numId="332" w16cid:durableId="682246132">
    <w:abstractNumId w:val="434"/>
  </w:num>
  <w:num w:numId="333" w16cid:durableId="1989162972">
    <w:abstractNumId w:val="134"/>
  </w:num>
  <w:num w:numId="334" w16cid:durableId="1317339274">
    <w:abstractNumId w:val="284"/>
  </w:num>
  <w:num w:numId="335" w16cid:durableId="1335104992">
    <w:abstractNumId w:val="293"/>
  </w:num>
  <w:num w:numId="336" w16cid:durableId="319503379">
    <w:abstractNumId w:val="404"/>
  </w:num>
  <w:num w:numId="337" w16cid:durableId="15739645">
    <w:abstractNumId w:val="374"/>
  </w:num>
  <w:num w:numId="338" w16cid:durableId="1966227973">
    <w:abstractNumId w:val="392"/>
  </w:num>
  <w:num w:numId="339" w16cid:durableId="1689134817">
    <w:abstractNumId w:val="209"/>
  </w:num>
  <w:num w:numId="340" w16cid:durableId="1247962423">
    <w:abstractNumId w:val="399"/>
  </w:num>
  <w:num w:numId="341" w16cid:durableId="263921437">
    <w:abstractNumId w:val="219"/>
  </w:num>
  <w:num w:numId="342" w16cid:durableId="901016620">
    <w:abstractNumId w:val="331"/>
  </w:num>
  <w:num w:numId="343" w16cid:durableId="635333745">
    <w:abstractNumId w:val="129"/>
  </w:num>
  <w:num w:numId="344" w16cid:durableId="2124183758">
    <w:abstractNumId w:val="9"/>
  </w:num>
  <w:num w:numId="345" w16cid:durableId="605583515">
    <w:abstractNumId w:val="224"/>
  </w:num>
  <w:num w:numId="346" w16cid:durableId="1196581345">
    <w:abstractNumId w:val="187"/>
  </w:num>
  <w:num w:numId="347" w16cid:durableId="1068304767">
    <w:abstractNumId w:val="221"/>
  </w:num>
  <w:num w:numId="348" w16cid:durableId="1807241687">
    <w:abstractNumId w:val="53"/>
  </w:num>
  <w:num w:numId="349" w16cid:durableId="1059862281">
    <w:abstractNumId w:val="330"/>
  </w:num>
  <w:num w:numId="350" w16cid:durableId="1946577442">
    <w:abstractNumId w:val="39"/>
  </w:num>
  <w:num w:numId="351" w16cid:durableId="102304534">
    <w:abstractNumId w:val="11"/>
  </w:num>
  <w:num w:numId="352" w16cid:durableId="1404568753">
    <w:abstractNumId w:val="160"/>
  </w:num>
  <w:num w:numId="353" w16cid:durableId="1216241024">
    <w:abstractNumId w:val="185"/>
  </w:num>
  <w:num w:numId="354" w16cid:durableId="1449468692">
    <w:abstractNumId w:val="389"/>
  </w:num>
  <w:num w:numId="355" w16cid:durableId="963852675">
    <w:abstractNumId w:val="343"/>
  </w:num>
  <w:num w:numId="356" w16cid:durableId="941454371">
    <w:abstractNumId w:val="123"/>
  </w:num>
  <w:num w:numId="357" w16cid:durableId="1841772815">
    <w:abstractNumId w:val="208"/>
  </w:num>
  <w:num w:numId="358" w16cid:durableId="1641879686">
    <w:abstractNumId w:val="430"/>
  </w:num>
  <w:num w:numId="359" w16cid:durableId="1485464595">
    <w:abstractNumId w:val="20"/>
  </w:num>
  <w:num w:numId="360" w16cid:durableId="948781841">
    <w:abstractNumId w:val="151"/>
  </w:num>
  <w:num w:numId="361" w16cid:durableId="1948153934">
    <w:abstractNumId w:val="407"/>
  </w:num>
  <w:num w:numId="362" w16cid:durableId="1885097627">
    <w:abstractNumId w:val="141"/>
  </w:num>
  <w:num w:numId="363" w16cid:durableId="1834222400">
    <w:abstractNumId w:val="259"/>
  </w:num>
  <w:num w:numId="364" w16cid:durableId="1983656225">
    <w:abstractNumId w:val="352"/>
  </w:num>
  <w:num w:numId="365" w16cid:durableId="1778719423">
    <w:abstractNumId w:val="43"/>
  </w:num>
  <w:num w:numId="366" w16cid:durableId="1843011374">
    <w:abstractNumId w:val="251"/>
  </w:num>
  <w:num w:numId="367" w16cid:durableId="458492220">
    <w:abstractNumId w:val="323"/>
  </w:num>
  <w:num w:numId="368" w16cid:durableId="126899528">
    <w:abstractNumId w:val="215"/>
  </w:num>
  <w:num w:numId="369" w16cid:durableId="2041854378">
    <w:abstractNumId w:val="367"/>
  </w:num>
  <w:num w:numId="370" w16cid:durableId="1944267310">
    <w:abstractNumId w:val="373"/>
  </w:num>
  <w:num w:numId="371" w16cid:durableId="1879971806">
    <w:abstractNumId w:val="424"/>
  </w:num>
  <w:num w:numId="372" w16cid:durableId="1262252578">
    <w:abstractNumId w:val="339"/>
  </w:num>
  <w:num w:numId="373" w16cid:durableId="408768987">
    <w:abstractNumId w:val="303"/>
  </w:num>
  <w:num w:numId="374" w16cid:durableId="627395775">
    <w:abstractNumId w:val="72"/>
  </w:num>
  <w:num w:numId="375" w16cid:durableId="1958175720">
    <w:abstractNumId w:val="408"/>
  </w:num>
  <w:num w:numId="376" w16cid:durableId="442847437">
    <w:abstractNumId w:val="68"/>
  </w:num>
  <w:num w:numId="377" w16cid:durableId="531697861">
    <w:abstractNumId w:val="24"/>
  </w:num>
  <w:num w:numId="378" w16cid:durableId="413475503">
    <w:abstractNumId w:val="190"/>
  </w:num>
  <w:num w:numId="379" w16cid:durableId="1362894819">
    <w:abstractNumId w:val="383"/>
  </w:num>
  <w:num w:numId="380" w16cid:durableId="1068116909">
    <w:abstractNumId w:val="204"/>
  </w:num>
  <w:num w:numId="381" w16cid:durableId="1310359365">
    <w:abstractNumId w:val="291"/>
  </w:num>
  <w:num w:numId="382" w16cid:durableId="1413119758">
    <w:abstractNumId w:val="10"/>
  </w:num>
  <w:num w:numId="383" w16cid:durableId="1577128263">
    <w:abstractNumId w:val="397"/>
  </w:num>
  <w:num w:numId="384" w16cid:durableId="329410137">
    <w:abstractNumId w:val="157"/>
  </w:num>
  <w:num w:numId="385" w16cid:durableId="382680448">
    <w:abstractNumId w:val="140"/>
  </w:num>
  <w:num w:numId="386" w16cid:durableId="845822150">
    <w:abstractNumId w:val="227"/>
  </w:num>
  <w:num w:numId="387" w16cid:durableId="1641762422">
    <w:abstractNumId w:val="277"/>
  </w:num>
  <w:num w:numId="388" w16cid:durableId="1573274199">
    <w:abstractNumId w:val="235"/>
  </w:num>
  <w:num w:numId="389" w16cid:durableId="1236546460">
    <w:abstractNumId w:val="113"/>
  </w:num>
  <w:num w:numId="390" w16cid:durableId="1130125368">
    <w:abstractNumId w:val="132"/>
  </w:num>
  <w:num w:numId="391" w16cid:durableId="1188369054">
    <w:abstractNumId w:val="372"/>
  </w:num>
  <w:num w:numId="392" w16cid:durableId="1063522020">
    <w:abstractNumId w:val="348"/>
  </w:num>
  <w:num w:numId="393" w16cid:durableId="126972194">
    <w:abstractNumId w:val="369"/>
  </w:num>
  <w:num w:numId="394" w16cid:durableId="552235233">
    <w:abstractNumId w:val="269"/>
  </w:num>
  <w:num w:numId="395" w16cid:durableId="1911384936">
    <w:abstractNumId w:val="274"/>
  </w:num>
  <w:num w:numId="396" w16cid:durableId="1691685111">
    <w:abstractNumId w:val="428"/>
  </w:num>
  <w:num w:numId="397" w16cid:durableId="1419475035">
    <w:abstractNumId w:val="1"/>
  </w:num>
  <w:num w:numId="398" w16cid:durableId="2133935470">
    <w:abstractNumId w:val="245"/>
  </w:num>
  <w:num w:numId="399" w16cid:durableId="1592272614">
    <w:abstractNumId w:val="3"/>
  </w:num>
  <w:num w:numId="400" w16cid:durableId="966013065">
    <w:abstractNumId w:val="173"/>
  </w:num>
  <w:num w:numId="401" w16cid:durableId="1005548982">
    <w:abstractNumId w:val="89"/>
  </w:num>
  <w:num w:numId="402" w16cid:durableId="2097434286">
    <w:abstractNumId w:val="155"/>
  </w:num>
  <w:num w:numId="403" w16cid:durableId="189032440">
    <w:abstractNumId w:val="362"/>
  </w:num>
  <w:num w:numId="404" w16cid:durableId="613362693">
    <w:abstractNumId w:val="28"/>
  </w:num>
  <w:num w:numId="405" w16cid:durableId="1684936725">
    <w:abstractNumId w:val="105"/>
  </w:num>
  <w:num w:numId="406" w16cid:durableId="1916477438">
    <w:abstractNumId w:val="412"/>
  </w:num>
  <w:num w:numId="407" w16cid:durableId="1614240788">
    <w:abstractNumId w:val="135"/>
  </w:num>
  <w:num w:numId="408" w16cid:durableId="637490974">
    <w:abstractNumId w:val="361"/>
  </w:num>
  <w:num w:numId="409" w16cid:durableId="1993872238">
    <w:abstractNumId w:val="26"/>
  </w:num>
  <w:num w:numId="410" w16cid:durableId="1128088510">
    <w:abstractNumId w:val="98"/>
  </w:num>
  <w:num w:numId="411" w16cid:durableId="1466502646">
    <w:abstractNumId w:val="297"/>
  </w:num>
  <w:num w:numId="412" w16cid:durableId="219900046">
    <w:abstractNumId w:val="38"/>
  </w:num>
  <w:num w:numId="413" w16cid:durableId="1030031897">
    <w:abstractNumId w:val="6"/>
  </w:num>
  <w:num w:numId="414" w16cid:durableId="37435165">
    <w:abstractNumId w:val="2"/>
  </w:num>
  <w:num w:numId="415" w16cid:durableId="862087828">
    <w:abstractNumId w:val="377"/>
  </w:num>
  <w:num w:numId="416" w16cid:durableId="1433041597">
    <w:abstractNumId w:val="366"/>
  </w:num>
  <w:num w:numId="417" w16cid:durableId="2144040415">
    <w:abstractNumId w:val="199"/>
  </w:num>
  <w:num w:numId="418" w16cid:durableId="713046426">
    <w:abstractNumId w:val="189"/>
  </w:num>
  <w:num w:numId="419" w16cid:durableId="614561560">
    <w:abstractNumId w:val="384"/>
  </w:num>
  <w:num w:numId="420" w16cid:durableId="1843230437">
    <w:abstractNumId w:val="143"/>
  </w:num>
  <w:num w:numId="421" w16cid:durableId="1508983027">
    <w:abstractNumId w:val="376"/>
  </w:num>
  <w:num w:numId="422" w16cid:durableId="993408962">
    <w:abstractNumId w:val="431"/>
  </w:num>
  <w:num w:numId="423" w16cid:durableId="1912307370">
    <w:abstractNumId w:val="222"/>
  </w:num>
  <w:num w:numId="424" w16cid:durableId="662467434">
    <w:abstractNumId w:val="35"/>
  </w:num>
  <w:num w:numId="425" w16cid:durableId="1700546211">
    <w:abstractNumId w:val="145"/>
  </w:num>
  <w:num w:numId="426" w16cid:durableId="224680291">
    <w:abstractNumId w:val="360"/>
  </w:num>
  <w:num w:numId="427" w16cid:durableId="1704213617">
    <w:abstractNumId w:val="41"/>
  </w:num>
  <w:num w:numId="428" w16cid:durableId="1243834982">
    <w:abstractNumId w:val="90"/>
  </w:num>
  <w:num w:numId="429" w16cid:durableId="2056923841">
    <w:abstractNumId w:val="61"/>
  </w:num>
  <w:num w:numId="430" w16cid:durableId="456804717">
    <w:abstractNumId w:val="226"/>
  </w:num>
  <w:num w:numId="431" w16cid:durableId="2134908511">
    <w:abstractNumId w:val="265"/>
  </w:num>
  <w:num w:numId="432" w16cid:durableId="1364942714">
    <w:abstractNumId w:val="133"/>
  </w:num>
  <w:num w:numId="433" w16cid:durableId="2009862881">
    <w:abstractNumId w:val="4"/>
  </w:num>
  <w:num w:numId="434" w16cid:durableId="1816137458">
    <w:abstractNumId w:val="27"/>
  </w:num>
  <w:num w:numId="435" w16cid:durableId="1175535357">
    <w:abstractNumId w:val="146"/>
  </w:num>
  <w:num w:numId="436" w16cid:durableId="1163468931">
    <w:abstractNumId w:val="403"/>
  </w:num>
  <w:num w:numId="437" w16cid:durableId="1650399703">
    <w:abstractNumId w:val="57"/>
  </w:num>
  <w:num w:numId="438" w16cid:durableId="301694699">
    <w:abstractNumId w:val="266"/>
  </w:num>
  <w:numIdMacAtCleanup w:val="2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F41"/>
    <w:rsid w:val="0001569E"/>
    <w:rsid w:val="00046159"/>
    <w:rsid w:val="00047204"/>
    <w:rsid w:val="00047A79"/>
    <w:rsid w:val="00054A23"/>
    <w:rsid w:val="0006257C"/>
    <w:rsid w:val="000A3B92"/>
    <w:rsid w:val="000C314A"/>
    <w:rsid w:val="000E3949"/>
    <w:rsid w:val="00125693"/>
    <w:rsid w:val="00140E5A"/>
    <w:rsid w:val="001528CD"/>
    <w:rsid w:val="00153A7C"/>
    <w:rsid w:val="00165BAC"/>
    <w:rsid w:val="0017099D"/>
    <w:rsid w:val="00192460"/>
    <w:rsid w:val="001C59FC"/>
    <w:rsid w:val="001C7F09"/>
    <w:rsid w:val="001D2FAB"/>
    <w:rsid w:val="001D6E24"/>
    <w:rsid w:val="001E13F7"/>
    <w:rsid w:val="001F343E"/>
    <w:rsid w:val="002223AF"/>
    <w:rsid w:val="00223F74"/>
    <w:rsid w:val="00240616"/>
    <w:rsid w:val="00272B91"/>
    <w:rsid w:val="0027713C"/>
    <w:rsid w:val="002A24FB"/>
    <w:rsid w:val="002A2DB2"/>
    <w:rsid w:val="002B7E2D"/>
    <w:rsid w:val="002C7E11"/>
    <w:rsid w:val="002D0B6C"/>
    <w:rsid w:val="00303B48"/>
    <w:rsid w:val="00334DFA"/>
    <w:rsid w:val="0034559A"/>
    <w:rsid w:val="0035254E"/>
    <w:rsid w:val="00353524"/>
    <w:rsid w:val="003609A5"/>
    <w:rsid w:val="00363174"/>
    <w:rsid w:val="00381F4F"/>
    <w:rsid w:val="00393130"/>
    <w:rsid w:val="003977E6"/>
    <w:rsid w:val="003C073F"/>
    <w:rsid w:val="003C2256"/>
    <w:rsid w:val="003C513D"/>
    <w:rsid w:val="003D6C0A"/>
    <w:rsid w:val="003E50C0"/>
    <w:rsid w:val="00405FDC"/>
    <w:rsid w:val="0041297A"/>
    <w:rsid w:val="00413442"/>
    <w:rsid w:val="00415091"/>
    <w:rsid w:val="00415A92"/>
    <w:rsid w:val="004201CB"/>
    <w:rsid w:val="00425CD1"/>
    <w:rsid w:val="0043347C"/>
    <w:rsid w:val="00442A86"/>
    <w:rsid w:val="0048684B"/>
    <w:rsid w:val="00496BB6"/>
    <w:rsid w:val="004A000F"/>
    <w:rsid w:val="004D466D"/>
    <w:rsid w:val="004D7393"/>
    <w:rsid w:val="00500165"/>
    <w:rsid w:val="00504D70"/>
    <w:rsid w:val="00507D2D"/>
    <w:rsid w:val="005263EB"/>
    <w:rsid w:val="005407BC"/>
    <w:rsid w:val="005855A2"/>
    <w:rsid w:val="005875DA"/>
    <w:rsid w:val="00587C1C"/>
    <w:rsid w:val="005B5A4B"/>
    <w:rsid w:val="005D4620"/>
    <w:rsid w:val="005F03F6"/>
    <w:rsid w:val="00603196"/>
    <w:rsid w:val="00607A20"/>
    <w:rsid w:val="006202D0"/>
    <w:rsid w:val="00633D76"/>
    <w:rsid w:val="006430F7"/>
    <w:rsid w:val="006479E6"/>
    <w:rsid w:val="00647F2E"/>
    <w:rsid w:val="006548CD"/>
    <w:rsid w:val="0067140C"/>
    <w:rsid w:val="006767E4"/>
    <w:rsid w:val="006849D3"/>
    <w:rsid w:val="00684E52"/>
    <w:rsid w:val="0069032E"/>
    <w:rsid w:val="006B05A6"/>
    <w:rsid w:val="006B5A61"/>
    <w:rsid w:val="006C02D6"/>
    <w:rsid w:val="006D586E"/>
    <w:rsid w:val="006E025C"/>
    <w:rsid w:val="006E21F4"/>
    <w:rsid w:val="006E7909"/>
    <w:rsid w:val="006F0F22"/>
    <w:rsid w:val="006F405D"/>
    <w:rsid w:val="00702135"/>
    <w:rsid w:val="00730EBE"/>
    <w:rsid w:val="00753177"/>
    <w:rsid w:val="00762643"/>
    <w:rsid w:val="00762DE5"/>
    <w:rsid w:val="00773D71"/>
    <w:rsid w:val="007A7349"/>
    <w:rsid w:val="007D39AA"/>
    <w:rsid w:val="007D619C"/>
    <w:rsid w:val="007E132A"/>
    <w:rsid w:val="007F5526"/>
    <w:rsid w:val="007F6BF1"/>
    <w:rsid w:val="008133BE"/>
    <w:rsid w:val="008271E7"/>
    <w:rsid w:val="00831449"/>
    <w:rsid w:val="00831BB7"/>
    <w:rsid w:val="008417FA"/>
    <w:rsid w:val="008666E0"/>
    <w:rsid w:val="00873AB5"/>
    <w:rsid w:val="0087458C"/>
    <w:rsid w:val="00897CDD"/>
    <w:rsid w:val="008A5387"/>
    <w:rsid w:val="008C5C82"/>
    <w:rsid w:val="008D30EB"/>
    <w:rsid w:val="008E2A94"/>
    <w:rsid w:val="00904258"/>
    <w:rsid w:val="009329B2"/>
    <w:rsid w:val="0094333A"/>
    <w:rsid w:val="00946914"/>
    <w:rsid w:val="0095280A"/>
    <w:rsid w:val="0096056B"/>
    <w:rsid w:val="0096723E"/>
    <w:rsid w:val="00986C5C"/>
    <w:rsid w:val="009904FA"/>
    <w:rsid w:val="009A3A50"/>
    <w:rsid w:val="009B24EF"/>
    <w:rsid w:val="009D14C5"/>
    <w:rsid w:val="009D1CD9"/>
    <w:rsid w:val="009D1D86"/>
    <w:rsid w:val="009D6FBB"/>
    <w:rsid w:val="009D7B3F"/>
    <w:rsid w:val="009E4BB7"/>
    <w:rsid w:val="009F5F41"/>
    <w:rsid w:val="00A045AD"/>
    <w:rsid w:val="00A069D5"/>
    <w:rsid w:val="00A166E8"/>
    <w:rsid w:val="00A16BAE"/>
    <w:rsid w:val="00A2410F"/>
    <w:rsid w:val="00A50A65"/>
    <w:rsid w:val="00A537CD"/>
    <w:rsid w:val="00A71DBF"/>
    <w:rsid w:val="00AA3C2F"/>
    <w:rsid w:val="00AB12B2"/>
    <w:rsid w:val="00AB2291"/>
    <w:rsid w:val="00AB3CCE"/>
    <w:rsid w:val="00AE1519"/>
    <w:rsid w:val="00AF0968"/>
    <w:rsid w:val="00AF39C1"/>
    <w:rsid w:val="00B147FD"/>
    <w:rsid w:val="00B17CB1"/>
    <w:rsid w:val="00B22134"/>
    <w:rsid w:val="00B303F4"/>
    <w:rsid w:val="00B50F88"/>
    <w:rsid w:val="00B708A9"/>
    <w:rsid w:val="00B76339"/>
    <w:rsid w:val="00B85BA3"/>
    <w:rsid w:val="00B8688F"/>
    <w:rsid w:val="00B926CC"/>
    <w:rsid w:val="00B953D7"/>
    <w:rsid w:val="00BA0B1F"/>
    <w:rsid w:val="00BA4140"/>
    <w:rsid w:val="00BB289C"/>
    <w:rsid w:val="00BB322F"/>
    <w:rsid w:val="00BE6A00"/>
    <w:rsid w:val="00BF4B09"/>
    <w:rsid w:val="00BF5215"/>
    <w:rsid w:val="00C10E53"/>
    <w:rsid w:val="00C24615"/>
    <w:rsid w:val="00C27533"/>
    <w:rsid w:val="00C3013E"/>
    <w:rsid w:val="00C313D5"/>
    <w:rsid w:val="00C328E3"/>
    <w:rsid w:val="00C460EE"/>
    <w:rsid w:val="00C470A2"/>
    <w:rsid w:val="00C528E8"/>
    <w:rsid w:val="00C60CB8"/>
    <w:rsid w:val="00C631BE"/>
    <w:rsid w:val="00C666F9"/>
    <w:rsid w:val="00CB138B"/>
    <w:rsid w:val="00CF16E8"/>
    <w:rsid w:val="00D027A5"/>
    <w:rsid w:val="00D15698"/>
    <w:rsid w:val="00D247E4"/>
    <w:rsid w:val="00D4062F"/>
    <w:rsid w:val="00D558D6"/>
    <w:rsid w:val="00D65886"/>
    <w:rsid w:val="00D942BF"/>
    <w:rsid w:val="00DD0612"/>
    <w:rsid w:val="00DE77A7"/>
    <w:rsid w:val="00E00B57"/>
    <w:rsid w:val="00E35B27"/>
    <w:rsid w:val="00E414A0"/>
    <w:rsid w:val="00E53946"/>
    <w:rsid w:val="00E552C1"/>
    <w:rsid w:val="00E746E3"/>
    <w:rsid w:val="00E75888"/>
    <w:rsid w:val="00EA08D5"/>
    <w:rsid w:val="00EB5CD5"/>
    <w:rsid w:val="00EC22E6"/>
    <w:rsid w:val="00EC518D"/>
    <w:rsid w:val="00EC74A6"/>
    <w:rsid w:val="00EF474B"/>
    <w:rsid w:val="00EF5586"/>
    <w:rsid w:val="00F002B4"/>
    <w:rsid w:val="00F008EB"/>
    <w:rsid w:val="00F026F3"/>
    <w:rsid w:val="00F17746"/>
    <w:rsid w:val="00F258A0"/>
    <w:rsid w:val="00F34ABF"/>
    <w:rsid w:val="00F363F4"/>
    <w:rsid w:val="00F42C77"/>
    <w:rsid w:val="00F576CA"/>
    <w:rsid w:val="00F81FF1"/>
    <w:rsid w:val="00F93BA2"/>
    <w:rsid w:val="00F9712A"/>
    <w:rsid w:val="00FA1841"/>
    <w:rsid w:val="00FB0B5B"/>
    <w:rsid w:val="00FC72B2"/>
    <w:rsid w:val="00FE12B0"/>
    <w:rsid w:val="00FF07DA"/>
    <w:rsid w:val="00FF7C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7433F"/>
  <w15:chartTrackingRefBased/>
  <w15:docId w15:val="{5114A03E-EB72-4751-B271-9211ADB4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59A"/>
  </w:style>
  <w:style w:type="paragraph" w:styleId="Heading1">
    <w:name w:val="heading 1"/>
    <w:basedOn w:val="Normal"/>
    <w:next w:val="Normal"/>
    <w:link w:val="Heading1Char"/>
    <w:uiPriority w:val="9"/>
    <w:qFormat/>
    <w:rsid w:val="009F5F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5F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F5F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F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F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F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F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F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F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F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5F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F5F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F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F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F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F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F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F41"/>
    <w:rPr>
      <w:rFonts w:eastAsiaTheme="majorEastAsia" w:cstheme="majorBidi"/>
      <w:color w:val="272727" w:themeColor="text1" w:themeTint="D8"/>
    </w:rPr>
  </w:style>
  <w:style w:type="paragraph" w:styleId="Title">
    <w:name w:val="Title"/>
    <w:basedOn w:val="Normal"/>
    <w:next w:val="Normal"/>
    <w:link w:val="TitleChar"/>
    <w:uiPriority w:val="10"/>
    <w:qFormat/>
    <w:rsid w:val="009F5F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F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F41"/>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9F5F41"/>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9F5F41"/>
    <w:pPr>
      <w:spacing w:before="160"/>
      <w:jc w:val="center"/>
    </w:pPr>
    <w:rPr>
      <w:i/>
      <w:iCs/>
      <w:color w:val="000000" w:themeColor="text1"/>
    </w:rPr>
  </w:style>
  <w:style w:type="character" w:customStyle="1" w:styleId="QuoteChar">
    <w:name w:val="Quote Char"/>
    <w:basedOn w:val="DefaultParagraphFont"/>
    <w:link w:val="Quote"/>
    <w:uiPriority w:val="29"/>
    <w:rsid w:val="009F5F41"/>
    <w:rPr>
      <w:i/>
      <w:iCs/>
      <w:color w:val="000000" w:themeColor="text1"/>
    </w:rPr>
  </w:style>
  <w:style w:type="paragraph" w:styleId="ListParagraph">
    <w:name w:val="List Paragraph"/>
    <w:basedOn w:val="Normal"/>
    <w:uiPriority w:val="34"/>
    <w:qFormat/>
    <w:rsid w:val="009F5F41"/>
    <w:pPr>
      <w:ind w:left="720"/>
      <w:contextualSpacing/>
    </w:pPr>
  </w:style>
  <w:style w:type="character" w:styleId="IntenseEmphasis">
    <w:name w:val="Intense Emphasis"/>
    <w:basedOn w:val="DefaultParagraphFont"/>
    <w:uiPriority w:val="21"/>
    <w:qFormat/>
    <w:rsid w:val="009F5F41"/>
    <w:rPr>
      <w:i/>
      <w:iCs/>
      <w:color w:val="0F4761" w:themeColor="accent1" w:themeShade="BF"/>
    </w:rPr>
  </w:style>
  <w:style w:type="paragraph" w:styleId="IntenseQuote">
    <w:name w:val="Intense Quote"/>
    <w:basedOn w:val="Normal"/>
    <w:next w:val="Normal"/>
    <w:link w:val="IntenseQuoteChar"/>
    <w:uiPriority w:val="30"/>
    <w:qFormat/>
    <w:rsid w:val="009F5F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F41"/>
    <w:rPr>
      <w:i/>
      <w:iCs/>
      <w:color w:val="0F4761" w:themeColor="accent1" w:themeShade="BF"/>
    </w:rPr>
  </w:style>
  <w:style w:type="character" w:styleId="IntenseReference">
    <w:name w:val="Intense Reference"/>
    <w:basedOn w:val="DefaultParagraphFont"/>
    <w:uiPriority w:val="32"/>
    <w:qFormat/>
    <w:rsid w:val="009F5F41"/>
    <w:rPr>
      <w:b/>
      <w:bCs/>
      <w:smallCaps/>
      <w:color w:val="0F4761" w:themeColor="accent1" w:themeShade="BF"/>
      <w:spacing w:val="5"/>
    </w:rPr>
  </w:style>
  <w:style w:type="table" w:styleId="TableGrid">
    <w:name w:val="Table Grid"/>
    <w:basedOn w:val="TableNormal"/>
    <w:uiPriority w:val="39"/>
    <w:rsid w:val="00753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
    <w:name w:val="Content"/>
    <w:basedOn w:val="Normal"/>
    <w:link w:val="ContentChar"/>
    <w:qFormat/>
    <w:rsid w:val="00F42C77"/>
    <w:pPr>
      <w:spacing w:after="0" w:line="276" w:lineRule="auto"/>
    </w:pPr>
    <w:rPr>
      <w:rFonts w:eastAsiaTheme="minorEastAsia"/>
      <w:kern w:val="0"/>
      <w:szCs w:val="22"/>
      <w:lang w:val="en-GB"/>
      <w14:ligatures w14:val="none"/>
    </w:rPr>
  </w:style>
  <w:style w:type="character" w:customStyle="1" w:styleId="ContentChar">
    <w:name w:val="Content Char"/>
    <w:basedOn w:val="DefaultParagraphFont"/>
    <w:link w:val="Content"/>
    <w:rsid w:val="00F42C77"/>
    <w:rPr>
      <w:rFonts w:eastAsiaTheme="minorEastAsia"/>
      <w:kern w:val="0"/>
      <w:szCs w:val="22"/>
      <w:lang w:val="en-GB"/>
      <w14:ligatures w14:val="none"/>
    </w:rPr>
  </w:style>
  <w:style w:type="character" w:styleId="Hyperlink">
    <w:name w:val="Hyperlink"/>
    <w:basedOn w:val="DefaultParagraphFont"/>
    <w:uiPriority w:val="99"/>
    <w:unhideWhenUsed/>
    <w:rsid w:val="00F42C77"/>
    <w:rPr>
      <w:color w:val="467886" w:themeColor="hyperlink"/>
      <w:u w:val="single"/>
    </w:rPr>
  </w:style>
  <w:style w:type="character" w:styleId="CommentReference">
    <w:name w:val="annotation reference"/>
    <w:basedOn w:val="DefaultParagraphFont"/>
    <w:uiPriority w:val="99"/>
    <w:semiHidden/>
    <w:unhideWhenUsed/>
    <w:rsid w:val="00F42C77"/>
    <w:rPr>
      <w:sz w:val="16"/>
      <w:szCs w:val="16"/>
    </w:rPr>
  </w:style>
  <w:style w:type="paragraph" w:styleId="CommentText">
    <w:name w:val="annotation text"/>
    <w:basedOn w:val="Normal"/>
    <w:link w:val="CommentTextChar"/>
    <w:uiPriority w:val="99"/>
    <w:semiHidden/>
    <w:unhideWhenUsed/>
    <w:rsid w:val="00F42C77"/>
    <w:pPr>
      <w:spacing w:after="0" w:line="240" w:lineRule="auto"/>
    </w:pPr>
    <w:rPr>
      <w:rFonts w:eastAsiaTheme="minorEastAsia"/>
      <w:b/>
      <w:color w:val="0E2841" w:themeColor="text2"/>
      <w:kern w:val="0"/>
      <w:sz w:val="20"/>
      <w:szCs w:val="20"/>
      <w:lang w:val="en-GB"/>
      <w14:ligatures w14:val="none"/>
    </w:rPr>
  </w:style>
  <w:style w:type="character" w:customStyle="1" w:styleId="CommentTextChar">
    <w:name w:val="Comment Text Char"/>
    <w:basedOn w:val="DefaultParagraphFont"/>
    <w:link w:val="CommentText"/>
    <w:uiPriority w:val="99"/>
    <w:semiHidden/>
    <w:rsid w:val="00F42C77"/>
    <w:rPr>
      <w:rFonts w:eastAsiaTheme="minorEastAsia"/>
      <w:b/>
      <w:color w:val="0E2841" w:themeColor="text2"/>
      <w:kern w:val="0"/>
      <w:sz w:val="20"/>
      <w:szCs w:val="20"/>
      <w:lang w:val="en-GB"/>
      <w14:ligatures w14:val="none"/>
    </w:rPr>
  </w:style>
  <w:style w:type="character" w:customStyle="1" w:styleId="apple-converted-space">
    <w:name w:val="apple-converted-space"/>
    <w:basedOn w:val="DefaultParagraphFont"/>
    <w:rsid w:val="00F42C77"/>
  </w:style>
  <w:style w:type="paragraph" w:styleId="NormalWeb">
    <w:name w:val="Normal (Web)"/>
    <w:basedOn w:val="Normal"/>
    <w:uiPriority w:val="99"/>
    <w:unhideWhenUsed/>
    <w:rsid w:val="004D466D"/>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Strong">
    <w:name w:val="Strong"/>
    <w:basedOn w:val="DefaultParagraphFont"/>
    <w:uiPriority w:val="22"/>
    <w:qFormat/>
    <w:rsid w:val="004D466D"/>
    <w:rPr>
      <w:b/>
      <w:bCs/>
    </w:rPr>
  </w:style>
  <w:style w:type="character" w:styleId="UnresolvedMention">
    <w:name w:val="Unresolved Mention"/>
    <w:basedOn w:val="DefaultParagraphFont"/>
    <w:uiPriority w:val="99"/>
    <w:semiHidden/>
    <w:unhideWhenUsed/>
    <w:rsid w:val="0095280A"/>
    <w:rPr>
      <w:color w:val="605E5C"/>
      <w:shd w:val="clear" w:color="auto" w:fill="E1DFDD"/>
    </w:rPr>
  </w:style>
  <w:style w:type="paragraph" w:styleId="Header">
    <w:name w:val="header"/>
    <w:basedOn w:val="Normal"/>
    <w:link w:val="HeaderChar"/>
    <w:uiPriority w:val="99"/>
    <w:unhideWhenUsed/>
    <w:rsid w:val="009B24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4EF"/>
  </w:style>
  <w:style w:type="paragraph" w:styleId="Footer">
    <w:name w:val="footer"/>
    <w:basedOn w:val="Normal"/>
    <w:link w:val="FooterChar"/>
    <w:uiPriority w:val="99"/>
    <w:unhideWhenUsed/>
    <w:rsid w:val="009B24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4EF"/>
  </w:style>
  <w:style w:type="paragraph" w:styleId="NoSpacing">
    <w:name w:val="No Spacing"/>
    <w:link w:val="NoSpacingChar"/>
    <w:uiPriority w:val="1"/>
    <w:qFormat/>
    <w:rsid w:val="00415091"/>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415091"/>
    <w:rPr>
      <w:rFonts w:eastAsiaTheme="minorEastAsia"/>
      <w:kern w:val="0"/>
      <w:sz w:val="22"/>
      <w:szCs w:val="22"/>
      <w:lang w:val="en-US"/>
      <w14:ligatures w14:val="none"/>
    </w:rPr>
  </w:style>
  <w:style w:type="paragraph" w:styleId="TOCHeading">
    <w:name w:val="TOC Heading"/>
    <w:basedOn w:val="Heading1"/>
    <w:next w:val="Normal"/>
    <w:uiPriority w:val="39"/>
    <w:unhideWhenUsed/>
    <w:qFormat/>
    <w:rsid w:val="00504D70"/>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504D70"/>
    <w:pPr>
      <w:pBdr>
        <w:between w:val="double" w:sz="6" w:space="0" w:color="auto"/>
      </w:pBdr>
      <w:spacing w:before="120" w:after="120"/>
      <w:jc w:val="center"/>
    </w:pPr>
    <w:rPr>
      <w:b/>
      <w:bCs/>
      <w:i/>
      <w:iCs/>
    </w:rPr>
  </w:style>
  <w:style w:type="paragraph" w:styleId="TOC2">
    <w:name w:val="toc 2"/>
    <w:basedOn w:val="Normal"/>
    <w:next w:val="Normal"/>
    <w:autoRedefine/>
    <w:uiPriority w:val="39"/>
    <w:unhideWhenUsed/>
    <w:rsid w:val="00504D70"/>
    <w:pPr>
      <w:pBdr>
        <w:between w:val="double" w:sz="6" w:space="0" w:color="auto"/>
      </w:pBdr>
      <w:spacing w:before="120" w:after="120"/>
      <w:jc w:val="center"/>
    </w:pPr>
    <w:rPr>
      <w:i/>
      <w:iCs/>
      <w:sz w:val="20"/>
      <w:szCs w:val="20"/>
    </w:rPr>
  </w:style>
  <w:style w:type="paragraph" w:styleId="TOC3">
    <w:name w:val="toc 3"/>
    <w:basedOn w:val="Normal"/>
    <w:next w:val="Normal"/>
    <w:autoRedefine/>
    <w:uiPriority w:val="39"/>
    <w:unhideWhenUsed/>
    <w:rsid w:val="00504D70"/>
    <w:pPr>
      <w:pBdr>
        <w:between w:val="double" w:sz="6" w:space="0" w:color="auto"/>
      </w:pBdr>
      <w:spacing w:before="120" w:after="120"/>
      <w:ind w:left="240"/>
      <w:jc w:val="center"/>
    </w:pPr>
    <w:rPr>
      <w:sz w:val="20"/>
      <w:szCs w:val="20"/>
    </w:rPr>
  </w:style>
  <w:style w:type="paragraph" w:styleId="TOC4">
    <w:name w:val="toc 4"/>
    <w:basedOn w:val="Normal"/>
    <w:next w:val="Normal"/>
    <w:autoRedefine/>
    <w:uiPriority w:val="39"/>
    <w:unhideWhenUsed/>
    <w:rsid w:val="00504D70"/>
    <w:pPr>
      <w:pBdr>
        <w:between w:val="double" w:sz="6" w:space="0" w:color="auto"/>
      </w:pBdr>
      <w:spacing w:before="120" w:after="120"/>
      <w:ind w:left="480"/>
      <w:jc w:val="center"/>
    </w:pPr>
    <w:rPr>
      <w:sz w:val="20"/>
      <w:szCs w:val="20"/>
    </w:rPr>
  </w:style>
  <w:style w:type="paragraph" w:styleId="TOC5">
    <w:name w:val="toc 5"/>
    <w:basedOn w:val="Normal"/>
    <w:next w:val="Normal"/>
    <w:autoRedefine/>
    <w:uiPriority w:val="39"/>
    <w:unhideWhenUsed/>
    <w:rsid w:val="00504D70"/>
    <w:pPr>
      <w:pBdr>
        <w:between w:val="double" w:sz="6" w:space="0" w:color="auto"/>
      </w:pBdr>
      <w:spacing w:before="120" w:after="120"/>
      <w:ind w:left="720"/>
      <w:jc w:val="center"/>
    </w:pPr>
    <w:rPr>
      <w:sz w:val="20"/>
      <w:szCs w:val="20"/>
    </w:rPr>
  </w:style>
  <w:style w:type="paragraph" w:styleId="TOC6">
    <w:name w:val="toc 6"/>
    <w:basedOn w:val="Normal"/>
    <w:next w:val="Normal"/>
    <w:autoRedefine/>
    <w:uiPriority w:val="39"/>
    <w:unhideWhenUsed/>
    <w:rsid w:val="00504D70"/>
    <w:pPr>
      <w:pBdr>
        <w:between w:val="double" w:sz="6" w:space="0" w:color="auto"/>
      </w:pBdr>
      <w:spacing w:before="120" w:after="120"/>
      <w:ind w:left="960"/>
      <w:jc w:val="center"/>
    </w:pPr>
    <w:rPr>
      <w:sz w:val="20"/>
      <w:szCs w:val="20"/>
    </w:rPr>
  </w:style>
  <w:style w:type="paragraph" w:styleId="TOC7">
    <w:name w:val="toc 7"/>
    <w:basedOn w:val="Normal"/>
    <w:next w:val="Normal"/>
    <w:autoRedefine/>
    <w:uiPriority w:val="39"/>
    <w:unhideWhenUsed/>
    <w:rsid w:val="00504D70"/>
    <w:pPr>
      <w:pBdr>
        <w:between w:val="double" w:sz="6" w:space="0" w:color="auto"/>
      </w:pBdr>
      <w:spacing w:before="120" w:after="120"/>
      <w:ind w:left="1200"/>
      <w:jc w:val="center"/>
    </w:pPr>
    <w:rPr>
      <w:sz w:val="20"/>
      <w:szCs w:val="20"/>
    </w:rPr>
  </w:style>
  <w:style w:type="paragraph" w:styleId="TOC8">
    <w:name w:val="toc 8"/>
    <w:basedOn w:val="Normal"/>
    <w:next w:val="Normal"/>
    <w:autoRedefine/>
    <w:uiPriority w:val="39"/>
    <w:unhideWhenUsed/>
    <w:rsid w:val="00504D70"/>
    <w:pPr>
      <w:pBdr>
        <w:between w:val="double" w:sz="6" w:space="0" w:color="auto"/>
      </w:pBdr>
      <w:spacing w:before="120" w:after="120"/>
      <w:ind w:left="1440"/>
      <w:jc w:val="center"/>
    </w:pPr>
    <w:rPr>
      <w:sz w:val="20"/>
      <w:szCs w:val="20"/>
    </w:rPr>
  </w:style>
  <w:style w:type="paragraph" w:styleId="TOC9">
    <w:name w:val="toc 9"/>
    <w:basedOn w:val="Normal"/>
    <w:next w:val="Normal"/>
    <w:autoRedefine/>
    <w:uiPriority w:val="39"/>
    <w:unhideWhenUsed/>
    <w:rsid w:val="00504D70"/>
    <w:pPr>
      <w:pBdr>
        <w:between w:val="double" w:sz="6" w:space="0" w:color="auto"/>
      </w:pBdr>
      <w:spacing w:before="120" w:after="120"/>
      <w:ind w:left="1680"/>
      <w:jc w:val="center"/>
    </w:pPr>
    <w:rPr>
      <w:sz w:val="20"/>
      <w:szCs w:val="20"/>
    </w:rPr>
  </w:style>
  <w:style w:type="paragraph" w:customStyle="1" w:styleId="p1">
    <w:name w:val="p1"/>
    <w:basedOn w:val="Normal"/>
    <w:rsid w:val="00986C5C"/>
    <w:pPr>
      <w:spacing w:before="100" w:beforeAutospacing="1" w:after="100" w:afterAutospacing="1" w:line="240" w:lineRule="auto"/>
    </w:pPr>
    <w:rPr>
      <w:rFonts w:ascii="Times New Roman" w:eastAsia="Times New Roman" w:hAnsi="Times New Roman" w:cs="Times New Roman"/>
      <w:kern w:val="0"/>
      <w:lang w:val="en-US"/>
      <w14:ligatures w14:val="none"/>
    </w:rPr>
  </w:style>
  <w:style w:type="table" w:styleId="GridTable1Light">
    <w:name w:val="Grid Table 1 Light"/>
    <w:basedOn w:val="TableNormal"/>
    <w:uiPriority w:val="46"/>
    <w:rsid w:val="00986C5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mecare.com.au" TargetMode="External"/><Relationship Id="rId18" Type="http://schemas.openxmlformats.org/officeDocument/2006/relationships/hyperlink" Target="http://en.wikipedia.org/wiki/Wages" TargetMode="External"/><Relationship Id="rId26" Type="http://schemas.openxmlformats.org/officeDocument/2006/relationships/hyperlink" Target="http://www.amecare.com.au" TargetMode="External"/><Relationship Id="rId39" Type="http://schemas.openxmlformats.org/officeDocument/2006/relationships/hyperlink" Target="https://www.ndiscommission.gov.au/rules-and-standards/reportable-incidents-and-incident-management/incident-management" TargetMode="External"/><Relationship Id="rId21" Type="http://schemas.openxmlformats.org/officeDocument/2006/relationships/hyperlink" Target="tel:0394371876" TargetMode="External"/><Relationship Id="rId34" Type="http://schemas.openxmlformats.org/officeDocument/2006/relationships/hyperlink" Target="http://www.amecare.com.au" TargetMode="External"/><Relationship Id="rId42" Type="http://schemas.openxmlformats.org/officeDocument/2006/relationships/hyperlink" Target="http://www.amecare.com.au" TargetMode="External"/><Relationship Id="rId47" Type="http://schemas.openxmlformats.org/officeDocument/2006/relationships/hyperlink" Target="https://www.legislation.gov.au/Series/C2004A03712" TargetMode="External"/><Relationship Id="rId50" Type="http://schemas.openxmlformats.org/officeDocument/2006/relationships/hyperlink" Target="https://www.ndiscommission.gov.au/providers/incident-management-and-reportable-incident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n.wikipedia.org/wiki/Research" TargetMode="External"/><Relationship Id="rId29" Type="http://schemas.openxmlformats.org/officeDocument/2006/relationships/hyperlink" Target="https://aifs.gov.au/resources/resource-sheets/mandatory-reporting-child-abuse-and-neglect" TargetMode="External"/><Relationship Id="rId11" Type="http://schemas.openxmlformats.org/officeDocument/2006/relationships/hyperlink" Target="http://www.amecare.com.au" TargetMode="External"/><Relationship Id="rId24" Type="http://schemas.openxmlformats.org/officeDocument/2006/relationships/hyperlink" Target="http://www.amecare.com.au" TargetMode="External"/><Relationship Id="rId32" Type="http://schemas.openxmlformats.org/officeDocument/2006/relationships/hyperlink" Target="https://www.health.vic.gov.au/sexual-health" TargetMode="External"/><Relationship Id="rId37" Type="http://schemas.openxmlformats.org/officeDocument/2006/relationships/hyperlink" Target="http://www.amecare.com.au" TargetMode="External"/><Relationship Id="rId40" Type="http://schemas.openxmlformats.org/officeDocument/2006/relationships/hyperlink" Target="https://www.ndiscommission.gov.au/rules-and-standards/reportable-incidents-and-incident-management/reportable-incidents" TargetMode="External"/><Relationship Id="rId45" Type="http://schemas.openxmlformats.org/officeDocument/2006/relationships/hyperlink" Target="https://www.legislation.gov.au/Series/C2013A00020"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hyperlink" Target="http://en.wikipedia.org/wiki/Activities_of_daily_living" TargetMode="External"/><Relationship Id="rId31" Type="http://schemas.openxmlformats.org/officeDocument/2006/relationships/hyperlink" Target="http://www.amecare.com.au" TargetMode="External"/><Relationship Id="rId44" Type="http://schemas.openxmlformats.org/officeDocument/2006/relationships/hyperlink" Target="https://www.legislation.gov.au/Series/C2004A04426"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n.wikipedia.org/wiki/Foodservice" TargetMode="External"/><Relationship Id="rId22" Type="http://schemas.openxmlformats.org/officeDocument/2006/relationships/hyperlink" Target="https://www.danielshealth.com.au/" TargetMode="External"/><Relationship Id="rId27" Type="http://schemas.openxmlformats.org/officeDocument/2006/relationships/hyperlink" Target="http://www.amecare.com.au" TargetMode="External"/><Relationship Id="rId30" Type="http://schemas.openxmlformats.org/officeDocument/2006/relationships/hyperlink" Target="https://www.dss.gov.au/disability-services/disability-advocacy" TargetMode="External"/><Relationship Id="rId35" Type="http://schemas.openxmlformats.org/officeDocument/2006/relationships/hyperlink" Target="http://www.amecare.au" TargetMode="External"/><Relationship Id="rId43" Type="http://schemas.openxmlformats.org/officeDocument/2006/relationships/hyperlink" Target="http://www.amecare.com.au" TargetMode="External"/><Relationship Id="rId48" Type="http://schemas.openxmlformats.org/officeDocument/2006/relationships/hyperlink" Target="https://www.legislation.vic.gov.au/in-force/acts/children-youth-and-families-act-2005/081" TargetMode="Externa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amecare.com.au" TargetMode="External"/><Relationship Id="rId17" Type="http://schemas.openxmlformats.org/officeDocument/2006/relationships/hyperlink" Target="http://en.wikipedia.org/wiki/Health_care" TargetMode="External"/><Relationship Id="rId25" Type="http://schemas.openxmlformats.org/officeDocument/2006/relationships/hyperlink" Target="https://www.ndiscommission.gov.au/rules-and-standards/ndis-practice-standards" TargetMode="External"/><Relationship Id="rId33" Type="http://schemas.openxmlformats.org/officeDocument/2006/relationships/hyperlink" Target="http://www.amecare.com.au" TargetMode="External"/><Relationship Id="rId38" Type="http://schemas.openxmlformats.org/officeDocument/2006/relationships/hyperlink" Target="http://www.amecare.com.au" TargetMode="External"/><Relationship Id="rId46" Type="http://schemas.openxmlformats.org/officeDocument/2006/relationships/hyperlink" Target="https://www.ndiscommission.gov.au/providers/ndis-practice-standards" TargetMode="External"/><Relationship Id="rId20" Type="http://schemas.openxmlformats.org/officeDocument/2006/relationships/hyperlink" Target="http://www.trashnstash.com.au" TargetMode="External"/><Relationship Id="rId41" Type="http://schemas.openxmlformats.org/officeDocument/2006/relationships/hyperlink" Target="http://www.amecare.com.a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n.wikipedia.org/wiki/Diet_(nutrition)" TargetMode="External"/><Relationship Id="rId23" Type="http://schemas.openxmlformats.org/officeDocument/2006/relationships/hyperlink" Target="https://otsfire.com.au/" TargetMode="External"/><Relationship Id="rId28" Type="http://schemas.openxmlformats.org/officeDocument/2006/relationships/hyperlink" Target="https://www.ndiscommission.gov.au/rules-and-standards/reportable-incidents-and-incident-management/reportable-incidents" TargetMode="External"/><Relationship Id="rId36" Type="http://schemas.openxmlformats.org/officeDocument/2006/relationships/hyperlink" Target="http://www.amecare.com.au" TargetMode="External"/><Relationship Id="rId49" Type="http://schemas.openxmlformats.org/officeDocument/2006/relationships/hyperlink" Target="https://www.legislation.gov.au/Series/C2011A00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18EA3-3E26-41B5-BA7D-5894BCCFC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113</Pages>
  <Words>39579</Words>
  <Characters>225605</Characters>
  <Application>Microsoft Office Word</Application>
  <DocSecurity>0</DocSecurity>
  <Lines>1880</Lines>
  <Paragraphs>529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Robinson</dc:creator>
  <cp:keywords/>
  <dc:description/>
  <cp:lastModifiedBy>Amteshwar Singh</cp:lastModifiedBy>
  <cp:revision>99</cp:revision>
  <cp:lastPrinted>2025-12-09T03:31:00Z</cp:lastPrinted>
  <dcterms:created xsi:type="dcterms:W3CDTF">2025-12-07T01:55:00Z</dcterms:created>
  <dcterms:modified xsi:type="dcterms:W3CDTF">2025-12-10T05:46:00Z</dcterms:modified>
</cp:coreProperties>
</file>